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593A" w14:textId="39477482" w:rsidR="00407AA8" w:rsidRDefault="003F5162" w:rsidP="00FE0092">
      <w:pPr>
        <w:spacing w:after="0" w:line="240" w:lineRule="auto"/>
        <w:rPr>
          <w:rFonts w:ascii="Times New Roman" w:eastAsia="Times New Roman" w:hAnsi="Times New Roman" w:cs="Times New Roman"/>
          <w:sz w:val="28"/>
          <w:szCs w:val="28"/>
          <w:lang w:val="uk-UA" w:eastAsia="ru-RU"/>
        </w:rPr>
      </w:pPr>
      <w:r w:rsidRPr="003F5162">
        <w:rPr>
          <w:rFonts w:ascii="Times New Roman" w:eastAsia="Times New Roman" w:hAnsi="Times New Roman" w:cs="Times New Roman"/>
          <w:sz w:val="28"/>
          <w:szCs w:val="28"/>
          <w:lang w:val="uk-UA" w:eastAsia="ru-RU"/>
        </w:rPr>
        <w:t>Погоджено</w:t>
      </w:r>
      <w:r>
        <w:rPr>
          <w:rFonts w:ascii="Times New Roman" w:eastAsia="Times New Roman" w:hAnsi="Times New Roman" w:cs="Times New Roman"/>
          <w:sz w:val="28"/>
          <w:szCs w:val="28"/>
          <w:lang w:val="uk-UA" w:eastAsia="ru-RU"/>
        </w:rPr>
        <w:t>:</w:t>
      </w:r>
    </w:p>
    <w:p w14:paraId="054D74F3" w14:textId="0E44D85A" w:rsidR="003F5162" w:rsidRDefault="003F5162" w:rsidP="00FE0092">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Перший заступник міського голови</w:t>
      </w:r>
    </w:p>
    <w:p w14:paraId="022CA062" w14:textId="20D9D66C" w:rsidR="003F5162" w:rsidRDefault="003F5162" w:rsidP="00FE0092">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 питань діяльності виконавчих органів ради</w:t>
      </w:r>
    </w:p>
    <w:p w14:paraId="6003AC53" w14:textId="1E49A75F" w:rsidR="003F5162" w:rsidRPr="003F5162" w:rsidRDefault="003F5162" w:rsidP="00FE0092">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_____________   Федір ВОВЧЕНКО</w:t>
      </w:r>
    </w:p>
    <w:p w14:paraId="14110C64" w14:textId="77777777" w:rsidR="003F5162" w:rsidRPr="00EE295E" w:rsidRDefault="003F5162" w:rsidP="00FE0092">
      <w:pPr>
        <w:spacing w:after="0" w:line="240" w:lineRule="auto"/>
        <w:rPr>
          <w:rFonts w:ascii="Times New Roman" w:eastAsia="Times New Roman" w:hAnsi="Times New Roman" w:cs="Times New Roman"/>
          <w:b/>
          <w:sz w:val="24"/>
          <w:szCs w:val="24"/>
          <w:lang w:val="uk-UA" w:eastAsia="ru-RU"/>
        </w:rPr>
      </w:pPr>
    </w:p>
    <w:p w14:paraId="640BCCA7" w14:textId="77777777" w:rsidR="00407AA8" w:rsidRPr="00EE295E" w:rsidRDefault="00407AA8" w:rsidP="00407AA8">
      <w:pPr>
        <w:spacing w:after="0" w:line="240" w:lineRule="auto"/>
        <w:jc w:val="center"/>
        <w:rPr>
          <w:rFonts w:ascii="Times New Roman" w:eastAsia="Times New Roman" w:hAnsi="Times New Roman" w:cs="Times New Roman"/>
          <w:b/>
          <w:sz w:val="24"/>
          <w:szCs w:val="24"/>
          <w:lang w:val="uk-UA" w:eastAsia="ru-RU"/>
        </w:rPr>
      </w:pPr>
      <w:r w:rsidRPr="00EE295E">
        <w:rPr>
          <w:rFonts w:ascii="Times New Roman" w:eastAsia="Times New Roman" w:hAnsi="Times New Roman" w:cs="Times New Roman"/>
          <w:b/>
          <w:sz w:val="24"/>
          <w:szCs w:val="24"/>
          <w:lang w:val="uk-UA" w:eastAsia="ru-RU"/>
        </w:rPr>
        <w:t xml:space="preserve">Програма з управління комунальним майном </w:t>
      </w:r>
    </w:p>
    <w:p w14:paraId="33B7008E" w14:textId="116A1368" w:rsidR="00407AA8" w:rsidRDefault="00407AA8" w:rsidP="00407AA8">
      <w:pPr>
        <w:spacing w:after="0" w:line="240" w:lineRule="auto"/>
        <w:jc w:val="center"/>
        <w:rPr>
          <w:rFonts w:ascii="Times New Roman" w:eastAsia="Times New Roman" w:hAnsi="Times New Roman" w:cs="Times New Roman"/>
          <w:b/>
          <w:sz w:val="24"/>
          <w:szCs w:val="24"/>
          <w:lang w:val="uk-UA" w:eastAsia="ru-RU"/>
        </w:rPr>
      </w:pPr>
      <w:r w:rsidRPr="00EE295E">
        <w:rPr>
          <w:rFonts w:ascii="Times New Roman" w:eastAsia="Times New Roman" w:hAnsi="Times New Roman" w:cs="Times New Roman"/>
          <w:b/>
          <w:sz w:val="24"/>
          <w:szCs w:val="24"/>
          <w:lang w:val="uk-UA" w:eastAsia="ru-RU"/>
        </w:rPr>
        <w:t xml:space="preserve">Ніжинської  </w:t>
      </w:r>
      <w:r w:rsidR="00E60430" w:rsidRPr="00EE295E">
        <w:rPr>
          <w:rFonts w:ascii="Times New Roman" w:eastAsia="Times New Roman" w:hAnsi="Times New Roman" w:cs="Times New Roman"/>
          <w:b/>
          <w:sz w:val="24"/>
          <w:szCs w:val="24"/>
          <w:lang w:val="uk-UA" w:eastAsia="ru-RU"/>
        </w:rPr>
        <w:t xml:space="preserve">міської </w:t>
      </w:r>
      <w:r w:rsidRPr="00EE295E">
        <w:rPr>
          <w:rFonts w:ascii="Times New Roman" w:eastAsia="Times New Roman" w:hAnsi="Times New Roman" w:cs="Times New Roman"/>
          <w:b/>
          <w:sz w:val="24"/>
          <w:szCs w:val="24"/>
          <w:lang w:val="uk-UA" w:eastAsia="ru-RU"/>
        </w:rPr>
        <w:t>територіальної громади на 202</w:t>
      </w:r>
      <w:r w:rsidR="00EB2402" w:rsidRPr="00EE295E">
        <w:rPr>
          <w:rFonts w:ascii="Times New Roman" w:eastAsia="Times New Roman" w:hAnsi="Times New Roman" w:cs="Times New Roman"/>
          <w:b/>
          <w:sz w:val="24"/>
          <w:szCs w:val="24"/>
          <w:lang w:val="uk-UA" w:eastAsia="ru-RU"/>
        </w:rPr>
        <w:t>6</w:t>
      </w:r>
      <w:r w:rsidRPr="00EE295E">
        <w:rPr>
          <w:rFonts w:ascii="Times New Roman" w:eastAsia="Times New Roman" w:hAnsi="Times New Roman" w:cs="Times New Roman"/>
          <w:b/>
          <w:sz w:val="24"/>
          <w:szCs w:val="24"/>
          <w:lang w:val="uk-UA" w:eastAsia="ru-RU"/>
        </w:rPr>
        <w:t xml:space="preserve"> рік</w:t>
      </w:r>
    </w:p>
    <w:p w14:paraId="2D774816" w14:textId="77777777" w:rsidR="00EE295E" w:rsidRPr="00EE295E" w:rsidRDefault="00EE295E" w:rsidP="00407AA8">
      <w:pPr>
        <w:spacing w:after="0" w:line="240" w:lineRule="auto"/>
        <w:jc w:val="center"/>
        <w:rPr>
          <w:rFonts w:ascii="Times New Roman" w:eastAsia="Times New Roman" w:hAnsi="Times New Roman" w:cs="Times New Roman"/>
          <w:b/>
          <w:sz w:val="24"/>
          <w:szCs w:val="24"/>
          <w:lang w:val="uk-UA" w:eastAsia="ru-RU"/>
        </w:rPr>
      </w:pPr>
    </w:p>
    <w:p w14:paraId="0E9D11EB" w14:textId="4C5EF87F" w:rsidR="00407AA8" w:rsidRPr="00EE295E" w:rsidRDefault="00EE295E" w:rsidP="00643158">
      <w:pPr>
        <w:numPr>
          <w:ilvl w:val="0"/>
          <w:numId w:val="1"/>
        </w:numPr>
        <w:suppressAutoHyphens/>
        <w:spacing w:after="0" w:line="240" w:lineRule="auto"/>
        <w:ind w:left="108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u w:val="single"/>
          <w:lang w:val="uk-UA" w:eastAsia="ru-RU"/>
        </w:rPr>
        <w:t>П</w:t>
      </w:r>
      <w:r w:rsidR="00407AA8" w:rsidRPr="00EE295E">
        <w:rPr>
          <w:rFonts w:ascii="Times New Roman" w:eastAsia="Times New Roman" w:hAnsi="Times New Roman" w:cs="Times New Roman"/>
          <w:b/>
          <w:sz w:val="24"/>
          <w:szCs w:val="24"/>
          <w:u w:val="single"/>
          <w:lang w:val="uk-UA" w:eastAsia="ru-RU"/>
        </w:rPr>
        <w:t xml:space="preserve">аспорт </w:t>
      </w:r>
      <w:r>
        <w:rPr>
          <w:rFonts w:ascii="Times New Roman" w:eastAsia="Times New Roman" w:hAnsi="Times New Roman" w:cs="Times New Roman"/>
          <w:b/>
          <w:bCs/>
          <w:sz w:val="24"/>
          <w:szCs w:val="24"/>
          <w:u w:val="single"/>
          <w:lang w:val="uk-UA" w:eastAsia="ru-RU"/>
        </w:rPr>
        <w:t>П</w:t>
      </w:r>
      <w:r w:rsidR="00407AA8" w:rsidRPr="00EE295E">
        <w:rPr>
          <w:rFonts w:ascii="Times New Roman" w:eastAsia="Times New Roman" w:hAnsi="Times New Roman" w:cs="Times New Roman"/>
          <w:b/>
          <w:bCs/>
          <w:sz w:val="24"/>
          <w:szCs w:val="24"/>
          <w:u w:val="single"/>
          <w:lang w:val="uk-UA" w:eastAsia="ru-RU"/>
        </w:rPr>
        <w:t>рограми</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763"/>
      </w:tblGrid>
      <w:tr w:rsidR="00407AA8" w:rsidRPr="00EE295E" w14:paraId="23C5D949" w14:textId="77777777" w:rsidTr="00EE072D">
        <w:trPr>
          <w:trHeight w:val="20"/>
        </w:trPr>
        <w:tc>
          <w:tcPr>
            <w:tcW w:w="709" w:type="dxa"/>
            <w:tcBorders>
              <w:top w:val="single" w:sz="4" w:space="0" w:color="auto"/>
              <w:left w:val="single" w:sz="4" w:space="0" w:color="auto"/>
              <w:bottom w:val="single" w:sz="4" w:space="0" w:color="auto"/>
              <w:right w:val="single" w:sz="4" w:space="0" w:color="auto"/>
            </w:tcBorders>
            <w:hideMark/>
          </w:tcPr>
          <w:p w14:paraId="3744A517"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1.</w:t>
            </w:r>
          </w:p>
        </w:tc>
        <w:tc>
          <w:tcPr>
            <w:tcW w:w="4536" w:type="dxa"/>
            <w:tcBorders>
              <w:top w:val="single" w:sz="4" w:space="0" w:color="auto"/>
              <w:left w:val="single" w:sz="4" w:space="0" w:color="auto"/>
              <w:bottom w:val="single" w:sz="4" w:space="0" w:color="auto"/>
              <w:right w:val="single" w:sz="4" w:space="0" w:color="auto"/>
            </w:tcBorders>
            <w:hideMark/>
          </w:tcPr>
          <w:p w14:paraId="5F7E30C1"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Ініціатор розроблення програми</w:t>
            </w:r>
          </w:p>
        </w:tc>
        <w:tc>
          <w:tcPr>
            <w:tcW w:w="4763" w:type="dxa"/>
            <w:tcBorders>
              <w:top w:val="single" w:sz="4" w:space="0" w:color="auto"/>
              <w:left w:val="single" w:sz="4" w:space="0" w:color="auto"/>
              <w:bottom w:val="single" w:sz="4" w:space="0" w:color="auto"/>
              <w:right w:val="single" w:sz="4" w:space="0" w:color="auto"/>
            </w:tcBorders>
            <w:hideMark/>
          </w:tcPr>
          <w:p w14:paraId="07214E4F"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bCs/>
                <w:sz w:val="20"/>
                <w:szCs w:val="20"/>
                <w:lang w:val="uk-UA" w:eastAsia="ru-RU"/>
              </w:rPr>
              <w:t>Управління комунального майна та земельних відносин Ніжинської міської ради Чернігівської області</w:t>
            </w:r>
          </w:p>
        </w:tc>
      </w:tr>
      <w:tr w:rsidR="00407AA8" w:rsidRPr="00EE295E" w14:paraId="6467E85B" w14:textId="77777777" w:rsidTr="00EE072D">
        <w:trPr>
          <w:trHeight w:val="20"/>
        </w:trPr>
        <w:tc>
          <w:tcPr>
            <w:tcW w:w="709" w:type="dxa"/>
            <w:tcBorders>
              <w:top w:val="single" w:sz="4" w:space="0" w:color="auto"/>
              <w:left w:val="single" w:sz="4" w:space="0" w:color="auto"/>
              <w:bottom w:val="single" w:sz="4" w:space="0" w:color="auto"/>
              <w:right w:val="single" w:sz="4" w:space="0" w:color="auto"/>
            </w:tcBorders>
            <w:hideMark/>
          </w:tcPr>
          <w:p w14:paraId="782D7BEA"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2.</w:t>
            </w:r>
          </w:p>
        </w:tc>
        <w:tc>
          <w:tcPr>
            <w:tcW w:w="4536" w:type="dxa"/>
            <w:tcBorders>
              <w:top w:val="single" w:sz="4" w:space="0" w:color="auto"/>
              <w:left w:val="single" w:sz="4" w:space="0" w:color="auto"/>
              <w:bottom w:val="single" w:sz="4" w:space="0" w:color="auto"/>
              <w:right w:val="single" w:sz="4" w:space="0" w:color="auto"/>
            </w:tcBorders>
            <w:hideMark/>
          </w:tcPr>
          <w:p w14:paraId="03F7BB45"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Законодавча база програми</w:t>
            </w:r>
          </w:p>
        </w:tc>
        <w:tc>
          <w:tcPr>
            <w:tcW w:w="4763" w:type="dxa"/>
            <w:tcBorders>
              <w:top w:val="single" w:sz="4" w:space="0" w:color="auto"/>
              <w:left w:val="single" w:sz="4" w:space="0" w:color="auto"/>
              <w:bottom w:val="single" w:sz="4" w:space="0" w:color="auto"/>
              <w:right w:val="single" w:sz="4" w:space="0" w:color="auto"/>
            </w:tcBorders>
            <w:hideMark/>
          </w:tcPr>
          <w:p w14:paraId="51D7F1E6" w14:textId="77777777" w:rsidR="00407AA8" w:rsidRPr="00643158" w:rsidRDefault="00407AA8" w:rsidP="00407AA8">
            <w:pPr>
              <w:spacing w:after="0" w:line="240" w:lineRule="auto"/>
              <w:jc w:val="both"/>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bCs/>
                <w:sz w:val="20"/>
                <w:szCs w:val="20"/>
                <w:lang w:val="uk-UA" w:eastAsia="ru-RU"/>
              </w:rPr>
              <w:t xml:space="preserve">Цивільний кодекс України, Закони України:   </w:t>
            </w:r>
            <w:r w:rsidR="00DE1C7B" w:rsidRPr="00643158">
              <w:rPr>
                <w:rFonts w:ascii="Times New Roman" w:eastAsia="Times New Roman" w:hAnsi="Times New Roman" w:cs="Times New Roman"/>
                <w:bCs/>
                <w:sz w:val="20"/>
                <w:szCs w:val="20"/>
                <w:lang w:val="uk-UA" w:eastAsia="ru-RU"/>
              </w:rPr>
              <w:t>«</w:t>
            </w:r>
            <w:r w:rsidRPr="00643158">
              <w:rPr>
                <w:rFonts w:ascii="Times New Roman" w:eastAsia="Times New Roman" w:hAnsi="Times New Roman" w:cs="Times New Roman"/>
                <w:bCs/>
                <w:sz w:val="20"/>
                <w:szCs w:val="20"/>
                <w:lang w:val="uk-UA" w:eastAsia="ru-RU"/>
              </w:rPr>
              <w:t>Про приватизацію державного і комунального майна</w:t>
            </w:r>
            <w:r w:rsidR="00DE1C7B" w:rsidRPr="00643158">
              <w:rPr>
                <w:rFonts w:ascii="Times New Roman" w:eastAsia="Times New Roman" w:hAnsi="Times New Roman" w:cs="Times New Roman"/>
                <w:bCs/>
                <w:sz w:val="20"/>
                <w:szCs w:val="20"/>
                <w:lang w:val="uk-UA" w:eastAsia="ru-RU"/>
              </w:rPr>
              <w:t>»</w:t>
            </w:r>
            <w:r w:rsidRPr="00643158">
              <w:rPr>
                <w:rFonts w:ascii="Times New Roman" w:eastAsia="Times New Roman" w:hAnsi="Times New Roman" w:cs="Times New Roman"/>
                <w:bCs/>
                <w:sz w:val="20"/>
                <w:szCs w:val="20"/>
                <w:lang w:val="uk-UA" w:eastAsia="ru-RU"/>
              </w:rPr>
              <w:t xml:space="preserve">, </w:t>
            </w:r>
            <w:r w:rsidR="00DE1C7B" w:rsidRPr="00643158">
              <w:rPr>
                <w:rFonts w:ascii="Times New Roman" w:eastAsia="Times New Roman" w:hAnsi="Times New Roman" w:cs="Times New Roman"/>
                <w:bCs/>
                <w:sz w:val="20"/>
                <w:szCs w:val="20"/>
                <w:lang w:val="uk-UA" w:eastAsia="ru-RU"/>
              </w:rPr>
              <w:t>«</w:t>
            </w:r>
            <w:r w:rsidRPr="00643158">
              <w:rPr>
                <w:rFonts w:ascii="Times New Roman" w:eastAsia="Times New Roman" w:hAnsi="Times New Roman" w:cs="Times New Roman"/>
                <w:bCs/>
                <w:sz w:val="20"/>
                <w:szCs w:val="20"/>
                <w:lang w:val="uk-UA" w:eastAsia="ru-RU"/>
              </w:rPr>
              <w:t>Про оренду державного та комунального майна».</w:t>
            </w:r>
          </w:p>
        </w:tc>
      </w:tr>
      <w:tr w:rsidR="00407AA8" w:rsidRPr="00EE295E" w14:paraId="4C4B71BB" w14:textId="77777777" w:rsidTr="00EE072D">
        <w:trPr>
          <w:trHeight w:val="20"/>
        </w:trPr>
        <w:tc>
          <w:tcPr>
            <w:tcW w:w="709" w:type="dxa"/>
            <w:tcBorders>
              <w:top w:val="single" w:sz="4" w:space="0" w:color="auto"/>
              <w:left w:val="single" w:sz="4" w:space="0" w:color="auto"/>
              <w:bottom w:val="single" w:sz="4" w:space="0" w:color="auto"/>
              <w:right w:val="single" w:sz="4" w:space="0" w:color="auto"/>
            </w:tcBorders>
            <w:hideMark/>
          </w:tcPr>
          <w:p w14:paraId="0149E92B"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3.</w:t>
            </w:r>
          </w:p>
        </w:tc>
        <w:tc>
          <w:tcPr>
            <w:tcW w:w="4536" w:type="dxa"/>
            <w:tcBorders>
              <w:top w:val="single" w:sz="4" w:space="0" w:color="auto"/>
              <w:left w:val="single" w:sz="4" w:space="0" w:color="auto"/>
              <w:bottom w:val="single" w:sz="4" w:space="0" w:color="auto"/>
              <w:right w:val="single" w:sz="4" w:space="0" w:color="auto"/>
            </w:tcBorders>
            <w:hideMark/>
          </w:tcPr>
          <w:p w14:paraId="0B82BEA3"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Розробник програми</w:t>
            </w:r>
          </w:p>
        </w:tc>
        <w:tc>
          <w:tcPr>
            <w:tcW w:w="4763" w:type="dxa"/>
            <w:tcBorders>
              <w:top w:val="single" w:sz="4" w:space="0" w:color="auto"/>
              <w:left w:val="single" w:sz="4" w:space="0" w:color="auto"/>
              <w:bottom w:val="single" w:sz="4" w:space="0" w:color="auto"/>
              <w:right w:val="single" w:sz="4" w:space="0" w:color="auto"/>
            </w:tcBorders>
            <w:hideMark/>
          </w:tcPr>
          <w:p w14:paraId="31D8268B"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bCs/>
                <w:sz w:val="20"/>
                <w:szCs w:val="20"/>
                <w:lang w:val="uk-UA" w:eastAsia="ru-RU"/>
              </w:rPr>
              <w:t>Управління комунального майна та земельних відносин Ніжинської міської ради Чернігівської області</w:t>
            </w:r>
          </w:p>
        </w:tc>
      </w:tr>
      <w:tr w:rsidR="00407AA8" w:rsidRPr="00EE295E" w14:paraId="1BF79538" w14:textId="77777777" w:rsidTr="00EE072D">
        <w:trPr>
          <w:trHeight w:val="20"/>
        </w:trPr>
        <w:tc>
          <w:tcPr>
            <w:tcW w:w="709" w:type="dxa"/>
            <w:tcBorders>
              <w:top w:val="single" w:sz="4" w:space="0" w:color="auto"/>
              <w:left w:val="single" w:sz="4" w:space="0" w:color="auto"/>
              <w:bottom w:val="single" w:sz="4" w:space="0" w:color="auto"/>
              <w:right w:val="single" w:sz="4" w:space="0" w:color="auto"/>
            </w:tcBorders>
            <w:hideMark/>
          </w:tcPr>
          <w:p w14:paraId="05570338"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4.</w:t>
            </w:r>
          </w:p>
        </w:tc>
        <w:tc>
          <w:tcPr>
            <w:tcW w:w="4536" w:type="dxa"/>
            <w:tcBorders>
              <w:top w:val="single" w:sz="4" w:space="0" w:color="auto"/>
              <w:left w:val="single" w:sz="4" w:space="0" w:color="auto"/>
              <w:bottom w:val="single" w:sz="4" w:space="0" w:color="auto"/>
              <w:right w:val="single" w:sz="4" w:space="0" w:color="auto"/>
            </w:tcBorders>
            <w:hideMark/>
          </w:tcPr>
          <w:p w14:paraId="762322E7"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Головний розпорядник бюджетних коштів</w:t>
            </w:r>
          </w:p>
        </w:tc>
        <w:tc>
          <w:tcPr>
            <w:tcW w:w="4763" w:type="dxa"/>
            <w:tcBorders>
              <w:top w:val="single" w:sz="4" w:space="0" w:color="auto"/>
              <w:left w:val="single" w:sz="4" w:space="0" w:color="auto"/>
              <w:bottom w:val="single" w:sz="4" w:space="0" w:color="auto"/>
              <w:right w:val="single" w:sz="4" w:space="0" w:color="auto"/>
            </w:tcBorders>
            <w:hideMark/>
          </w:tcPr>
          <w:p w14:paraId="3CFEF486"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bCs/>
                <w:sz w:val="20"/>
                <w:szCs w:val="20"/>
                <w:lang w:val="uk-UA" w:eastAsia="ru-RU"/>
              </w:rPr>
              <w:t>Управління комунального майна та земельних відносин Ніжинської міської ради Чернігівської області</w:t>
            </w:r>
          </w:p>
        </w:tc>
      </w:tr>
      <w:tr w:rsidR="00407AA8" w:rsidRPr="00EE295E" w14:paraId="0B24B991" w14:textId="77777777" w:rsidTr="00EE072D">
        <w:trPr>
          <w:trHeight w:val="20"/>
        </w:trPr>
        <w:tc>
          <w:tcPr>
            <w:tcW w:w="709" w:type="dxa"/>
            <w:tcBorders>
              <w:top w:val="single" w:sz="4" w:space="0" w:color="auto"/>
              <w:left w:val="single" w:sz="4" w:space="0" w:color="auto"/>
              <w:bottom w:val="single" w:sz="4" w:space="0" w:color="auto"/>
              <w:right w:val="single" w:sz="4" w:space="0" w:color="auto"/>
            </w:tcBorders>
            <w:hideMark/>
          </w:tcPr>
          <w:p w14:paraId="04244556"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5.</w:t>
            </w:r>
          </w:p>
        </w:tc>
        <w:tc>
          <w:tcPr>
            <w:tcW w:w="4536" w:type="dxa"/>
            <w:tcBorders>
              <w:top w:val="single" w:sz="4" w:space="0" w:color="auto"/>
              <w:left w:val="single" w:sz="4" w:space="0" w:color="auto"/>
              <w:bottom w:val="single" w:sz="4" w:space="0" w:color="auto"/>
              <w:right w:val="single" w:sz="4" w:space="0" w:color="auto"/>
            </w:tcBorders>
            <w:hideMark/>
          </w:tcPr>
          <w:p w14:paraId="7E84AC5C"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Відповідальні виконавці (учасники) програми</w:t>
            </w:r>
          </w:p>
        </w:tc>
        <w:tc>
          <w:tcPr>
            <w:tcW w:w="4763" w:type="dxa"/>
            <w:tcBorders>
              <w:top w:val="single" w:sz="4" w:space="0" w:color="auto"/>
              <w:left w:val="single" w:sz="4" w:space="0" w:color="auto"/>
              <w:bottom w:val="single" w:sz="4" w:space="0" w:color="auto"/>
              <w:right w:val="single" w:sz="4" w:space="0" w:color="auto"/>
            </w:tcBorders>
            <w:hideMark/>
          </w:tcPr>
          <w:p w14:paraId="42D5477F"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bCs/>
                <w:sz w:val="20"/>
                <w:szCs w:val="20"/>
                <w:lang w:val="uk-UA" w:eastAsia="ru-RU"/>
              </w:rPr>
              <w:t>Управління комунального майна та земельних відносин Ніжинської міської ради Чернігівської області</w:t>
            </w:r>
          </w:p>
        </w:tc>
      </w:tr>
      <w:tr w:rsidR="00407AA8" w:rsidRPr="00EE295E" w14:paraId="60AB72CA" w14:textId="77777777" w:rsidTr="00EE072D">
        <w:trPr>
          <w:trHeight w:val="253"/>
        </w:trPr>
        <w:tc>
          <w:tcPr>
            <w:tcW w:w="709" w:type="dxa"/>
            <w:tcBorders>
              <w:top w:val="single" w:sz="4" w:space="0" w:color="auto"/>
              <w:left w:val="single" w:sz="4" w:space="0" w:color="auto"/>
              <w:bottom w:val="single" w:sz="4" w:space="0" w:color="auto"/>
              <w:right w:val="single" w:sz="4" w:space="0" w:color="auto"/>
            </w:tcBorders>
            <w:hideMark/>
          </w:tcPr>
          <w:p w14:paraId="1AEFAEC5"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6.</w:t>
            </w:r>
          </w:p>
        </w:tc>
        <w:tc>
          <w:tcPr>
            <w:tcW w:w="4536" w:type="dxa"/>
            <w:tcBorders>
              <w:top w:val="single" w:sz="4" w:space="0" w:color="auto"/>
              <w:left w:val="single" w:sz="4" w:space="0" w:color="auto"/>
              <w:bottom w:val="single" w:sz="4" w:space="0" w:color="auto"/>
              <w:right w:val="single" w:sz="4" w:space="0" w:color="auto"/>
            </w:tcBorders>
            <w:hideMark/>
          </w:tcPr>
          <w:p w14:paraId="78106CCB"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Термін реалізації програми</w:t>
            </w:r>
          </w:p>
        </w:tc>
        <w:tc>
          <w:tcPr>
            <w:tcW w:w="4763" w:type="dxa"/>
            <w:tcBorders>
              <w:top w:val="single" w:sz="4" w:space="0" w:color="auto"/>
              <w:left w:val="single" w:sz="4" w:space="0" w:color="auto"/>
              <w:bottom w:val="single" w:sz="4" w:space="0" w:color="auto"/>
              <w:right w:val="single" w:sz="4" w:space="0" w:color="auto"/>
            </w:tcBorders>
            <w:hideMark/>
          </w:tcPr>
          <w:p w14:paraId="292A8E8D"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202</w:t>
            </w:r>
            <w:r w:rsidR="00441513" w:rsidRPr="00643158">
              <w:rPr>
                <w:rFonts w:ascii="Times New Roman" w:eastAsia="Times New Roman" w:hAnsi="Times New Roman" w:cs="Times New Roman"/>
                <w:sz w:val="20"/>
                <w:szCs w:val="20"/>
                <w:lang w:val="uk-UA" w:eastAsia="ru-RU"/>
              </w:rPr>
              <w:t>6</w:t>
            </w:r>
            <w:r w:rsidRPr="00643158">
              <w:rPr>
                <w:rFonts w:ascii="Times New Roman" w:eastAsia="Times New Roman" w:hAnsi="Times New Roman" w:cs="Times New Roman"/>
                <w:sz w:val="20"/>
                <w:szCs w:val="20"/>
                <w:lang w:val="uk-UA" w:eastAsia="ru-RU"/>
              </w:rPr>
              <w:t xml:space="preserve"> рік</w:t>
            </w:r>
          </w:p>
        </w:tc>
      </w:tr>
      <w:tr w:rsidR="00407AA8" w:rsidRPr="00EE295E" w14:paraId="47EF4BB0" w14:textId="77777777" w:rsidTr="00EE072D">
        <w:trPr>
          <w:trHeight w:val="552"/>
        </w:trPr>
        <w:tc>
          <w:tcPr>
            <w:tcW w:w="709" w:type="dxa"/>
            <w:tcBorders>
              <w:top w:val="single" w:sz="4" w:space="0" w:color="auto"/>
              <w:left w:val="single" w:sz="4" w:space="0" w:color="auto"/>
              <w:bottom w:val="single" w:sz="4" w:space="0" w:color="auto"/>
              <w:right w:val="single" w:sz="4" w:space="0" w:color="auto"/>
            </w:tcBorders>
            <w:hideMark/>
          </w:tcPr>
          <w:p w14:paraId="2C5F98BC"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7.</w:t>
            </w:r>
          </w:p>
        </w:tc>
        <w:tc>
          <w:tcPr>
            <w:tcW w:w="4536" w:type="dxa"/>
            <w:tcBorders>
              <w:top w:val="single" w:sz="4" w:space="0" w:color="auto"/>
              <w:left w:val="single" w:sz="4" w:space="0" w:color="auto"/>
              <w:bottom w:val="single" w:sz="4" w:space="0" w:color="auto"/>
              <w:right w:val="single" w:sz="4" w:space="0" w:color="auto"/>
            </w:tcBorders>
            <w:hideMark/>
          </w:tcPr>
          <w:p w14:paraId="6A73269B"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 xml:space="preserve">Загальний обсяг фінансових ресурсів, в т.ч. кредиторська заборгованість минулих періодів, необхідних для реалізації програми, всього, у </w:t>
            </w:r>
            <w:r w:rsidRPr="00643158">
              <w:rPr>
                <w:rFonts w:ascii="Times New Roman" w:eastAsia="Times New Roman" w:hAnsi="Times New Roman" w:cs="Times New Roman"/>
                <w:spacing w:val="-6"/>
                <w:sz w:val="20"/>
                <w:szCs w:val="20"/>
                <w:lang w:val="uk-UA" w:eastAsia="ru-RU"/>
              </w:rPr>
              <w:t>тому числі:</w:t>
            </w:r>
          </w:p>
        </w:tc>
        <w:tc>
          <w:tcPr>
            <w:tcW w:w="4763" w:type="dxa"/>
            <w:tcBorders>
              <w:top w:val="single" w:sz="4" w:space="0" w:color="auto"/>
              <w:left w:val="single" w:sz="4" w:space="0" w:color="auto"/>
              <w:bottom w:val="single" w:sz="4" w:space="0" w:color="auto"/>
              <w:right w:val="single" w:sz="4" w:space="0" w:color="auto"/>
            </w:tcBorders>
            <w:hideMark/>
          </w:tcPr>
          <w:p w14:paraId="5E9CFEFE" w14:textId="77777777" w:rsidR="00407AA8" w:rsidRPr="00643158" w:rsidRDefault="00B23C7C"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30</w:t>
            </w:r>
            <w:r w:rsidR="00407AA8" w:rsidRPr="00643158">
              <w:rPr>
                <w:rFonts w:ascii="Times New Roman" w:eastAsia="Times New Roman" w:hAnsi="Times New Roman" w:cs="Times New Roman"/>
                <w:sz w:val="20"/>
                <w:szCs w:val="20"/>
                <w:lang w:val="uk-UA" w:eastAsia="ru-RU"/>
              </w:rPr>
              <w:t>0 000,00 грн.</w:t>
            </w:r>
          </w:p>
        </w:tc>
      </w:tr>
      <w:tr w:rsidR="00407AA8" w:rsidRPr="00EE295E" w14:paraId="40D6F96C" w14:textId="77777777" w:rsidTr="00EE072D">
        <w:trPr>
          <w:trHeight w:val="20"/>
        </w:trPr>
        <w:tc>
          <w:tcPr>
            <w:tcW w:w="709" w:type="dxa"/>
            <w:tcBorders>
              <w:top w:val="single" w:sz="4" w:space="0" w:color="auto"/>
              <w:left w:val="single" w:sz="4" w:space="0" w:color="auto"/>
              <w:bottom w:val="single" w:sz="4" w:space="0" w:color="auto"/>
              <w:right w:val="single" w:sz="4" w:space="0" w:color="auto"/>
            </w:tcBorders>
            <w:hideMark/>
          </w:tcPr>
          <w:p w14:paraId="42376A9E"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7.1</w:t>
            </w:r>
          </w:p>
        </w:tc>
        <w:tc>
          <w:tcPr>
            <w:tcW w:w="4536" w:type="dxa"/>
            <w:tcBorders>
              <w:top w:val="single" w:sz="4" w:space="0" w:color="auto"/>
              <w:left w:val="single" w:sz="4" w:space="0" w:color="auto"/>
              <w:bottom w:val="single" w:sz="4" w:space="0" w:color="auto"/>
              <w:right w:val="single" w:sz="4" w:space="0" w:color="auto"/>
            </w:tcBorders>
            <w:hideMark/>
          </w:tcPr>
          <w:p w14:paraId="6301F468"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Кошти  бюджету Ніжинської міської  територіальної громади</w:t>
            </w:r>
          </w:p>
        </w:tc>
        <w:tc>
          <w:tcPr>
            <w:tcW w:w="4763" w:type="dxa"/>
            <w:tcBorders>
              <w:top w:val="single" w:sz="4" w:space="0" w:color="auto"/>
              <w:left w:val="single" w:sz="4" w:space="0" w:color="auto"/>
              <w:bottom w:val="single" w:sz="4" w:space="0" w:color="auto"/>
              <w:right w:val="single" w:sz="4" w:space="0" w:color="auto"/>
            </w:tcBorders>
            <w:hideMark/>
          </w:tcPr>
          <w:p w14:paraId="5D0A1EC8"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p>
          <w:p w14:paraId="684BD929" w14:textId="77777777" w:rsidR="00407AA8" w:rsidRPr="00643158" w:rsidRDefault="00B23C7C"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30</w:t>
            </w:r>
            <w:r w:rsidR="00407AA8" w:rsidRPr="00643158">
              <w:rPr>
                <w:rFonts w:ascii="Times New Roman" w:eastAsia="Times New Roman" w:hAnsi="Times New Roman" w:cs="Times New Roman"/>
                <w:sz w:val="20"/>
                <w:szCs w:val="20"/>
                <w:lang w:val="uk-UA" w:eastAsia="ru-RU"/>
              </w:rPr>
              <w:t>0 000,00 грн.</w:t>
            </w:r>
          </w:p>
        </w:tc>
      </w:tr>
      <w:tr w:rsidR="00407AA8" w:rsidRPr="00EE295E" w14:paraId="7A6EF9C9" w14:textId="77777777" w:rsidTr="00EE072D">
        <w:trPr>
          <w:trHeight w:val="20"/>
        </w:trPr>
        <w:tc>
          <w:tcPr>
            <w:tcW w:w="709" w:type="dxa"/>
            <w:tcBorders>
              <w:top w:val="single" w:sz="4" w:space="0" w:color="auto"/>
              <w:left w:val="single" w:sz="4" w:space="0" w:color="auto"/>
              <w:bottom w:val="single" w:sz="4" w:space="0" w:color="auto"/>
              <w:right w:val="single" w:sz="4" w:space="0" w:color="auto"/>
            </w:tcBorders>
            <w:hideMark/>
          </w:tcPr>
          <w:p w14:paraId="122B83EC"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7.2</w:t>
            </w:r>
          </w:p>
        </w:tc>
        <w:tc>
          <w:tcPr>
            <w:tcW w:w="4536" w:type="dxa"/>
            <w:tcBorders>
              <w:top w:val="single" w:sz="4" w:space="0" w:color="auto"/>
              <w:left w:val="single" w:sz="4" w:space="0" w:color="auto"/>
              <w:bottom w:val="single" w:sz="4" w:space="0" w:color="auto"/>
              <w:right w:val="single" w:sz="4" w:space="0" w:color="auto"/>
            </w:tcBorders>
            <w:hideMark/>
          </w:tcPr>
          <w:p w14:paraId="2A70A67D"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Кошти  інших джерел</w:t>
            </w:r>
          </w:p>
        </w:tc>
        <w:tc>
          <w:tcPr>
            <w:tcW w:w="4763" w:type="dxa"/>
            <w:tcBorders>
              <w:top w:val="single" w:sz="4" w:space="0" w:color="auto"/>
              <w:left w:val="single" w:sz="4" w:space="0" w:color="auto"/>
              <w:bottom w:val="single" w:sz="4" w:space="0" w:color="auto"/>
              <w:right w:val="single" w:sz="4" w:space="0" w:color="auto"/>
            </w:tcBorders>
            <w:hideMark/>
          </w:tcPr>
          <w:p w14:paraId="3EAFD444" w14:textId="77777777" w:rsidR="00407AA8" w:rsidRPr="00643158" w:rsidRDefault="00407AA8" w:rsidP="00407AA8">
            <w:pPr>
              <w:spacing w:after="0" w:line="240" w:lineRule="auto"/>
              <w:rPr>
                <w:rFonts w:ascii="Times New Roman" w:eastAsia="Times New Roman" w:hAnsi="Times New Roman" w:cs="Times New Roman"/>
                <w:sz w:val="20"/>
                <w:szCs w:val="20"/>
                <w:lang w:val="uk-UA" w:eastAsia="ru-RU"/>
              </w:rPr>
            </w:pPr>
            <w:r w:rsidRPr="00643158">
              <w:rPr>
                <w:rFonts w:ascii="Times New Roman" w:eastAsia="Times New Roman" w:hAnsi="Times New Roman" w:cs="Times New Roman"/>
                <w:sz w:val="20"/>
                <w:szCs w:val="20"/>
                <w:lang w:val="uk-UA" w:eastAsia="ru-RU"/>
              </w:rPr>
              <w:t>-</w:t>
            </w:r>
          </w:p>
        </w:tc>
      </w:tr>
    </w:tbl>
    <w:p w14:paraId="0E717FFF" w14:textId="77777777" w:rsidR="00407AA8" w:rsidRPr="00EE295E" w:rsidRDefault="00407AA8" w:rsidP="00407AA8">
      <w:pPr>
        <w:spacing w:after="0" w:line="240" w:lineRule="auto"/>
        <w:jc w:val="center"/>
        <w:rPr>
          <w:rFonts w:ascii="Times New Roman" w:eastAsia="Times New Roman" w:hAnsi="Times New Roman" w:cs="Times New Roman"/>
          <w:b/>
          <w:bCs/>
          <w:sz w:val="24"/>
          <w:szCs w:val="24"/>
          <w:u w:val="single"/>
          <w:lang w:val="uk-UA" w:eastAsia="ru-RU"/>
        </w:rPr>
      </w:pPr>
    </w:p>
    <w:p w14:paraId="3348035F" w14:textId="39E08D98" w:rsidR="00407AA8" w:rsidRPr="00EE295E" w:rsidRDefault="00407AA8" w:rsidP="00407AA8">
      <w:pPr>
        <w:spacing w:after="0" w:line="240" w:lineRule="auto"/>
        <w:jc w:val="center"/>
        <w:rPr>
          <w:rFonts w:ascii="Times New Roman" w:eastAsia="Times New Roman" w:hAnsi="Times New Roman" w:cs="Times New Roman"/>
          <w:b/>
          <w:bCs/>
          <w:sz w:val="24"/>
          <w:szCs w:val="24"/>
          <w:u w:val="single"/>
          <w:lang w:val="uk-UA" w:eastAsia="ru-RU"/>
        </w:rPr>
      </w:pPr>
      <w:r w:rsidRPr="00EE295E">
        <w:rPr>
          <w:rFonts w:ascii="Times New Roman" w:eastAsia="Times New Roman" w:hAnsi="Times New Roman" w:cs="Times New Roman"/>
          <w:b/>
          <w:bCs/>
          <w:sz w:val="24"/>
          <w:szCs w:val="24"/>
          <w:u w:val="single"/>
          <w:lang w:val="uk-UA" w:eastAsia="ru-RU"/>
        </w:rPr>
        <w:t xml:space="preserve">2. Проблема на розв’язання якої спрямована </w:t>
      </w:r>
      <w:r w:rsidR="008F0430">
        <w:rPr>
          <w:rFonts w:ascii="Times New Roman" w:eastAsia="Times New Roman" w:hAnsi="Times New Roman" w:cs="Times New Roman"/>
          <w:b/>
          <w:bCs/>
          <w:sz w:val="24"/>
          <w:szCs w:val="24"/>
          <w:u w:val="single"/>
          <w:lang w:val="uk-UA" w:eastAsia="ru-RU"/>
        </w:rPr>
        <w:t>П</w:t>
      </w:r>
      <w:r w:rsidRPr="00EE295E">
        <w:rPr>
          <w:rFonts w:ascii="Times New Roman" w:eastAsia="Times New Roman" w:hAnsi="Times New Roman" w:cs="Times New Roman"/>
          <w:b/>
          <w:bCs/>
          <w:sz w:val="24"/>
          <w:szCs w:val="24"/>
          <w:u w:val="single"/>
          <w:lang w:val="uk-UA" w:eastAsia="ru-RU"/>
        </w:rPr>
        <w:t>рограма</w:t>
      </w:r>
      <w:r w:rsidR="008F0430">
        <w:rPr>
          <w:rFonts w:ascii="Times New Roman" w:eastAsia="Times New Roman" w:hAnsi="Times New Roman" w:cs="Times New Roman"/>
          <w:b/>
          <w:bCs/>
          <w:sz w:val="24"/>
          <w:szCs w:val="24"/>
          <w:u w:val="single"/>
          <w:lang w:val="uk-UA" w:eastAsia="ru-RU"/>
        </w:rPr>
        <w:t>, аналіз причин її виникнення</w:t>
      </w:r>
    </w:p>
    <w:p w14:paraId="6CB63404" w14:textId="77777777" w:rsidR="00407AA8" w:rsidRPr="00EE295E" w:rsidRDefault="00407AA8" w:rsidP="00407AA8">
      <w:pPr>
        <w:spacing w:after="0" w:line="240" w:lineRule="auto"/>
        <w:ind w:firstLine="708"/>
        <w:jc w:val="both"/>
        <w:rPr>
          <w:rFonts w:ascii="Times New Roman" w:eastAsia="Times New Roman" w:hAnsi="Times New Roman" w:cs="Times New Roman"/>
          <w:b/>
          <w:bCs/>
          <w:sz w:val="24"/>
          <w:szCs w:val="24"/>
          <w:u w:val="single"/>
          <w:lang w:val="uk-UA" w:eastAsia="ru-RU"/>
        </w:rPr>
      </w:pPr>
      <w:r w:rsidRPr="00EE295E">
        <w:rPr>
          <w:rFonts w:ascii="Times New Roman" w:eastAsia="Times New Roman" w:hAnsi="Times New Roman" w:cs="Times New Roman"/>
          <w:sz w:val="24"/>
          <w:szCs w:val="24"/>
          <w:lang w:val="uk-UA" w:eastAsia="ru-RU"/>
        </w:rPr>
        <w:t>Програма визначає основні цілі, пріоритети, завдання та способи управління комунальним майном Ніжинської міської територіальної громади, орієнтовні завдання щодо обсягів приватизації комунального майна та надходження коштів від приватизації та оренди комунального майна до бюджету Ніжинської територіальної громади та відповідні заходи щодо виконання цієї Програми.</w:t>
      </w:r>
    </w:p>
    <w:p w14:paraId="24F67BDC" w14:textId="77777777" w:rsidR="00105277" w:rsidRPr="00EE295E" w:rsidRDefault="00105277" w:rsidP="00407AA8">
      <w:pPr>
        <w:spacing w:after="0" w:line="240" w:lineRule="auto"/>
        <w:jc w:val="center"/>
        <w:rPr>
          <w:rFonts w:ascii="Times New Roman" w:eastAsia="Times New Roman" w:hAnsi="Times New Roman" w:cs="Times New Roman"/>
          <w:b/>
          <w:bCs/>
          <w:sz w:val="24"/>
          <w:szCs w:val="24"/>
          <w:u w:val="single"/>
          <w:lang w:val="uk-UA" w:eastAsia="ru-RU"/>
        </w:rPr>
      </w:pPr>
    </w:p>
    <w:p w14:paraId="07E33047" w14:textId="29D60B16" w:rsidR="00407AA8" w:rsidRPr="00EE295E" w:rsidRDefault="00407AA8" w:rsidP="00407AA8">
      <w:pPr>
        <w:spacing w:after="0" w:line="240" w:lineRule="auto"/>
        <w:jc w:val="center"/>
        <w:rPr>
          <w:rFonts w:ascii="Times New Roman" w:eastAsia="Times New Roman" w:hAnsi="Times New Roman" w:cs="Times New Roman"/>
          <w:b/>
          <w:bCs/>
          <w:sz w:val="24"/>
          <w:szCs w:val="24"/>
          <w:u w:val="single"/>
          <w:lang w:val="uk-UA" w:eastAsia="ru-RU"/>
        </w:rPr>
      </w:pPr>
      <w:r w:rsidRPr="00EE295E">
        <w:rPr>
          <w:rFonts w:ascii="Times New Roman" w:eastAsia="Times New Roman" w:hAnsi="Times New Roman" w:cs="Times New Roman"/>
          <w:b/>
          <w:bCs/>
          <w:sz w:val="24"/>
          <w:szCs w:val="24"/>
          <w:u w:val="single"/>
          <w:lang w:val="uk-UA" w:eastAsia="ru-RU"/>
        </w:rPr>
        <w:t xml:space="preserve">3. Мета </w:t>
      </w:r>
      <w:r w:rsidR="008F0430">
        <w:rPr>
          <w:rFonts w:ascii="Times New Roman" w:eastAsia="Times New Roman" w:hAnsi="Times New Roman" w:cs="Times New Roman"/>
          <w:b/>
          <w:bCs/>
          <w:sz w:val="24"/>
          <w:szCs w:val="24"/>
          <w:u w:val="single"/>
          <w:lang w:val="uk-UA" w:eastAsia="ru-RU"/>
        </w:rPr>
        <w:t>П</w:t>
      </w:r>
      <w:r w:rsidRPr="00EE295E">
        <w:rPr>
          <w:rFonts w:ascii="Times New Roman" w:eastAsia="Times New Roman" w:hAnsi="Times New Roman" w:cs="Times New Roman"/>
          <w:b/>
          <w:bCs/>
          <w:sz w:val="24"/>
          <w:szCs w:val="24"/>
          <w:u w:val="single"/>
          <w:lang w:val="uk-UA" w:eastAsia="ru-RU"/>
        </w:rPr>
        <w:t>рограми</w:t>
      </w:r>
    </w:p>
    <w:p w14:paraId="31BFD4E8" w14:textId="77777777" w:rsidR="00407AA8" w:rsidRPr="00EE295E" w:rsidRDefault="00407AA8" w:rsidP="00407AA8">
      <w:pPr>
        <w:spacing w:after="0" w:line="240" w:lineRule="auto"/>
        <w:jc w:val="both"/>
        <w:rPr>
          <w:rFonts w:ascii="Times New Roman" w:eastAsia="Times New Roman" w:hAnsi="Times New Roman" w:cs="Times New Roman"/>
          <w:color w:val="000000"/>
          <w:sz w:val="24"/>
          <w:szCs w:val="24"/>
          <w:lang w:val="uk-UA" w:eastAsia="ru-RU"/>
        </w:rPr>
      </w:pPr>
      <w:r w:rsidRPr="00EE295E">
        <w:rPr>
          <w:rFonts w:ascii="Times New Roman" w:eastAsia="Times New Roman" w:hAnsi="Times New Roman" w:cs="Times New Roman"/>
          <w:sz w:val="24"/>
          <w:szCs w:val="24"/>
          <w:lang w:val="uk-UA" w:eastAsia="ru-RU"/>
        </w:rPr>
        <w:tab/>
        <w:t xml:space="preserve">Основною метою Програми є </w:t>
      </w:r>
      <w:r w:rsidRPr="00EE295E">
        <w:rPr>
          <w:rFonts w:ascii="Times New Roman" w:eastAsia="Times New Roman" w:hAnsi="Times New Roman" w:cs="Times New Roman"/>
          <w:color w:val="000000"/>
          <w:sz w:val="24"/>
          <w:szCs w:val="24"/>
          <w:lang w:val="uk-UA" w:eastAsia="ru-RU"/>
        </w:rPr>
        <w:t xml:space="preserve">ефективне управління об’єктами комунальної власності у сфері приватизації, оренди та використання комунального майна Ніжинської </w:t>
      </w:r>
      <w:r w:rsidR="00C5684A" w:rsidRPr="00EE295E">
        <w:rPr>
          <w:rFonts w:ascii="Times New Roman" w:eastAsia="Times New Roman" w:hAnsi="Times New Roman" w:cs="Times New Roman"/>
          <w:color w:val="000000"/>
          <w:sz w:val="24"/>
          <w:szCs w:val="24"/>
          <w:lang w:val="uk-UA" w:eastAsia="ru-RU"/>
        </w:rPr>
        <w:t xml:space="preserve">міської </w:t>
      </w:r>
      <w:r w:rsidRPr="00EE295E">
        <w:rPr>
          <w:rFonts w:ascii="Times New Roman" w:eastAsia="Times New Roman" w:hAnsi="Times New Roman" w:cs="Times New Roman"/>
          <w:color w:val="000000"/>
          <w:sz w:val="24"/>
          <w:szCs w:val="24"/>
          <w:lang w:val="uk-UA" w:eastAsia="ru-RU"/>
        </w:rPr>
        <w:t xml:space="preserve">територіальної громади, застосування ринкових методів з вивчення попиту населення і кон’юнктури торгівлі з метою забезпечення надходжень коштів до бюджету Ніжинської </w:t>
      </w:r>
      <w:r w:rsidR="00C5684A" w:rsidRPr="00EE295E">
        <w:rPr>
          <w:rFonts w:ascii="Times New Roman" w:eastAsia="Times New Roman" w:hAnsi="Times New Roman" w:cs="Times New Roman"/>
          <w:color w:val="000000"/>
          <w:sz w:val="24"/>
          <w:szCs w:val="24"/>
          <w:lang w:val="uk-UA" w:eastAsia="ru-RU"/>
        </w:rPr>
        <w:t xml:space="preserve">міської </w:t>
      </w:r>
      <w:r w:rsidRPr="00EE295E">
        <w:rPr>
          <w:rFonts w:ascii="Times New Roman" w:eastAsia="Times New Roman" w:hAnsi="Times New Roman" w:cs="Times New Roman"/>
          <w:color w:val="000000"/>
          <w:sz w:val="24"/>
          <w:szCs w:val="24"/>
          <w:lang w:val="uk-UA" w:eastAsia="ru-RU"/>
        </w:rPr>
        <w:t>територіальної громади за рахунок</w:t>
      </w:r>
      <w:r w:rsidRPr="00EE295E">
        <w:rPr>
          <w:rFonts w:ascii="Times New Roman" w:eastAsia="Times New Roman" w:hAnsi="Times New Roman" w:cs="Times New Roman"/>
          <w:color w:val="FF0000"/>
          <w:sz w:val="24"/>
          <w:szCs w:val="24"/>
          <w:lang w:val="uk-UA" w:eastAsia="ru-RU"/>
        </w:rPr>
        <w:t xml:space="preserve"> </w:t>
      </w:r>
      <w:r w:rsidRPr="00EE295E">
        <w:rPr>
          <w:rFonts w:ascii="Times New Roman" w:eastAsia="Times New Roman" w:hAnsi="Times New Roman" w:cs="Times New Roman"/>
          <w:color w:val="000000"/>
          <w:sz w:val="24"/>
          <w:szCs w:val="24"/>
          <w:lang w:val="uk-UA" w:eastAsia="ru-RU"/>
        </w:rPr>
        <w:t xml:space="preserve">продажу майна комунальної власності та передачі його в оренду. </w:t>
      </w:r>
    </w:p>
    <w:p w14:paraId="27579C34" w14:textId="77777777" w:rsidR="00407AA8" w:rsidRPr="00EE295E" w:rsidRDefault="00407AA8" w:rsidP="00407AA8">
      <w:pPr>
        <w:spacing w:after="0" w:line="240" w:lineRule="auto"/>
        <w:ind w:firstLine="708"/>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 xml:space="preserve">Виходячи з пріоритетів прогнозується встановлення завдання щодо обсягів  приватизації об’єктів орієнтовно в кількості </w:t>
      </w:r>
      <w:r w:rsidR="00687E8D" w:rsidRPr="00EE295E">
        <w:rPr>
          <w:rFonts w:ascii="Times New Roman" w:eastAsia="Times New Roman" w:hAnsi="Times New Roman" w:cs="Times New Roman"/>
          <w:sz w:val="24"/>
          <w:szCs w:val="24"/>
          <w:lang w:val="uk-UA" w:eastAsia="ru-RU"/>
        </w:rPr>
        <w:t>2</w:t>
      </w:r>
      <w:r w:rsidRPr="00EE295E">
        <w:rPr>
          <w:rFonts w:ascii="Times New Roman" w:eastAsia="Times New Roman" w:hAnsi="Times New Roman" w:cs="Times New Roman"/>
          <w:sz w:val="24"/>
          <w:szCs w:val="24"/>
          <w:lang w:val="uk-UA" w:eastAsia="ru-RU"/>
        </w:rPr>
        <w:t xml:space="preserve"> (</w:t>
      </w:r>
      <w:r w:rsidR="00687E8D" w:rsidRPr="00EE295E">
        <w:rPr>
          <w:rFonts w:ascii="Times New Roman" w:eastAsia="Times New Roman" w:hAnsi="Times New Roman" w:cs="Times New Roman"/>
          <w:sz w:val="24"/>
          <w:szCs w:val="24"/>
          <w:lang w:val="uk-UA" w:eastAsia="ru-RU"/>
        </w:rPr>
        <w:t>два</w:t>
      </w:r>
      <w:r w:rsidRPr="00EE295E">
        <w:rPr>
          <w:rFonts w:ascii="Times New Roman" w:eastAsia="Times New Roman" w:hAnsi="Times New Roman" w:cs="Times New Roman"/>
          <w:sz w:val="24"/>
          <w:szCs w:val="24"/>
          <w:lang w:val="uk-UA" w:eastAsia="ru-RU"/>
        </w:rPr>
        <w:t xml:space="preserve">) об’єкти. </w:t>
      </w:r>
    </w:p>
    <w:p w14:paraId="67103B26" w14:textId="7D230881" w:rsidR="00407AA8" w:rsidRPr="00EE295E" w:rsidRDefault="00407AA8" w:rsidP="00407AA8">
      <w:pPr>
        <w:spacing w:after="0" w:line="240" w:lineRule="auto"/>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ab/>
        <w:t xml:space="preserve">Управління комунального майна та земельних відносин Ніжинської міської ради Чернігівської області </w:t>
      </w:r>
      <w:r w:rsidR="00254651">
        <w:rPr>
          <w:rFonts w:ascii="Times New Roman" w:eastAsia="Times New Roman" w:hAnsi="Times New Roman" w:cs="Times New Roman"/>
          <w:sz w:val="24"/>
          <w:szCs w:val="24"/>
          <w:lang w:val="uk-UA" w:eastAsia="ru-RU"/>
        </w:rPr>
        <w:t>планує</w:t>
      </w:r>
      <w:r w:rsidRPr="00EE295E">
        <w:rPr>
          <w:rFonts w:ascii="Times New Roman" w:eastAsia="Times New Roman" w:hAnsi="Times New Roman" w:cs="Times New Roman"/>
          <w:sz w:val="24"/>
          <w:szCs w:val="24"/>
          <w:lang w:val="uk-UA" w:eastAsia="ru-RU"/>
        </w:rPr>
        <w:t xml:space="preserve"> забезпечити надходження коштів до бюджету Ніжинської міської  територіальної громади від приватизації комунального майна у 202</w:t>
      </w:r>
      <w:r w:rsidR="005B68ED" w:rsidRPr="00EE295E">
        <w:rPr>
          <w:rFonts w:ascii="Times New Roman" w:eastAsia="Times New Roman" w:hAnsi="Times New Roman" w:cs="Times New Roman"/>
          <w:sz w:val="24"/>
          <w:szCs w:val="24"/>
          <w:lang w:val="uk-UA" w:eastAsia="ru-RU"/>
        </w:rPr>
        <w:t>6</w:t>
      </w:r>
      <w:r w:rsidRPr="00EE295E">
        <w:rPr>
          <w:rFonts w:ascii="Times New Roman" w:eastAsia="Times New Roman" w:hAnsi="Times New Roman" w:cs="Times New Roman"/>
          <w:sz w:val="24"/>
          <w:szCs w:val="24"/>
          <w:lang w:val="uk-UA" w:eastAsia="ru-RU"/>
        </w:rPr>
        <w:t xml:space="preserve"> році у сумі </w:t>
      </w:r>
      <w:r w:rsidR="00A75DD1" w:rsidRPr="00EE295E">
        <w:rPr>
          <w:rFonts w:ascii="Times New Roman" w:eastAsia="Times New Roman" w:hAnsi="Times New Roman" w:cs="Times New Roman"/>
          <w:sz w:val="24"/>
          <w:szCs w:val="24"/>
          <w:lang w:val="uk-UA" w:eastAsia="ru-RU"/>
        </w:rPr>
        <w:t>9</w:t>
      </w:r>
      <w:r w:rsidR="00C63E97" w:rsidRPr="00EE295E">
        <w:rPr>
          <w:rFonts w:ascii="Times New Roman" w:eastAsia="Times New Roman" w:hAnsi="Times New Roman" w:cs="Times New Roman"/>
          <w:sz w:val="24"/>
          <w:szCs w:val="24"/>
          <w:lang w:val="uk-UA" w:eastAsia="ru-RU"/>
        </w:rPr>
        <w:t>5</w:t>
      </w:r>
      <w:r w:rsidR="00A75DD1" w:rsidRPr="00EE295E">
        <w:rPr>
          <w:rFonts w:ascii="Times New Roman" w:eastAsia="Times New Roman" w:hAnsi="Times New Roman" w:cs="Times New Roman"/>
          <w:sz w:val="24"/>
          <w:szCs w:val="24"/>
          <w:lang w:val="uk-UA" w:eastAsia="ru-RU"/>
        </w:rPr>
        <w:t>0 тис</w:t>
      </w:r>
      <w:r w:rsidRPr="00EE295E">
        <w:rPr>
          <w:rFonts w:ascii="Times New Roman" w:eastAsia="Times New Roman" w:hAnsi="Times New Roman" w:cs="Times New Roman"/>
          <w:sz w:val="24"/>
          <w:szCs w:val="24"/>
          <w:lang w:val="uk-UA" w:eastAsia="ru-RU"/>
        </w:rPr>
        <w:t>.</w:t>
      </w:r>
      <w:r w:rsidR="00A75DD1" w:rsidRPr="00EE295E">
        <w:rPr>
          <w:rFonts w:ascii="Times New Roman" w:eastAsia="Times New Roman" w:hAnsi="Times New Roman" w:cs="Times New Roman"/>
          <w:sz w:val="24"/>
          <w:szCs w:val="24"/>
          <w:lang w:val="uk-UA" w:eastAsia="ru-RU"/>
        </w:rPr>
        <w:t xml:space="preserve"> </w:t>
      </w:r>
      <w:r w:rsidRPr="00EE295E">
        <w:rPr>
          <w:rFonts w:ascii="Times New Roman" w:eastAsia="Times New Roman" w:hAnsi="Times New Roman" w:cs="Times New Roman"/>
          <w:sz w:val="24"/>
          <w:szCs w:val="24"/>
          <w:lang w:val="uk-UA" w:eastAsia="ru-RU"/>
        </w:rPr>
        <w:t>грн. та від оренди майна міської комунальної власності</w:t>
      </w:r>
      <w:r w:rsidR="00A75DD1" w:rsidRPr="00EE295E">
        <w:rPr>
          <w:rFonts w:ascii="Times New Roman" w:eastAsia="Times New Roman" w:hAnsi="Times New Roman" w:cs="Times New Roman"/>
          <w:sz w:val="24"/>
          <w:szCs w:val="24"/>
          <w:lang w:val="uk-UA" w:eastAsia="ru-RU"/>
        </w:rPr>
        <w:t xml:space="preserve"> </w:t>
      </w:r>
      <w:r w:rsidR="00141527" w:rsidRPr="00EE295E">
        <w:rPr>
          <w:rFonts w:ascii="Times New Roman" w:eastAsia="Times New Roman" w:hAnsi="Times New Roman" w:cs="Times New Roman"/>
          <w:sz w:val="24"/>
          <w:szCs w:val="24"/>
          <w:lang w:val="uk-UA" w:eastAsia="ru-RU"/>
        </w:rPr>
        <w:t>4</w:t>
      </w:r>
      <w:r w:rsidR="00A75DD1" w:rsidRPr="00EE295E">
        <w:rPr>
          <w:rFonts w:ascii="Times New Roman" w:eastAsia="Times New Roman" w:hAnsi="Times New Roman" w:cs="Times New Roman"/>
          <w:sz w:val="24"/>
          <w:szCs w:val="24"/>
          <w:lang w:val="uk-UA" w:eastAsia="ru-RU"/>
        </w:rPr>
        <w:t>,</w:t>
      </w:r>
      <w:r w:rsidR="00B43365" w:rsidRPr="00EE295E">
        <w:rPr>
          <w:rFonts w:ascii="Times New Roman" w:eastAsia="Times New Roman" w:hAnsi="Times New Roman" w:cs="Times New Roman"/>
          <w:sz w:val="24"/>
          <w:szCs w:val="24"/>
          <w:lang w:val="uk-UA" w:eastAsia="ru-RU"/>
        </w:rPr>
        <w:t>9</w:t>
      </w:r>
      <w:r w:rsidRPr="00EE295E">
        <w:rPr>
          <w:rFonts w:ascii="Times New Roman" w:eastAsia="Times New Roman" w:hAnsi="Times New Roman" w:cs="Times New Roman"/>
          <w:sz w:val="24"/>
          <w:szCs w:val="24"/>
          <w:lang w:val="uk-UA" w:eastAsia="ru-RU"/>
        </w:rPr>
        <w:t xml:space="preserve"> млн. грн.</w:t>
      </w:r>
    </w:p>
    <w:p w14:paraId="74BA0CD9" w14:textId="77777777" w:rsidR="00407AA8" w:rsidRPr="00EE295E" w:rsidRDefault="00407AA8" w:rsidP="00407AA8">
      <w:pPr>
        <w:spacing w:after="0" w:line="240" w:lineRule="auto"/>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ab/>
        <w:t>В процесі реалізації у Програму можуть бути внесені зміни та доповнення.</w:t>
      </w:r>
    </w:p>
    <w:p w14:paraId="6504471B" w14:textId="77777777" w:rsidR="008F0430" w:rsidRDefault="008F0430" w:rsidP="00407AA8">
      <w:pPr>
        <w:spacing w:after="0" w:line="240" w:lineRule="auto"/>
        <w:ind w:firstLine="708"/>
        <w:jc w:val="center"/>
        <w:rPr>
          <w:rFonts w:ascii="Times New Roman" w:eastAsia="Times New Roman" w:hAnsi="Times New Roman" w:cs="Times New Roman"/>
          <w:b/>
          <w:bCs/>
          <w:sz w:val="24"/>
          <w:szCs w:val="24"/>
          <w:u w:val="single"/>
          <w:lang w:val="uk-UA" w:eastAsia="ru-RU"/>
        </w:rPr>
      </w:pPr>
    </w:p>
    <w:p w14:paraId="208BDE30" w14:textId="5ADD6530" w:rsidR="00407AA8" w:rsidRPr="00EE295E" w:rsidRDefault="00407AA8" w:rsidP="00407AA8">
      <w:pPr>
        <w:spacing w:after="0" w:line="240" w:lineRule="auto"/>
        <w:ind w:firstLine="708"/>
        <w:jc w:val="center"/>
        <w:rPr>
          <w:rFonts w:ascii="Times New Roman" w:eastAsia="Times New Roman" w:hAnsi="Times New Roman" w:cs="Times New Roman"/>
          <w:b/>
          <w:sz w:val="24"/>
          <w:szCs w:val="24"/>
          <w:u w:val="single"/>
          <w:lang w:val="uk-UA" w:eastAsia="ru-RU"/>
        </w:rPr>
      </w:pPr>
      <w:r w:rsidRPr="00EE295E">
        <w:rPr>
          <w:rFonts w:ascii="Times New Roman" w:eastAsia="Times New Roman" w:hAnsi="Times New Roman" w:cs="Times New Roman"/>
          <w:b/>
          <w:bCs/>
          <w:sz w:val="24"/>
          <w:szCs w:val="24"/>
          <w:u w:val="single"/>
          <w:lang w:val="uk-UA" w:eastAsia="ru-RU"/>
        </w:rPr>
        <w:lastRenderedPageBreak/>
        <w:t>4</w:t>
      </w:r>
      <w:r w:rsidRPr="00EE295E">
        <w:rPr>
          <w:rFonts w:ascii="Times New Roman" w:eastAsia="Times New Roman" w:hAnsi="Times New Roman" w:cs="Times New Roman"/>
          <w:b/>
          <w:sz w:val="24"/>
          <w:szCs w:val="24"/>
          <w:u w:val="single"/>
          <w:lang w:val="uk-UA" w:eastAsia="ru-RU"/>
        </w:rPr>
        <w:t xml:space="preserve">. Обґрунтування шляхів і засобів розв’язання проблеми, обсягів та джерел фінансування, строки </w:t>
      </w:r>
      <w:r w:rsidR="00C23F30">
        <w:rPr>
          <w:rFonts w:ascii="Times New Roman" w:eastAsia="Times New Roman" w:hAnsi="Times New Roman" w:cs="Times New Roman"/>
          <w:b/>
          <w:sz w:val="24"/>
          <w:szCs w:val="24"/>
          <w:u w:val="single"/>
          <w:lang w:val="uk-UA" w:eastAsia="ru-RU"/>
        </w:rPr>
        <w:t xml:space="preserve">та етапи </w:t>
      </w:r>
      <w:r w:rsidRPr="00EE295E">
        <w:rPr>
          <w:rFonts w:ascii="Times New Roman" w:eastAsia="Times New Roman" w:hAnsi="Times New Roman" w:cs="Times New Roman"/>
          <w:b/>
          <w:sz w:val="24"/>
          <w:szCs w:val="24"/>
          <w:u w:val="single"/>
          <w:lang w:val="uk-UA" w:eastAsia="ru-RU"/>
        </w:rPr>
        <w:t xml:space="preserve">виконання </w:t>
      </w:r>
      <w:r w:rsidR="00C23F30">
        <w:rPr>
          <w:rFonts w:ascii="Times New Roman" w:eastAsia="Times New Roman" w:hAnsi="Times New Roman" w:cs="Times New Roman"/>
          <w:b/>
          <w:sz w:val="24"/>
          <w:szCs w:val="24"/>
          <w:u w:val="single"/>
          <w:lang w:val="uk-UA" w:eastAsia="ru-RU"/>
        </w:rPr>
        <w:t>П</w:t>
      </w:r>
      <w:r w:rsidRPr="00EE295E">
        <w:rPr>
          <w:rFonts w:ascii="Times New Roman" w:eastAsia="Times New Roman" w:hAnsi="Times New Roman" w:cs="Times New Roman"/>
          <w:b/>
          <w:sz w:val="24"/>
          <w:szCs w:val="24"/>
          <w:u w:val="single"/>
          <w:lang w:val="uk-UA" w:eastAsia="ru-RU"/>
        </w:rPr>
        <w:t>рограми</w:t>
      </w:r>
    </w:p>
    <w:p w14:paraId="30D7ACEF" w14:textId="77777777" w:rsidR="00407AA8" w:rsidRPr="00EE295E" w:rsidRDefault="00407AA8" w:rsidP="00C23F30">
      <w:pPr>
        <w:spacing w:after="0" w:line="240" w:lineRule="auto"/>
        <w:rPr>
          <w:rFonts w:ascii="Times New Roman" w:eastAsia="Times New Roman" w:hAnsi="Times New Roman" w:cs="Times New Roman"/>
          <w:b/>
          <w:sz w:val="24"/>
          <w:szCs w:val="24"/>
          <w:lang w:val="uk-UA" w:eastAsia="ru-RU"/>
        </w:rPr>
      </w:pPr>
      <w:r w:rsidRPr="00EE295E">
        <w:rPr>
          <w:rFonts w:ascii="Times New Roman" w:eastAsia="Times New Roman" w:hAnsi="Times New Roman" w:cs="Times New Roman"/>
          <w:sz w:val="24"/>
          <w:szCs w:val="24"/>
          <w:lang w:val="uk-UA" w:eastAsia="ru-RU"/>
        </w:rPr>
        <w:t>Пріоритетні завдання:</w:t>
      </w:r>
    </w:p>
    <w:p w14:paraId="5D1209F7" w14:textId="77777777" w:rsidR="00407AA8" w:rsidRPr="00EE295E" w:rsidRDefault="00407AA8" w:rsidP="00407AA8">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приватизація об’єктів на електронних аукціонах;</w:t>
      </w:r>
    </w:p>
    <w:p w14:paraId="18152AF7" w14:textId="77777777" w:rsidR="00407AA8" w:rsidRPr="00EE295E" w:rsidRDefault="00407AA8" w:rsidP="00407AA8">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забезпечення інформаційної відкритості процесу приватизації;</w:t>
      </w:r>
    </w:p>
    <w:p w14:paraId="7F1DFE39" w14:textId="77777777" w:rsidR="00407AA8" w:rsidRPr="00EE295E" w:rsidRDefault="00407AA8" w:rsidP="00407AA8">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формування попиту на об’єкти оренди та приватизації;</w:t>
      </w:r>
    </w:p>
    <w:p w14:paraId="3CAECF43" w14:textId="77777777" w:rsidR="00407AA8" w:rsidRPr="00EE295E" w:rsidRDefault="00407AA8" w:rsidP="00407AA8">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 xml:space="preserve">виявлення, ведення обліку, збереження та утримання безхазяйного майна та спадщини </w:t>
      </w:r>
      <w:proofErr w:type="spellStart"/>
      <w:r w:rsidRPr="00EE295E">
        <w:rPr>
          <w:rFonts w:ascii="Times New Roman" w:eastAsia="Times New Roman" w:hAnsi="Times New Roman" w:cs="Times New Roman"/>
          <w:sz w:val="24"/>
          <w:szCs w:val="24"/>
          <w:lang w:val="uk-UA" w:eastAsia="ru-RU"/>
        </w:rPr>
        <w:t>відумерлою</w:t>
      </w:r>
      <w:proofErr w:type="spellEnd"/>
      <w:r w:rsidRPr="00EE295E">
        <w:rPr>
          <w:rFonts w:ascii="Times New Roman" w:eastAsia="Times New Roman" w:hAnsi="Times New Roman" w:cs="Times New Roman"/>
          <w:sz w:val="24"/>
          <w:szCs w:val="24"/>
          <w:lang w:val="uk-UA" w:eastAsia="ru-RU"/>
        </w:rPr>
        <w:t xml:space="preserve"> на території Ніжинської громади;</w:t>
      </w:r>
    </w:p>
    <w:p w14:paraId="19520F3D" w14:textId="77777777" w:rsidR="00407AA8" w:rsidRPr="00EE295E" w:rsidRDefault="00407AA8" w:rsidP="00407AA8">
      <w:pPr>
        <w:numPr>
          <w:ilvl w:val="0"/>
          <w:numId w:val="2"/>
        </w:numPr>
        <w:spacing w:after="0" w:line="240" w:lineRule="auto"/>
        <w:contextualSpacing/>
        <w:jc w:val="both"/>
        <w:rPr>
          <w:rFonts w:ascii="Times New Roman" w:eastAsia="Times New Roman" w:hAnsi="Times New Roman" w:cs="Times New Roman"/>
          <w:b/>
          <w:sz w:val="24"/>
          <w:szCs w:val="24"/>
          <w:lang w:val="uk-UA" w:eastAsia="ru-RU"/>
        </w:rPr>
      </w:pPr>
      <w:r w:rsidRPr="00EE295E">
        <w:rPr>
          <w:rFonts w:ascii="Times New Roman" w:eastAsia="Times New Roman" w:hAnsi="Times New Roman" w:cs="Times New Roman"/>
          <w:color w:val="000000"/>
          <w:sz w:val="24"/>
          <w:szCs w:val="24"/>
          <w:shd w:val="clear" w:color="auto" w:fill="FFFFFF"/>
          <w:lang w:val="uk-UA" w:eastAsia="ru-RU"/>
        </w:rPr>
        <w:t xml:space="preserve">замовлення проектів реконструкції, перепланування та переобладнання комунального майна, </w:t>
      </w:r>
      <w:proofErr w:type="spellStart"/>
      <w:r w:rsidRPr="00EE295E">
        <w:rPr>
          <w:rFonts w:ascii="Times New Roman" w:eastAsia="Calibri" w:hAnsi="Times New Roman" w:cs="Times New Roman"/>
          <w:bCs/>
          <w:sz w:val="24"/>
          <w:szCs w:val="24"/>
          <w:shd w:val="clear" w:color="auto" w:fill="FFFFFF"/>
        </w:rPr>
        <w:t>дозвільної</w:t>
      </w:r>
      <w:proofErr w:type="spellEnd"/>
      <w:r w:rsidRPr="00EE295E">
        <w:rPr>
          <w:rFonts w:ascii="Times New Roman" w:eastAsia="Calibri" w:hAnsi="Times New Roman" w:cs="Times New Roman"/>
          <w:bCs/>
          <w:sz w:val="24"/>
          <w:szCs w:val="24"/>
          <w:shd w:val="clear" w:color="auto" w:fill="FFFFFF"/>
        </w:rPr>
        <w:t xml:space="preserve"> </w:t>
      </w:r>
      <w:proofErr w:type="spellStart"/>
      <w:r w:rsidRPr="00EE295E">
        <w:rPr>
          <w:rFonts w:ascii="Times New Roman" w:eastAsia="Calibri" w:hAnsi="Times New Roman" w:cs="Times New Roman"/>
          <w:bCs/>
          <w:sz w:val="24"/>
          <w:szCs w:val="24"/>
          <w:shd w:val="clear" w:color="auto" w:fill="FFFFFF"/>
        </w:rPr>
        <w:t>документації</w:t>
      </w:r>
      <w:proofErr w:type="spellEnd"/>
      <w:r w:rsidRPr="00EE295E">
        <w:rPr>
          <w:rFonts w:ascii="Times New Roman" w:eastAsia="Calibri" w:hAnsi="Times New Roman" w:cs="Times New Roman"/>
          <w:bCs/>
          <w:sz w:val="24"/>
          <w:szCs w:val="24"/>
          <w:shd w:val="clear" w:color="auto" w:fill="FFFFFF"/>
        </w:rPr>
        <w:t xml:space="preserve"> на </w:t>
      </w:r>
      <w:proofErr w:type="spellStart"/>
      <w:r w:rsidRPr="00EE295E">
        <w:rPr>
          <w:rFonts w:ascii="Times New Roman" w:eastAsia="Calibri" w:hAnsi="Times New Roman" w:cs="Times New Roman"/>
          <w:bCs/>
          <w:sz w:val="24"/>
          <w:szCs w:val="24"/>
          <w:shd w:val="clear" w:color="auto" w:fill="FFFFFF"/>
        </w:rPr>
        <w:t>будівельні</w:t>
      </w:r>
      <w:proofErr w:type="spellEnd"/>
      <w:r w:rsidRPr="00EE295E">
        <w:rPr>
          <w:rFonts w:ascii="Times New Roman" w:eastAsia="Calibri" w:hAnsi="Times New Roman" w:cs="Times New Roman"/>
          <w:bCs/>
          <w:sz w:val="24"/>
          <w:szCs w:val="24"/>
          <w:shd w:val="clear" w:color="auto" w:fill="FFFFFF"/>
        </w:rPr>
        <w:t xml:space="preserve"> </w:t>
      </w:r>
      <w:proofErr w:type="spellStart"/>
      <w:r w:rsidRPr="00EE295E">
        <w:rPr>
          <w:rFonts w:ascii="Times New Roman" w:eastAsia="Calibri" w:hAnsi="Times New Roman" w:cs="Times New Roman"/>
          <w:bCs/>
          <w:sz w:val="24"/>
          <w:szCs w:val="24"/>
          <w:shd w:val="clear" w:color="auto" w:fill="FFFFFF"/>
        </w:rPr>
        <w:t>роботи</w:t>
      </w:r>
      <w:proofErr w:type="spellEnd"/>
      <w:r w:rsidRPr="00EE295E">
        <w:rPr>
          <w:rFonts w:ascii="Times New Roman" w:eastAsia="Calibri" w:hAnsi="Times New Roman" w:cs="Times New Roman"/>
          <w:bCs/>
          <w:sz w:val="24"/>
          <w:szCs w:val="24"/>
          <w:shd w:val="clear" w:color="auto" w:fill="FFFFFF"/>
          <w:lang w:val="uk-UA"/>
        </w:rPr>
        <w:t xml:space="preserve"> та їх виконання</w:t>
      </w:r>
      <w:r w:rsidR="00C46C3D" w:rsidRPr="00EE295E">
        <w:rPr>
          <w:rFonts w:ascii="Times New Roman" w:eastAsia="Calibri" w:hAnsi="Times New Roman" w:cs="Times New Roman"/>
          <w:bCs/>
          <w:sz w:val="24"/>
          <w:szCs w:val="24"/>
          <w:shd w:val="clear" w:color="auto" w:fill="FFFFFF"/>
          <w:lang w:val="uk-UA"/>
        </w:rPr>
        <w:t>;</w:t>
      </w:r>
    </w:p>
    <w:p w14:paraId="7C1F5F17" w14:textId="77777777" w:rsidR="00C46C3D" w:rsidRPr="00EE295E" w:rsidRDefault="00022654" w:rsidP="00407AA8">
      <w:pPr>
        <w:numPr>
          <w:ilvl w:val="0"/>
          <w:numId w:val="2"/>
        </w:numPr>
        <w:spacing w:after="0" w:line="240" w:lineRule="auto"/>
        <w:contextualSpacing/>
        <w:jc w:val="both"/>
        <w:rPr>
          <w:rFonts w:ascii="Times New Roman" w:eastAsia="Times New Roman" w:hAnsi="Times New Roman" w:cs="Times New Roman"/>
          <w:b/>
          <w:sz w:val="24"/>
          <w:szCs w:val="24"/>
          <w:lang w:val="uk-UA" w:eastAsia="ru-RU"/>
        </w:rPr>
      </w:pPr>
      <w:r w:rsidRPr="00EE295E">
        <w:rPr>
          <w:rFonts w:ascii="Times New Roman" w:hAnsi="Times New Roman"/>
          <w:sz w:val="24"/>
          <w:szCs w:val="24"/>
          <w:lang w:val="uk-UA" w:eastAsia="zh-CN"/>
        </w:rPr>
        <w:t xml:space="preserve">підготовка документів необхідних для здійснення реєстрації права власності територіальної громади в особі </w:t>
      </w:r>
      <w:r w:rsidR="00C41CE1" w:rsidRPr="00EE295E">
        <w:rPr>
          <w:rFonts w:ascii="Times New Roman" w:hAnsi="Times New Roman"/>
          <w:sz w:val="24"/>
          <w:szCs w:val="24"/>
          <w:lang w:val="uk-UA" w:eastAsia="zh-CN"/>
        </w:rPr>
        <w:t xml:space="preserve">виконавчого комітету </w:t>
      </w:r>
      <w:r w:rsidRPr="00EE295E">
        <w:rPr>
          <w:rFonts w:ascii="Times New Roman" w:hAnsi="Times New Roman"/>
          <w:sz w:val="24"/>
          <w:szCs w:val="24"/>
          <w:lang w:val="uk-UA" w:eastAsia="zh-CN"/>
        </w:rPr>
        <w:t>Ніжинської міської ради на транспортні засоби та подання їх до відповідних реєстраційних органів.</w:t>
      </w:r>
    </w:p>
    <w:p w14:paraId="5A8FDD94" w14:textId="01D4F3B8" w:rsidR="00407AA8" w:rsidRDefault="00407AA8" w:rsidP="00C23F30">
      <w:pPr>
        <w:spacing w:after="0" w:line="240" w:lineRule="auto"/>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Заходи по реалізації програми:</w:t>
      </w:r>
    </w:p>
    <w:p w14:paraId="5C346A14" w14:textId="66322DFE" w:rsidR="00407AA8" w:rsidRPr="00C23F30" w:rsidRDefault="00C23F30" w:rsidP="00C23F30">
      <w:pPr>
        <w:pStyle w:val="a7"/>
        <w:numPr>
          <w:ilvl w:val="0"/>
          <w:numId w:val="5"/>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407AA8" w:rsidRPr="00C23F30">
        <w:rPr>
          <w:rFonts w:ascii="Times New Roman" w:eastAsia="Times New Roman" w:hAnsi="Times New Roman" w:cs="Times New Roman"/>
          <w:sz w:val="24"/>
          <w:szCs w:val="24"/>
          <w:lang w:val="uk-UA" w:eastAsia="ru-RU"/>
        </w:rPr>
        <w:t>Проведення незалежних оцінок нерухомого майна та їх рецензій.</w:t>
      </w:r>
    </w:p>
    <w:p w14:paraId="61D67002" w14:textId="1C077C24" w:rsidR="00407AA8" w:rsidRPr="00EE295E" w:rsidRDefault="00C23F30" w:rsidP="00C23F30">
      <w:pPr>
        <w:spacing w:after="0" w:line="240" w:lineRule="auto"/>
        <w:ind w:firstLine="705"/>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  </w:t>
      </w:r>
      <w:r w:rsidR="00407AA8" w:rsidRPr="00EE295E">
        <w:rPr>
          <w:rFonts w:ascii="Times New Roman" w:eastAsia="Times New Roman" w:hAnsi="Times New Roman" w:cs="Times New Roman"/>
          <w:sz w:val="24"/>
          <w:szCs w:val="24"/>
          <w:lang w:val="uk-UA" w:eastAsia="ru-RU"/>
        </w:rPr>
        <w:t xml:space="preserve">Послуги з технічної інвентаризації майна, зокрема: виготовлення технічної та правовстановлюючої документації на об’єкти комунальної власності, надання довідок-характеристик на об’єкти нерухомого майна, </w:t>
      </w:r>
      <w:r w:rsidR="00407AA8" w:rsidRPr="00C23F30">
        <w:rPr>
          <w:rFonts w:ascii="Times New Roman" w:eastAsia="Times New Roman" w:hAnsi="Times New Roman" w:cs="Times New Roman"/>
          <w:sz w:val="24"/>
          <w:szCs w:val="24"/>
          <w:lang w:val="uk-UA" w:eastAsia="ru-RU"/>
        </w:rPr>
        <w:t xml:space="preserve">довідок про відсутність/наявність будівель на земельній ділянці, визначення частки власності, висновків про технічний стан об’єкта, висновків про поділ чи виділення частин власності, присвоєння поштової адреси об’єкту, </w:t>
      </w:r>
      <w:r w:rsidR="00407AA8" w:rsidRPr="00EE295E">
        <w:rPr>
          <w:rFonts w:ascii="Times New Roman" w:eastAsia="Times New Roman" w:hAnsi="Times New Roman" w:cs="Times New Roman"/>
          <w:sz w:val="24"/>
          <w:szCs w:val="24"/>
          <w:lang w:val="uk-UA" w:eastAsia="ru-RU"/>
        </w:rPr>
        <w:t>внесення об’єктів нерухомого майна до</w:t>
      </w:r>
      <w:r w:rsidR="00407AA8" w:rsidRPr="00C23F30">
        <w:rPr>
          <w:rFonts w:ascii="Times New Roman" w:eastAsia="Times New Roman" w:hAnsi="Times New Roman" w:cs="Times New Roman"/>
          <w:sz w:val="24"/>
          <w:szCs w:val="24"/>
          <w:lang w:val="uk-UA" w:eastAsia="ru-RU"/>
        </w:rPr>
        <w:t xml:space="preserve"> Реєстру будівельної діяльності, надання інформації щодо реєстрації права власності на майно для підготовки документів для взяття на облік безхазяйного майна, тощо</w:t>
      </w:r>
      <w:r w:rsidR="00407AA8" w:rsidRPr="00EE295E">
        <w:rPr>
          <w:rFonts w:ascii="Times New Roman" w:eastAsia="Times New Roman" w:hAnsi="Times New Roman" w:cs="Times New Roman"/>
          <w:sz w:val="24"/>
          <w:szCs w:val="24"/>
          <w:lang w:val="uk-UA" w:eastAsia="ru-RU"/>
        </w:rPr>
        <w:t xml:space="preserve">. </w:t>
      </w:r>
    </w:p>
    <w:p w14:paraId="7A93E865" w14:textId="77777777" w:rsidR="00407AA8" w:rsidRPr="00EE295E" w:rsidRDefault="00407AA8" w:rsidP="00407AA8">
      <w:pPr>
        <w:spacing w:after="0" w:line="240" w:lineRule="auto"/>
        <w:ind w:firstLine="705"/>
        <w:jc w:val="both"/>
        <w:rPr>
          <w:rFonts w:ascii="Times New Roman" w:eastAsia="Times New Roman" w:hAnsi="Times New Roman" w:cs="Times New Roman"/>
          <w:color w:val="000000"/>
          <w:sz w:val="24"/>
          <w:szCs w:val="24"/>
          <w:shd w:val="clear" w:color="auto" w:fill="FFFFFF"/>
          <w:lang w:val="uk-UA" w:eastAsia="ru-RU"/>
        </w:rPr>
      </w:pPr>
      <w:r w:rsidRPr="00EE295E">
        <w:rPr>
          <w:rFonts w:ascii="Times New Roman" w:eastAsia="Times New Roman" w:hAnsi="Times New Roman" w:cs="Times New Roman"/>
          <w:sz w:val="24"/>
          <w:szCs w:val="24"/>
          <w:lang w:val="uk-UA" w:eastAsia="ru-RU"/>
        </w:rPr>
        <w:t xml:space="preserve">3. </w:t>
      </w:r>
      <w:r w:rsidRPr="00EE295E">
        <w:rPr>
          <w:rFonts w:ascii="Times New Roman" w:eastAsia="Times New Roman" w:hAnsi="Times New Roman" w:cs="Times New Roman"/>
          <w:color w:val="000000"/>
          <w:sz w:val="24"/>
          <w:szCs w:val="24"/>
          <w:shd w:val="clear" w:color="auto" w:fill="FFFFFF"/>
          <w:lang w:val="uk-UA" w:eastAsia="ru-RU"/>
        </w:rPr>
        <w:t>Рекламно-інформаційна діяльність: розповсюдження у будь-якій формі, за допомогою будь-яких засобів інформації про комунальне майно (рекламна інформація, опублікування у друкованих та електронних ЗМІ), що призначена і покликана формувати чи підтримувати інтерес до об’єктів комунальної власності, що можуть бути передані в оренду та приватизовані шляхом продажу на електронному аукціоні.</w:t>
      </w:r>
    </w:p>
    <w:p w14:paraId="17476B92" w14:textId="77777777" w:rsidR="00407AA8" w:rsidRPr="00EE295E" w:rsidRDefault="00407AA8" w:rsidP="00407AA8">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EE295E">
        <w:rPr>
          <w:rFonts w:ascii="Times New Roman" w:eastAsia="Times New Roman" w:hAnsi="Times New Roman" w:cs="Times New Roman"/>
          <w:color w:val="000000"/>
          <w:sz w:val="24"/>
          <w:szCs w:val="24"/>
          <w:shd w:val="clear" w:color="auto" w:fill="FFFFFF"/>
          <w:lang w:val="uk-UA" w:eastAsia="ru-RU"/>
        </w:rPr>
        <w:t>4. Публікації в засобах масової інформації оголошень про взяття на облік безхазяйного майна.</w:t>
      </w:r>
    </w:p>
    <w:p w14:paraId="29F683B3" w14:textId="77777777" w:rsidR="00407AA8" w:rsidRPr="00EE295E" w:rsidRDefault="00407AA8" w:rsidP="00407AA8">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EE295E">
        <w:rPr>
          <w:rFonts w:ascii="Times New Roman" w:eastAsia="Times New Roman" w:hAnsi="Times New Roman" w:cs="Times New Roman"/>
          <w:color w:val="000000"/>
          <w:sz w:val="24"/>
          <w:szCs w:val="24"/>
          <w:shd w:val="clear" w:color="auto" w:fill="FFFFFF"/>
          <w:lang w:val="uk-UA" w:eastAsia="ru-RU"/>
        </w:rPr>
        <w:t>5. Послуги нотаріуса: за проведення перевірки інформації про наявність, або відсутність посвідченого заповіту і спадкового договору, або заведеної спадкової справи та виданих свідоцтво про право на спадщину з видачою витягу, або інформаційної довідки, тощо.</w:t>
      </w:r>
    </w:p>
    <w:p w14:paraId="712744B0" w14:textId="77777777" w:rsidR="00407AA8" w:rsidRPr="00EE295E" w:rsidRDefault="00407AA8" w:rsidP="00407AA8">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EE295E">
        <w:rPr>
          <w:rFonts w:ascii="Times New Roman" w:eastAsia="Times New Roman" w:hAnsi="Times New Roman" w:cs="Times New Roman"/>
          <w:color w:val="000000"/>
          <w:sz w:val="24"/>
          <w:szCs w:val="24"/>
          <w:shd w:val="clear" w:color="auto" w:fill="FFFFFF"/>
          <w:lang w:val="uk-UA" w:eastAsia="ru-RU"/>
        </w:rPr>
        <w:t xml:space="preserve">6. Оплата витрат на ведення обліку, збереження та утримання виявленого на території Ніжинської громади безхазяйного майна та спадщини </w:t>
      </w:r>
      <w:proofErr w:type="spellStart"/>
      <w:r w:rsidRPr="00EE295E">
        <w:rPr>
          <w:rFonts w:ascii="Times New Roman" w:eastAsia="Times New Roman" w:hAnsi="Times New Roman" w:cs="Times New Roman"/>
          <w:color w:val="000000"/>
          <w:sz w:val="24"/>
          <w:szCs w:val="24"/>
          <w:shd w:val="clear" w:color="auto" w:fill="FFFFFF"/>
          <w:lang w:val="uk-UA" w:eastAsia="ru-RU"/>
        </w:rPr>
        <w:t>відумерлої</w:t>
      </w:r>
      <w:proofErr w:type="spellEnd"/>
      <w:r w:rsidRPr="00EE295E">
        <w:rPr>
          <w:rFonts w:ascii="Times New Roman" w:eastAsia="Times New Roman" w:hAnsi="Times New Roman" w:cs="Times New Roman"/>
          <w:color w:val="000000"/>
          <w:sz w:val="24"/>
          <w:szCs w:val="24"/>
          <w:shd w:val="clear" w:color="auto" w:fill="FFFFFF"/>
          <w:lang w:val="uk-UA" w:eastAsia="ru-RU"/>
        </w:rPr>
        <w:t>.</w:t>
      </w:r>
    </w:p>
    <w:p w14:paraId="0A830BE7" w14:textId="6ACA3496" w:rsidR="00407AA8" w:rsidRPr="00EE295E" w:rsidRDefault="00407AA8" w:rsidP="00407AA8">
      <w:pPr>
        <w:spacing w:after="0" w:line="240" w:lineRule="auto"/>
        <w:jc w:val="both"/>
        <w:rPr>
          <w:rFonts w:ascii="Times New Roman" w:eastAsia="Times New Roman" w:hAnsi="Times New Roman" w:cs="Times New Roman"/>
          <w:b/>
          <w:color w:val="000000"/>
          <w:sz w:val="24"/>
          <w:szCs w:val="24"/>
          <w:shd w:val="clear" w:color="auto" w:fill="FFFFFF"/>
          <w:lang w:val="uk-UA" w:eastAsia="ru-RU"/>
        </w:rPr>
      </w:pPr>
      <w:r w:rsidRPr="00EE295E">
        <w:rPr>
          <w:rFonts w:ascii="Times New Roman" w:eastAsia="Times New Roman" w:hAnsi="Times New Roman" w:cs="Times New Roman"/>
          <w:color w:val="000000"/>
          <w:sz w:val="24"/>
          <w:szCs w:val="24"/>
          <w:shd w:val="clear" w:color="auto" w:fill="FFFFFF"/>
          <w:lang w:val="uk-UA" w:eastAsia="ru-RU"/>
        </w:rPr>
        <w:tab/>
        <w:t>7.</w:t>
      </w:r>
      <w:r w:rsidR="00C23F30">
        <w:rPr>
          <w:rFonts w:ascii="Times New Roman" w:eastAsia="Times New Roman" w:hAnsi="Times New Roman" w:cs="Times New Roman"/>
          <w:color w:val="000000"/>
          <w:sz w:val="24"/>
          <w:szCs w:val="24"/>
          <w:shd w:val="clear" w:color="auto" w:fill="FFFFFF"/>
          <w:lang w:val="uk-UA" w:eastAsia="ru-RU"/>
        </w:rPr>
        <w:t xml:space="preserve"> </w:t>
      </w:r>
      <w:r w:rsidRPr="00EE295E">
        <w:rPr>
          <w:rFonts w:ascii="Times New Roman" w:eastAsia="Times New Roman" w:hAnsi="Times New Roman" w:cs="Times New Roman"/>
          <w:color w:val="000000"/>
          <w:sz w:val="24"/>
          <w:szCs w:val="24"/>
          <w:shd w:val="clear" w:color="auto" w:fill="FFFFFF"/>
          <w:lang w:val="uk-UA" w:eastAsia="ru-RU"/>
        </w:rPr>
        <w:t xml:space="preserve">Оплата витрат </w:t>
      </w:r>
      <w:bookmarkStart w:id="0" w:name="_Hlk120174920"/>
      <w:r w:rsidRPr="00EE295E">
        <w:rPr>
          <w:rFonts w:ascii="Times New Roman" w:eastAsia="Times New Roman" w:hAnsi="Times New Roman" w:cs="Times New Roman"/>
          <w:color w:val="000000"/>
          <w:sz w:val="24"/>
          <w:szCs w:val="24"/>
          <w:shd w:val="clear" w:color="auto" w:fill="FFFFFF"/>
          <w:lang w:val="uk-UA" w:eastAsia="ru-RU"/>
        </w:rPr>
        <w:t>замовлень проектів реконструкції, перепланування та переобладнання</w:t>
      </w:r>
      <w:r w:rsidRPr="00EE295E">
        <w:rPr>
          <w:rFonts w:ascii="Times New Roman" w:eastAsia="Times New Roman" w:hAnsi="Times New Roman" w:cs="Times New Roman"/>
          <w:b/>
          <w:color w:val="000000"/>
          <w:sz w:val="24"/>
          <w:szCs w:val="24"/>
          <w:shd w:val="clear" w:color="auto" w:fill="FFFFFF"/>
          <w:lang w:val="uk-UA" w:eastAsia="ru-RU"/>
        </w:rPr>
        <w:t xml:space="preserve">, </w:t>
      </w:r>
      <w:proofErr w:type="spellStart"/>
      <w:r w:rsidRPr="00EE295E">
        <w:rPr>
          <w:rFonts w:ascii="Times New Roman" w:eastAsia="Calibri" w:hAnsi="Times New Roman" w:cs="Times New Roman"/>
          <w:bCs/>
          <w:sz w:val="24"/>
          <w:szCs w:val="24"/>
          <w:shd w:val="clear" w:color="auto" w:fill="FFFFFF"/>
        </w:rPr>
        <w:t>дозвільної</w:t>
      </w:r>
      <w:proofErr w:type="spellEnd"/>
      <w:r w:rsidRPr="00EE295E">
        <w:rPr>
          <w:rFonts w:ascii="Times New Roman" w:eastAsia="Calibri" w:hAnsi="Times New Roman" w:cs="Times New Roman"/>
          <w:bCs/>
          <w:sz w:val="24"/>
          <w:szCs w:val="24"/>
          <w:shd w:val="clear" w:color="auto" w:fill="FFFFFF"/>
        </w:rPr>
        <w:t xml:space="preserve"> </w:t>
      </w:r>
      <w:proofErr w:type="spellStart"/>
      <w:r w:rsidRPr="00EE295E">
        <w:rPr>
          <w:rFonts w:ascii="Times New Roman" w:eastAsia="Calibri" w:hAnsi="Times New Roman" w:cs="Times New Roman"/>
          <w:bCs/>
          <w:sz w:val="24"/>
          <w:szCs w:val="24"/>
          <w:shd w:val="clear" w:color="auto" w:fill="FFFFFF"/>
        </w:rPr>
        <w:t>документації</w:t>
      </w:r>
      <w:proofErr w:type="spellEnd"/>
      <w:r w:rsidRPr="00EE295E">
        <w:rPr>
          <w:rFonts w:ascii="Times New Roman" w:eastAsia="Calibri" w:hAnsi="Times New Roman" w:cs="Times New Roman"/>
          <w:bCs/>
          <w:sz w:val="24"/>
          <w:szCs w:val="24"/>
          <w:shd w:val="clear" w:color="auto" w:fill="FFFFFF"/>
        </w:rPr>
        <w:t xml:space="preserve"> на </w:t>
      </w:r>
      <w:proofErr w:type="spellStart"/>
      <w:r w:rsidRPr="00EE295E">
        <w:rPr>
          <w:rFonts w:ascii="Times New Roman" w:eastAsia="Calibri" w:hAnsi="Times New Roman" w:cs="Times New Roman"/>
          <w:bCs/>
          <w:sz w:val="24"/>
          <w:szCs w:val="24"/>
          <w:shd w:val="clear" w:color="auto" w:fill="FFFFFF"/>
        </w:rPr>
        <w:t>будівельні</w:t>
      </w:r>
      <w:proofErr w:type="spellEnd"/>
      <w:r w:rsidRPr="00EE295E">
        <w:rPr>
          <w:rFonts w:ascii="Times New Roman" w:eastAsia="Calibri" w:hAnsi="Times New Roman" w:cs="Times New Roman"/>
          <w:bCs/>
          <w:sz w:val="24"/>
          <w:szCs w:val="24"/>
          <w:shd w:val="clear" w:color="auto" w:fill="FFFFFF"/>
        </w:rPr>
        <w:t xml:space="preserve"> </w:t>
      </w:r>
      <w:proofErr w:type="spellStart"/>
      <w:r w:rsidRPr="00EE295E">
        <w:rPr>
          <w:rFonts w:ascii="Times New Roman" w:eastAsia="Calibri" w:hAnsi="Times New Roman" w:cs="Times New Roman"/>
          <w:bCs/>
          <w:sz w:val="24"/>
          <w:szCs w:val="24"/>
          <w:shd w:val="clear" w:color="auto" w:fill="FFFFFF"/>
        </w:rPr>
        <w:t>роботи</w:t>
      </w:r>
      <w:proofErr w:type="spellEnd"/>
      <w:r w:rsidRPr="00EE295E">
        <w:rPr>
          <w:rFonts w:ascii="Times New Roman" w:eastAsia="Calibri" w:hAnsi="Times New Roman" w:cs="Times New Roman"/>
          <w:bCs/>
          <w:sz w:val="24"/>
          <w:szCs w:val="24"/>
          <w:shd w:val="clear" w:color="auto" w:fill="FFFFFF"/>
          <w:lang w:val="uk-UA"/>
        </w:rPr>
        <w:t xml:space="preserve"> та їх виконання</w:t>
      </w:r>
      <w:r w:rsidRPr="00EE295E">
        <w:rPr>
          <w:rFonts w:ascii="Times New Roman" w:eastAsia="Calibri" w:hAnsi="Times New Roman" w:cs="Times New Roman"/>
          <w:bCs/>
          <w:sz w:val="24"/>
          <w:szCs w:val="24"/>
          <w:shd w:val="clear" w:color="auto" w:fill="FFFFFF"/>
        </w:rPr>
        <w:t>.</w:t>
      </w:r>
      <w:bookmarkEnd w:id="0"/>
    </w:p>
    <w:p w14:paraId="606C490D" w14:textId="77777777" w:rsidR="00407AA8" w:rsidRPr="00EE295E" w:rsidRDefault="00407AA8" w:rsidP="00407AA8">
      <w:pPr>
        <w:spacing w:after="0" w:line="240" w:lineRule="auto"/>
        <w:ind w:firstLine="709"/>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color w:val="000000"/>
          <w:sz w:val="24"/>
          <w:szCs w:val="24"/>
          <w:shd w:val="clear" w:color="auto" w:fill="FFFFFF"/>
          <w:lang w:val="uk-UA" w:eastAsia="ru-RU"/>
        </w:rPr>
        <w:t>Оплата витрат пов’язаних з приведенням до належного стану та збереженням, обслуговуванням та утриманням майна здійснюється у відповідності та за рахунок коштів передбачених на виконання Програми з управління комунальним майном Ніжинської</w:t>
      </w:r>
      <w:r w:rsidR="005E3A95" w:rsidRPr="00EE295E">
        <w:rPr>
          <w:rFonts w:ascii="Times New Roman" w:eastAsia="Times New Roman" w:hAnsi="Times New Roman" w:cs="Times New Roman"/>
          <w:color w:val="000000"/>
          <w:sz w:val="24"/>
          <w:szCs w:val="24"/>
          <w:shd w:val="clear" w:color="auto" w:fill="FFFFFF"/>
          <w:lang w:val="uk-UA" w:eastAsia="ru-RU"/>
        </w:rPr>
        <w:t xml:space="preserve"> міської</w:t>
      </w:r>
      <w:r w:rsidRPr="00EE295E">
        <w:rPr>
          <w:rFonts w:ascii="Times New Roman" w:eastAsia="Times New Roman" w:hAnsi="Times New Roman" w:cs="Times New Roman"/>
          <w:color w:val="000000"/>
          <w:sz w:val="24"/>
          <w:szCs w:val="24"/>
          <w:shd w:val="clear" w:color="auto" w:fill="FFFFFF"/>
          <w:lang w:val="uk-UA" w:eastAsia="ru-RU"/>
        </w:rPr>
        <w:t xml:space="preserve"> територіальної громади.</w:t>
      </w:r>
    </w:p>
    <w:p w14:paraId="353B510A" w14:textId="77777777" w:rsidR="00407AA8" w:rsidRPr="00EE295E" w:rsidRDefault="00407AA8" w:rsidP="00407AA8">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EE295E">
        <w:rPr>
          <w:rFonts w:ascii="Times New Roman" w:eastAsia="Times New Roman" w:hAnsi="Times New Roman" w:cs="Times New Roman"/>
          <w:sz w:val="24"/>
          <w:szCs w:val="24"/>
          <w:lang w:val="uk-UA" w:eastAsia="ru-RU"/>
        </w:rPr>
        <w:t xml:space="preserve">8. Інші видатки, </w:t>
      </w:r>
      <w:r w:rsidRPr="00EE295E">
        <w:rPr>
          <w:rFonts w:ascii="Times New Roman" w:eastAsia="Times New Roman" w:hAnsi="Times New Roman" w:cs="Times New Roman"/>
          <w:color w:val="000000"/>
          <w:sz w:val="24"/>
          <w:szCs w:val="24"/>
          <w:shd w:val="clear" w:color="auto" w:fill="FFFFFF"/>
          <w:lang w:val="uk-UA" w:eastAsia="ru-RU"/>
        </w:rPr>
        <w:t>пов’язані з ефективним використанням комунального майна територіальної громади.</w:t>
      </w:r>
    </w:p>
    <w:p w14:paraId="3FA0B3E4" w14:textId="77777777" w:rsidR="001B4B5F" w:rsidRPr="00EE295E" w:rsidRDefault="001B4B5F" w:rsidP="00407AA8">
      <w:pPr>
        <w:spacing w:after="0" w:line="240" w:lineRule="auto"/>
        <w:ind w:firstLine="709"/>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 xml:space="preserve">9. </w:t>
      </w:r>
      <w:r w:rsidR="00E21F05" w:rsidRPr="00EE295E">
        <w:rPr>
          <w:rFonts w:ascii="Times New Roman" w:hAnsi="Times New Roman"/>
          <w:sz w:val="24"/>
          <w:szCs w:val="24"/>
          <w:lang w:val="uk-UA" w:eastAsia="zh-CN"/>
        </w:rPr>
        <w:t>Оплата</w:t>
      </w:r>
      <w:r w:rsidR="00D975D7" w:rsidRPr="00EE295E">
        <w:rPr>
          <w:rFonts w:ascii="Times New Roman" w:hAnsi="Times New Roman"/>
          <w:sz w:val="24"/>
          <w:szCs w:val="24"/>
          <w:lang w:val="uk-UA" w:eastAsia="zh-CN"/>
        </w:rPr>
        <w:t xml:space="preserve"> документ</w:t>
      </w:r>
      <w:r w:rsidR="00E21F05" w:rsidRPr="00EE295E">
        <w:rPr>
          <w:rFonts w:ascii="Times New Roman" w:hAnsi="Times New Roman"/>
          <w:sz w:val="24"/>
          <w:szCs w:val="24"/>
          <w:lang w:val="uk-UA" w:eastAsia="zh-CN"/>
        </w:rPr>
        <w:t>ів</w:t>
      </w:r>
      <w:r w:rsidR="00D975D7" w:rsidRPr="00EE295E">
        <w:rPr>
          <w:rFonts w:ascii="Times New Roman" w:hAnsi="Times New Roman"/>
          <w:sz w:val="24"/>
          <w:szCs w:val="24"/>
          <w:lang w:val="uk-UA" w:eastAsia="zh-CN"/>
        </w:rPr>
        <w:t>, необхідн</w:t>
      </w:r>
      <w:r w:rsidR="00E21F05" w:rsidRPr="00EE295E">
        <w:rPr>
          <w:rFonts w:ascii="Times New Roman" w:hAnsi="Times New Roman"/>
          <w:sz w:val="24"/>
          <w:szCs w:val="24"/>
          <w:lang w:val="uk-UA" w:eastAsia="zh-CN"/>
        </w:rPr>
        <w:t>их</w:t>
      </w:r>
      <w:r w:rsidR="00D975D7" w:rsidRPr="00EE295E">
        <w:rPr>
          <w:rFonts w:ascii="Times New Roman" w:hAnsi="Times New Roman"/>
          <w:sz w:val="24"/>
          <w:szCs w:val="24"/>
          <w:lang w:val="uk-UA" w:eastAsia="zh-CN"/>
        </w:rPr>
        <w:t xml:space="preserve"> для здійснення реєстрації права власності територіальної громади в особі Ніжинської міської ради на транспортні засоби</w:t>
      </w:r>
      <w:r w:rsidR="00590076" w:rsidRPr="00EE295E">
        <w:rPr>
          <w:rFonts w:ascii="Times New Roman" w:hAnsi="Times New Roman"/>
          <w:sz w:val="24"/>
          <w:szCs w:val="24"/>
          <w:lang w:val="uk-UA" w:eastAsia="zh-CN"/>
        </w:rPr>
        <w:t>.</w:t>
      </w:r>
    </w:p>
    <w:p w14:paraId="132201B4" w14:textId="77777777" w:rsidR="00407AA8" w:rsidRPr="00EE295E" w:rsidRDefault="00407AA8" w:rsidP="002F69AF">
      <w:pPr>
        <w:spacing w:after="0" w:line="240" w:lineRule="auto"/>
        <w:ind w:left="14" w:hanging="14"/>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 xml:space="preserve">           Фінансування зазначених заходів проводиться за рахунок бюджетних коштів, передбачених на виконання Програми.</w:t>
      </w:r>
    </w:p>
    <w:p w14:paraId="1AA821FF" w14:textId="77777777" w:rsidR="00407AA8" w:rsidRPr="00EE295E" w:rsidRDefault="00407AA8" w:rsidP="00407AA8">
      <w:pPr>
        <w:spacing w:after="0" w:line="240" w:lineRule="auto"/>
        <w:ind w:firstLine="708"/>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Видатки на виконання заходів Програми передбачаються при формуванні показників бюджету Ніжинської</w:t>
      </w:r>
      <w:r w:rsidR="009F40D1" w:rsidRPr="00EE295E">
        <w:rPr>
          <w:rFonts w:ascii="Times New Roman" w:eastAsia="Times New Roman" w:hAnsi="Times New Roman" w:cs="Times New Roman"/>
          <w:sz w:val="24"/>
          <w:szCs w:val="24"/>
          <w:lang w:val="uk-UA" w:eastAsia="ru-RU"/>
        </w:rPr>
        <w:t xml:space="preserve"> міської</w:t>
      </w:r>
      <w:r w:rsidRPr="00EE295E">
        <w:rPr>
          <w:rFonts w:ascii="Times New Roman" w:eastAsia="Times New Roman" w:hAnsi="Times New Roman" w:cs="Times New Roman"/>
          <w:sz w:val="24"/>
          <w:szCs w:val="24"/>
          <w:lang w:val="uk-UA" w:eastAsia="ru-RU"/>
        </w:rPr>
        <w:t xml:space="preserve"> територіальної громади, виходячи з реальних можливостей, в т.ч. з урахуванням погашення боргів минулих періодів.</w:t>
      </w:r>
    </w:p>
    <w:p w14:paraId="3F2CF1AD" w14:textId="2D67E561" w:rsidR="00407AA8" w:rsidRPr="00EE295E" w:rsidRDefault="00407AA8" w:rsidP="00407AA8">
      <w:pPr>
        <w:spacing w:after="0" w:line="240" w:lineRule="auto"/>
        <w:jc w:val="center"/>
        <w:rPr>
          <w:rFonts w:ascii="Times New Roman" w:eastAsia="Times New Roman" w:hAnsi="Times New Roman" w:cs="Times New Roman"/>
          <w:b/>
          <w:sz w:val="24"/>
          <w:szCs w:val="24"/>
          <w:u w:val="single"/>
          <w:lang w:val="uk-UA" w:eastAsia="ru-RU"/>
        </w:rPr>
      </w:pPr>
      <w:r w:rsidRPr="00EE295E">
        <w:rPr>
          <w:rFonts w:ascii="Times New Roman" w:eastAsia="Times New Roman" w:hAnsi="Times New Roman" w:cs="Times New Roman"/>
          <w:b/>
          <w:bCs/>
          <w:sz w:val="24"/>
          <w:szCs w:val="24"/>
          <w:u w:val="single"/>
          <w:lang w:val="uk-UA" w:eastAsia="ru-RU"/>
        </w:rPr>
        <w:t>5</w:t>
      </w:r>
      <w:r w:rsidRPr="00EE295E">
        <w:rPr>
          <w:rFonts w:ascii="Times New Roman" w:eastAsia="Times New Roman" w:hAnsi="Times New Roman" w:cs="Times New Roman"/>
          <w:b/>
          <w:sz w:val="24"/>
          <w:szCs w:val="24"/>
          <w:u w:val="single"/>
          <w:lang w:val="uk-UA" w:eastAsia="ru-RU"/>
        </w:rPr>
        <w:t xml:space="preserve">. </w:t>
      </w:r>
      <w:r w:rsidR="00C23F30">
        <w:rPr>
          <w:rFonts w:ascii="Times New Roman" w:eastAsia="Times New Roman" w:hAnsi="Times New Roman" w:cs="Times New Roman"/>
          <w:b/>
          <w:sz w:val="24"/>
          <w:szCs w:val="24"/>
          <w:u w:val="single"/>
          <w:lang w:val="uk-UA" w:eastAsia="ru-RU"/>
        </w:rPr>
        <w:t>Напрями діяльності, перелік запланованих завдань, заходів та строки їх виконання, результативні показники</w:t>
      </w:r>
    </w:p>
    <w:p w14:paraId="1D42E473" w14:textId="31D503C7" w:rsidR="00E3281C" w:rsidRDefault="00407AA8" w:rsidP="00407AA8">
      <w:pPr>
        <w:tabs>
          <w:tab w:val="left" w:pos="709"/>
        </w:tabs>
        <w:spacing w:after="0" w:line="240" w:lineRule="auto"/>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lastRenderedPageBreak/>
        <w:tab/>
        <w:t xml:space="preserve">Забезпечення </w:t>
      </w:r>
      <w:r w:rsidR="006E068B">
        <w:rPr>
          <w:rFonts w:ascii="Times New Roman" w:eastAsia="Times New Roman" w:hAnsi="Times New Roman" w:cs="Times New Roman"/>
          <w:sz w:val="24"/>
          <w:szCs w:val="24"/>
          <w:lang w:val="uk-UA" w:eastAsia="ru-RU"/>
        </w:rPr>
        <w:t>ефективного використання комунального майна Ніжинської міської територіальної громади</w:t>
      </w:r>
      <w:r w:rsidRPr="00EE295E">
        <w:rPr>
          <w:rFonts w:ascii="Times New Roman" w:eastAsia="Times New Roman" w:hAnsi="Times New Roman" w:cs="Times New Roman"/>
          <w:sz w:val="24"/>
          <w:szCs w:val="24"/>
          <w:lang w:val="uk-UA" w:eastAsia="ru-RU"/>
        </w:rPr>
        <w:t>.</w:t>
      </w:r>
    </w:p>
    <w:p w14:paraId="42CC90F5" w14:textId="237EEABA" w:rsidR="004D6D90" w:rsidRDefault="004D6D90" w:rsidP="00407AA8">
      <w:pPr>
        <w:tabs>
          <w:tab w:val="left" w:pos="709"/>
        </w:tabs>
        <w:spacing w:after="0" w:line="240" w:lineRule="auto"/>
        <w:jc w:val="both"/>
        <w:rPr>
          <w:rFonts w:ascii="Times New Roman" w:eastAsia="Times New Roman" w:hAnsi="Times New Roman" w:cs="Times New Roman"/>
          <w:sz w:val="24"/>
          <w:szCs w:val="24"/>
          <w:lang w:val="uk-UA" w:eastAsia="ru-RU"/>
        </w:rPr>
      </w:pPr>
      <w:r w:rsidRPr="00254651">
        <w:rPr>
          <w:rFonts w:ascii="Times New Roman" w:eastAsia="Times New Roman" w:hAnsi="Times New Roman" w:cs="Times New Roman"/>
          <w:sz w:val="24"/>
          <w:szCs w:val="24"/>
          <w:lang w:val="uk-UA" w:eastAsia="ru-RU"/>
        </w:rPr>
        <w:t>Розрахунок запланованих витрат:</w:t>
      </w:r>
    </w:p>
    <w:p w14:paraId="0DE618D3" w14:textId="77777777" w:rsidR="00BA2908" w:rsidRPr="00EE295E" w:rsidRDefault="00BA2908" w:rsidP="00BA2908">
      <w:pPr>
        <w:pStyle w:val="a7"/>
        <w:numPr>
          <w:ilvl w:val="0"/>
          <w:numId w:val="4"/>
        </w:numPr>
        <w:spacing w:after="0" w:line="240" w:lineRule="auto"/>
        <w:jc w:val="both"/>
        <w:rPr>
          <w:rFonts w:ascii="Times New Roman" w:eastAsia="Times New Roman" w:hAnsi="Times New Roman" w:cs="Times New Roman"/>
          <w:i/>
          <w:sz w:val="24"/>
          <w:szCs w:val="24"/>
          <w:lang w:val="uk-UA" w:eastAsia="ru-RU"/>
        </w:rPr>
      </w:pPr>
      <w:r w:rsidRPr="00EE295E">
        <w:rPr>
          <w:rFonts w:ascii="Times New Roman" w:eastAsia="Times New Roman" w:hAnsi="Times New Roman" w:cs="Times New Roman"/>
          <w:i/>
          <w:sz w:val="24"/>
          <w:szCs w:val="24"/>
          <w:lang w:val="uk-UA" w:eastAsia="ru-RU"/>
        </w:rPr>
        <w:t>Проведення незалежних оцінок нерухомого майна та їх рецензій.</w:t>
      </w:r>
    </w:p>
    <w:p w14:paraId="4F532075" w14:textId="77777777" w:rsidR="00BA2908" w:rsidRPr="00EE295E" w:rsidRDefault="00BA2908" w:rsidP="00BA2908">
      <w:pPr>
        <w:pStyle w:val="a7"/>
        <w:spacing w:after="0" w:line="240" w:lineRule="auto"/>
        <w:ind w:left="0"/>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ab/>
        <w:t>Виготовлення незалежної оцінки на підставі конкурсного відбору суб`єктів оціночної діяльності для цілей приватизації комунального майна – 5000,00 грн. за одиницю майна. Планується виготовити 2 оцінок на суму 10 000,00 грн.</w:t>
      </w:r>
    </w:p>
    <w:p w14:paraId="4310FF1F" w14:textId="77777777" w:rsidR="00BA2908" w:rsidRPr="00EE295E" w:rsidRDefault="00BA2908" w:rsidP="00BA2908">
      <w:pPr>
        <w:pStyle w:val="a7"/>
        <w:spacing w:after="0" w:line="240" w:lineRule="auto"/>
        <w:ind w:left="0"/>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ab/>
        <w:t>Виготовлення незалежної оцінки для цілей оренди – 6500,00 грн. за одиницю майну. Планується виготовити 10 оцінок на суму 65 000,00 грн.</w:t>
      </w:r>
    </w:p>
    <w:p w14:paraId="7E182133" w14:textId="77777777" w:rsidR="00BA2908" w:rsidRPr="00EE295E" w:rsidRDefault="00BA2908" w:rsidP="00BA2908">
      <w:pPr>
        <w:pStyle w:val="a7"/>
        <w:spacing w:after="0" w:line="240" w:lineRule="auto"/>
        <w:ind w:left="0"/>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ab/>
        <w:t xml:space="preserve">На виготовлення незалежних оцінок в кількості 12 шт. планується витратити в 2026 році приблизно </w:t>
      </w:r>
      <w:r w:rsidRPr="00EE295E">
        <w:rPr>
          <w:rFonts w:ascii="Times New Roman" w:eastAsia="Times New Roman" w:hAnsi="Times New Roman" w:cs="Times New Roman"/>
          <w:b/>
          <w:sz w:val="24"/>
          <w:szCs w:val="24"/>
          <w:lang w:val="uk-UA" w:eastAsia="ru-RU"/>
        </w:rPr>
        <w:t>75 000,00</w:t>
      </w:r>
      <w:r w:rsidRPr="00EE295E">
        <w:rPr>
          <w:rFonts w:ascii="Times New Roman" w:eastAsia="Times New Roman" w:hAnsi="Times New Roman" w:cs="Times New Roman"/>
          <w:sz w:val="24"/>
          <w:szCs w:val="24"/>
          <w:lang w:val="uk-UA" w:eastAsia="ru-RU"/>
        </w:rPr>
        <w:t xml:space="preserve"> грн.</w:t>
      </w:r>
    </w:p>
    <w:p w14:paraId="7EBE92AA" w14:textId="77777777" w:rsidR="00BA2908" w:rsidRPr="00EE295E" w:rsidRDefault="00BA2908" w:rsidP="00BA2908">
      <w:pPr>
        <w:pStyle w:val="a7"/>
        <w:spacing w:after="0" w:line="240" w:lineRule="auto"/>
        <w:ind w:left="0"/>
        <w:jc w:val="center"/>
        <w:rPr>
          <w:rFonts w:ascii="Times New Roman" w:eastAsia="Calibri" w:hAnsi="Times New Roman" w:cs="Times New Roman"/>
          <w:b/>
          <w:i/>
          <w:sz w:val="24"/>
          <w:szCs w:val="24"/>
          <w:lang w:val="uk-UA"/>
        </w:rPr>
      </w:pPr>
      <w:r w:rsidRPr="00EE295E">
        <w:rPr>
          <w:rFonts w:ascii="Times New Roman" w:eastAsia="Calibri" w:hAnsi="Times New Roman" w:cs="Times New Roman"/>
          <w:b/>
          <w:i/>
          <w:sz w:val="24"/>
          <w:szCs w:val="24"/>
          <w:lang w:val="uk-UA"/>
        </w:rPr>
        <w:t>Очікувані (прогнозні) показники ефективності реалізації заходу</w:t>
      </w:r>
    </w:p>
    <w:p w14:paraId="700D8EBF" w14:textId="77777777" w:rsidR="00BA2908" w:rsidRPr="00EE295E" w:rsidRDefault="00BA2908" w:rsidP="00BA2908">
      <w:pPr>
        <w:spacing w:after="0" w:line="240" w:lineRule="auto"/>
        <w:jc w:val="both"/>
        <w:rPr>
          <w:rFonts w:ascii="Times New Roman" w:hAnsi="Times New Roman" w:cs="Times New Roman"/>
          <w:color w:val="000000" w:themeColor="text1"/>
          <w:sz w:val="24"/>
          <w:szCs w:val="24"/>
          <w:lang w:val="uk-UA"/>
        </w:rPr>
      </w:pPr>
      <w:r w:rsidRPr="00EE295E">
        <w:rPr>
          <w:rFonts w:ascii="Times New Roman" w:hAnsi="Times New Roman" w:cs="Times New Roman"/>
          <w:color w:val="000000" w:themeColor="text1"/>
          <w:sz w:val="24"/>
          <w:szCs w:val="24"/>
          <w:lang w:val="uk-UA"/>
        </w:rPr>
        <w:t xml:space="preserve">  </w:t>
      </w:r>
      <w:r w:rsidRPr="00EE295E">
        <w:rPr>
          <w:rFonts w:ascii="Times New Roman" w:hAnsi="Times New Roman" w:cs="Times New Roman"/>
          <w:color w:val="000000" w:themeColor="text1"/>
          <w:sz w:val="24"/>
          <w:szCs w:val="24"/>
          <w:lang w:val="uk-UA"/>
        </w:rPr>
        <w:tab/>
        <w:t>Приватизація комунального нерухомого майна, надання його в оренду, дасть можливість його упорядкування, покращення благоустрою міста та ефективного його використання.</w:t>
      </w:r>
    </w:p>
    <w:p w14:paraId="532A337D" w14:textId="77777777" w:rsidR="00BA2908" w:rsidRPr="00EE295E" w:rsidRDefault="00BA2908" w:rsidP="00BA2908">
      <w:pPr>
        <w:spacing w:after="0" w:line="240" w:lineRule="auto"/>
        <w:jc w:val="both"/>
        <w:rPr>
          <w:rFonts w:ascii="Times New Roman" w:hAnsi="Times New Roman" w:cs="Times New Roman"/>
          <w:sz w:val="24"/>
          <w:szCs w:val="24"/>
          <w:lang w:val="uk-UA"/>
        </w:rPr>
      </w:pPr>
      <w:r w:rsidRPr="00EE295E">
        <w:rPr>
          <w:rFonts w:ascii="Times New Roman" w:hAnsi="Times New Roman" w:cs="Times New Roman"/>
          <w:color w:val="FF0000"/>
          <w:sz w:val="24"/>
          <w:szCs w:val="24"/>
          <w:lang w:val="uk-UA"/>
        </w:rPr>
        <w:tab/>
      </w:r>
      <w:r w:rsidRPr="00EE295E">
        <w:rPr>
          <w:rFonts w:ascii="Times New Roman" w:eastAsia="Calibri" w:hAnsi="Times New Roman" w:cs="Times New Roman"/>
          <w:b/>
          <w:sz w:val="24"/>
          <w:szCs w:val="24"/>
          <w:lang w:val="uk-UA"/>
        </w:rPr>
        <w:t>Показники якості:</w:t>
      </w:r>
      <w:r w:rsidRPr="00EE295E">
        <w:rPr>
          <w:rFonts w:ascii="Times New Roman" w:hAnsi="Times New Roman" w:cs="Times New Roman"/>
          <w:sz w:val="24"/>
          <w:szCs w:val="24"/>
          <w:lang w:val="uk-UA"/>
        </w:rPr>
        <w:t xml:space="preserve">   </w:t>
      </w:r>
    </w:p>
    <w:p w14:paraId="1506373A" w14:textId="77777777" w:rsidR="00BA2908" w:rsidRPr="00EE295E" w:rsidRDefault="00BA2908" w:rsidP="00BA2908">
      <w:pPr>
        <w:spacing w:after="0" w:line="240" w:lineRule="auto"/>
        <w:jc w:val="both"/>
        <w:rPr>
          <w:rFonts w:ascii="Times New Roman" w:hAnsi="Times New Roman" w:cs="Times New Roman"/>
          <w:sz w:val="24"/>
          <w:szCs w:val="24"/>
          <w:lang w:val="uk-UA"/>
        </w:rPr>
      </w:pPr>
      <w:r w:rsidRPr="00EE295E">
        <w:rPr>
          <w:rFonts w:ascii="Times New Roman" w:eastAsia="Times New Roman" w:hAnsi="Times New Roman" w:cs="Times New Roman"/>
          <w:sz w:val="24"/>
          <w:szCs w:val="24"/>
          <w:lang w:val="uk-UA" w:eastAsia="ru-RU"/>
        </w:rPr>
        <w:tab/>
        <w:t>П</w:t>
      </w:r>
      <w:r w:rsidRPr="00EE295E">
        <w:rPr>
          <w:rFonts w:ascii="Times New Roman" w:hAnsi="Times New Roman" w:cs="Times New Roman"/>
          <w:sz w:val="24"/>
          <w:szCs w:val="24"/>
          <w:lang w:val="uk-UA" w:eastAsia="ar-SA"/>
        </w:rPr>
        <w:t xml:space="preserve">роведення незалежних оцінок </w:t>
      </w:r>
      <w:r w:rsidRPr="00EE295E">
        <w:rPr>
          <w:rFonts w:ascii="Times New Roman" w:eastAsia="Times New Roman" w:hAnsi="Times New Roman" w:cs="Times New Roman"/>
          <w:sz w:val="24"/>
          <w:szCs w:val="24"/>
          <w:lang w:val="uk-UA" w:eastAsia="ru-RU"/>
        </w:rPr>
        <w:t>нерухомого майна та їх рецензій</w:t>
      </w:r>
      <w:r w:rsidRPr="00EE295E">
        <w:rPr>
          <w:rFonts w:ascii="Times New Roman" w:hAnsi="Times New Roman" w:cs="Times New Roman"/>
          <w:sz w:val="24"/>
          <w:szCs w:val="24"/>
          <w:lang w:val="uk-UA" w:eastAsia="ar-SA"/>
        </w:rPr>
        <w:t xml:space="preserve"> на об’єкти нерухомого майна комунальної власності з метою продажу на електронних аукціонах,</w:t>
      </w:r>
      <w:r w:rsidRPr="00EE295E">
        <w:rPr>
          <w:rFonts w:ascii="Times New Roman" w:hAnsi="Times New Roman" w:cs="Times New Roman"/>
          <w:sz w:val="24"/>
          <w:szCs w:val="24"/>
          <w:lang w:val="uk-UA"/>
        </w:rPr>
        <w:t xml:space="preserve"> створює  умови для залучення інвестицій, покращує благоустрій нашої громади, сприяє ефективному його використанню та поповнить місцевий бюджет на 950 тис. грн.</w:t>
      </w:r>
    </w:p>
    <w:p w14:paraId="2A81665E" w14:textId="77777777" w:rsidR="00BA2908" w:rsidRPr="00EE295E" w:rsidRDefault="00BA2908" w:rsidP="00BA2908">
      <w:pPr>
        <w:spacing w:after="0" w:line="240" w:lineRule="auto"/>
        <w:jc w:val="both"/>
        <w:rPr>
          <w:rFonts w:ascii="Times New Roman" w:hAnsi="Times New Roman" w:cs="Times New Roman"/>
          <w:sz w:val="24"/>
          <w:szCs w:val="24"/>
          <w:lang w:val="uk-UA"/>
        </w:rPr>
      </w:pPr>
      <w:r w:rsidRPr="00EE295E">
        <w:rPr>
          <w:rFonts w:ascii="Times New Roman" w:hAnsi="Times New Roman" w:cs="Times New Roman"/>
          <w:sz w:val="24"/>
          <w:szCs w:val="24"/>
          <w:lang w:val="uk-UA"/>
        </w:rPr>
        <w:tab/>
      </w:r>
      <w:r w:rsidRPr="00EE295E">
        <w:rPr>
          <w:rFonts w:ascii="Times New Roman" w:eastAsia="Times New Roman" w:hAnsi="Times New Roman" w:cs="Times New Roman"/>
          <w:sz w:val="24"/>
          <w:szCs w:val="24"/>
          <w:lang w:val="uk-UA" w:eastAsia="ru-RU"/>
        </w:rPr>
        <w:t>Виготовлення незалежних оцінок для цілей оренди та їх рецензій</w:t>
      </w:r>
      <w:r w:rsidRPr="00EE295E">
        <w:rPr>
          <w:rFonts w:ascii="Times New Roman" w:hAnsi="Times New Roman" w:cs="Times New Roman"/>
          <w:sz w:val="24"/>
          <w:szCs w:val="24"/>
          <w:lang w:val="uk-UA" w:eastAsia="ar-SA"/>
        </w:rPr>
        <w:t xml:space="preserve"> на об’єкти нерухомого майна комунальної власності з метою надання в оренду через електронні аукціони</w:t>
      </w:r>
      <w:r w:rsidRPr="00EE295E">
        <w:rPr>
          <w:rFonts w:ascii="Times New Roman" w:eastAsia="Times New Roman" w:hAnsi="Times New Roman" w:cs="Times New Roman"/>
          <w:sz w:val="24"/>
          <w:szCs w:val="24"/>
          <w:lang w:val="uk-UA" w:eastAsia="ru-RU"/>
        </w:rPr>
        <w:t xml:space="preserve"> поповнить місцевий бюджет  в 2026 році на 4,9 млн. грн., що на 8 % більше </w:t>
      </w:r>
      <w:r w:rsidRPr="00EE295E">
        <w:rPr>
          <w:rFonts w:ascii="Times New Roman" w:hAnsi="Times New Roman" w:cs="Times New Roman"/>
          <w:sz w:val="24"/>
          <w:szCs w:val="24"/>
          <w:lang w:val="uk-UA"/>
        </w:rPr>
        <w:t>показників попереднього року.</w:t>
      </w:r>
    </w:p>
    <w:p w14:paraId="716E91D8" w14:textId="77777777" w:rsidR="00BA2908" w:rsidRPr="00EE295E" w:rsidRDefault="00BA2908" w:rsidP="00BA2908">
      <w:pPr>
        <w:shd w:val="clear" w:color="auto" w:fill="FFFFFF"/>
        <w:spacing w:after="0" w:line="240" w:lineRule="auto"/>
        <w:ind w:firstLine="705"/>
        <w:jc w:val="both"/>
        <w:rPr>
          <w:rFonts w:ascii="Times New Roman" w:eastAsia="Times New Roman" w:hAnsi="Times New Roman" w:cs="Times New Roman"/>
          <w:i/>
          <w:sz w:val="24"/>
          <w:szCs w:val="24"/>
          <w:lang w:val="uk-UA" w:eastAsia="ru-RU"/>
        </w:rPr>
      </w:pPr>
      <w:r w:rsidRPr="00EE295E">
        <w:rPr>
          <w:rFonts w:ascii="Times New Roman" w:eastAsia="Times New Roman" w:hAnsi="Times New Roman" w:cs="Times New Roman"/>
          <w:i/>
          <w:sz w:val="24"/>
          <w:szCs w:val="24"/>
          <w:lang w:val="uk-UA" w:eastAsia="ru-RU"/>
        </w:rPr>
        <w:t xml:space="preserve">2. Послуги з технічної інвентаризації майна, зокрема: </w:t>
      </w:r>
    </w:p>
    <w:p w14:paraId="39DDFBC9" w14:textId="77777777" w:rsidR="00BA2908" w:rsidRPr="00EE295E" w:rsidRDefault="00BA2908" w:rsidP="00BA2908">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 xml:space="preserve">2.1.Виготовлення технічної та правовстановлюючої документації на об’єкти комунальної власності. </w:t>
      </w:r>
    </w:p>
    <w:p w14:paraId="141132A7" w14:textId="77777777" w:rsidR="00BA2908" w:rsidRPr="00EE295E" w:rsidRDefault="00BA2908" w:rsidP="00BA2908">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 xml:space="preserve">Ціна одиниці виготовлення технічного паспорту для майна до 100 </w:t>
      </w:r>
      <w:proofErr w:type="spellStart"/>
      <w:r w:rsidRPr="00EE295E">
        <w:rPr>
          <w:rFonts w:ascii="Times New Roman" w:eastAsia="Times New Roman" w:hAnsi="Times New Roman" w:cs="Times New Roman"/>
          <w:sz w:val="24"/>
          <w:szCs w:val="24"/>
          <w:lang w:val="uk-UA" w:eastAsia="ru-RU"/>
        </w:rPr>
        <w:t>кв.м</w:t>
      </w:r>
      <w:proofErr w:type="spellEnd"/>
      <w:r w:rsidRPr="00EE295E">
        <w:rPr>
          <w:rFonts w:ascii="Times New Roman" w:eastAsia="Times New Roman" w:hAnsi="Times New Roman" w:cs="Times New Roman"/>
          <w:sz w:val="24"/>
          <w:szCs w:val="24"/>
          <w:lang w:val="uk-UA" w:eastAsia="ru-RU"/>
        </w:rPr>
        <w:t xml:space="preserve">. – 6 000,00 грн. Планується виготовити 10 технічних паспортів майна до 100 </w:t>
      </w:r>
      <w:proofErr w:type="spellStart"/>
      <w:r w:rsidRPr="00EE295E">
        <w:rPr>
          <w:rFonts w:ascii="Times New Roman" w:eastAsia="Times New Roman" w:hAnsi="Times New Roman" w:cs="Times New Roman"/>
          <w:sz w:val="24"/>
          <w:szCs w:val="24"/>
          <w:lang w:val="uk-UA" w:eastAsia="ru-RU"/>
        </w:rPr>
        <w:t>кв.м</w:t>
      </w:r>
      <w:proofErr w:type="spellEnd"/>
      <w:r w:rsidRPr="00EE295E">
        <w:rPr>
          <w:rFonts w:ascii="Times New Roman" w:eastAsia="Times New Roman" w:hAnsi="Times New Roman" w:cs="Times New Roman"/>
          <w:sz w:val="24"/>
          <w:szCs w:val="24"/>
          <w:lang w:val="uk-UA" w:eastAsia="ru-RU"/>
        </w:rPr>
        <w:t xml:space="preserve">. на суму </w:t>
      </w:r>
      <w:r w:rsidRPr="00EE295E">
        <w:rPr>
          <w:rFonts w:ascii="Times New Roman" w:eastAsia="Times New Roman" w:hAnsi="Times New Roman" w:cs="Times New Roman"/>
          <w:b/>
          <w:sz w:val="24"/>
          <w:szCs w:val="24"/>
          <w:lang w:val="uk-UA" w:eastAsia="ru-RU"/>
        </w:rPr>
        <w:t>60 000,00 грн</w:t>
      </w:r>
      <w:r w:rsidRPr="00EE295E">
        <w:rPr>
          <w:rFonts w:ascii="Times New Roman" w:eastAsia="Times New Roman" w:hAnsi="Times New Roman" w:cs="Times New Roman"/>
          <w:sz w:val="24"/>
          <w:szCs w:val="24"/>
          <w:lang w:val="uk-UA" w:eastAsia="ru-RU"/>
        </w:rPr>
        <w:t>.</w:t>
      </w:r>
    </w:p>
    <w:p w14:paraId="72D0E1F8" w14:textId="77777777" w:rsidR="00BA2908" w:rsidRPr="00EE295E" w:rsidRDefault="00BA2908" w:rsidP="00BA2908">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EE295E">
        <w:rPr>
          <w:rFonts w:ascii="Times New Roman" w:eastAsia="Times New Roman" w:hAnsi="Times New Roman" w:cs="Times New Roman"/>
          <w:sz w:val="24"/>
          <w:szCs w:val="24"/>
          <w:lang w:val="uk-UA" w:eastAsia="ru-RU"/>
        </w:rPr>
        <w:t xml:space="preserve">2.2.Надання довідок-характеристик на об’єкти нерухомого майна, </w:t>
      </w:r>
      <w:r w:rsidRPr="00EE295E">
        <w:rPr>
          <w:rFonts w:ascii="Times New Roman" w:eastAsia="Times New Roman" w:hAnsi="Times New Roman" w:cs="Times New Roman"/>
          <w:color w:val="212529"/>
          <w:sz w:val="24"/>
          <w:szCs w:val="24"/>
          <w:lang w:val="uk-UA" w:eastAsia="ru-RU"/>
        </w:rPr>
        <w:t>довідок про відсутність/наявність будівель на земельній ділянці.</w:t>
      </w:r>
    </w:p>
    <w:p w14:paraId="5279D4DD" w14:textId="77777777" w:rsidR="00BA2908" w:rsidRPr="00EE295E" w:rsidRDefault="00BA2908" w:rsidP="00BA2908">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Виготовлення довідки-характеристики -1500,00 грн.</w:t>
      </w:r>
    </w:p>
    <w:p w14:paraId="26E8002C" w14:textId="77777777" w:rsidR="00BA2908" w:rsidRPr="00EE295E" w:rsidRDefault="00BA2908" w:rsidP="00BA2908">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 xml:space="preserve">Планується замовити 10 довідок на суму – </w:t>
      </w:r>
      <w:r w:rsidRPr="00EE295E">
        <w:rPr>
          <w:rFonts w:ascii="Times New Roman" w:eastAsia="Times New Roman" w:hAnsi="Times New Roman" w:cs="Times New Roman"/>
          <w:b/>
          <w:sz w:val="24"/>
          <w:szCs w:val="24"/>
          <w:lang w:val="uk-UA" w:eastAsia="ru-RU"/>
        </w:rPr>
        <w:t>15 000,00 грн.</w:t>
      </w:r>
    </w:p>
    <w:p w14:paraId="2D5B6251" w14:textId="77777777" w:rsidR="00BA2908" w:rsidRPr="00EE295E" w:rsidRDefault="00BA2908" w:rsidP="00BA2908">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EE295E">
        <w:rPr>
          <w:rFonts w:ascii="Times New Roman" w:eastAsia="Times New Roman" w:hAnsi="Times New Roman" w:cs="Times New Roman"/>
          <w:color w:val="212529"/>
          <w:sz w:val="24"/>
          <w:szCs w:val="24"/>
          <w:lang w:val="uk-UA" w:eastAsia="ru-RU"/>
        </w:rPr>
        <w:t xml:space="preserve"> 2.3.Визначення частки власності – 1600,00грн.; висновків про технічний стан об’єкта - 1800,00 грн. на паперових носіях та 1800,00 грн. в електронному варіанті; висновків про поділ чи виділення частин власності, внесення змін в Реєстр  будівельний реєстр в зв’язку зі зміною  поштової адреси об’єкту -       800,00 грн.</w:t>
      </w:r>
    </w:p>
    <w:p w14:paraId="25D77819" w14:textId="00ADC539" w:rsidR="00BA2908" w:rsidRPr="00EE295E" w:rsidRDefault="00BA2908" w:rsidP="00BA2908">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EE295E">
        <w:rPr>
          <w:rFonts w:ascii="Times New Roman" w:eastAsia="Times New Roman" w:hAnsi="Times New Roman" w:cs="Times New Roman"/>
          <w:color w:val="212529"/>
          <w:sz w:val="24"/>
          <w:szCs w:val="24"/>
          <w:lang w:val="uk-UA" w:eastAsia="ru-RU"/>
        </w:rPr>
        <w:t xml:space="preserve">Ціна замовлення – 6000,00 грн. Планується 2 замовлення в наступному році на суму </w:t>
      </w:r>
      <w:r w:rsidR="004D6D90">
        <w:rPr>
          <w:rFonts w:ascii="Times New Roman" w:eastAsia="Times New Roman" w:hAnsi="Times New Roman" w:cs="Times New Roman"/>
          <w:color w:val="212529"/>
          <w:sz w:val="24"/>
          <w:szCs w:val="24"/>
          <w:lang w:val="uk-UA" w:eastAsia="ru-RU"/>
        </w:rPr>
        <w:t xml:space="preserve">    </w:t>
      </w:r>
      <w:r w:rsidRPr="00EE295E">
        <w:rPr>
          <w:rFonts w:ascii="Times New Roman" w:eastAsia="Times New Roman" w:hAnsi="Times New Roman" w:cs="Times New Roman"/>
          <w:b/>
          <w:color w:val="212529"/>
          <w:sz w:val="24"/>
          <w:szCs w:val="24"/>
          <w:lang w:val="uk-UA" w:eastAsia="ru-RU"/>
        </w:rPr>
        <w:t>12</w:t>
      </w:r>
      <w:r w:rsidR="004D6D90">
        <w:rPr>
          <w:rFonts w:ascii="Times New Roman" w:eastAsia="Times New Roman" w:hAnsi="Times New Roman" w:cs="Times New Roman"/>
          <w:b/>
          <w:color w:val="212529"/>
          <w:sz w:val="24"/>
          <w:szCs w:val="24"/>
          <w:lang w:val="uk-UA" w:eastAsia="ru-RU"/>
        </w:rPr>
        <w:t xml:space="preserve"> </w:t>
      </w:r>
      <w:r w:rsidRPr="00EE295E">
        <w:rPr>
          <w:rFonts w:ascii="Times New Roman" w:eastAsia="Times New Roman" w:hAnsi="Times New Roman" w:cs="Times New Roman"/>
          <w:b/>
          <w:color w:val="212529"/>
          <w:sz w:val="24"/>
          <w:szCs w:val="24"/>
          <w:lang w:val="uk-UA" w:eastAsia="ru-RU"/>
        </w:rPr>
        <w:t>000,00грн.</w:t>
      </w:r>
    </w:p>
    <w:p w14:paraId="5627132C" w14:textId="77777777" w:rsidR="00BA2908" w:rsidRPr="00EE295E" w:rsidRDefault="00BA2908" w:rsidP="00BA2908">
      <w:pPr>
        <w:shd w:val="clear" w:color="auto" w:fill="FFFFFF"/>
        <w:spacing w:after="0" w:line="240" w:lineRule="auto"/>
        <w:ind w:firstLine="705"/>
        <w:jc w:val="both"/>
        <w:rPr>
          <w:rFonts w:ascii="Times New Roman" w:eastAsia="Calibri" w:hAnsi="Times New Roman" w:cs="Times New Roman"/>
          <w:sz w:val="24"/>
          <w:szCs w:val="24"/>
          <w:lang w:val="uk-UA"/>
        </w:rPr>
      </w:pPr>
      <w:r w:rsidRPr="00EE295E">
        <w:rPr>
          <w:rFonts w:ascii="Times New Roman" w:eastAsia="Times New Roman" w:hAnsi="Times New Roman" w:cs="Times New Roman"/>
          <w:sz w:val="24"/>
          <w:szCs w:val="24"/>
          <w:lang w:val="uk-UA" w:eastAsia="ru-RU"/>
        </w:rPr>
        <w:t>2.4.Внесення об’єктів нерухомого майна до</w:t>
      </w:r>
      <w:r w:rsidRPr="00EE295E">
        <w:rPr>
          <w:rFonts w:ascii="Times New Roman" w:eastAsia="Calibri" w:hAnsi="Times New Roman" w:cs="Times New Roman"/>
          <w:sz w:val="24"/>
          <w:szCs w:val="24"/>
          <w:lang w:val="uk-UA"/>
        </w:rPr>
        <w:t xml:space="preserve"> Реєстру будівельної діяльності.</w:t>
      </w:r>
    </w:p>
    <w:p w14:paraId="341772C0" w14:textId="77777777" w:rsidR="00BA2908" w:rsidRPr="00EE295E" w:rsidRDefault="00BA2908" w:rsidP="00BA2908">
      <w:pPr>
        <w:shd w:val="clear" w:color="auto" w:fill="FFFFFF"/>
        <w:spacing w:after="0" w:line="240" w:lineRule="auto"/>
        <w:ind w:firstLine="705"/>
        <w:jc w:val="both"/>
        <w:rPr>
          <w:rFonts w:ascii="Times New Roman" w:eastAsia="Calibri" w:hAnsi="Times New Roman" w:cs="Times New Roman"/>
          <w:b/>
          <w:sz w:val="24"/>
          <w:szCs w:val="24"/>
          <w:lang w:val="uk-UA"/>
        </w:rPr>
      </w:pPr>
      <w:r w:rsidRPr="00EE295E">
        <w:rPr>
          <w:rFonts w:ascii="Times New Roman" w:eastAsia="Calibri" w:hAnsi="Times New Roman" w:cs="Times New Roman"/>
          <w:sz w:val="24"/>
          <w:szCs w:val="24"/>
          <w:lang w:val="uk-UA"/>
        </w:rPr>
        <w:t xml:space="preserve">Ціна замовлення – 1700,00 грн. В 2026 році планується </w:t>
      </w:r>
      <w:proofErr w:type="spellStart"/>
      <w:r w:rsidRPr="00EE295E">
        <w:rPr>
          <w:rFonts w:ascii="Times New Roman" w:eastAsia="Times New Roman" w:hAnsi="Times New Roman" w:cs="Times New Roman"/>
          <w:sz w:val="24"/>
          <w:szCs w:val="24"/>
          <w:lang w:val="uk-UA" w:eastAsia="ru-RU"/>
        </w:rPr>
        <w:t>внести</w:t>
      </w:r>
      <w:proofErr w:type="spellEnd"/>
      <w:r w:rsidRPr="00EE295E">
        <w:rPr>
          <w:rFonts w:ascii="Times New Roman" w:eastAsia="Times New Roman" w:hAnsi="Times New Roman" w:cs="Times New Roman"/>
          <w:sz w:val="24"/>
          <w:szCs w:val="24"/>
          <w:lang w:val="uk-UA" w:eastAsia="ru-RU"/>
        </w:rPr>
        <w:t xml:space="preserve"> 10 об’єктів нерухомого майна до</w:t>
      </w:r>
      <w:r w:rsidRPr="00EE295E">
        <w:rPr>
          <w:rFonts w:ascii="Times New Roman" w:eastAsia="Calibri" w:hAnsi="Times New Roman" w:cs="Times New Roman"/>
          <w:sz w:val="24"/>
          <w:szCs w:val="24"/>
          <w:lang w:val="uk-UA"/>
        </w:rPr>
        <w:t xml:space="preserve"> Реєстру будівельної діяльності на суму </w:t>
      </w:r>
      <w:r w:rsidRPr="00EE295E">
        <w:rPr>
          <w:rFonts w:ascii="Times New Roman" w:eastAsia="Calibri" w:hAnsi="Times New Roman" w:cs="Times New Roman"/>
          <w:b/>
          <w:sz w:val="24"/>
          <w:szCs w:val="24"/>
          <w:lang w:val="uk-UA"/>
        </w:rPr>
        <w:t>17 000,00 грн.</w:t>
      </w:r>
    </w:p>
    <w:p w14:paraId="0299FB95" w14:textId="77777777" w:rsidR="00BA2908" w:rsidRPr="00EE295E" w:rsidRDefault="00BA2908" w:rsidP="00BA2908">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EE295E">
        <w:rPr>
          <w:rFonts w:ascii="Times New Roman" w:eastAsia="Calibri" w:hAnsi="Times New Roman" w:cs="Times New Roman"/>
          <w:sz w:val="24"/>
          <w:szCs w:val="24"/>
          <w:lang w:val="uk-UA"/>
        </w:rPr>
        <w:t>2.5.Надання інформації щодо реєстрації права власності на майно для підготовки документів для взяття на облік безхазяйного майна, тощо</w:t>
      </w:r>
      <w:r w:rsidRPr="00EE295E">
        <w:rPr>
          <w:rFonts w:ascii="Times New Roman" w:eastAsia="Times New Roman" w:hAnsi="Times New Roman" w:cs="Times New Roman"/>
          <w:sz w:val="24"/>
          <w:szCs w:val="24"/>
          <w:lang w:val="uk-UA" w:eastAsia="ru-RU"/>
        </w:rPr>
        <w:t xml:space="preserve">. </w:t>
      </w:r>
    </w:p>
    <w:p w14:paraId="68552FB6" w14:textId="39B0096D" w:rsidR="00BA2908" w:rsidRPr="00EE295E" w:rsidRDefault="00BA2908" w:rsidP="00BA2908">
      <w:pPr>
        <w:shd w:val="clear" w:color="auto" w:fill="FFFFFF"/>
        <w:spacing w:after="0" w:line="240" w:lineRule="auto"/>
        <w:ind w:firstLine="705"/>
        <w:jc w:val="both"/>
        <w:rPr>
          <w:rFonts w:ascii="Times New Roman" w:eastAsia="Times New Roman" w:hAnsi="Times New Roman" w:cs="Times New Roman"/>
          <w:b/>
          <w:sz w:val="24"/>
          <w:szCs w:val="24"/>
          <w:lang w:val="uk-UA" w:eastAsia="ru-RU"/>
        </w:rPr>
      </w:pPr>
      <w:r w:rsidRPr="00EE295E">
        <w:rPr>
          <w:rFonts w:ascii="Times New Roman" w:eastAsia="Times New Roman" w:hAnsi="Times New Roman" w:cs="Times New Roman"/>
          <w:sz w:val="24"/>
          <w:szCs w:val="24"/>
          <w:lang w:val="uk-UA" w:eastAsia="ru-RU"/>
        </w:rPr>
        <w:t xml:space="preserve">В 2026 році планується взяти 30 довідок. Ціна послуги 250,00 грн. Витрати становлять </w:t>
      </w:r>
      <w:r w:rsidRPr="00EE295E">
        <w:rPr>
          <w:rFonts w:ascii="Times New Roman" w:eastAsia="Times New Roman" w:hAnsi="Times New Roman" w:cs="Times New Roman"/>
          <w:b/>
          <w:sz w:val="24"/>
          <w:szCs w:val="24"/>
          <w:lang w:val="uk-UA" w:eastAsia="ru-RU"/>
        </w:rPr>
        <w:t>7</w:t>
      </w:r>
      <w:r w:rsidR="006E068B">
        <w:rPr>
          <w:rFonts w:ascii="Times New Roman" w:eastAsia="Times New Roman" w:hAnsi="Times New Roman" w:cs="Times New Roman"/>
          <w:b/>
          <w:sz w:val="24"/>
          <w:szCs w:val="24"/>
          <w:lang w:val="uk-UA" w:eastAsia="ru-RU"/>
        </w:rPr>
        <w:t xml:space="preserve"> </w:t>
      </w:r>
      <w:r w:rsidRPr="00EE295E">
        <w:rPr>
          <w:rFonts w:ascii="Times New Roman" w:eastAsia="Times New Roman" w:hAnsi="Times New Roman" w:cs="Times New Roman"/>
          <w:b/>
          <w:sz w:val="24"/>
          <w:szCs w:val="24"/>
          <w:lang w:val="uk-UA" w:eastAsia="ru-RU"/>
        </w:rPr>
        <w:t>500,00 грн.</w:t>
      </w:r>
    </w:p>
    <w:p w14:paraId="271435E2" w14:textId="77777777" w:rsidR="00BA2908" w:rsidRPr="00EE295E" w:rsidRDefault="00BA2908" w:rsidP="00BA2908">
      <w:pPr>
        <w:pStyle w:val="a7"/>
        <w:spacing w:after="0" w:line="240" w:lineRule="auto"/>
        <w:ind w:left="0"/>
        <w:jc w:val="center"/>
        <w:rPr>
          <w:rFonts w:ascii="Times New Roman" w:eastAsia="Calibri" w:hAnsi="Times New Roman" w:cs="Times New Roman"/>
          <w:b/>
          <w:i/>
          <w:sz w:val="24"/>
          <w:szCs w:val="24"/>
          <w:lang w:val="uk-UA"/>
        </w:rPr>
      </w:pPr>
      <w:r w:rsidRPr="00EE295E">
        <w:rPr>
          <w:rFonts w:ascii="Times New Roman" w:eastAsia="Calibri" w:hAnsi="Times New Roman" w:cs="Times New Roman"/>
          <w:b/>
          <w:i/>
          <w:sz w:val="24"/>
          <w:szCs w:val="24"/>
          <w:lang w:val="uk-UA"/>
        </w:rPr>
        <w:t>Очікувані (прогнозні) показники ефективності реалізації заходу</w:t>
      </w:r>
    </w:p>
    <w:p w14:paraId="4D63E4A2" w14:textId="77777777" w:rsidR="00BA2908" w:rsidRPr="00EE295E" w:rsidRDefault="00BA2908" w:rsidP="00BA2908">
      <w:pPr>
        <w:pStyle w:val="a7"/>
        <w:spacing w:after="0" w:line="240" w:lineRule="auto"/>
        <w:ind w:left="0"/>
        <w:jc w:val="both"/>
        <w:rPr>
          <w:rFonts w:ascii="Times New Roman" w:eastAsia="Calibri" w:hAnsi="Times New Roman" w:cs="Times New Roman"/>
          <w:sz w:val="24"/>
          <w:szCs w:val="24"/>
          <w:lang w:val="uk-UA"/>
        </w:rPr>
      </w:pPr>
      <w:r w:rsidRPr="00EE295E">
        <w:rPr>
          <w:rFonts w:ascii="Times New Roman" w:eastAsia="Calibri" w:hAnsi="Times New Roman" w:cs="Times New Roman"/>
          <w:b/>
          <w:i/>
          <w:sz w:val="24"/>
          <w:szCs w:val="24"/>
          <w:lang w:val="uk-UA"/>
        </w:rPr>
        <w:tab/>
      </w:r>
      <w:r w:rsidRPr="00EE295E">
        <w:rPr>
          <w:rFonts w:ascii="Times New Roman" w:eastAsia="Times New Roman" w:hAnsi="Times New Roman" w:cs="Times New Roman"/>
          <w:sz w:val="24"/>
          <w:szCs w:val="24"/>
          <w:lang w:val="uk-UA" w:eastAsia="ru-RU"/>
        </w:rPr>
        <w:t xml:space="preserve">Виготовлення технічної та правовстановлюючої документації на об’єкти комунальної власності, довідок-характеристик на об’єкти нерухомого майна, </w:t>
      </w:r>
      <w:r w:rsidRPr="00EE295E">
        <w:rPr>
          <w:rFonts w:ascii="Times New Roman" w:eastAsia="Times New Roman" w:hAnsi="Times New Roman" w:cs="Times New Roman"/>
          <w:color w:val="212529"/>
          <w:sz w:val="24"/>
          <w:szCs w:val="24"/>
          <w:lang w:val="uk-UA" w:eastAsia="ru-RU"/>
        </w:rPr>
        <w:t xml:space="preserve">довідок про відсутність/наявність будівель на земельній ділянці, </w:t>
      </w:r>
      <w:r w:rsidRPr="00EE295E">
        <w:rPr>
          <w:rFonts w:ascii="Times New Roman" w:eastAsia="Times New Roman" w:hAnsi="Times New Roman" w:cs="Times New Roman"/>
          <w:sz w:val="24"/>
          <w:szCs w:val="24"/>
          <w:lang w:val="uk-UA" w:eastAsia="ru-RU"/>
        </w:rPr>
        <w:t xml:space="preserve"> </w:t>
      </w:r>
      <w:r w:rsidRPr="00EE295E">
        <w:rPr>
          <w:rFonts w:ascii="Times New Roman" w:eastAsia="Times New Roman" w:hAnsi="Times New Roman" w:cs="Times New Roman"/>
          <w:color w:val="212529"/>
          <w:sz w:val="24"/>
          <w:szCs w:val="24"/>
          <w:lang w:val="uk-UA" w:eastAsia="ru-RU"/>
        </w:rPr>
        <w:t xml:space="preserve">визначення частки власності; виготовлення висновків про технічний стан об’єкта  на  паперових носіях та в електронному варіанті; висновків про поділ чи виділення частин власності, внесення змін в будівельний </w:t>
      </w:r>
      <w:r w:rsidRPr="00EE295E">
        <w:rPr>
          <w:rFonts w:ascii="Times New Roman" w:eastAsia="Times New Roman" w:hAnsi="Times New Roman" w:cs="Times New Roman"/>
          <w:color w:val="212529"/>
          <w:sz w:val="24"/>
          <w:szCs w:val="24"/>
          <w:lang w:val="uk-UA" w:eastAsia="ru-RU"/>
        </w:rPr>
        <w:lastRenderedPageBreak/>
        <w:t xml:space="preserve">Реєстр в зв’язку зі зміною  поштової адреси об’єкту, включаючи </w:t>
      </w:r>
      <w:r w:rsidRPr="00EE295E">
        <w:rPr>
          <w:rFonts w:ascii="Times New Roman" w:eastAsia="Times New Roman" w:hAnsi="Times New Roman" w:cs="Times New Roman"/>
          <w:sz w:val="24"/>
          <w:szCs w:val="24"/>
          <w:lang w:val="uk-UA" w:eastAsia="ru-RU"/>
        </w:rPr>
        <w:t>виготовлення незалежної оцінки на підставі конкурсного відбору суб`єктів оціночної діяльності для цілей приватизації комунального майна та виготовлення незалежної оцінки для цілей оренди</w:t>
      </w:r>
      <w:r w:rsidRPr="00EE295E">
        <w:rPr>
          <w:rFonts w:ascii="Times New Roman" w:eastAsia="Times New Roman" w:hAnsi="Times New Roman" w:cs="Times New Roman"/>
          <w:color w:val="212529"/>
          <w:sz w:val="24"/>
          <w:szCs w:val="24"/>
          <w:lang w:val="uk-UA" w:eastAsia="ru-RU"/>
        </w:rPr>
        <w:t xml:space="preserve"> – являються елементами підготовки об’єктів комунальної власності до приватизації або надання в оренду через електронні аукціони відповідно до:</w:t>
      </w:r>
      <w:r w:rsidRPr="00EE295E">
        <w:rPr>
          <w:rFonts w:ascii="Times New Roman" w:eastAsia="Times New Roman" w:hAnsi="Times New Roman" w:cs="Times New Roman"/>
          <w:sz w:val="24"/>
          <w:szCs w:val="24"/>
          <w:lang w:val="uk-UA" w:eastAsia="ru-RU"/>
        </w:rPr>
        <w:t xml:space="preserve">  Закону України «Про приватизацію державного та комунального майна» від 18 січня 2018 року № </w:t>
      </w:r>
      <w:r w:rsidRPr="00EE295E">
        <w:rPr>
          <w:rFonts w:ascii="Times New Roman" w:eastAsia="Times New Roman" w:hAnsi="Times New Roman" w:cs="Times New Roman"/>
          <w:bCs/>
          <w:sz w:val="24"/>
          <w:szCs w:val="24"/>
          <w:lang w:val="uk-UA" w:eastAsia="ru-RU"/>
        </w:rPr>
        <w:t>2269-</w:t>
      </w:r>
      <w:r w:rsidRPr="00EE295E">
        <w:rPr>
          <w:rFonts w:ascii="Times New Roman" w:eastAsia="Times New Roman" w:hAnsi="Times New Roman" w:cs="Times New Roman"/>
          <w:bCs/>
          <w:sz w:val="24"/>
          <w:szCs w:val="24"/>
          <w:lang w:eastAsia="ru-RU"/>
        </w:rPr>
        <w:t>VIII</w:t>
      </w:r>
      <w:r w:rsidRPr="00EE295E">
        <w:rPr>
          <w:rFonts w:ascii="Times New Roman" w:eastAsia="Times New Roman" w:hAnsi="Times New Roman" w:cs="Times New Roman"/>
          <w:bCs/>
          <w:sz w:val="24"/>
          <w:szCs w:val="24"/>
          <w:lang w:val="uk-UA" w:eastAsia="ru-RU"/>
        </w:rPr>
        <w:t xml:space="preserve"> </w:t>
      </w:r>
      <w:r w:rsidRPr="00EE295E">
        <w:rPr>
          <w:rFonts w:ascii="Times New Roman" w:hAnsi="Times New Roman" w:cs="Times New Roman"/>
          <w:sz w:val="24"/>
          <w:szCs w:val="24"/>
          <w:lang w:val="uk-UA"/>
        </w:rPr>
        <w:t>(</w:t>
      </w:r>
      <w:r w:rsidRPr="00EE295E">
        <w:rPr>
          <w:rFonts w:ascii="Times New Roman" w:eastAsia="Times New Roman" w:hAnsi="Times New Roman" w:cs="Times New Roman"/>
          <w:sz w:val="24"/>
          <w:szCs w:val="24"/>
          <w:lang w:val="uk-UA" w:eastAsia="ru-RU"/>
        </w:rPr>
        <w:t>зі змінами</w:t>
      </w:r>
      <w:r w:rsidRPr="00EE295E">
        <w:rPr>
          <w:rFonts w:ascii="Times New Roman" w:hAnsi="Times New Roman" w:cs="Times New Roman"/>
          <w:sz w:val="24"/>
          <w:szCs w:val="24"/>
          <w:lang w:val="uk-UA"/>
        </w:rPr>
        <w:t>)</w:t>
      </w:r>
      <w:r w:rsidRPr="00EE295E">
        <w:rPr>
          <w:rFonts w:ascii="Times New Roman" w:eastAsia="Times New Roman" w:hAnsi="Times New Roman" w:cs="Times New Roman"/>
          <w:sz w:val="24"/>
          <w:szCs w:val="24"/>
          <w:lang w:val="uk-UA" w:eastAsia="ru-RU"/>
        </w:rPr>
        <w:t>,</w:t>
      </w:r>
      <w:r w:rsidRPr="00EE295E">
        <w:rPr>
          <w:rFonts w:eastAsia="Calibri" w:cs="Times New Roman"/>
          <w:sz w:val="24"/>
          <w:szCs w:val="24"/>
          <w:lang w:val="uk-UA"/>
        </w:rPr>
        <w:t xml:space="preserve"> </w:t>
      </w:r>
      <w:r w:rsidRPr="00EE295E">
        <w:rPr>
          <w:rFonts w:ascii="Times New Roman" w:eastAsia="Calibri" w:hAnsi="Times New Roman" w:cs="Times New Roman"/>
          <w:sz w:val="24"/>
          <w:szCs w:val="24"/>
          <w:lang w:val="uk-UA"/>
        </w:rPr>
        <w:t xml:space="preserve">Закону України «Про оренду державного та комунального майна» від 03.10.2019 року №157-IX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w:t>
      </w:r>
      <w:r w:rsidRPr="00EE295E">
        <w:rPr>
          <w:rFonts w:ascii="Times New Roman" w:hAnsi="Times New Roman" w:cs="Times New Roman"/>
          <w:sz w:val="24"/>
          <w:szCs w:val="24"/>
          <w:lang w:val="uk-UA"/>
        </w:rPr>
        <w:t>Закону України «Про внесення змін до Закону України «Про оренду державного та комунального майна» від 01.04.2022 року № 2181-ІХ, Постанови Кабінету Міністрів України «Про особливості оренди державного та комунального майна у період воєнного стану» від 27.05.2022 року № 634, що приведе до створенню чіткого реєстру комунального майна Ніжинської територіальної громади та дасть можливість ефективно його використовувати на благо Ніжинської громади.</w:t>
      </w:r>
    </w:p>
    <w:p w14:paraId="0C470A46" w14:textId="77777777" w:rsidR="00BA2908" w:rsidRPr="00EE295E" w:rsidRDefault="00BA2908" w:rsidP="00BA2908">
      <w:pPr>
        <w:spacing w:after="0" w:line="240" w:lineRule="auto"/>
        <w:jc w:val="both"/>
        <w:rPr>
          <w:rFonts w:ascii="Times New Roman" w:hAnsi="Times New Roman" w:cs="Times New Roman"/>
          <w:sz w:val="24"/>
          <w:szCs w:val="24"/>
          <w:lang w:val="uk-UA"/>
        </w:rPr>
      </w:pPr>
      <w:r w:rsidRPr="00EE295E">
        <w:rPr>
          <w:rFonts w:ascii="Times New Roman" w:hAnsi="Times New Roman" w:cs="Times New Roman"/>
          <w:color w:val="000000" w:themeColor="text1"/>
          <w:sz w:val="24"/>
          <w:szCs w:val="24"/>
          <w:lang w:val="uk-UA"/>
        </w:rPr>
        <w:t xml:space="preserve">  </w:t>
      </w:r>
      <w:r w:rsidRPr="00EE295E">
        <w:rPr>
          <w:rFonts w:ascii="Times New Roman" w:hAnsi="Times New Roman" w:cs="Times New Roman"/>
          <w:color w:val="000000" w:themeColor="text1"/>
          <w:sz w:val="24"/>
          <w:szCs w:val="24"/>
          <w:lang w:val="uk-UA"/>
        </w:rPr>
        <w:tab/>
      </w:r>
      <w:r w:rsidRPr="00EE295E">
        <w:rPr>
          <w:rFonts w:ascii="Times New Roman" w:hAnsi="Times New Roman" w:cs="Times New Roman"/>
          <w:color w:val="FF0000"/>
          <w:sz w:val="24"/>
          <w:szCs w:val="24"/>
          <w:lang w:val="uk-UA"/>
        </w:rPr>
        <w:tab/>
      </w:r>
      <w:r w:rsidRPr="00EE295E">
        <w:rPr>
          <w:rFonts w:ascii="Times New Roman" w:eastAsia="Calibri" w:hAnsi="Times New Roman" w:cs="Times New Roman"/>
          <w:b/>
          <w:sz w:val="24"/>
          <w:szCs w:val="24"/>
          <w:lang w:val="uk-UA"/>
        </w:rPr>
        <w:t>Показники якості:</w:t>
      </w:r>
      <w:r w:rsidRPr="00EE295E">
        <w:rPr>
          <w:rFonts w:ascii="Times New Roman" w:hAnsi="Times New Roman" w:cs="Times New Roman"/>
          <w:sz w:val="24"/>
          <w:szCs w:val="24"/>
          <w:lang w:val="uk-UA"/>
        </w:rPr>
        <w:t xml:space="preserve">   </w:t>
      </w:r>
    </w:p>
    <w:p w14:paraId="1C61D6BB" w14:textId="77777777" w:rsidR="00BA2908" w:rsidRPr="00EE295E" w:rsidRDefault="00BA2908" w:rsidP="00BA2908">
      <w:pPr>
        <w:spacing w:after="0" w:line="240" w:lineRule="auto"/>
        <w:jc w:val="both"/>
        <w:rPr>
          <w:rFonts w:ascii="Times New Roman" w:hAnsi="Times New Roman" w:cs="Times New Roman"/>
          <w:sz w:val="24"/>
          <w:szCs w:val="24"/>
          <w:lang w:val="uk-UA"/>
        </w:rPr>
      </w:pPr>
      <w:r w:rsidRPr="00EE295E">
        <w:rPr>
          <w:rFonts w:ascii="Times New Roman" w:eastAsia="Times New Roman" w:hAnsi="Times New Roman" w:cs="Times New Roman"/>
          <w:sz w:val="24"/>
          <w:szCs w:val="24"/>
          <w:lang w:val="uk-UA" w:eastAsia="ru-RU"/>
        </w:rPr>
        <w:tab/>
        <w:t>П</w:t>
      </w:r>
      <w:r w:rsidRPr="00EE295E">
        <w:rPr>
          <w:rFonts w:ascii="Times New Roman" w:hAnsi="Times New Roman" w:cs="Times New Roman"/>
          <w:sz w:val="24"/>
          <w:szCs w:val="24"/>
          <w:lang w:val="uk-UA" w:eastAsia="ar-SA"/>
        </w:rPr>
        <w:t xml:space="preserve">роведення незалежних оцінок </w:t>
      </w:r>
      <w:r w:rsidRPr="00EE295E">
        <w:rPr>
          <w:rFonts w:ascii="Times New Roman" w:eastAsia="Times New Roman" w:hAnsi="Times New Roman" w:cs="Times New Roman"/>
          <w:sz w:val="24"/>
          <w:szCs w:val="24"/>
          <w:lang w:val="uk-UA" w:eastAsia="ru-RU"/>
        </w:rPr>
        <w:t>нерухомого майна та їх рецензій</w:t>
      </w:r>
      <w:r w:rsidRPr="00EE295E">
        <w:rPr>
          <w:rFonts w:ascii="Times New Roman" w:hAnsi="Times New Roman" w:cs="Times New Roman"/>
          <w:sz w:val="24"/>
          <w:szCs w:val="24"/>
          <w:lang w:val="uk-UA" w:eastAsia="ar-SA"/>
        </w:rPr>
        <w:t xml:space="preserve"> на об’єкти нерухомого майна, в</w:t>
      </w:r>
      <w:r w:rsidRPr="00EE295E">
        <w:rPr>
          <w:rFonts w:ascii="Times New Roman" w:eastAsia="Times New Roman" w:hAnsi="Times New Roman" w:cs="Times New Roman"/>
          <w:sz w:val="24"/>
          <w:szCs w:val="24"/>
          <w:lang w:val="uk-UA" w:eastAsia="ru-RU"/>
        </w:rPr>
        <w:t>иготовлення незалежних оцінок для цілей оренди та їх рецензій</w:t>
      </w:r>
      <w:r w:rsidRPr="00EE295E">
        <w:rPr>
          <w:rFonts w:ascii="Times New Roman" w:hAnsi="Times New Roman" w:cs="Times New Roman"/>
          <w:sz w:val="24"/>
          <w:szCs w:val="24"/>
          <w:lang w:val="uk-UA" w:eastAsia="ar-SA"/>
        </w:rPr>
        <w:t xml:space="preserve"> на об’єкти нерухомого майна комунальної власності з метою надання в оренду через електронні аукціони, в</w:t>
      </w:r>
      <w:r w:rsidRPr="00EE295E">
        <w:rPr>
          <w:rFonts w:ascii="Times New Roman" w:eastAsia="Times New Roman" w:hAnsi="Times New Roman" w:cs="Times New Roman"/>
          <w:sz w:val="24"/>
          <w:szCs w:val="24"/>
          <w:lang w:val="uk-UA" w:eastAsia="ru-RU"/>
        </w:rPr>
        <w:t xml:space="preserve">иготовлення технічної та правовстановлюючої документації на об’єкти комунальної власності, довідок-характеристик на об’єкти нерухомого майна, </w:t>
      </w:r>
      <w:r w:rsidRPr="00EE295E">
        <w:rPr>
          <w:rFonts w:ascii="Times New Roman" w:eastAsia="Times New Roman" w:hAnsi="Times New Roman" w:cs="Times New Roman"/>
          <w:color w:val="212529"/>
          <w:sz w:val="24"/>
          <w:szCs w:val="24"/>
          <w:lang w:val="uk-UA" w:eastAsia="ru-RU"/>
        </w:rPr>
        <w:t xml:space="preserve">довідок про відсутність/наявність будівель на земельній ділянці, </w:t>
      </w:r>
      <w:r w:rsidRPr="00EE295E">
        <w:rPr>
          <w:rFonts w:ascii="Times New Roman" w:eastAsia="Times New Roman" w:hAnsi="Times New Roman" w:cs="Times New Roman"/>
          <w:sz w:val="24"/>
          <w:szCs w:val="24"/>
          <w:lang w:val="uk-UA" w:eastAsia="ru-RU"/>
        </w:rPr>
        <w:t xml:space="preserve"> </w:t>
      </w:r>
      <w:r w:rsidRPr="00EE295E">
        <w:rPr>
          <w:rFonts w:ascii="Times New Roman" w:eastAsia="Times New Roman" w:hAnsi="Times New Roman" w:cs="Times New Roman"/>
          <w:color w:val="212529"/>
          <w:sz w:val="24"/>
          <w:szCs w:val="24"/>
          <w:lang w:val="uk-UA" w:eastAsia="ru-RU"/>
        </w:rPr>
        <w:t xml:space="preserve">визначення частки власності; виготовлення висновків про технічний стан об’єкта  на  паперових носіях та в електронному варіанті; висновків про поділ чи виділення частин власності, внесення змін в будівельний Реєстр в зв’язку зі зміною  поштової адреси об’єкту, включаючи </w:t>
      </w:r>
      <w:r w:rsidRPr="00EE295E">
        <w:rPr>
          <w:rFonts w:ascii="Times New Roman" w:eastAsia="Times New Roman" w:hAnsi="Times New Roman" w:cs="Times New Roman"/>
          <w:sz w:val="24"/>
          <w:szCs w:val="24"/>
          <w:lang w:val="uk-UA" w:eastAsia="ru-RU"/>
        </w:rPr>
        <w:t>виготовлення незалежної оцінки на підставі конкурсного відбору суб`єктів оціночної діяльності для цілей приватизації комунального майна та виготовлення незалежної оцінки для цілей оренди</w:t>
      </w:r>
      <w:r w:rsidRPr="00EE295E">
        <w:rPr>
          <w:rFonts w:ascii="Times New Roman" w:eastAsia="Times New Roman" w:hAnsi="Times New Roman" w:cs="Times New Roman"/>
          <w:color w:val="212529"/>
          <w:sz w:val="24"/>
          <w:szCs w:val="24"/>
          <w:lang w:val="uk-UA" w:eastAsia="ru-RU"/>
        </w:rPr>
        <w:t>, сприяє приватизації комунального майна, надання його в оренду, створенню реєстру комунального майна Ніжинської громади та поповнює місцевий бюджет</w:t>
      </w:r>
      <w:r w:rsidRPr="00EE295E">
        <w:rPr>
          <w:rFonts w:ascii="Times New Roman" w:hAnsi="Times New Roman" w:cs="Times New Roman"/>
          <w:sz w:val="24"/>
          <w:szCs w:val="24"/>
          <w:lang w:val="uk-UA"/>
        </w:rPr>
        <w:t xml:space="preserve">. В 2026 році очікується поповнення бюджету Ніжинської громади на 5,9 </w:t>
      </w:r>
      <w:proofErr w:type="spellStart"/>
      <w:r w:rsidRPr="00EE295E">
        <w:rPr>
          <w:rFonts w:ascii="Times New Roman" w:hAnsi="Times New Roman" w:cs="Times New Roman"/>
          <w:sz w:val="24"/>
          <w:szCs w:val="24"/>
          <w:lang w:val="uk-UA"/>
        </w:rPr>
        <w:t>млн.грн</w:t>
      </w:r>
      <w:proofErr w:type="spellEnd"/>
      <w:r w:rsidRPr="00EE295E">
        <w:rPr>
          <w:rFonts w:ascii="Times New Roman" w:hAnsi="Times New Roman" w:cs="Times New Roman"/>
          <w:sz w:val="24"/>
          <w:szCs w:val="24"/>
          <w:lang w:val="uk-UA"/>
        </w:rPr>
        <w:t>. від приватизації майна та оренди.</w:t>
      </w:r>
    </w:p>
    <w:p w14:paraId="32778574" w14:textId="77777777" w:rsidR="00BA2908" w:rsidRPr="00EE295E" w:rsidRDefault="00BA2908" w:rsidP="00BA2908">
      <w:pPr>
        <w:spacing w:after="0" w:line="240" w:lineRule="auto"/>
        <w:ind w:firstLine="705"/>
        <w:jc w:val="both"/>
        <w:rPr>
          <w:rFonts w:ascii="Times New Roman" w:eastAsia="Times New Roman" w:hAnsi="Times New Roman" w:cs="Times New Roman"/>
          <w:color w:val="000000"/>
          <w:sz w:val="24"/>
          <w:szCs w:val="24"/>
          <w:shd w:val="clear" w:color="auto" w:fill="FFFFFF"/>
          <w:lang w:val="uk-UA" w:eastAsia="ru-RU"/>
        </w:rPr>
      </w:pPr>
      <w:r w:rsidRPr="00EE295E">
        <w:rPr>
          <w:rFonts w:ascii="Times New Roman" w:eastAsia="Times New Roman" w:hAnsi="Times New Roman" w:cs="Times New Roman"/>
          <w:i/>
          <w:sz w:val="24"/>
          <w:szCs w:val="24"/>
          <w:lang w:val="uk-UA" w:eastAsia="ru-RU"/>
        </w:rPr>
        <w:t xml:space="preserve">3. </w:t>
      </w:r>
      <w:r w:rsidRPr="00EE295E">
        <w:rPr>
          <w:rFonts w:ascii="Times New Roman" w:eastAsia="Times New Roman" w:hAnsi="Times New Roman" w:cs="Times New Roman"/>
          <w:i/>
          <w:color w:val="000000"/>
          <w:sz w:val="24"/>
          <w:szCs w:val="24"/>
          <w:shd w:val="clear" w:color="auto" w:fill="FFFFFF"/>
          <w:lang w:val="uk-UA" w:eastAsia="ru-RU"/>
        </w:rPr>
        <w:t xml:space="preserve">Рекламно-інформаційна діяльність, </w:t>
      </w:r>
      <w:r w:rsidRPr="00EE295E">
        <w:rPr>
          <w:rFonts w:ascii="Times New Roman" w:eastAsia="Times New Roman" w:hAnsi="Times New Roman" w:cs="Times New Roman"/>
          <w:color w:val="000000"/>
          <w:sz w:val="24"/>
          <w:szCs w:val="24"/>
          <w:shd w:val="clear" w:color="auto" w:fill="FFFFFF"/>
          <w:lang w:val="uk-UA" w:eastAsia="ru-RU"/>
        </w:rPr>
        <w:t xml:space="preserve">: </w:t>
      </w:r>
    </w:p>
    <w:p w14:paraId="2E479479" w14:textId="77777777" w:rsidR="00BA2908" w:rsidRPr="00EE295E" w:rsidRDefault="00BA2908" w:rsidP="00BA2908">
      <w:pPr>
        <w:spacing w:after="0" w:line="240" w:lineRule="auto"/>
        <w:jc w:val="both"/>
        <w:rPr>
          <w:rFonts w:ascii="Times New Roman" w:eastAsia="Times New Roman" w:hAnsi="Times New Roman" w:cs="Times New Roman"/>
          <w:color w:val="000000"/>
          <w:sz w:val="24"/>
          <w:szCs w:val="24"/>
          <w:shd w:val="clear" w:color="auto" w:fill="FFFFFF"/>
          <w:lang w:val="uk-UA" w:eastAsia="ru-RU"/>
        </w:rPr>
      </w:pPr>
      <w:r w:rsidRPr="00EE295E">
        <w:rPr>
          <w:rFonts w:ascii="Times New Roman" w:eastAsia="Times New Roman" w:hAnsi="Times New Roman" w:cs="Times New Roman"/>
          <w:color w:val="000000"/>
          <w:sz w:val="24"/>
          <w:szCs w:val="24"/>
          <w:shd w:val="clear" w:color="auto" w:fill="FFFFFF"/>
          <w:lang w:val="uk-UA" w:eastAsia="ru-RU"/>
        </w:rPr>
        <w:t>розповсюдження у будь-якій формі, за допомогою будь-яких засобів інформації про комунальне майно (рекламна інформація, опублікування у друкованих та електронних ЗМІ), що призначена і покликана формувати чи підтримувати інтерес до об’єктів комунальної власності, що можуть бути передані в оренду та приватизовані шляхом продажу на електронному аукціоні.</w:t>
      </w:r>
    </w:p>
    <w:p w14:paraId="0B17BDED" w14:textId="77777777" w:rsidR="00BA2908" w:rsidRPr="00EE295E" w:rsidRDefault="00BA2908" w:rsidP="00BA2908">
      <w:pPr>
        <w:spacing w:after="0" w:line="240" w:lineRule="auto"/>
        <w:ind w:firstLine="709"/>
        <w:jc w:val="both"/>
        <w:rPr>
          <w:rFonts w:ascii="Times New Roman" w:eastAsia="Times New Roman" w:hAnsi="Times New Roman" w:cs="Times New Roman"/>
          <w:b/>
          <w:color w:val="000000"/>
          <w:sz w:val="24"/>
          <w:szCs w:val="24"/>
          <w:shd w:val="clear" w:color="auto" w:fill="FFFFFF"/>
          <w:lang w:val="uk-UA" w:eastAsia="ru-RU"/>
        </w:rPr>
      </w:pPr>
      <w:r w:rsidRPr="00EE295E">
        <w:rPr>
          <w:rFonts w:ascii="Times New Roman" w:eastAsia="Times New Roman" w:hAnsi="Times New Roman" w:cs="Times New Roman"/>
          <w:color w:val="000000"/>
          <w:sz w:val="24"/>
          <w:szCs w:val="24"/>
          <w:shd w:val="clear" w:color="auto" w:fill="FFFFFF"/>
          <w:lang w:val="uk-UA" w:eastAsia="ru-RU"/>
        </w:rPr>
        <w:t xml:space="preserve">Заплановані витрати на майбутній 2026 рік </w:t>
      </w:r>
      <w:r w:rsidRPr="00EE295E">
        <w:rPr>
          <w:rFonts w:ascii="Times New Roman" w:eastAsia="Times New Roman" w:hAnsi="Times New Roman" w:cs="Times New Roman"/>
          <w:b/>
          <w:color w:val="000000"/>
          <w:sz w:val="24"/>
          <w:szCs w:val="24"/>
          <w:shd w:val="clear" w:color="auto" w:fill="FFFFFF"/>
          <w:lang w:val="uk-UA" w:eastAsia="ru-RU"/>
        </w:rPr>
        <w:t>3 500,00 грн.</w:t>
      </w:r>
    </w:p>
    <w:p w14:paraId="28DDEA04" w14:textId="77777777" w:rsidR="00BA2908" w:rsidRPr="00EE295E" w:rsidRDefault="00BA2908" w:rsidP="00BA2908">
      <w:pPr>
        <w:tabs>
          <w:tab w:val="left" w:pos="9498"/>
        </w:tabs>
        <w:ind w:right="567"/>
        <w:jc w:val="both"/>
        <w:rPr>
          <w:rFonts w:ascii="Times New Roman" w:hAnsi="Times New Roman" w:cs="Times New Roman"/>
          <w:sz w:val="24"/>
          <w:szCs w:val="24"/>
          <w:lang w:val="uk-UA"/>
        </w:rPr>
      </w:pPr>
      <w:r w:rsidRPr="00EE295E">
        <w:rPr>
          <w:rFonts w:ascii="Times New Roman" w:eastAsia="Calibri" w:hAnsi="Times New Roman" w:cs="Times New Roman"/>
          <w:b/>
          <w:sz w:val="24"/>
          <w:szCs w:val="24"/>
          <w:lang w:val="uk-UA"/>
        </w:rPr>
        <w:t>Показники якості:</w:t>
      </w:r>
      <w:r w:rsidRPr="00EE295E">
        <w:rPr>
          <w:rFonts w:ascii="Times New Roman" w:hAnsi="Times New Roman" w:cs="Times New Roman"/>
          <w:sz w:val="24"/>
          <w:szCs w:val="24"/>
          <w:lang w:val="uk-UA"/>
        </w:rPr>
        <w:t xml:space="preserve">   </w:t>
      </w:r>
      <w:r w:rsidRPr="00EE295E">
        <w:rPr>
          <w:rFonts w:ascii="Times New Roman" w:eastAsia="Calibri" w:hAnsi="Times New Roman" w:cs="Times New Roman"/>
          <w:sz w:val="24"/>
          <w:szCs w:val="24"/>
          <w:lang w:val="uk-UA"/>
        </w:rPr>
        <w:t>р</w:t>
      </w:r>
      <w:r w:rsidRPr="00EE295E">
        <w:rPr>
          <w:rFonts w:ascii="Times New Roman" w:hAnsi="Times New Roman" w:cs="Times New Roman"/>
          <w:bCs/>
          <w:iCs/>
          <w:sz w:val="24"/>
          <w:szCs w:val="24"/>
          <w:lang w:val="uk-UA"/>
        </w:rPr>
        <w:t xml:space="preserve">озміщення оголошень, банерів, </w:t>
      </w:r>
      <w:proofErr w:type="spellStart"/>
      <w:r w:rsidRPr="00EE295E">
        <w:rPr>
          <w:rFonts w:ascii="Times New Roman" w:hAnsi="Times New Roman" w:cs="Times New Roman"/>
          <w:bCs/>
          <w:iCs/>
          <w:sz w:val="24"/>
          <w:szCs w:val="24"/>
          <w:lang w:val="uk-UA"/>
        </w:rPr>
        <w:t>білбордів</w:t>
      </w:r>
      <w:proofErr w:type="spellEnd"/>
      <w:r w:rsidRPr="00EE295E">
        <w:rPr>
          <w:rFonts w:ascii="Times New Roman" w:hAnsi="Times New Roman" w:cs="Times New Roman"/>
          <w:bCs/>
          <w:iCs/>
          <w:sz w:val="24"/>
          <w:szCs w:val="24"/>
          <w:lang w:val="uk-UA"/>
        </w:rPr>
        <w:t xml:space="preserve">, реклами в ЗМІ </w:t>
      </w:r>
      <w:proofErr w:type="spellStart"/>
      <w:r w:rsidRPr="00EE295E">
        <w:rPr>
          <w:rFonts w:ascii="Times New Roman" w:hAnsi="Times New Roman" w:cs="Times New Roman"/>
          <w:bCs/>
          <w:iCs/>
          <w:sz w:val="24"/>
          <w:szCs w:val="24"/>
          <w:lang w:val="uk-UA"/>
        </w:rPr>
        <w:t>надасть</w:t>
      </w:r>
      <w:proofErr w:type="spellEnd"/>
      <w:r w:rsidRPr="00EE295E">
        <w:rPr>
          <w:rFonts w:ascii="Times New Roman" w:hAnsi="Times New Roman" w:cs="Times New Roman"/>
          <w:bCs/>
          <w:iCs/>
          <w:sz w:val="24"/>
          <w:szCs w:val="24"/>
          <w:lang w:val="uk-UA"/>
        </w:rPr>
        <w:t xml:space="preserve"> можливість інформування населення територіальної громади про реалізацію повноважень міської ради у галузі комунального майна та</w:t>
      </w:r>
      <w:r w:rsidRPr="00EE295E">
        <w:rPr>
          <w:rFonts w:ascii="Times New Roman" w:eastAsia="Calibri" w:hAnsi="Times New Roman" w:cs="Times New Roman"/>
          <w:sz w:val="24"/>
          <w:szCs w:val="24"/>
          <w:shd w:val="clear" w:color="auto" w:fill="FFFFFF"/>
          <w:lang w:val="uk-UA"/>
        </w:rPr>
        <w:t xml:space="preserve"> з</w:t>
      </w:r>
      <w:r w:rsidRPr="00EE295E">
        <w:rPr>
          <w:rFonts w:ascii="Times New Roman" w:hAnsi="Times New Roman" w:cs="Times New Roman"/>
          <w:sz w:val="24"/>
          <w:szCs w:val="24"/>
          <w:lang w:val="uk-UA"/>
        </w:rPr>
        <w:t xml:space="preserve">більшить поінформованість населення. </w:t>
      </w:r>
    </w:p>
    <w:p w14:paraId="646768C7" w14:textId="77777777" w:rsidR="00BA2908" w:rsidRPr="00EE295E" w:rsidRDefault="00BA2908" w:rsidP="00BA2908">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EE295E">
        <w:rPr>
          <w:rFonts w:ascii="Times New Roman" w:eastAsia="Times New Roman" w:hAnsi="Times New Roman" w:cs="Times New Roman"/>
          <w:color w:val="000000"/>
          <w:sz w:val="24"/>
          <w:szCs w:val="24"/>
          <w:shd w:val="clear" w:color="auto" w:fill="FFFFFF"/>
          <w:lang w:val="uk-UA" w:eastAsia="ru-RU"/>
        </w:rPr>
        <w:t>5. Послуги нотаріуса: за проведення перевірки інформації про наявність, або відсутність посвідченого заповіту і спадкового договору, або заведеної спадкової справи та виданих свідоцтво про право на спадщину з видачою витягу, або інформаційної довідки, тощо.</w:t>
      </w:r>
    </w:p>
    <w:p w14:paraId="6E2B8583" w14:textId="296CB7D9" w:rsidR="00BA2908" w:rsidRPr="00EE295E" w:rsidRDefault="00BA2908" w:rsidP="00BA2908">
      <w:pPr>
        <w:spacing w:after="0" w:line="240" w:lineRule="auto"/>
        <w:ind w:firstLine="709"/>
        <w:jc w:val="both"/>
        <w:rPr>
          <w:rFonts w:ascii="Times New Roman" w:eastAsia="Times New Roman" w:hAnsi="Times New Roman" w:cs="Times New Roman"/>
          <w:b/>
          <w:color w:val="000000"/>
          <w:sz w:val="24"/>
          <w:szCs w:val="24"/>
          <w:shd w:val="clear" w:color="auto" w:fill="FFFFFF"/>
          <w:lang w:val="uk-UA" w:eastAsia="ru-RU"/>
        </w:rPr>
      </w:pPr>
      <w:r w:rsidRPr="00EE295E">
        <w:rPr>
          <w:rFonts w:ascii="Times New Roman" w:eastAsia="Times New Roman" w:hAnsi="Times New Roman" w:cs="Times New Roman"/>
          <w:color w:val="000000"/>
          <w:sz w:val="24"/>
          <w:szCs w:val="24"/>
          <w:shd w:val="clear" w:color="auto" w:fill="FFFFFF"/>
          <w:lang w:val="uk-UA" w:eastAsia="ru-RU"/>
        </w:rPr>
        <w:t xml:space="preserve">Планується витратити </w:t>
      </w:r>
      <w:r w:rsidRPr="00EE295E">
        <w:rPr>
          <w:rFonts w:ascii="Times New Roman" w:eastAsia="Times New Roman" w:hAnsi="Times New Roman" w:cs="Times New Roman"/>
          <w:b/>
          <w:color w:val="000000"/>
          <w:sz w:val="24"/>
          <w:szCs w:val="24"/>
          <w:shd w:val="clear" w:color="auto" w:fill="FFFFFF"/>
          <w:lang w:val="uk-UA" w:eastAsia="ru-RU"/>
        </w:rPr>
        <w:t>2</w:t>
      </w:r>
      <w:r w:rsidR="004D6D90">
        <w:rPr>
          <w:rFonts w:ascii="Times New Roman" w:eastAsia="Times New Roman" w:hAnsi="Times New Roman" w:cs="Times New Roman"/>
          <w:b/>
          <w:color w:val="000000"/>
          <w:sz w:val="24"/>
          <w:szCs w:val="24"/>
          <w:shd w:val="clear" w:color="auto" w:fill="FFFFFF"/>
          <w:lang w:val="uk-UA" w:eastAsia="ru-RU"/>
        </w:rPr>
        <w:t xml:space="preserve"> </w:t>
      </w:r>
      <w:r w:rsidRPr="00EE295E">
        <w:rPr>
          <w:rFonts w:ascii="Times New Roman" w:eastAsia="Times New Roman" w:hAnsi="Times New Roman" w:cs="Times New Roman"/>
          <w:b/>
          <w:color w:val="000000"/>
          <w:sz w:val="24"/>
          <w:szCs w:val="24"/>
          <w:shd w:val="clear" w:color="auto" w:fill="FFFFFF"/>
          <w:lang w:val="uk-UA" w:eastAsia="ru-RU"/>
        </w:rPr>
        <w:t>000,00 грн.</w:t>
      </w:r>
    </w:p>
    <w:p w14:paraId="16ADF006" w14:textId="77777777" w:rsidR="00BA2908" w:rsidRPr="00EE295E" w:rsidRDefault="00BA2908" w:rsidP="00BA2908">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EE295E">
        <w:rPr>
          <w:rFonts w:ascii="Times New Roman" w:eastAsia="Times New Roman" w:hAnsi="Times New Roman" w:cs="Times New Roman"/>
          <w:color w:val="000000"/>
          <w:sz w:val="24"/>
          <w:szCs w:val="24"/>
          <w:shd w:val="clear" w:color="auto" w:fill="FFFFFF"/>
          <w:lang w:val="uk-UA" w:eastAsia="ru-RU"/>
        </w:rPr>
        <w:t xml:space="preserve">6. Оплата витрат на ведення обліку, збереження та утримання виявленого на території Ніжинської громади безхазяйного майна та спадщини </w:t>
      </w:r>
      <w:proofErr w:type="spellStart"/>
      <w:r w:rsidRPr="00EE295E">
        <w:rPr>
          <w:rFonts w:ascii="Times New Roman" w:eastAsia="Times New Roman" w:hAnsi="Times New Roman" w:cs="Times New Roman"/>
          <w:color w:val="000000"/>
          <w:sz w:val="24"/>
          <w:szCs w:val="24"/>
          <w:shd w:val="clear" w:color="auto" w:fill="FFFFFF"/>
          <w:lang w:val="uk-UA" w:eastAsia="ru-RU"/>
        </w:rPr>
        <w:t>відумерлої</w:t>
      </w:r>
      <w:proofErr w:type="spellEnd"/>
      <w:r w:rsidRPr="00EE295E">
        <w:rPr>
          <w:rFonts w:ascii="Times New Roman" w:eastAsia="Times New Roman" w:hAnsi="Times New Roman" w:cs="Times New Roman"/>
          <w:color w:val="000000"/>
          <w:sz w:val="24"/>
          <w:szCs w:val="24"/>
          <w:shd w:val="clear" w:color="auto" w:fill="FFFFFF"/>
          <w:lang w:val="uk-UA" w:eastAsia="ru-RU"/>
        </w:rPr>
        <w:t>.</w:t>
      </w:r>
    </w:p>
    <w:p w14:paraId="29DDCC5B" w14:textId="77777777" w:rsidR="00BA2908" w:rsidRPr="00EE295E" w:rsidRDefault="00BA2908" w:rsidP="00BA2908">
      <w:pPr>
        <w:spacing w:after="0" w:line="240" w:lineRule="auto"/>
        <w:ind w:firstLine="709"/>
        <w:jc w:val="both"/>
        <w:rPr>
          <w:rFonts w:ascii="Times New Roman" w:eastAsia="Times New Roman" w:hAnsi="Times New Roman" w:cs="Times New Roman"/>
          <w:b/>
          <w:sz w:val="24"/>
          <w:szCs w:val="24"/>
          <w:lang w:val="uk-UA" w:eastAsia="ru-RU"/>
        </w:rPr>
      </w:pPr>
      <w:r w:rsidRPr="00EE295E">
        <w:rPr>
          <w:rFonts w:ascii="Times New Roman" w:eastAsia="Times New Roman" w:hAnsi="Times New Roman" w:cs="Times New Roman"/>
          <w:sz w:val="24"/>
          <w:szCs w:val="24"/>
          <w:lang w:val="uk-UA" w:eastAsia="ru-RU"/>
        </w:rPr>
        <w:t xml:space="preserve">Витрати заплановані в сумі </w:t>
      </w:r>
      <w:r w:rsidRPr="00EE295E">
        <w:rPr>
          <w:rFonts w:ascii="Times New Roman" w:eastAsia="Times New Roman" w:hAnsi="Times New Roman" w:cs="Times New Roman"/>
          <w:b/>
          <w:sz w:val="24"/>
          <w:szCs w:val="24"/>
          <w:lang w:val="uk-UA" w:eastAsia="ru-RU"/>
        </w:rPr>
        <w:t>10 000,00 грн.</w:t>
      </w:r>
    </w:p>
    <w:p w14:paraId="3CF57F0C" w14:textId="77777777" w:rsidR="00BA2908" w:rsidRPr="00EE295E" w:rsidRDefault="00BA2908" w:rsidP="00BA2908">
      <w:pPr>
        <w:spacing w:after="0" w:line="240" w:lineRule="auto"/>
        <w:jc w:val="both"/>
        <w:rPr>
          <w:rFonts w:ascii="Times New Roman" w:eastAsia="Calibri" w:hAnsi="Times New Roman" w:cs="Times New Roman"/>
          <w:bCs/>
          <w:sz w:val="24"/>
          <w:szCs w:val="24"/>
          <w:shd w:val="clear" w:color="auto" w:fill="FFFFFF"/>
        </w:rPr>
      </w:pPr>
      <w:r w:rsidRPr="00EE295E">
        <w:rPr>
          <w:rFonts w:ascii="Times New Roman" w:eastAsia="Times New Roman" w:hAnsi="Times New Roman" w:cs="Times New Roman"/>
          <w:color w:val="000000"/>
          <w:sz w:val="24"/>
          <w:szCs w:val="24"/>
          <w:shd w:val="clear" w:color="auto" w:fill="FFFFFF"/>
          <w:lang w:val="uk-UA" w:eastAsia="ru-RU"/>
        </w:rPr>
        <w:tab/>
        <w:t xml:space="preserve">7. Оплата витрат замовлень проектів реконструкції, перепланування та переобладнання, </w:t>
      </w:r>
      <w:proofErr w:type="spellStart"/>
      <w:r w:rsidRPr="00EE295E">
        <w:rPr>
          <w:rFonts w:ascii="Times New Roman" w:eastAsia="Calibri" w:hAnsi="Times New Roman" w:cs="Times New Roman"/>
          <w:bCs/>
          <w:sz w:val="24"/>
          <w:szCs w:val="24"/>
          <w:shd w:val="clear" w:color="auto" w:fill="FFFFFF"/>
        </w:rPr>
        <w:t>дозвільної</w:t>
      </w:r>
      <w:proofErr w:type="spellEnd"/>
      <w:r w:rsidRPr="00EE295E">
        <w:rPr>
          <w:rFonts w:ascii="Times New Roman" w:eastAsia="Calibri" w:hAnsi="Times New Roman" w:cs="Times New Roman"/>
          <w:bCs/>
          <w:sz w:val="24"/>
          <w:szCs w:val="24"/>
          <w:shd w:val="clear" w:color="auto" w:fill="FFFFFF"/>
        </w:rPr>
        <w:t xml:space="preserve"> </w:t>
      </w:r>
      <w:proofErr w:type="spellStart"/>
      <w:r w:rsidRPr="00EE295E">
        <w:rPr>
          <w:rFonts w:ascii="Times New Roman" w:eastAsia="Calibri" w:hAnsi="Times New Roman" w:cs="Times New Roman"/>
          <w:bCs/>
          <w:sz w:val="24"/>
          <w:szCs w:val="24"/>
          <w:shd w:val="clear" w:color="auto" w:fill="FFFFFF"/>
        </w:rPr>
        <w:t>документації</w:t>
      </w:r>
      <w:proofErr w:type="spellEnd"/>
      <w:r w:rsidRPr="00EE295E">
        <w:rPr>
          <w:rFonts w:ascii="Times New Roman" w:eastAsia="Calibri" w:hAnsi="Times New Roman" w:cs="Times New Roman"/>
          <w:bCs/>
          <w:sz w:val="24"/>
          <w:szCs w:val="24"/>
          <w:shd w:val="clear" w:color="auto" w:fill="FFFFFF"/>
        </w:rPr>
        <w:t xml:space="preserve"> на </w:t>
      </w:r>
      <w:proofErr w:type="spellStart"/>
      <w:r w:rsidRPr="00EE295E">
        <w:rPr>
          <w:rFonts w:ascii="Times New Roman" w:eastAsia="Calibri" w:hAnsi="Times New Roman" w:cs="Times New Roman"/>
          <w:bCs/>
          <w:sz w:val="24"/>
          <w:szCs w:val="24"/>
          <w:shd w:val="clear" w:color="auto" w:fill="FFFFFF"/>
        </w:rPr>
        <w:t>будівельні</w:t>
      </w:r>
      <w:proofErr w:type="spellEnd"/>
      <w:r w:rsidRPr="00EE295E">
        <w:rPr>
          <w:rFonts w:ascii="Times New Roman" w:eastAsia="Calibri" w:hAnsi="Times New Roman" w:cs="Times New Roman"/>
          <w:bCs/>
          <w:sz w:val="24"/>
          <w:szCs w:val="24"/>
          <w:shd w:val="clear" w:color="auto" w:fill="FFFFFF"/>
        </w:rPr>
        <w:t xml:space="preserve"> </w:t>
      </w:r>
      <w:proofErr w:type="spellStart"/>
      <w:r w:rsidRPr="00EE295E">
        <w:rPr>
          <w:rFonts w:ascii="Times New Roman" w:eastAsia="Calibri" w:hAnsi="Times New Roman" w:cs="Times New Roman"/>
          <w:bCs/>
          <w:sz w:val="24"/>
          <w:szCs w:val="24"/>
          <w:shd w:val="clear" w:color="auto" w:fill="FFFFFF"/>
        </w:rPr>
        <w:t>роботи</w:t>
      </w:r>
      <w:proofErr w:type="spellEnd"/>
      <w:r w:rsidRPr="00EE295E">
        <w:rPr>
          <w:rFonts w:ascii="Times New Roman" w:eastAsia="Calibri" w:hAnsi="Times New Roman" w:cs="Times New Roman"/>
          <w:bCs/>
          <w:sz w:val="24"/>
          <w:szCs w:val="24"/>
          <w:shd w:val="clear" w:color="auto" w:fill="FFFFFF"/>
          <w:lang w:val="uk-UA"/>
        </w:rPr>
        <w:t xml:space="preserve"> та їх виконання</w:t>
      </w:r>
      <w:r w:rsidRPr="00EE295E">
        <w:rPr>
          <w:rFonts w:ascii="Times New Roman" w:eastAsia="Calibri" w:hAnsi="Times New Roman" w:cs="Times New Roman"/>
          <w:bCs/>
          <w:sz w:val="24"/>
          <w:szCs w:val="24"/>
          <w:shd w:val="clear" w:color="auto" w:fill="FFFFFF"/>
        </w:rPr>
        <w:t>.</w:t>
      </w:r>
    </w:p>
    <w:p w14:paraId="3117CDD8" w14:textId="77777777" w:rsidR="00BA2908" w:rsidRPr="00EE295E" w:rsidRDefault="00BA2908" w:rsidP="00BA2908">
      <w:pPr>
        <w:spacing w:after="0" w:line="240" w:lineRule="auto"/>
        <w:ind w:firstLine="709"/>
        <w:jc w:val="both"/>
        <w:rPr>
          <w:rFonts w:ascii="Times New Roman" w:eastAsia="Times New Roman" w:hAnsi="Times New Roman" w:cs="Times New Roman"/>
          <w:b/>
          <w:sz w:val="24"/>
          <w:szCs w:val="24"/>
          <w:lang w:val="uk-UA" w:eastAsia="ru-RU"/>
        </w:rPr>
      </w:pPr>
      <w:r w:rsidRPr="00EE295E">
        <w:rPr>
          <w:rFonts w:ascii="Times New Roman" w:eastAsia="Times New Roman" w:hAnsi="Times New Roman" w:cs="Times New Roman"/>
          <w:sz w:val="24"/>
          <w:szCs w:val="24"/>
          <w:lang w:val="uk-UA" w:eastAsia="ru-RU"/>
        </w:rPr>
        <w:t xml:space="preserve">Витрати заплановані в сумі </w:t>
      </w:r>
      <w:r w:rsidRPr="00EE295E">
        <w:rPr>
          <w:rFonts w:ascii="Times New Roman" w:eastAsia="Times New Roman" w:hAnsi="Times New Roman" w:cs="Times New Roman"/>
          <w:b/>
          <w:sz w:val="24"/>
          <w:szCs w:val="24"/>
          <w:lang w:val="uk-UA" w:eastAsia="ru-RU"/>
        </w:rPr>
        <w:t>20 000,00 грн.</w:t>
      </w:r>
    </w:p>
    <w:p w14:paraId="7940B32E" w14:textId="77777777" w:rsidR="00BA2908" w:rsidRPr="00EE295E" w:rsidRDefault="00BA2908" w:rsidP="00BA2908">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EE295E">
        <w:rPr>
          <w:rFonts w:ascii="Times New Roman" w:eastAsia="Times New Roman" w:hAnsi="Times New Roman" w:cs="Times New Roman"/>
          <w:color w:val="000000"/>
          <w:sz w:val="24"/>
          <w:szCs w:val="24"/>
          <w:shd w:val="clear" w:color="auto" w:fill="FFFFFF"/>
          <w:lang w:val="uk-UA" w:eastAsia="ru-RU"/>
        </w:rPr>
        <w:lastRenderedPageBreak/>
        <w:t>Оплата витрат пов’язаних з приведенням до належного стану та збереженням, обслуговуванням та утриманням майна здійснюється у відповідності та за рахунок коштів передбачених на виконання Програми з Управління комунальним майном Ніжинської територіальної громади.</w:t>
      </w:r>
    </w:p>
    <w:p w14:paraId="4226D223" w14:textId="77777777" w:rsidR="00BA2908" w:rsidRPr="00EE295E" w:rsidRDefault="00BA2908" w:rsidP="00BA2908">
      <w:pPr>
        <w:spacing w:after="0" w:line="240" w:lineRule="auto"/>
        <w:ind w:firstLine="709"/>
        <w:jc w:val="both"/>
        <w:rPr>
          <w:rFonts w:ascii="Times New Roman" w:eastAsia="Times New Roman" w:hAnsi="Times New Roman" w:cs="Times New Roman"/>
          <w:b/>
          <w:sz w:val="24"/>
          <w:szCs w:val="24"/>
          <w:lang w:val="uk-UA" w:eastAsia="ru-RU"/>
        </w:rPr>
      </w:pPr>
      <w:r w:rsidRPr="00EE295E">
        <w:rPr>
          <w:rFonts w:ascii="Times New Roman" w:eastAsia="Times New Roman" w:hAnsi="Times New Roman" w:cs="Times New Roman"/>
          <w:sz w:val="24"/>
          <w:szCs w:val="24"/>
          <w:lang w:val="uk-UA" w:eastAsia="ru-RU"/>
        </w:rPr>
        <w:t>Витрати заплановані в сумі 5</w:t>
      </w:r>
      <w:r w:rsidRPr="00EE295E">
        <w:rPr>
          <w:rFonts w:ascii="Times New Roman" w:eastAsia="Times New Roman" w:hAnsi="Times New Roman" w:cs="Times New Roman"/>
          <w:b/>
          <w:sz w:val="24"/>
          <w:szCs w:val="24"/>
          <w:lang w:val="uk-UA" w:eastAsia="ru-RU"/>
        </w:rPr>
        <w:t>0 000,00 грн.</w:t>
      </w:r>
    </w:p>
    <w:p w14:paraId="66586E3E" w14:textId="77777777" w:rsidR="00BA2908" w:rsidRPr="00EE295E" w:rsidRDefault="00BA2908" w:rsidP="00BA2908">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EE295E">
        <w:rPr>
          <w:rFonts w:ascii="Times New Roman" w:eastAsia="Times New Roman" w:hAnsi="Times New Roman" w:cs="Times New Roman"/>
          <w:sz w:val="24"/>
          <w:szCs w:val="24"/>
          <w:lang w:val="uk-UA" w:eastAsia="ru-RU"/>
        </w:rPr>
        <w:t xml:space="preserve">8. Інші видатки, </w:t>
      </w:r>
      <w:r w:rsidRPr="00EE295E">
        <w:rPr>
          <w:rFonts w:ascii="Times New Roman" w:eastAsia="Times New Roman" w:hAnsi="Times New Roman" w:cs="Times New Roman"/>
          <w:color w:val="000000"/>
          <w:sz w:val="24"/>
          <w:szCs w:val="24"/>
          <w:shd w:val="clear" w:color="auto" w:fill="FFFFFF"/>
          <w:lang w:val="uk-UA" w:eastAsia="ru-RU"/>
        </w:rPr>
        <w:t>пов’язані з ефективним використанням комунального майна територіальної громади.</w:t>
      </w:r>
    </w:p>
    <w:p w14:paraId="698A1F15" w14:textId="77777777" w:rsidR="00BA2908" w:rsidRPr="00EE295E" w:rsidRDefault="00BA2908" w:rsidP="00BA2908">
      <w:pPr>
        <w:spacing w:after="0" w:line="240" w:lineRule="auto"/>
        <w:ind w:firstLine="709"/>
        <w:jc w:val="both"/>
        <w:rPr>
          <w:rFonts w:ascii="Times New Roman" w:eastAsia="Times New Roman" w:hAnsi="Times New Roman" w:cs="Times New Roman"/>
          <w:b/>
          <w:sz w:val="24"/>
          <w:szCs w:val="24"/>
          <w:lang w:val="uk-UA" w:eastAsia="ru-RU"/>
        </w:rPr>
      </w:pPr>
      <w:r w:rsidRPr="00EE295E">
        <w:rPr>
          <w:rFonts w:ascii="Times New Roman" w:eastAsia="Times New Roman" w:hAnsi="Times New Roman" w:cs="Times New Roman"/>
          <w:sz w:val="24"/>
          <w:szCs w:val="24"/>
          <w:lang w:val="uk-UA" w:eastAsia="ru-RU"/>
        </w:rPr>
        <w:t xml:space="preserve">Витрати заплановані в сумі </w:t>
      </w:r>
      <w:r w:rsidRPr="00EE295E">
        <w:rPr>
          <w:rFonts w:ascii="Times New Roman" w:eastAsia="Times New Roman" w:hAnsi="Times New Roman" w:cs="Times New Roman"/>
          <w:b/>
          <w:sz w:val="24"/>
          <w:szCs w:val="24"/>
          <w:lang w:val="uk-UA" w:eastAsia="ru-RU"/>
        </w:rPr>
        <w:t>11 500,00 грн.</w:t>
      </w:r>
    </w:p>
    <w:p w14:paraId="72D74B4F" w14:textId="77777777" w:rsidR="00BA2908" w:rsidRPr="00EE295E" w:rsidRDefault="00BA2908" w:rsidP="00BA2908">
      <w:pPr>
        <w:spacing w:after="0" w:line="240" w:lineRule="auto"/>
        <w:ind w:firstLine="709"/>
        <w:jc w:val="both"/>
        <w:rPr>
          <w:rFonts w:ascii="Times New Roman" w:hAnsi="Times New Roman"/>
          <w:sz w:val="24"/>
          <w:szCs w:val="24"/>
          <w:lang w:val="uk-UA" w:eastAsia="zh-CN"/>
        </w:rPr>
      </w:pPr>
      <w:r w:rsidRPr="00EE295E">
        <w:rPr>
          <w:rFonts w:ascii="Times New Roman" w:eastAsia="Times New Roman" w:hAnsi="Times New Roman" w:cs="Times New Roman"/>
          <w:sz w:val="24"/>
          <w:szCs w:val="24"/>
          <w:lang w:val="uk-UA" w:eastAsia="ru-RU"/>
        </w:rPr>
        <w:t xml:space="preserve">9. </w:t>
      </w:r>
      <w:r w:rsidRPr="00EE295E">
        <w:rPr>
          <w:rFonts w:ascii="Times New Roman" w:hAnsi="Times New Roman"/>
          <w:sz w:val="24"/>
          <w:szCs w:val="24"/>
          <w:lang w:val="uk-UA" w:eastAsia="zh-CN"/>
        </w:rPr>
        <w:t>Оплата документів, необхідних для здійснення реєстрації права власності територіальної громади в особі Ніжинської міської ради на транспортні засоби.</w:t>
      </w:r>
    </w:p>
    <w:p w14:paraId="4870F801" w14:textId="77777777" w:rsidR="00BA2908" w:rsidRPr="00EE295E" w:rsidRDefault="00BA2908" w:rsidP="00BA2908">
      <w:pPr>
        <w:spacing w:after="0" w:line="240" w:lineRule="auto"/>
        <w:ind w:firstLine="709"/>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 xml:space="preserve">При реєстрації легкового транспорту сплачується обов`язкове державне пенсійне страхування в залежності від вартості легкового автомобіля, визначеного відповідно до договору купівлі-продажу, або іншого документу, що підтверджує цю вартість, але не нижче митної вартості, зазначеної у митній декларації у розмірі від 3% до 5% від вартості автомобіля. </w:t>
      </w:r>
    </w:p>
    <w:p w14:paraId="30E72431" w14:textId="77777777" w:rsidR="00BA2908" w:rsidRPr="00EE295E" w:rsidRDefault="00BA2908" w:rsidP="00BA2908">
      <w:pPr>
        <w:spacing w:after="0" w:line="240" w:lineRule="auto"/>
        <w:ind w:firstLine="709"/>
        <w:jc w:val="both"/>
        <w:rPr>
          <w:rFonts w:ascii="Times New Roman" w:eastAsia="Times New Roman" w:hAnsi="Times New Roman" w:cs="Times New Roman"/>
          <w:b/>
          <w:sz w:val="24"/>
          <w:szCs w:val="24"/>
          <w:lang w:val="uk-UA" w:eastAsia="ru-RU"/>
        </w:rPr>
      </w:pPr>
      <w:r w:rsidRPr="00EE295E">
        <w:rPr>
          <w:rFonts w:ascii="Times New Roman" w:eastAsia="Times New Roman" w:hAnsi="Times New Roman" w:cs="Times New Roman"/>
          <w:sz w:val="24"/>
          <w:szCs w:val="24"/>
          <w:lang w:val="uk-UA" w:eastAsia="ru-RU"/>
        </w:rPr>
        <w:t xml:space="preserve">В 2026 планується приблизно витратити на цілі </w:t>
      </w:r>
      <w:r w:rsidRPr="00EE295E">
        <w:rPr>
          <w:rFonts w:ascii="Times New Roman" w:eastAsia="Times New Roman" w:hAnsi="Times New Roman" w:cs="Times New Roman"/>
          <w:b/>
          <w:sz w:val="24"/>
          <w:szCs w:val="24"/>
          <w:lang w:val="uk-UA" w:eastAsia="ru-RU"/>
        </w:rPr>
        <w:t>16 500,00 грн.</w:t>
      </w:r>
    </w:p>
    <w:p w14:paraId="2CC29831" w14:textId="01B69290" w:rsidR="00BA2908" w:rsidRPr="00EE295E" w:rsidRDefault="00BA2908" w:rsidP="00BA2908">
      <w:pPr>
        <w:spacing w:after="0" w:line="240" w:lineRule="auto"/>
        <w:rPr>
          <w:rFonts w:ascii="Times New Roman" w:eastAsia="Times New Roman" w:hAnsi="Times New Roman" w:cs="Times New Roman"/>
          <w:b/>
          <w:sz w:val="24"/>
          <w:szCs w:val="24"/>
          <w:lang w:val="uk-UA" w:eastAsia="ru-RU"/>
        </w:rPr>
      </w:pPr>
      <w:r w:rsidRPr="00EE295E">
        <w:rPr>
          <w:rFonts w:ascii="Times New Roman" w:eastAsia="Times New Roman" w:hAnsi="Times New Roman" w:cs="Times New Roman"/>
          <w:b/>
          <w:sz w:val="24"/>
          <w:szCs w:val="24"/>
          <w:lang w:val="uk-UA" w:eastAsia="ru-RU"/>
        </w:rPr>
        <w:t>Всього витрат по Програмі</w:t>
      </w:r>
      <w:r w:rsidR="00E3281C">
        <w:rPr>
          <w:rFonts w:ascii="Times New Roman" w:eastAsia="Times New Roman" w:hAnsi="Times New Roman" w:cs="Times New Roman"/>
          <w:b/>
          <w:sz w:val="24"/>
          <w:szCs w:val="24"/>
          <w:lang w:val="uk-UA" w:eastAsia="ru-RU"/>
        </w:rPr>
        <w:t xml:space="preserve"> </w:t>
      </w:r>
      <w:r w:rsidRPr="00EE295E">
        <w:rPr>
          <w:rFonts w:ascii="Times New Roman" w:eastAsia="Times New Roman" w:hAnsi="Times New Roman" w:cs="Times New Roman"/>
          <w:b/>
          <w:sz w:val="24"/>
          <w:szCs w:val="24"/>
          <w:lang w:val="uk-UA" w:eastAsia="ru-RU"/>
        </w:rPr>
        <w:t>- 300 000,00 грн.</w:t>
      </w:r>
    </w:p>
    <w:p w14:paraId="45668288" w14:textId="77777777" w:rsidR="00C23F30" w:rsidRDefault="00407AA8" w:rsidP="00407AA8">
      <w:pPr>
        <w:tabs>
          <w:tab w:val="left" w:pos="990"/>
        </w:tabs>
        <w:spacing w:after="0" w:line="240" w:lineRule="auto"/>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ab/>
      </w:r>
    </w:p>
    <w:p w14:paraId="508B93C2" w14:textId="230037B1" w:rsidR="00407AA8" w:rsidRPr="00EE295E" w:rsidRDefault="00407AA8" w:rsidP="00C23F30">
      <w:pPr>
        <w:tabs>
          <w:tab w:val="left" w:pos="990"/>
        </w:tabs>
        <w:spacing w:after="0" w:line="240" w:lineRule="auto"/>
        <w:jc w:val="center"/>
        <w:rPr>
          <w:rFonts w:ascii="Times New Roman" w:eastAsia="Times New Roman" w:hAnsi="Times New Roman" w:cs="Times New Roman"/>
          <w:b/>
          <w:sz w:val="24"/>
          <w:szCs w:val="24"/>
          <w:lang w:val="uk-UA" w:eastAsia="ru-RU"/>
        </w:rPr>
      </w:pPr>
      <w:r w:rsidRPr="00EE295E">
        <w:rPr>
          <w:rFonts w:ascii="Times New Roman" w:eastAsia="Times New Roman" w:hAnsi="Times New Roman" w:cs="Times New Roman"/>
          <w:b/>
          <w:sz w:val="24"/>
          <w:szCs w:val="24"/>
          <w:u w:val="single"/>
          <w:lang w:val="uk-UA" w:eastAsia="ru-RU"/>
        </w:rPr>
        <w:t xml:space="preserve">6. </w:t>
      </w:r>
      <w:r w:rsidR="00C23F30">
        <w:rPr>
          <w:rFonts w:ascii="Times New Roman" w:eastAsia="Times New Roman" w:hAnsi="Times New Roman" w:cs="Times New Roman"/>
          <w:b/>
          <w:sz w:val="24"/>
          <w:szCs w:val="24"/>
          <w:u w:val="single"/>
          <w:lang w:val="uk-UA" w:eastAsia="ru-RU"/>
        </w:rPr>
        <w:t>Координація</w:t>
      </w:r>
      <w:r w:rsidR="00BA2908">
        <w:rPr>
          <w:rFonts w:ascii="Times New Roman" w:eastAsia="Times New Roman" w:hAnsi="Times New Roman" w:cs="Times New Roman"/>
          <w:b/>
          <w:sz w:val="24"/>
          <w:szCs w:val="24"/>
          <w:u w:val="single"/>
          <w:lang w:val="uk-UA" w:eastAsia="ru-RU"/>
        </w:rPr>
        <w:t xml:space="preserve"> та контроль за ходом виконання Програми</w:t>
      </w:r>
    </w:p>
    <w:p w14:paraId="15B04768" w14:textId="77777777" w:rsidR="00407AA8" w:rsidRPr="00EE295E" w:rsidRDefault="00407AA8" w:rsidP="00407AA8">
      <w:pPr>
        <w:spacing w:after="0" w:line="240" w:lineRule="auto"/>
        <w:ind w:firstLine="708"/>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 xml:space="preserve">  Організацію та безпосередній контроль за виконання Програми здійснює Управління комунального майна та земельних відносин Ніжинської міської ради Чернігівської області. </w:t>
      </w:r>
    </w:p>
    <w:p w14:paraId="26B010AA" w14:textId="77777777" w:rsidR="00407AA8" w:rsidRPr="00EE295E" w:rsidRDefault="00407AA8" w:rsidP="00407AA8">
      <w:pPr>
        <w:spacing w:after="0" w:line="240" w:lineRule="auto"/>
        <w:ind w:firstLine="720"/>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Управління комунального майна та земельних відносин Ніжинської міської ради Чернігівської області у процесі виконання Програми забезпечує цільове та ефективне використання бюджетних коштів протягом усього строку її реалізації у межах визначених бюджетних призначень, ініціює внесення змін з метою більш ефективного використання бюджетних коштів для ефективного використання комунального майна.</w:t>
      </w:r>
    </w:p>
    <w:p w14:paraId="4B7BFFDB" w14:textId="77777777" w:rsidR="00407AA8" w:rsidRPr="00EE295E" w:rsidRDefault="00407AA8" w:rsidP="00407AA8">
      <w:pPr>
        <w:spacing w:after="0" w:line="240" w:lineRule="auto"/>
        <w:jc w:val="both"/>
        <w:rPr>
          <w:rFonts w:ascii="Times New Roman" w:eastAsia="Times New Roman" w:hAnsi="Times New Roman" w:cs="Times New Roman"/>
          <w:bCs/>
          <w:sz w:val="24"/>
          <w:szCs w:val="24"/>
          <w:lang w:val="uk-UA" w:eastAsia="ru-RU"/>
        </w:rPr>
      </w:pPr>
      <w:r w:rsidRPr="00EE295E">
        <w:rPr>
          <w:rFonts w:ascii="Times New Roman" w:eastAsia="Times New Roman" w:hAnsi="Times New Roman" w:cs="Times New Roman"/>
          <w:sz w:val="24"/>
          <w:szCs w:val="24"/>
          <w:lang w:val="uk-UA" w:eastAsia="ru-RU"/>
        </w:rPr>
        <w:tab/>
        <w:t xml:space="preserve">Виконання Програми забезпечується Управлінням комунального майна та земельних відносин Ніжинської міської ради Чернігівської області за рахунок коштів бюджету Ніжинської </w:t>
      </w:r>
      <w:r w:rsidR="002021E0" w:rsidRPr="00EE295E">
        <w:rPr>
          <w:rFonts w:ascii="Times New Roman" w:eastAsia="Times New Roman" w:hAnsi="Times New Roman" w:cs="Times New Roman"/>
          <w:sz w:val="24"/>
          <w:szCs w:val="24"/>
          <w:lang w:val="uk-UA" w:eastAsia="ru-RU"/>
        </w:rPr>
        <w:t xml:space="preserve">міської </w:t>
      </w:r>
      <w:r w:rsidRPr="00EE295E">
        <w:rPr>
          <w:rFonts w:ascii="Times New Roman" w:eastAsia="Times New Roman" w:hAnsi="Times New Roman" w:cs="Times New Roman"/>
          <w:sz w:val="24"/>
          <w:szCs w:val="24"/>
          <w:lang w:val="uk-UA" w:eastAsia="ru-RU"/>
        </w:rPr>
        <w:t xml:space="preserve">територіальної громади з урахуванням його можливостей у бюджетному році в межах асигнувань, передбачених на </w:t>
      </w:r>
      <w:r w:rsidRPr="00EE295E">
        <w:rPr>
          <w:rFonts w:ascii="Times New Roman" w:eastAsia="Times New Roman" w:hAnsi="Times New Roman" w:cs="Times New Roman"/>
          <w:bCs/>
          <w:sz w:val="24"/>
          <w:szCs w:val="24"/>
          <w:lang w:val="uk-UA" w:eastAsia="ru-RU"/>
        </w:rPr>
        <w:t xml:space="preserve">міську програму </w:t>
      </w:r>
      <w:r w:rsidRPr="00EE295E">
        <w:rPr>
          <w:rFonts w:ascii="Times New Roman" w:eastAsia="Times New Roman" w:hAnsi="Times New Roman" w:cs="Times New Roman"/>
          <w:sz w:val="24"/>
          <w:szCs w:val="24"/>
          <w:lang w:val="uk-UA" w:eastAsia="ru-RU"/>
        </w:rPr>
        <w:t>на 202</w:t>
      </w:r>
      <w:r w:rsidR="00E73720" w:rsidRPr="00EE295E">
        <w:rPr>
          <w:rFonts w:ascii="Times New Roman" w:eastAsia="Times New Roman" w:hAnsi="Times New Roman" w:cs="Times New Roman"/>
          <w:sz w:val="24"/>
          <w:szCs w:val="24"/>
          <w:lang w:val="uk-UA" w:eastAsia="ru-RU"/>
        </w:rPr>
        <w:t>6</w:t>
      </w:r>
      <w:r w:rsidRPr="00EE295E">
        <w:rPr>
          <w:rFonts w:ascii="Times New Roman" w:eastAsia="Times New Roman" w:hAnsi="Times New Roman" w:cs="Times New Roman"/>
          <w:sz w:val="24"/>
          <w:szCs w:val="24"/>
          <w:lang w:val="uk-UA" w:eastAsia="ru-RU"/>
        </w:rPr>
        <w:t xml:space="preserve"> рік. </w:t>
      </w:r>
    </w:p>
    <w:p w14:paraId="6F1353F1" w14:textId="77777777" w:rsidR="00407AA8" w:rsidRPr="00EE295E" w:rsidRDefault="00407AA8" w:rsidP="00407AA8">
      <w:pPr>
        <w:spacing w:after="0" w:line="240" w:lineRule="auto"/>
        <w:ind w:firstLine="720"/>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 xml:space="preserve">Головний розпорядник бюджетних коштів надає звіт про виконання програми щоквартально до 6-го числа місяця, наступного за звітним кварталом, фінансовому управлінню Ніжинської міської ради. </w:t>
      </w:r>
    </w:p>
    <w:p w14:paraId="53882728" w14:textId="77777777" w:rsidR="00407AA8" w:rsidRPr="00EE295E" w:rsidRDefault="00407AA8" w:rsidP="00407AA8">
      <w:pPr>
        <w:spacing w:after="0" w:line="240" w:lineRule="auto"/>
        <w:ind w:firstLine="720"/>
        <w:jc w:val="both"/>
        <w:rPr>
          <w:rFonts w:ascii="Times New Roman" w:eastAsia="Times New Roman" w:hAnsi="Times New Roman" w:cs="Times New Roman"/>
          <w:sz w:val="24"/>
          <w:szCs w:val="24"/>
          <w:lang w:val="uk-UA" w:eastAsia="ru-RU"/>
        </w:rPr>
      </w:pPr>
      <w:r w:rsidRPr="00EE295E">
        <w:rPr>
          <w:rFonts w:ascii="Times New Roman" w:eastAsia="Times New Roman" w:hAnsi="Times New Roman" w:cs="Times New Roman"/>
          <w:sz w:val="24"/>
          <w:szCs w:val="24"/>
          <w:lang w:val="uk-UA" w:eastAsia="ru-RU"/>
        </w:rPr>
        <w:t>Головний розпорядник бюджетних коштів звітує про виконання Програми  на сесії міської ради за підсумками року.</w:t>
      </w:r>
    </w:p>
    <w:p w14:paraId="295304DF" w14:textId="77777777" w:rsidR="00407AA8" w:rsidRPr="00EE295E" w:rsidRDefault="00407AA8" w:rsidP="00407A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spacing w:after="0" w:line="240" w:lineRule="auto"/>
        <w:jc w:val="both"/>
        <w:rPr>
          <w:rFonts w:ascii="Times New Roman" w:eastAsia="Times New Roman" w:hAnsi="Times New Roman" w:cs="Times New Roman"/>
          <w:sz w:val="24"/>
          <w:szCs w:val="24"/>
          <w:lang w:val="uk-UA" w:eastAsia="ru-RU"/>
        </w:rPr>
      </w:pPr>
    </w:p>
    <w:p w14:paraId="70EEA298" w14:textId="77777777" w:rsidR="00407AA8" w:rsidRPr="00EE295E" w:rsidRDefault="00273C4A" w:rsidP="00407A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spacing w:after="0" w:line="240" w:lineRule="auto"/>
        <w:jc w:val="both"/>
        <w:rPr>
          <w:rFonts w:ascii="Times New Roman" w:eastAsia="Calibri" w:hAnsi="Times New Roman" w:cs="Times New Roman"/>
          <w:sz w:val="24"/>
          <w:szCs w:val="24"/>
          <w:lang w:val="uk-UA"/>
        </w:rPr>
      </w:pPr>
      <w:r w:rsidRPr="00EE295E">
        <w:rPr>
          <w:rFonts w:ascii="Times New Roman" w:eastAsia="Calibri" w:hAnsi="Times New Roman" w:cs="Times New Roman"/>
          <w:sz w:val="24"/>
          <w:szCs w:val="24"/>
          <w:lang w:val="uk-UA"/>
        </w:rPr>
        <w:t>Начальник Управління комунального майна</w:t>
      </w:r>
    </w:p>
    <w:p w14:paraId="0DE09B48" w14:textId="77777777" w:rsidR="00273C4A" w:rsidRPr="00EE295E" w:rsidRDefault="00273C4A" w:rsidP="00407A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spacing w:after="0" w:line="240" w:lineRule="auto"/>
        <w:jc w:val="both"/>
        <w:rPr>
          <w:rFonts w:ascii="Times New Roman" w:eastAsia="Calibri" w:hAnsi="Times New Roman" w:cs="Times New Roman"/>
          <w:sz w:val="24"/>
          <w:szCs w:val="24"/>
          <w:lang w:val="uk-UA"/>
        </w:rPr>
      </w:pPr>
      <w:r w:rsidRPr="00EE295E">
        <w:rPr>
          <w:rFonts w:ascii="Times New Roman" w:eastAsia="Calibri" w:hAnsi="Times New Roman" w:cs="Times New Roman"/>
          <w:sz w:val="24"/>
          <w:szCs w:val="24"/>
          <w:lang w:val="uk-UA"/>
        </w:rPr>
        <w:t>та земельних відносин Ніжинської міської ради</w:t>
      </w:r>
      <w:r w:rsidRPr="00EE295E">
        <w:rPr>
          <w:rFonts w:ascii="Times New Roman" w:eastAsia="Calibri" w:hAnsi="Times New Roman" w:cs="Times New Roman"/>
          <w:sz w:val="24"/>
          <w:szCs w:val="24"/>
          <w:lang w:val="uk-UA"/>
        </w:rPr>
        <w:tab/>
      </w:r>
      <w:r w:rsidRPr="00EE295E">
        <w:rPr>
          <w:rFonts w:ascii="Times New Roman" w:eastAsia="Calibri" w:hAnsi="Times New Roman" w:cs="Times New Roman"/>
          <w:sz w:val="24"/>
          <w:szCs w:val="24"/>
          <w:lang w:val="uk-UA"/>
        </w:rPr>
        <w:tab/>
        <w:t xml:space="preserve">      Ірина ОНОКАЛО</w:t>
      </w:r>
    </w:p>
    <w:p w14:paraId="7CB1C895" w14:textId="77777777" w:rsidR="00751EBB" w:rsidRPr="00EE295E" w:rsidRDefault="00751EBB" w:rsidP="00407AA8">
      <w:pPr>
        <w:spacing w:after="0" w:line="240" w:lineRule="auto"/>
        <w:ind w:left="6372" w:firstLine="708"/>
        <w:jc w:val="right"/>
        <w:rPr>
          <w:rFonts w:ascii="Times New Roman" w:eastAsia="Times New Roman" w:hAnsi="Times New Roman" w:cs="Times New Roman"/>
          <w:sz w:val="24"/>
          <w:szCs w:val="24"/>
          <w:lang w:val="uk-UA" w:eastAsia="ru-RU"/>
        </w:rPr>
      </w:pPr>
    </w:p>
    <w:p w14:paraId="4B68FB82" w14:textId="77777777" w:rsidR="00751EBB" w:rsidRPr="00EE295E" w:rsidRDefault="00751EBB" w:rsidP="00407AA8">
      <w:pPr>
        <w:spacing w:after="0" w:line="240" w:lineRule="auto"/>
        <w:ind w:left="6372" w:firstLine="708"/>
        <w:jc w:val="right"/>
        <w:rPr>
          <w:rFonts w:ascii="Times New Roman" w:eastAsia="Times New Roman" w:hAnsi="Times New Roman" w:cs="Times New Roman"/>
          <w:sz w:val="24"/>
          <w:szCs w:val="24"/>
          <w:lang w:val="uk-UA" w:eastAsia="ru-RU"/>
        </w:rPr>
      </w:pPr>
    </w:p>
    <w:p w14:paraId="41C2915F" w14:textId="40555E2D" w:rsidR="00B17EAF" w:rsidRPr="00EE295E" w:rsidRDefault="00B17EAF" w:rsidP="00B17EAF">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r w:rsidRPr="00EE295E">
        <w:rPr>
          <w:sz w:val="24"/>
          <w:szCs w:val="24"/>
          <w:lang w:val="uk-UA"/>
        </w:rPr>
        <w:t>Експертиза проведена</w:t>
      </w:r>
      <w:r w:rsidR="00BA2908">
        <w:rPr>
          <w:sz w:val="24"/>
          <w:szCs w:val="24"/>
          <w:lang w:val="uk-UA"/>
        </w:rPr>
        <w:t>:</w:t>
      </w:r>
    </w:p>
    <w:p w14:paraId="705963BE" w14:textId="77777777" w:rsidR="00B17EAF" w:rsidRPr="00EE295E" w:rsidRDefault="00B17EAF" w:rsidP="00B17EAF">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p>
    <w:p w14:paraId="3054581A" w14:textId="0637C6F9" w:rsidR="00B17EAF" w:rsidRPr="00EE295E" w:rsidRDefault="00B17EAF" w:rsidP="00B17EAF">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r w:rsidRPr="00EE295E">
        <w:rPr>
          <w:sz w:val="24"/>
          <w:szCs w:val="24"/>
          <w:lang w:val="uk-UA"/>
        </w:rPr>
        <w:t xml:space="preserve">Начальник фінансового управління                                </w:t>
      </w:r>
      <w:r w:rsidR="00E3281C">
        <w:rPr>
          <w:sz w:val="24"/>
          <w:szCs w:val="24"/>
          <w:lang w:val="uk-UA"/>
        </w:rPr>
        <w:t xml:space="preserve">    </w:t>
      </w:r>
      <w:r w:rsidRPr="00EE295E">
        <w:rPr>
          <w:sz w:val="24"/>
          <w:szCs w:val="24"/>
          <w:lang w:val="uk-UA"/>
        </w:rPr>
        <w:t xml:space="preserve">  </w:t>
      </w:r>
      <w:r w:rsidR="00E3281C">
        <w:rPr>
          <w:sz w:val="24"/>
          <w:szCs w:val="24"/>
          <w:lang w:val="uk-UA"/>
        </w:rPr>
        <w:t xml:space="preserve">   </w:t>
      </w:r>
      <w:r w:rsidRPr="00EE295E">
        <w:rPr>
          <w:sz w:val="24"/>
          <w:szCs w:val="24"/>
          <w:lang w:val="uk-UA"/>
        </w:rPr>
        <w:t>Людмила  ПИСАРЕНКО</w:t>
      </w:r>
    </w:p>
    <w:p w14:paraId="2EC49C76" w14:textId="77777777" w:rsidR="00B17EAF" w:rsidRPr="00EE295E" w:rsidRDefault="00B17EAF" w:rsidP="00B17EAF">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p>
    <w:p w14:paraId="3F984555" w14:textId="55FA630B" w:rsidR="00B17EAF" w:rsidRPr="00EE295E" w:rsidRDefault="00B17EAF" w:rsidP="00B17EAF">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r w:rsidRPr="00EE295E">
        <w:rPr>
          <w:sz w:val="24"/>
          <w:szCs w:val="24"/>
          <w:lang w:val="uk-UA"/>
        </w:rPr>
        <w:t xml:space="preserve">Начальник відділу економіки                                             </w:t>
      </w:r>
      <w:r w:rsidR="00E3281C">
        <w:rPr>
          <w:sz w:val="24"/>
          <w:szCs w:val="24"/>
          <w:lang w:val="uk-UA"/>
        </w:rPr>
        <w:t xml:space="preserve">      </w:t>
      </w:r>
      <w:r w:rsidRPr="00EE295E">
        <w:rPr>
          <w:sz w:val="24"/>
          <w:szCs w:val="24"/>
          <w:lang w:val="uk-UA"/>
        </w:rPr>
        <w:t xml:space="preserve"> Геннадій ТАРАНЕНКО</w:t>
      </w:r>
    </w:p>
    <w:p w14:paraId="4FA8AF6F" w14:textId="77777777" w:rsidR="00B17EAF" w:rsidRPr="00EE295E" w:rsidRDefault="00B17EAF" w:rsidP="00B17EAF">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p>
    <w:p w14:paraId="155F2233" w14:textId="77777777" w:rsidR="00B17EAF" w:rsidRPr="00EE295E" w:rsidRDefault="00B17EAF" w:rsidP="00B17EAF">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p>
    <w:p w14:paraId="7DAFAF14" w14:textId="77777777" w:rsidR="00B17EAF" w:rsidRPr="00EE295E" w:rsidRDefault="00B17EAF" w:rsidP="00407AA8">
      <w:pPr>
        <w:spacing w:after="0" w:line="240" w:lineRule="auto"/>
        <w:rPr>
          <w:rFonts w:ascii="Times New Roman" w:eastAsia="Times New Roman" w:hAnsi="Times New Roman" w:cs="Times New Roman"/>
          <w:b/>
          <w:sz w:val="24"/>
          <w:szCs w:val="24"/>
          <w:lang w:val="uk-UA" w:eastAsia="ru-RU"/>
        </w:rPr>
      </w:pPr>
    </w:p>
    <w:p w14:paraId="57DC8714" w14:textId="77777777" w:rsidR="009D02D3" w:rsidRPr="00EE295E" w:rsidRDefault="009D02D3" w:rsidP="00407AA8">
      <w:pPr>
        <w:spacing w:after="0" w:line="240" w:lineRule="auto"/>
        <w:rPr>
          <w:rFonts w:ascii="Times New Roman" w:eastAsia="Times New Roman" w:hAnsi="Times New Roman" w:cs="Times New Roman"/>
          <w:b/>
          <w:sz w:val="24"/>
          <w:szCs w:val="24"/>
          <w:lang w:val="uk-UA" w:eastAsia="ru-RU"/>
        </w:rPr>
      </w:pPr>
    </w:p>
    <w:sectPr w:rsidR="009D02D3" w:rsidRPr="00EE295E" w:rsidSect="00E435B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C706" w14:textId="77777777" w:rsidR="008D73C8" w:rsidRDefault="008D73C8" w:rsidP="00EE295E">
      <w:pPr>
        <w:spacing w:after="0" w:line="240" w:lineRule="auto"/>
      </w:pPr>
      <w:r>
        <w:separator/>
      </w:r>
    </w:p>
  </w:endnote>
  <w:endnote w:type="continuationSeparator" w:id="0">
    <w:p w14:paraId="7459A848" w14:textId="77777777" w:rsidR="008D73C8" w:rsidRDefault="008D73C8" w:rsidP="00EE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DCC8C" w14:textId="77777777" w:rsidR="008D73C8" w:rsidRDefault="008D73C8" w:rsidP="00EE295E">
      <w:pPr>
        <w:spacing w:after="0" w:line="240" w:lineRule="auto"/>
      </w:pPr>
      <w:r>
        <w:separator/>
      </w:r>
    </w:p>
  </w:footnote>
  <w:footnote w:type="continuationSeparator" w:id="0">
    <w:p w14:paraId="6ABE7D90" w14:textId="77777777" w:rsidR="008D73C8" w:rsidRDefault="008D73C8" w:rsidP="00EE2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39F8"/>
    <w:multiLevelType w:val="hybridMultilevel"/>
    <w:tmpl w:val="F432A6C0"/>
    <w:lvl w:ilvl="0" w:tplc="0419000F">
      <w:start w:val="1"/>
      <w:numFmt w:val="decimal"/>
      <w:lvlText w:val="%1."/>
      <w:lvlJc w:val="left"/>
      <w:pPr>
        <w:ind w:left="404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05B0757"/>
    <w:multiLevelType w:val="hybridMultilevel"/>
    <w:tmpl w:val="69487C64"/>
    <w:lvl w:ilvl="0" w:tplc="9A02C63C">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1167159"/>
    <w:multiLevelType w:val="multilevel"/>
    <w:tmpl w:val="B2760EE2"/>
    <w:lvl w:ilvl="0">
      <w:start w:val="1"/>
      <w:numFmt w:val="decimal"/>
      <w:lvlText w:val="%1."/>
      <w:lvlJc w:val="left"/>
      <w:pPr>
        <w:ind w:left="1070" w:hanging="360"/>
      </w:pPr>
      <w:rPr>
        <w:rFonts w:hint="default"/>
      </w:rPr>
    </w:lvl>
    <w:lvl w:ilvl="1">
      <w:start w:val="2"/>
      <w:numFmt w:val="decimal"/>
      <w:isLgl/>
      <w:lvlText w:val="%1.%2."/>
      <w:lvlJc w:val="left"/>
      <w:pPr>
        <w:ind w:left="1500" w:hanging="720"/>
      </w:pPr>
      <w:rPr>
        <w:rFonts w:hint="default"/>
        <w:color w:val="auto"/>
      </w:rPr>
    </w:lvl>
    <w:lvl w:ilvl="2">
      <w:start w:val="1"/>
      <w:numFmt w:val="decimal"/>
      <w:isLgl/>
      <w:lvlText w:val="%1.%2.%3."/>
      <w:lvlJc w:val="left"/>
      <w:pPr>
        <w:ind w:left="1570" w:hanging="720"/>
      </w:pPr>
      <w:rPr>
        <w:rFonts w:hint="default"/>
        <w:color w:val="auto"/>
      </w:rPr>
    </w:lvl>
    <w:lvl w:ilvl="3">
      <w:start w:val="1"/>
      <w:numFmt w:val="decimal"/>
      <w:isLgl/>
      <w:lvlText w:val="%1.%2.%3.%4."/>
      <w:lvlJc w:val="left"/>
      <w:pPr>
        <w:ind w:left="2000" w:hanging="1080"/>
      </w:pPr>
      <w:rPr>
        <w:rFonts w:hint="default"/>
        <w:color w:val="auto"/>
      </w:rPr>
    </w:lvl>
    <w:lvl w:ilvl="4">
      <w:start w:val="1"/>
      <w:numFmt w:val="decimal"/>
      <w:isLgl/>
      <w:lvlText w:val="%1.%2.%3.%4.%5."/>
      <w:lvlJc w:val="left"/>
      <w:pPr>
        <w:ind w:left="2070" w:hanging="1080"/>
      </w:pPr>
      <w:rPr>
        <w:rFonts w:hint="default"/>
        <w:color w:val="auto"/>
      </w:rPr>
    </w:lvl>
    <w:lvl w:ilvl="5">
      <w:start w:val="1"/>
      <w:numFmt w:val="decimal"/>
      <w:isLgl/>
      <w:lvlText w:val="%1.%2.%3.%4.%5.%6."/>
      <w:lvlJc w:val="left"/>
      <w:pPr>
        <w:ind w:left="2500" w:hanging="1440"/>
      </w:pPr>
      <w:rPr>
        <w:rFonts w:hint="default"/>
        <w:color w:val="auto"/>
      </w:rPr>
    </w:lvl>
    <w:lvl w:ilvl="6">
      <w:start w:val="1"/>
      <w:numFmt w:val="decimal"/>
      <w:isLgl/>
      <w:lvlText w:val="%1.%2.%3.%4.%5.%6.%7."/>
      <w:lvlJc w:val="left"/>
      <w:pPr>
        <w:ind w:left="2930" w:hanging="1800"/>
      </w:pPr>
      <w:rPr>
        <w:rFonts w:hint="default"/>
        <w:color w:val="auto"/>
      </w:rPr>
    </w:lvl>
    <w:lvl w:ilvl="7">
      <w:start w:val="1"/>
      <w:numFmt w:val="decimal"/>
      <w:isLgl/>
      <w:lvlText w:val="%1.%2.%3.%4.%5.%6.%7.%8."/>
      <w:lvlJc w:val="left"/>
      <w:pPr>
        <w:ind w:left="3000" w:hanging="1800"/>
      </w:pPr>
      <w:rPr>
        <w:rFonts w:hint="default"/>
        <w:color w:val="auto"/>
      </w:rPr>
    </w:lvl>
    <w:lvl w:ilvl="8">
      <w:start w:val="1"/>
      <w:numFmt w:val="decimal"/>
      <w:isLgl/>
      <w:lvlText w:val="%1.%2.%3.%4.%5.%6.%7.%8.%9."/>
      <w:lvlJc w:val="left"/>
      <w:pPr>
        <w:ind w:left="3430" w:hanging="2160"/>
      </w:pPr>
      <w:rPr>
        <w:rFonts w:hint="default"/>
        <w:color w:val="auto"/>
      </w:rPr>
    </w:lvl>
  </w:abstractNum>
  <w:abstractNum w:abstractNumId="3" w15:restartNumberingAfterBreak="0">
    <w:nsid w:val="369B0CE6"/>
    <w:multiLevelType w:val="hybridMultilevel"/>
    <w:tmpl w:val="5246A8C4"/>
    <w:lvl w:ilvl="0" w:tplc="23141D8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60700089"/>
    <w:multiLevelType w:val="hybridMultilevel"/>
    <w:tmpl w:val="BC080B92"/>
    <w:lvl w:ilvl="0" w:tplc="C93C80E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743380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421485">
    <w:abstractNumId w:val="1"/>
  </w:num>
  <w:num w:numId="3" w16cid:durableId="1370567176">
    <w:abstractNumId w:val="2"/>
  </w:num>
  <w:num w:numId="4" w16cid:durableId="91127530">
    <w:abstractNumId w:val="4"/>
  </w:num>
  <w:num w:numId="5" w16cid:durableId="791169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A8"/>
    <w:rsid w:val="000136F7"/>
    <w:rsid w:val="000220A0"/>
    <w:rsid w:val="00022654"/>
    <w:rsid w:val="00024B95"/>
    <w:rsid w:val="00042DDA"/>
    <w:rsid w:val="00044051"/>
    <w:rsid w:val="00051064"/>
    <w:rsid w:val="000645E8"/>
    <w:rsid w:val="00067717"/>
    <w:rsid w:val="00070F89"/>
    <w:rsid w:val="00072C38"/>
    <w:rsid w:val="00082AFE"/>
    <w:rsid w:val="000914A7"/>
    <w:rsid w:val="000B0D9F"/>
    <w:rsid w:val="000B467D"/>
    <w:rsid w:val="000D3748"/>
    <w:rsid w:val="000E40D6"/>
    <w:rsid w:val="001035CB"/>
    <w:rsid w:val="00105277"/>
    <w:rsid w:val="00127EB8"/>
    <w:rsid w:val="00141527"/>
    <w:rsid w:val="0015311C"/>
    <w:rsid w:val="00191FFB"/>
    <w:rsid w:val="001B26E6"/>
    <w:rsid w:val="001B4B5F"/>
    <w:rsid w:val="001D6A69"/>
    <w:rsid w:val="001E0A1B"/>
    <w:rsid w:val="001E391C"/>
    <w:rsid w:val="002012A1"/>
    <w:rsid w:val="002021E0"/>
    <w:rsid w:val="00205C5C"/>
    <w:rsid w:val="002334F5"/>
    <w:rsid w:val="00235BF4"/>
    <w:rsid w:val="0025012E"/>
    <w:rsid w:val="00254651"/>
    <w:rsid w:val="00273C4A"/>
    <w:rsid w:val="002778B0"/>
    <w:rsid w:val="002A67AF"/>
    <w:rsid w:val="002B4BA7"/>
    <w:rsid w:val="002F0FAE"/>
    <w:rsid w:val="002F525C"/>
    <w:rsid w:val="002F69AF"/>
    <w:rsid w:val="00305FDE"/>
    <w:rsid w:val="00321133"/>
    <w:rsid w:val="00324AD0"/>
    <w:rsid w:val="003726EA"/>
    <w:rsid w:val="00394D47"/>
    <w:rsid w:val="003A0771"/>
    <w:rsid w:val="003A18FF"/>
    <w:rsid w:val="003E6940"/>
    <w:rsid w:val="003E78DF"/>
    <w:rsid w:val="003F128D"/>
    <w:rsid w:val="003F5162"/>
    <w:rsid w:val="004056C5"/>
    <w:rsid w:val="0040714F"/>
    <w:rsid w:val="00407AA8"/>
    <w:rsid w:val="004146FD"/>
    <w:rsid w:val="004168AF"/>
    <w:rsid w:val="00420E56"/>
    <w:rsid w:val="00441513"/>
    <w:rsid w:val="004A6443"/>
    <w:rsid w:val="004A784C"/>
    <w:rsid w:val="004C34AD"/>
    <w:rsid w:val="004D6D90"/>
    <w:rsid w:val="005025D8"/>
    <w:rsid w:val="0056016B"/>
    <w:rsid w:val="00563605"/>
    <w:rsid w:val="00571FC6"/>
    <w:rsid w:val="00590076"/>
    <w:rsid w:val="005B68ED"/>
    <w:rsid w:val="005B78E9"/>
    <w:rsid w:val="005D4CC9"/>
    <w:rsid w:val="005E3A95"/>
    <w:rsid w:val="005F7DC5"/>
    <w:rsid w:val="0062303B"/>
    <w:rsid w:val="00641728"/>
    <w:rsid w:val="00643158"/>
    <w:rsid w:val="00644917"/>
    <w:rsid w:val="00651DD9"/>
    <w:rsid w:val="00656B7F"/>
    <w:rsid w:val="006743D7"/>
    <w:rsid w:val="00687E8D"/>
    <w:rsid w:val="006A2A16"/>
    <w:rsid w:val="006D2676"/>
    <w:rsid w:val="006E068B"/>
    <w:rsid w:val="006F1F16"/>
    <w:rsid w:val="00700609"/>
    <w:rsid w:val="00711534"/>
    <w:rsid w:val="00737310"/>
    <w:rsid w:val="00751EBB"/>
    <w:rsid w:val="00771354"/>
    <w:rsid w:val="007825DB"/>
    <w:rsid w:val="00797208"/>
    <w:rsid w:val="007A4412"/>
    <w:rsid w:val="007A61C2"/>
    <w:rsid w:val="007B44E1"/>
    <w:rsid w:val="007D4513"/>
    <w:rsid w:val="007E0521"/>
    <w:rsid w:val="00814B03"/>
    <w:rsid w:val="0088212B"/>
    <w:rsid w:val="00882B01"/>
    <w:rsid w:val="00891D61"/>
    <w:rsid w:val="008A0610"/>
    <w:rsid w:val="008A34C9"/>
    <w:rsid w:val="008A6C90"/>
    <w:rsid w:val="008B77AD"/>
    <w:rsid w:val="008D73C8"/>
    <w:rsid w:val="008E1ADB"/>
    <w:rsid w:val="008E7437"/>
    <w:rsid w:val="008F0430"/>
    <w:rsid w:val="008F7F3E"/>
    <w:rsid w:val="00903EB0"/>
    <w:rsid w:val="00921D0E"/>
    <w:rsid w:val="009278EC"/>
    <w:rsid w:val="00927E6B"/>
    <w:rsid w:val="00967EF5"/>
    <w:rsid w:val="0097607A"/>
    <w:rsid w:val="0098253B"/>
    <w:rsid w:val="009910AC"/>
    <w:rsid w:val="00993BCB"/>
    <w:rsid w:val="009A54C8"/>
    <w:rsid w:val="009B385B"/>
    <w:rsid w:val="009B636D"/>
    <w:rsid w:val="009B7E6B"/>
    <w:rsid w:val="009D02D3"/>
    <w:rsid w:val="009E7378"/>
    <w:rsid w:val="009F40D1"/>
    <w:rsid w:val="00A1055D"/>
    <w:rsid w:val="00A17704"/>
    <w:rsid w:val="00A20A58"/>
    <w:rsid w:val="00A46490"/>
    <w:rsid w:val="00A5532A"/>
    <w:rsid w:val="00A64BA2"/>
    <w:rsid w:val="00A75DD1"/>
    <w:rsid w:val="00A86EAD"/>
    <w:rsid w:val="00A969CE"/>
    <w:rsid w:val="00AB7FE1"/>
    <w:rsid w:val="00AF7268"/>
    <w:rsid w:val="00B17EAF"/>
    <w:rsid w:val="00B2165B"/>
    <w:rsid w:val="00B23C7C"/>
    <w:rsid w:val="00B30167"/>
    <w:rsid w:val="00B3556E"/>
    <w:rsid w:val="00B43365"/>
    <w:rsid w:val="00B54178"/>
    <w:rsid w:val="00B54212"/>
    <w:rsid w:val="00BA2908"/>
    <w:rsid w:val="00BD1E7D"/>
    <w:rsid w:val="00C23F30"/>
    <w:rsid w:val="00C3158C"/>
    <w:rsid w:val="00C320AD"/>
    <w:rsid w:val="00C41CE1"/>
    <w:rsid w:val="00C46C3D"/>
    <w:rsid w:val="00C53B18"/>
    <w:rsid w:val="00C5684A"/>
    <w:rsid w:val="00C63E97"/>
    <w:rsid w:val="00C65846"/>
    <w:rsid w:val="00C86DAD"/>
    <w:rsid w:val="00CA7DB4"/>
    <w:rsid w:val="00CA7DC9"/>
    <w:rsid w:val="00CD5470"/>
    <w:rsid w:val="00D03C51"/>
    <w:rsid w:val="00D205FD"/>
    <w:rsid w:val="00D42B68"/>
    <w:rsid w:val="00D51BB7"/>
    <w:rsid w:val="00D65E0E"/>
    <w:rsid w:val="00D8529B"/>
    <w:rsid w:val="00D975D7"/>
    <w:rsid w:val="00DA5435"/>
    <w:rsid w:val="00DA6663"/>
    <w:rsid w:val="00DB49F5"/>
    <w:rsid w:val="00DE1C7B"/>
    <w:rsid w:val="00DF24BB"/>
    <w:rsid w:val="00E13E17"/>
    <w:rsid w:val="00E21F05"/>
    <w:rsid w:val="00E2281F"/>
    <w:rsid w:val="00E3281C"/>
    <w:rsid w:val="00E435BE"/>
    <w:rsid w:val="00E44810"/>
    <w:rsid w:val="00E60430"/>
    <w:rsid w:val="00E73720"/>
    <w:rsid w:val="00E754D7"/>
    <w:rsid w:val="00E9707D"/>
    <w:rsid w:val="00EA57A4"/>
    <w:rsid w:val="00EB2402"/>
    <w:rsid w:val="00EC2780"/>
    <w:rsid w:val="00ED193E"/>
    <w:rsid w:val="00ED33AA"/>
    <w:rsid w:val="00EE295E"/>
    <w:rsid w:val="00EE3B2B"/>
    <w:rsid w:val="00F0367C"/>
    <w:rsid w:val="00F1560B"/>
    <w:rsid w:val="00F21876"/>
    <w:rsid w:val="00F2191A"/>
    <w:rsid w:val="00F45EF1"/>
    <w:rsid w:val="00F60C1B"/>
    <w:rsid w:val="00FB3CEB"/>
    <w:rsid w:val="00FD5941"/>
    <w:rsid w:val="00FE0092"/>
    <w:rsid w:val="00FF4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9AC7"/>
  <w15:docId w15:val="{4A100AB7-C4AD-41A1-8856-F43F97F9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07AA8"/>
    <w:pPr>
      <w:spacing w:after="0" w:line="240" w:lineRule="auto"/>
      <w:ind w:firstLine="703"/>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40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7A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7AA8"/>
    <w:rPr>
      <w:rFonts w:ascii="Tahoma" w:hAnsi="Tahoma" w:cs="Tahoma"/>
      <w:sz w:val="16"/>
      <w:szCs w:val="16"/>
    </w:rPr>
  </w:style>
  <w:style w:type="paragraph" w:styleId="a6">
    <w:name w:val="Normal (Web)"/>
    <w:basedOn w:val="a"/>
    <w:uiPriority w:val="99"/>
    <w:semiHidden/>
    <w:unhideWhenUsed/>
    <w:rsid w:val="009D02D3"/>
    <w:pPr>
      <w:spacing w:before="100" w:beforeAutospacing="1" w:after="100" w:afterAutospacing="1" w:line="240" w:lineRule="auto"/>
      <w:ind w:firstLine="703"/>
      <w:jc w:val="both"/>
    </w:pPr>
    <w:rPr>
      <w:rFonts w:ascii="Times New Roman" w:eastAsia="Times New Roman" w:hAnsi="Times New Roman" w:cs="Times New Roman"/>
      <w:sz w:val="24"/>
      <w:szCs w:val="24"/>
      <w:lang w:eastAsia="ru-RU"/>
    </w:rPr>
  </w:style>
  <w:style w:type="paragraph" w:styleId="a7">
    <w:name w:val="List Paragraph"/>
    <w:basedOn w:val="a"/>
    <w:uiPriority w:val="34"/>
    <w:qFormat/>
    <w:rsid w:val="002334F5"/>
    <w:pPr>
      <w:ind w:left="720"/>
      <w:contextualSpacing/>
    </w:pPr>
  </w:style>
  <w:style w:type="paragraph" w:styleId="a8">
    <w:name w:val="Body Text"/>
    <w:basedOn w:val="a"/>
    <w:link w:val="a9"/>
    <w:uiPriority w:val="99"/>
    <w:unhideWhenUsed/>
    <w:rsid w:val="00B17EAF"/>
    <w:pPr>
      <w:spacing w:after="0" w:line="240" w:lineRule="auto"/>
    </w:pPr>
    <w:rPr>
      <w:rFonts w:ascii="Times New Roman" w:eastAsia="Times New Roman" w:hAnsi="Times New Roman" w:cs="Times New Roman"/>
      <w:noProof/>
      <w:sz w:val="28"/>
      <w:szCs w:val="20"/>
      <w:lang w:eastAsia="ru-RU"/>
    </w:rPr>
  </w:style>
  <w:style w:type="character" w:customStyle="1" w:styleId="a9">
    <w:name w:val="Основной текст Знак"/>
    <w:basedOn w:val="a0"/>
    <w:link w:val="a8"/>
    <w:uiPriority w:val="99"/>
    <w:rsid w:val="00B17EAF"/>
    <w:rPr>
      <w:rFonts w:ascii="Times New Roman" w:eastAsia="Times New Roman" w:hAnsi="Times New Roman" w:cs="Times New Roman"/>
      <w:noProof/>
      <w:sz w:val="28"/>
      <w:szCs w:val="20"/>
      <w:lang w:eastAsia="ru-RU"/>
    </w:rPr>
  </w:style>
  <w:style w:type="paragraph" w:styleId="aa">
    <w:name w:val="header"/>
    <w:basedOn w:val="a"/>
    <w:link w:val="ab"/>
    <w:uiPriority w:val="99"/>
    <w:unhideWhenUsed/>
    <w:rsid w:val="00EE295E"/>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EE295E"/>
  </w:style>
  <w:style w:type="paragraph" w:styleId="ac">
    <w:name w:val="footer"/>
    <w:basedOn w:val="a"/>
    <w:link w:val="ad"/>
    <w:uiPriority w:val="99"/>
    <w:unhideWhenUsed/>
    <w:rsid w:val="00EE295E"/>
    <w:pPr>
      <w:tabs>
        <w:tab w:val="center" w:pos="4819"/>
        <w:tab w:val="right" w:pos="9639"/>
      </w:tabs>
      <w:spacing w:after="0" w:line="240" w:lineRule="auto"/>
    </w:pPr>
  </w:style>
  <w:style w:type="character" w:customStyle="1" w:styleId="ad">
    <w:name w:val="Нижний колонтитул Знак"/>
    <w:basedOn w:val="a0"/>
    <w:link w:val="ac"/>
    <w:uiPriority w:val="99"/>
    <w:rsid w:val="00EE2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C01C4-2F94-43B7-AD34-9F096987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10258</Words>
  <Characters>5848</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2</cp:revision>
  <cp:lastPrinted>2024-10-10T06:13:00Z</cp:lastPrinted>
  <dcterms:created xsi:type="dcterms:W3CDTF">2025-10-14T06:07:00Z</dcterms:created>
  <dcterms:modified xsi:type="dcterms:W3CDTF">2025-10-14T06:07:00Z</dcterms:modified>
</cp:coreProperties>
</file>