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4AB8" w14:textId="31E84999" w:rsidR="00156982" w:rsidRPr="001E6FB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213E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</w:t>
      </w:r>
    </w:p>
    <w:p w14:paraId="27821F8E" w14:textId="375C4FA5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2184926E" w:rsidR="00156982" w:rsidRPr="006E0605" w:rsidRDefault="006B3C95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50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17B3EE87" w14:textId="77777777" w:rsidR="00A413E6" w:rsidRDefault="00A413E6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5269C62E" w14:textId="248EDCA8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26CBB6B0" w:rsidR="00156982" w:rsidRPr="006B3C9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B3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 жовтня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5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B3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43-50/2025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6B3C95" w14:paraId="7F843314" w14:textId="77777777" w:rsidTr="006823F5">
        <w:tc>
          <w:tcPr>
            <w:tcW w:w="5245" w:type="dxa"/>
          </w:tcPr>
          <w:p w14:paraId="4183FCC0" w14:textId="1CA17DB8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5E5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отриманого від </w:t>
            </w:r>
            <w:r w:rsidR="00E76DA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Міжнародної організації з міграції </w:t>
            </w:r>
            <w:bookmarkEnd w:id="2"/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066321B8" w:rsidR="00156982" w:rsidRPr="00662C7D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від 21</w:t>
      </w:r>
      <w:r w:rsidR="00422797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>1997 р</w:t>
      </w:r>
      <w:r w:rsidR="0042279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 № 280/97-ВР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A0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першого заступника міського голови з питань діяльності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  <w:r w:rsidR="007C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Вовченка Ф.І. </w:t>
      </w:r>
      <w:r w:rsidR="00F05496" w:rsidRPr="0066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22797" w:rsidRPr="0066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F05496" w:rsidRPr="0066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22797" w:rsidRPr="0066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F05496" w:rsidRPr="0066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05B0E" w:rsidRPr="0066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05496" w:rsidRPr="0066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653E5" w:rsidRPr="0066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01.1-12/</w:t>
      </w:r>
      <w:r w:rsidR="00661962" w:rsidRPr="00661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1186</w:t>
      </w:r>
      <w:r w:rsidR="00992842" w:rsidRPr="00993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</w:t>
      </w:r>
      <w:r w:rsidR="00E76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безоплатного приймання майна</w:t>
      </w:r>
      <w:r w:rsidR="0099284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9EC0D39" w14:textId="1D8879C7" w:rsidR="00520F90" w:rsidRPr="00662C7D" w:rsidRDefault="00156982" w:rsidP="003E0EB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661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</w:t>
      </w:r>
      <w:r w:rsidR="00661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новкою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виконавчого комітету Ніжинської міської ради </w:t>
      </w:r>
      <w:r w:rsidR="00F076C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DB3B9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</w:t>
      </w:r>
      <w:r w:rsidR="00933E6D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отриман</w:t>
      </w:r>
      <w:r w:rsidR="00661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933E6D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</w:t>
      </w:r>
      <w:r w:rsidR="00831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</w:t>
      </w:r>
      <w:r w:rsidR="00831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831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E12258" w:rsidRPr="00E5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57C14" w:rsidRPr="00E5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Міжнародної організації з міграції, яка входить до системи ООН, </w:t>
      </w:r>
      <w:r w:rsidR="00AE4F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Представництво в Україні, </w:t>
      </w:r>
      <w:r w:rsidR="00E57C14" w:rsidRPr="00E5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рамках </w:t>
      </w:r>
      <w:proofErr w:type="spellStart"/>
      <w:r w:rsidR="00E57C14" w:rsidRPr="00E57C14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E57C14" w:rsidRPr="00E5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МОМ: «</w:t>
      </w:r>
      <w:r w:rsidR="003E0E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Відновлення та посилення </w:t>
      </w:r>
      <w:proofErr w:type="spellStart"/>
      <w:r w:rsidR="003E0EBD">
        <w:rPr>
          <w:rFonts w:ascii="Times New Roman" w:hAnsi="Times New Roman" w:cs="Times New Roman"/>
          <w:bCs/>
          <w:sz w:val="28"/>
          <w:szCs w:val="28"/>
          <w:lang w:val="uk-UA"/>
        </w:rPr>
        <w:t>спроможностей</w:t>
      </w:r>
      <w:proofErr w:type="spellEnd"/>
      <w:r w:rsidR="003E0E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</w:t>
      </w:r>
      <w:r w:rsidR="00E57C14" w:rsidRPr="00E57C1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D3356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3E0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Ноутбук 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pl-PL"/>
        </w:rPr>
        <w:t>ASUS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pl-PL"/>
        </w:rPr>
        <w:t>Zenbook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14 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pl-PL"/>
        </w:rPr>
        <w:t>UM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>3406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pl-PL"/>
        </w:rPr>
        <w:t>KA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pl-PL"/>
        </w:rPr>
        <w:t>QD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>149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pl-PL"/>
        </w:rPr>
        <w:t>W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14'' 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pl-PL"/>
        </w:rPr>
        <w:t>WUXGA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pl-PL"/>
        </w:rPr>
        <w:t>OLED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>, серійний номер нотбуку Т1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>0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en-US"/>
        </w:rPr>
        <w:t>CX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>06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uk-UA"/>
        </w:rPr>
        <w:t>56903</w:t>
      </w:r>
      <w:r w:rsidR="003E0EBD" w:rsidRPr="003E0EB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033041" w:rsidRPr="00361D88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, </w:t>
      </w:r>
      <w:r w:rsidR="00033041" w:rsidRPr="00DE5259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</w:t>
      </w:r>
      <w:r w:rsidR="003E0EBD" w:rsidRPr="00DE5259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1</w:t>
      </w:r>
      <w:r w:rsidR="00033041" w:rsidRPr="00DE5259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(</w:t>
      </w:r>
      <w:r w:rsidR="003E0EBD" w:rsidRPr="00DE5259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один</w:t>
      </w:r>
      <w:r w:rsidR="00033041" w:rsidRPr="00DE5259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одиницю </w:t>
      </w:r>
      <w:r w:rsidR="003E0EBD" w:rsidRPr="00DE5259">
        <w:rPr>
          <w:rFonts w:ascii="Times New Roman" w:hAnsi="Times New Roman" w:cs="Times New Roman"/>
          <w:spacing w:val="-2"/>
          <w:sz w:val="28"/>
          <w:szCs w:val="28"/>
          <w:lang w:val="uk-UA"/>
        </w:rPr>
        <w:t>53 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834,70</w:t>
      </w:r>
      <w:r w:rsidR="00033041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П</w:t>
      </w:r>
      <w:r w:rsidR="00E43777" w:rsidRPr="00042C33">
        <w:rPr>
          <w:rFonts w:ascii="Times New Roman" w:hAnsi="Times New Roman" w:cs="Times New Roman"/>
          <w:spacing w:val="-2"/>
          <w:sz w:val="28"/>
          <w:szCs w:val="28"/>
          <w:lang w:val="uk-UA"/>
        </w:rPr>
        <w:t>’ят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десят три</w:t>
      </w:r>
      <w:r w:rsidR="00E43777" w:rsidRPr="00042C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тисяч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ві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сімсот тридцять 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чотири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гривн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7</w:t>
      </w:r>
      <w:r w:rsidR="00E43777">
        <w:rPr>
          <w:rFonts w:ascii="Times New Roman" w:hAnsi="Times New Roman" w:cs="Times New Roman"/>
          <w:spacing w:val="-2"/>
          <w:sz w:val="28"/>
          <w:szCs w:val="28"/>
          <w:lang w:val="uk-UA"/>
        </w:rPr>
        <w:t>0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607D8A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5F60D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="005F60DE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загальна вартість 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53 834,70</w:t>
      </w:r>
      <w:r w:rsidR="003E0EB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П</w:t>
      </w:r>
      <w:r w:rsidR="003E0EBD" w:rsidRPr="00042C33">
        <w:rPr>
          <w:rFonts w:ascii="Times New Roman" w:hAnsi="Times New Roman" w:cs="Times New Roman"/>
          <w:spacing w:val="-2"/>
          <w:sz w:val="28"/>
          <w:szCs w:val="28"/>
          <w:lang w:val="uk-UA"/>
        </w:rPr>
        <w:t>’ят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десят три</w:t>
      </w:r>
      <w:r w:rsidR="003E0EBD" w:rsidRPr="00042C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E0EB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тисяч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="003E0EB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вісімсот тридцять чотири</w:t>
      </w:r>
      <w:r w:rsidR="003E0EB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гривн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і 70</w:t>
      </w:r>
      <w:r w:rsidR="003E0EB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</w:t>
      </w:r>
      <w:r w:rsidR="003E0EBD">
        <w:rPr>
          <w:rFonts w:ascii="Times New Roman" w:hAnsi="Times New Roman" w:cs="Times New Roman"/>
          <w:spacing w:val="-2"/>
          <w:sz w:val="28"/>
          <w:szCs w:val="28"/>
          <w:lang w:val="uk-UA"/>
        </w:rPr>
        <w:t>ійок</w:t>
      </w:r>
      <w:r w:rsidR="003E0EB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4F5AD7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14:paraId="40E7F6D9" w14:textId="3B137708" w:rsidR="00F45810" w:rsidRPr="00662C7D" w:rsidRDefault="00C503C8" w:rsidP="00DD10A5">
      <w:pPr>
        <w:pStyle w:val="TableParagraph"/>
        <w:spacing w:before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</w:r>
      <w:r w:rsidR="00DD10A5">
        <w:rPr>
          <w:rFonts w:ascii="Times New Roman" w:hAnsi="Times New Roman" w:cs="Times New Roman"/>
          <w:spacing w:val="-2"/>
          <w:sz w:val="28"/>
          <w:szCs w:val="28"/>
          <w:lang w:val="uk-UA"/>
        </w:rPr>
        <w:t>2</w:t>
      </w:r>
      <w:r w:rsidR="00F4581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r w:rsidR="00EF227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proofErr w:type="spellStart"/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EAB1A9C" w14:textId="77777777" w:rsidR="003E0EBD" w:rsidRDefault="003E0EBD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830E5C" w14:textId="77777777" w:rsidR="003E0EBD" w:rsidRDefault="003E0EBD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76BEA" w14:textId="7528AD08" w:rsidR="00156982" w:rsidRPr="00662C7D" w:rsidRDefault="00DD10A5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2D3D3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Юрченко О.А.</w:t>
      </w:r>
    </w:p>
    <w:p w14:paraId="0FE3DA7C" w14:textId="3A99F355" w:rsidR="00156982" w:rsidRPr="00662C7D" w:rsidRDefault="006F0F86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62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62C7D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DCD96A" w14:textId="77777777" w:rsidR="000B352C" w:rsidRDefault="000B352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07674B" w14:textId="77777777" w:rsidR="000B352C" w:rsidRDefault="000B352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32AFC8" w14:textId="77777777" w:rsidR="009A6503" w:rsidRDefault="009A650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82D138" w14:textId="77777777" w:rsidR="009A6503" w:rsidRDefault="009A650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612B60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8F8BBF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52DC09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A242B5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29BDA3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B1AEF0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91FC3E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E3B490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16D08E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314158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7121F5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03E892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889F8C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3863B6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D06231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802AA0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A97279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53DDC6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584850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2B0964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D2AACC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BAA360" w14:textId="77777777" w:rsidR="001955A3" w:rsidRDefault="001955A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395DA473" w:rsidR="00156982" w:rsidRPr="00662C7D" w:rsidRDefault="006B3C9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62C7D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62C7D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юридично-кадрового </w:t>
      </w:r>
    </w:p>
    <w:p w14:paraId="695E5E98" w14:textId="1B44EA28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14:paraId="645FE74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4E386483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14:paraId="00CABACD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62C7D" w:rsidSect="00901025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521C1" w14:textId="77777777" w:rsidR="006D696C" w:rsidRDefault="006D696C" w:rsidP="007062FF">
      <w:pPr>
        <w:spacing w:after="0" w:line="240" w:lineRule="auto"/>
      </w:pPr>
      <w:r>
        <w:separator/>
      </w:r>
    </w:p>
  </w:endnote>
  <w:endnote w:type="continuationSeparator" w:id="0">
    <w:p w14:paraId="64C89D08" w14:textId="77777777" w:rsidR="006D696C" w:rsidRDefault="006D696C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94204" w14:textId="77777777" w:rsidR="006D696C" w:rsidRDefault="006D696C" w:rsidP="007062FF">
      <w:pPr>
        <w:spacing w:after="0" w:line="240" w:lineRule="auto"/>
      </w:pPr>
      <w:r>
        <w:separator/>
      </w:r>
    </w:p>
  </w:footnote>
  <w:footnote w:type="continuationSeparator" w:id="0">
    <w:p w14:paraId="7369B226" w14:textId="77777777" w:rsidR="006D696C" w:rsidRDefault="006D696C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4E8D"/>
    <w:rsid w:val="0002770F"/>
    <w:rsid w:val="00030E57"/>
    <w:rsid w:val="00033041"/>
    <w:rsid w:val="00042C33"/>
    <w:rsid w:val="00043BE7"/>
    <w:rsid w:val="0005697B"/>
    <w:rsid w:val="000600A2"/>
    <w:rsid w:val="000623CC"/>
    <w:rsid w:val="00065145"/>
    <w:rsid w:val="00071C25"/>
    <w:rsid w:val="000730DB"/>
    <w:rsid w:val="00073695"/>
    <w:rsid w:val="00076944"/>
    <w:rsid w:val="0008690A"/>
    <w:rsid w:val="000B352C"/>
    <w:rsid w:val="000B612D"/>
    <w:rsid w:val="000B75D8"/>
    <w:rsid w:val="000C0BE1"/>
    <w:rsid w:val="000C0D9C"/>
    <w:rsid w:val="000C2128"/>
    <w:rsid w:val="000C3F04"/>
    <w:rsid w:val="000C4C1B"/>
    <w:rsid w:val="000C5A3F"/>
    <w:rsid w:val="000C5ADF"/>
    <w:rsid w:val="000E06E2"/>
    <w:rsid w:val="000E165C"/>
    <w:rsid w:val="000F01BD"/>
    <w:rsid w:val="000F1B32"/>
    <w:rsid w:val="000F2458"/>
    <w:rsid w:val="000F39BA"/>
    <w:rsid w:val="00101BE2"/>
    <w:rsid w:val="00103AB8"/>
    <w:rsid w:val="001055D3"/>
    <w:rsid w:val="001112DE"/>
    <w:rsid w:val="00114C66"/>
    <w:rsid w:val="001319E0"/>
    <w:rsid w:val="00136EB9"/>
    <w:rsid w:val="0014281C"/>
    <w:rsid w:val="00155127"/>
    <w:rsid w:val="00156982"/>
    <w:rsid w:val="001573C0"/>
    <w:rsid w:val="00160BC6"/>
    <w:rsid w:val="001772CB"/>
    <w:rsid w:val="00181F3D"/>
    <w:rsid w:val="00182508"/>
    <w:rsid w:val="00186A82"/>
    <w:rsid w:val="001955A3"/>
    <w:rsid w:val="001970B7"/>
    <w:rsid w:val="001A52F1"/>
    <w:rsid w:val="001A75C0"/>
    <w:rsid w:val="001C26A4"/>
    <w:rsid w:val="001C7E4E"/>
    <w:rsid w:val="001D0EC7"/>
    <w:rsid w:val="001D13F8"/>
    <w:rsid w:val="001D467C"/>
    <w:rsid w:val="001E142A"/>
    <w:rsid w:val="001E36E7"/>
    <w:rsid w:val="001E6FBE"/>
    <w:rsid w:val="002007A5"/>
    <w:rsid w:val="00203217"/>
    <w:rsid w:val="00212A98"/>
    <w:rsid w:val="00214A48"/>
    <w:rsid w:val="002213E4"/>
    <w:rsid w:val="002229C2"/>
    <w:rsid w:val="0022305A"/>
    <w:rsid w:val="002246DC"/>
    <w:rsid w:val="00230BCE"/>
    <w:rsid w:val="002326E4"/>
    <w:rsid w:val="00232973"/>
    <w:rsid w:val="002354DB"/>
    <w:rsid w:val="00240865"/>
    <w:rsid w:val="00243054"/>
    <w:rsid w:val="00254B87"/>
    <w:rsid w:val="0025747E"/>
    <w:rsid w:val="002653E5"/>
    <w:rsid w:val="00270506"/>
    <w:rsid w:val="00270BCD"/>
    <w:rsid w:val="0027326B"/>
    <w:rsid w:val="002807A1"/>
    <w:rsid w:val="00281D43"/>
    <w:rsid w:val="00283CE8"/>
    <w:rsid w:val="00284439"/>
    <w:rsid w:val="00286DAB"/>
    <w:rsid w:val="00292B24"/>
    <w:rsid w:val="002A06FC"/>
    <w:rsid w:val="002A716E"/>
    <w:rsid w:val="002B2BD9"/>
    <w:rsid w:val="002D3401"/>
    <w:rsid w:val="002D3D3B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12B78"/>
    <w:rsid w:val="00321236"/>
    <w:rsid w:val="00326B91"/>
    <w:rsid w:val="00326E75"/>
    <w:rsid w:val="00334A44"/>
    <w:rsid w:val="00350F22"/>
    <w:rsid w:val="00357DF5"/>
    <w:rsid w:val="00361D88"/>
    <w:rsid w:val="00372852"/>
    <w:rsid w:val="00377650"/>
    <w:rsid w:val="00387DDE"/>
    <w:rsid w:val="003972BF"/>
    <w:rsid w:val="003A5F5F"/>
    <w:rsid w:val="003B5FF2"/>
    <w:rsid w:val="003C0F3A"/>
    <w:rsid w:val="003C303D"/>
    <w:rsid w:val="003C6550"/>
    <w:rsid w:val="003D28E2"/>
    <w:rsid w:val="003E0EBD"/>
    <w:rsid w:val="003E7176"/>
    <w:rsid w:val="003F1A8A"/>
    <w:rsid w:val="003F319B"/>
    <w:rsid w:val="00400314"/>
    <w:rsid w:val="0040211E"/>
    <w:rsid w:val="00406D2F"/>
    <w:rsid w:val="00407AF9"/>
    <w:rsid w:val="00410981"/>
    <w:rsid w:val="00413CB1"/>
    <w:rsid w:val="004142C9"/>
    <w:rsid w:val="00416582"/>
    <w:rsid w:val="00422797"/>
    <w:rsid w:val="00432B49"/>
    <w:rsid w:val="004334E0"/>
    <w:rsid w:val="00437E03"/>
    <w:rsid w:val="00440716"/>
    <w:rsid w:val="00441691"/>
    <w:rsid w:val="00443750"/>
    <w:rsid w:val="004633F8"/>
    <w:rsid w:val="004655B2"/>
    <w:rsid w:val="00465CDC"/>
    <w:rsid w:val="0047192E"/>
    <w:rsid w:val="00474D96"/>
    <w:rsid w:val="00475C0B"/>
    <w:rsid w:val="00485125"/>
    <w:rsid w:val="004860C0"/>
    <w:rsid w:val="00487F99"/>
    <w:rsid w:val="00494D25"/>
    <w:rsid w:val="004A2E20"/>
    <w:rsid w:val="004A474D"/>
    <w:rsid w:val="004B55C4"/>
    <w:rsid w:val="004B6B28"/>
    <w:rsid w:val="004C393C"/>
    <w:rsid w:val="004C6363"/>
    <w:rsid w:val="004E4C9D"/>
    <w:rsid w:val="004F42FB"/>
    <w:rsid w:val="004F43AC"/>
    <w:rsid w:val="004F5AD7"/>
    <w:rsid w:val="004F7149"/>
    <w:rsid w:val="005019F7"/>
    <w:rsid w:val="005030CF"/>
    <w:rsid w:val="00504C0B"/>
    <w:rsid w:val="005133AA"/>
    <w:rsid w:val="00520F90"/>
    <w:rsid w:val="00526837"/>
    <w:rsid w:val="0054170A"/>
    <w:rsid w:val="00552AB8"/>
    <w:rsid w:val="005613FF"/>
    <w:rsid w:val="00565B96"/>
    <w:rsid w:val="00573231"/>
    <w:rsid w:val="00590BB3"/>
    <w:rsid w:val="005B6EE6"/>
    <w:rsid w:val="005C0672"/>
    <w:rsid w:val="005C4297"/>
    <w:rsid w:val="005D327D"/>
    <w:rsid w:val="005D5A14"/>
    <w:rsid w:val="005E0952"/>
    <w:rsid w:val="005E5CD5"/>
    <w:rsid w:val="005F60DE"/>
    <w:rsid w:val="00603D33"/>
    <w:rsid w:val="00607599"/>
    <w:rsid w:val="00607D8A"/>
    <w:rsid w:val="0061148E"/>
    <w:rsid w:val="006200F2"/>
    <w:rsid w:val="006221BD"/>
    <w:rsid w:val="006226E0"/>
    <w:rsid w:val="006249EF"/>
    <w:rsid w:val="00631597"/>
    <w:rsid w:val="0063244B"/>
    <w:rsid w:val="006339C3"/>
    <w:rsid w:val="00652829"/>
    <w:rsid w:val="00661962"/>
    <w:rsid w:val="00661F69"/>
    <w:rsid w:val="00662C7D"/>
    <w:rsid w:val="00665FE6"/>
    <w:rsid w:val="00676FA9"/>
    <w:rsid w:val="00680308"/>
    <w:rsid w:val="006823F5"/>
    <w:rsid w:val="00683C4F"/>
    <w:rsid w:val="00686741"/>
    <w:rsid w:val="00695549"/>
    <w:rsid w:val="00696B92"/>
    <w:rsid w:val="006A01F0"/>
    <w:rsid w:val="006A76A4"/>
    <w:rsid w:val="006B3C95"/>
    <w:rsid w:val="006C491D"/>
    <w:rsid w:val="006D1CC8"/>
    <w:rsid w:val="006D696C"/>
    <w:rsid w:val="006D6CA3"/>
    <w:rsid w:val="006D74DA"/>
    <w:rsid w:val="006D78C6"/>
    <w:rsid w:val="006E0605"/>
    <w:rsid w:val="006E16C2"/>
    <w:rsid w:val="006E47FF"/>
    <w:rsid w:val="006E5E08"/>
    <w:rsid w:val="006E6B18"/>
    <w:rsid w:val="006F0F86"/>
    <w:rsid w:val="006F6A17"/>
    <w:rsid w:val="00702EC0"/>
    <w:rsid w:val="007062FF"/>
    <w:rsid w:val="00710263"/>
    <w:rsid w:val="00715404"/>
    <w:rsid w:val="00720F6D"/>
    <w:rsid w:val="00722D51"/>
    <w:rsid w:val="00724299"/>
    <w:rsid w:val="00730EC1"/>
    <w:rsid w:val="00737449"/>
    <w:rsid w:val="00747A69"/>
    <w:rsid w:val="0075063D"/>
    <w:rsid w:val="00750CB6"/>
    <w:rsid w:val="007527E3"/>
    <w:rsid w:val="007541A2"/>
    <w:rsid w:val="007570B8"/>
    <w:rsid w:val="00763161"/>
    <w:rsid w:val="00776427"/>
    <w:rsid w:val="007773A9"/>
    <w:rsid w:val="0078443D"/>
    <w:rsid w:val="00790B90"/>
    <w:rsid w:val="0079152D"/>
    <w:rsid w:val="00796155"/>
    <w:rsid w:val="007A1AEA"/>
    <w:rsid w:val="007A1E7C"/>
    <w:rsid w:val="007A5774"/>
    <w:rsid w:val="007A7425"/>
    <w:rsid w:val="007B4994"/>
    <w:rsid w:val="007B64B2"/>
    <w:rsid w:val="007B7EEC"/>
    <w:rsid w:val="007C164D"/>
    <w:rsid w:val="007C26D9"/>
    <w:rsid w:val="007C28C9"/>
    <w:rsid w:val="007C298C"/>
    <w:rsid w:val="007D3E63"/>
    <w:rsid w:val="007E779B"/>
    <w:rsid w:val="007F2365"/>
    <w:rsid w:val="00800844"/>
    <w:rsid w:val="0080292F"/>
    <w:rsid w:val="008053D6"/>
    <w:rsid w:val="0081015F"/>
    <w:rsid w:val="00811527"/>
    <w:rsid w:val="00815D32"/>
    <w:rsid w:val="00820F9E"/>
    <w:rsid w:val="00827379"/>
    <w:rsid w:val="00831D66"/>
    <w:rsid w:val="00832B10"/>
    <w:rsid w:val="00837FA7"/>
    <w:rsid w:val="00843CFD"/>
    <w:rsid w:val="008649B4"/>
    <w:rsid w:val="00864F32"/>
    <w:rsid w:val="00865569"/>
    <w:rsid w:val="00867EDA"/>
    <w:rsid w:val="0087308C"/>
    <w:rsid w:val="00875A47"/>
    <w:rsid w:val="0088240E"/>
    <w:rsid w:val="00882D88"/>
    <w:rsid w:val="00885E61"/>
    <w:rsid w:val="00886353"/>
    <w:rsid w:val="008A4DF4"/>
    <w:rsid w:val="008A7C19"/>
    <w:rsid w:val="008B089E"/>
    <w:rsid w:val="008C2C6C"/>
    <w:rsid w:val="008C4C4D"/>
    <w:rsid w:val="008D04FC"/>
    <w:rsid w:val="008D4185"/>
    <w:rsid w:val="008D4BB5"/>
    <w:rsid w:val="008D6319"/>
    <w:rsid w:val="008E2BB0"/>
    <w:rsid w:val="008E6175"/>
    <w:rsid w:val="008F3ED1"/>
    <w:rsid w:val="00901025"/>
    <w:rsid w:val="00911A10"/>
    <w:rsid w:val="00924341"/>
    <w:rsid w:val="00924CDF"/>
    <w:rsid w:val="00931626"/>
    <w:rsid w:val="00933E6D"/>
    <w:rsid w:val="0093640E"/>
    <w:rsid w:val="00944574"/>
    <w:rsid w:val="0095324B"/>
    <w:rsid w:val="00955215"/>
    <w:rsid w:val="0095786E"/>
    <w:rsid w:val="00960A03"/>
    <w:rsid w:val="00963421"/>
    <w:rsid w:val="00966399"/>
    <w:rsid w:val="00975457"/>
    <w:rsid w:val="00982A20"/>
    <w:rsid w:val="0098600B"/>
    <w:rsid w:val="00986FB5"/>
    <w:rsid w:val="00992842"/>
    <w:rsid w:val="00993180"/>
    <w:rsid w:val="00994F4B"/>
    <w:rsid w:val="0099593F"/>
    <w:rsid w:val="00995DB1"/>
    <w:rsid w:val="009A027F"/>
    <w:rsid w:val="009A0812"/>
    <w:rsid w:val="009A3481"/>
    <w:rsid w:val="009A614A"/>
    <w:rsid w:val="009A6503"/>
    <w:rsid w:val="009A669D"/>
    <w:rsid w:val="009B0BFE"/>
    <w:rsid w:val="009B769E"/>
    <w:rsid w:val="009C0F66"/>
    <w:rsid w:val="009D71DD"/>
    <w:rsid w:val="009F2C42"/>
    <w:rsid w:val="009F462B"/>
    <w:rsid w:val="009F581F"/>
    <w:rsid w:val="009F6F2A"/>
    <w:rsid w:val="00A046CE"/>
    <w:rsid w:val="00A05B0E"/>
    <w:rsid w:val="00A121A9"/>
    <w:rsid w:val="00A23A32"/>
    <w:rsid w:val="00A23C96"/>
    <w:rsid w:val="00A24DBA"/>
    <w:rsid w:val="00A26DB0"/>
    <w:rsid w:val="00A2716F"/>
    <w:rsid w:val="00A35DCF"/>
    <w:rsid w:val="00A413E6"/>
    <w:rsid w:val="00A46AA3"/>
    <w:rsid w:val="00A46EB7"/>
    <w:rsid w:val="00A62DC0"/>
    <w:rsid w:val="00A75B53"/>
    <w:rsid w:val="00A77E52"/>
    <w:rsid w:val="00A81ADA"/>
    <w:rsid w:val="00A8236B"/>
    <w:rsid w:val="00A860D0"/>
    <w:rsid w:val="00A901A5"/>
    <w:rsid w:val="00AA2267"/>
    <w:rsid w:val="00AA453F"/>
    <w:rsid w:val="00AB2522"/>
    <w:rsid w:val="00AE4F54"/>
    <w:rsid w:val="00AE6824"/>
    <w:rsid w:val="00AF5914"/>
    <w:rsid w:val="00B05177"/>
    <w:rsid w:val="00B14CA5"/>
    <w:rsid w:val="00B20F1A"/>
    <w:rsid w:val="00B22263"/>
    <w:rsid w:val="00B43FC8"/>
    <w:rsid w:val="00B4624B"/>
    <w:rsid w:val="00B46FE9"/>
    <w:rsid w:val="00B54A03"/>
    <w:rsid w:val="00B556BA"/>
    <w:rsid w:val="00B60517"/>
    <w:rsid w:val="00B6602D"/>
    <w:rsid w:val="00B71641"/>
    <w:rsid w:val="00B738CA"/>
    <w:rsid w:val="00B77716"/>
    <w:rsid w:val="00B813CC"/>
    <w:rsid w:val="00B874B8"/>
    <w:rsid w:val="00B91D9A"/>
    <w:rsid w:val="00B939EB"/>
    <w:rsid w:val="00B93E61"/>
    <w:rsid w:val="00BA36B5"/>
    <w:rsid w:val="00BA5571"/>
    <w:rsid w:val="00BA6331"/>
    <w:rsid w:val="00BB5223"/>
    <w:rsid w:val="00BC2014"/>
    <w:rsid w:val="00BC6EE8"/>
    <w:rsid w:val="00BD388B"/>
    <w:rsid w:val="00BE1A76"/>
    <w:rsid w:val="00BF1979"/>
    <w:rsid w:val="00BF6584"/>
    <w:rsid w:val="00C03683"/>
    <w:rsid w:val="00C03954"/>
    <w:rsid w:val="00C04085"/>
    <w:rsid w:val="00C04205"/>
    <w:rsid w:val="00C05C9D"/>
    <w:rsid w:val="00C35997"/>
    <w:rsid w:val="00C503C8"/>
    <w:rsid w:val="00C64A69"/>
    <w:rsid w:val="00C7716F"/>
    <w:rsid w:val="00C85DA7"/>
    <w:rsid w:val="00C95969"/>
    <w:rsid w:val="00CC0AC7"/>
    <w:rsid w:val="00CC4AC7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568"/>
    <w:rsid w:val="00D33F93"/>
    <w:rsid w:val="00D34736"/>
    <w:rsid w:val="00D35E65"/>
    <w:rsid w:val="00D63D4B"/>
    <w:rsid w:val="00D64C68"/>
    <w:rsid w:val="00D7054F"/>
    <w:rsid w:val="00D7245E"/>
    <w:rsid w:val="00D7276D"/>
    <w:rsid w:val="00D761BE"/>
    <w:rsid w:val="00D82E0E"/>
    <w:rsid w:val="00D923C6"/>
    <w:rsid w:val="00DA494B"/>
    <w:rsid w:val="00DB14C9"/>
    <w:rsid w:val="00DB20E5"/>
    <w:rsid w:val="00DB3B95"/>
    <w:rsid w:val="00DB5FAE"/>
    <w:rsid w:val="00DC794A"/>
    <w:rsid w:val="00DC7973"/>
    <w:rsid w:val="00DD10A5"/>
    <w:rsid w:val="00DD2A17"/>
    <w:rsid w:val="00DD5F8D"/>
    <w:rsid w:val="00DE0FF4"/>
    <w:rsid w:val="00DE11BC"/>
    <w:rsid w:val="00DE2C45"/>
    <w:rsid w:val="00DE5259"/>
    <w:rsid w:val="00DF6D1E"/>
    <w:rsid w:val="00E00CE8"/>
    <w:rsid w:val="00E02B3D"/>
    <w:rsid w:val="00E04955"/>
    <w:rsid w:val="00E12258"/>
    <w:rsid w:val="00E1337C"/>
    <w:rsid w:val="00E20367"/>
    <w:rsid w:val="00E21C26"/>
    <w:rsid w:val="00E25BFD"/>
    <w:rsid w:val="00E35884"/>
    <w:rsid w:val="00E377C5"/>
    <w:rsid w:val="00E43777"/>
    <w:rsid w:val="00E51672"/>
    <w:rsid w:val="00E5457C"/>
    <w:rsid w:val="00E55958"/>
    <w:rsid w:val="00E57C14"/>
    <w:rsid w:val="00E674A1"/>
    <w:rsid w:val="00E76D68"/>
    <w:rsid w:val="00E76DA9"/>
    <w:rsid w:val="00E802D0"/>
    <w:rsid w:val="00E83C9B"/>
    <w:rsid w:val="00E96F37"/>
    <w:rsid w:val="00EA2DC7"/>
    <w:rsid w:val="00EA48B2"/>
    <w:rsid w:val="00EA7763"/>
    <w:rsid w:val="00EC023D"/>
    <w:rsid w:val="00EC1B63"/>
    <w:rsid w:val="00EC4C58"/>
    <w:rsid w:val="00ED06D7"/>
    <w:rsid w:val="00ED11F7"/>
    <w:rsid w:val="00ED4C87"/>
    <w:rsid w:val="00EE4533"/>
    <w:rsid w:val="00EF2276"/>
    <w:rsid w:val="00EF25B7"/>
    <w:rsid w:val="00EF413F"/>
    <w:rsid w:val="00EF4726"/>
    <w:rsid w:val="00F0200E"/>
    <w:rsid w:val="00F022B3"/>
    <w:rsid w:val="00F049E3"/>
    <w:rsid w:val="00F05496"/>
    <w:rsid w:val="00F076C5"/>
    <w:rsid w:val="00F10201"/>
    <w:rsid w:val="00F14B26"/>
    <w:rsid w:val="00F176B4"/>
    <w:rsid w:val="00F31A0A"/>
    <w:rsid w:val="00F35DDA"/>
    <w:rsid w:val="00F36D54"/>
    <w:rsid w:val="00F437B3"/>
    <w:rsid w:val="00F45648"/>
    <w:rsid w:val="00F45810"/>
    <w:rsid w:val="00F72A0A"/>
    <w:rsid w:val="00F8117C"/>
    <w:rsid w:val="00F821C9"/>
    <w:rsid w:val="00F84399"/>
    <w:rsid w:val="00F84530"/>
    <w:rsid w:val="00F87470"/>
    <w:rsid w:val="00F90D3C"/>
    <w:rsid w:val="00FA0D3C"/>
    <w:rsid w:val="00FA3221"/>
    <w:rsid w:val="00FB17C9"/>
    <w:rsid w:val="00FB3619"/>
    <w:rsid w:val="00FB652D"/>
    <w:rsid w:val="00FC08D6"/>
    <w:rsid w:val="00FC55F6"/>
    <w:rsid w:val="00FD457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D335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33041"/>
    <w:pPr>
      <w:widowControl w:val="0"/>
      <w:autoSpaceDE w:val="0"/>
      <w:autoSpaceDN w:val="0"/>
      <w:spacing w:before="114" w:after="0" w:line="240" w:lineRule="auto"/>
      <w:ind w:left="110"/>
      <w:jc w:val="center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287</cp:revision>
  <cp:lastPrinted>2025-10-01T12:25:00Z</cp:lastPrinted>
  <dcterms:created xsi:type="dcterms:W3CDTF">2024-11-11T10:21:00Z</dcterms:created>
  <dcterms:modified xsi:type="dcterms:W3CDTF">2025-10-09T11:50:00Z</dcterms:modified>
</cp:coreProperties>
</file>