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9FBE" w14:textId="77777777" w:rsidR="00BA27D9" w:rsidRDefault="000D16FF" w:rsidP="00BA27D9">
      <w:pPr>
        <w:tabs>
          <w:tab w:val="left" w:pos="2925"/>
        </w:tabs>
        <w:rPr>
          <w:rFonts w:ascii="Calibri" w:hAnsi="Calibri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</w:t>
      </w:r>
      <w:r w:rsidR="00BA27D9">
        <w:rPr>
          <w:sz w:val="20"/>
          <w:szCs w:val="20"/>
        </w:rPr>
        <w:t xml:space="preserve">                </w:t>
      </w:r>
      <w:r w:rsidR="00BA27D9">
        <w:rPr>
          <w:rFonts w:ascii="Calibri" w:hAnsi="Calibri"/>
        </w:rPr>
        <w:tab/>
        <w:t xml:space="preserve">                               </w:t>
      </w:r>
    </w:p>
    <w:p w14:paraId="446F00E2" w14:textId="2C21ACDC" w:rsidR="00BA27D9" w:rsidRPr="00BA27D9" w:rsidRDefault="00BA27D9" w:rsidP="00BA27D9">
      <w:pPr>
        <w:tabs>
          <w:tab w:val="left" w:pos="2925"/>
        </w:tabs>
        <w:rPr>
          <w:rFonts w:ascii="Times New Roman" w:hAnsi="Times New Roman" w:cs="Times New Roman"/>
        </w:rPr>
      </w:pPr>
      <w:r w:rsidRPr="00BA27D9">
        <w:rPr>
          <w:rFonts w:ascii="Times New Roman" w:hAnsi="Times New Roman" w:cs="Times New Roman"/>
          <w:noProof/>
          <w:lang w:val="ru-RU"/>
        </w:rPr>
        <w:drawing>
          <wp:anchor distT="0" distB="0" distL="114935" distR="114935" simplePos="0" relativeHeight="251659264" behindDoc="0" locked="0" layoutInCell="1" allowOverlap="1" wp14:anchorId="77B5FF93" wp14:editId="292283A9">
            <wp:simplePos x="0" y="0"/>
            <wp:positionH relativeFrom="column">
              <wp:posOffset>2487295</wp:posOffset>
            </wp:positionH>
            <wp:positionV relativeFrom="paragraph">
              <wp:posOffset>168275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1B52A" w14:textId="77777777" w:rsidR="00BA27D9" w:rsidRPr="00BA27D9" w:rsidRDefault="00BA27D9" w:rsidP="00BA27D9">
      <w:pPr>
        <w:tabs>
          <w:tab w:val="left" w:pos="2925"/>
        </w:tabs>
        <w:rPr>
          <w:rFonts w:ascii="Times New Roman" w:hAnsi="Times New Roman" w:cs="Times New Roman"/>
        </w:rPr>
      </w:pPr>
      <w:r w:rsidRPr="00BA27D9">
        <w:rPr>
          <w:rFonts w:ascii="Times New Roman" w:hAnsi="Times New Roman" w:cs="Times New Roman"/>
        </w:rPr>
        <w:t xml:space="preserve">  </w:t>
      </w:r>
      <w:r w:rsidRPr="00BA27D9">
        <w:rPr>
          <w:rFonts w:ascii="Times New Roman" w:hAnsi="Times New Roman" w:cs="Times New Roman"/>
        </w:rPr>
        <w:tab/>
        <w:t xml:space="preserve">  </w:t>
      </w:r>
    </w:p>
    <w:p w14:paraId="18100F03" w14:textId="77777777" w:rsidR="00BA27D9" w:rsidRPr="00BA27D9" w:rsidRDefault="00BA27D9" w:rsidP="00BA27D9">
      <w:pPr>
        <w:tabs>
          <w:tab w:val="left" w:pos="2925"/>
        </w:tabs>
        <w:rPr>
          <w:rFonts w:ascii="Times New Roman" w:hAnsi="Times New Roman" w:cs="Times New Roman"/>
        </w:rPr>
      </w:pPr>
    </w:p>
    <w:p w14:paraId="530863AD" w14:textId="5AADB293" w:rsidR="00BA27D9" w:rsidRPr="00BA27D9" w:rsidRDefault="00BA27D9" w:rsidP="00BA27D9">
      <w:pPr>
        <w:tabs>
          <w:tab w:val="left" w:pos="2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 w:rsidRPr="00BA27D9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A27D9">
        <w:rPr>
          <w:rFonts w:ascii="Times New Roman" w:hAnsi="Times New Roman" w:cs="Times New Roman"/>
        </w:rPr>
        <w:t xml:space="preserve">  </w:t>
      </w:r>
      <w:r w:rsidRPr="00BA27D9">
        <w:rPr>
          <w:rFonts w:ascii="Times New Roman" w:hAnsi="Times New Roman" w:cs="Times New Roman"/>
          <w:b/>
          <w:sz w:val="36"/>
          <w:szCs w:val="36"/>
        </w:rPr>
        <w:t xml:space="preserve">Україна       </w:t>
      </w:r>
      <w:r w:rsidRPr="00BA27D9">
        <w:rPr>
          <w:rFonts w:ascii="Times New Roman" w:hAnsi="Times New Roman" w:cs="Times New Roman"/>
          <w:b/>
          <w:sz w:val="32"/>
        </w:rPr>
        <w:t xml:space="preserve">                            </w:t>
      </w:r>
    </w:p>
    <w:p w14:paraId="03E4BAB2" w14:textId="77777777" w:rsidR="00BA27D9" w:rsidRPr="00BA27D9" w:rsidRDefault="00BA27D9" w:rsidP="00BA27D9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BA27D9">
        <w:rPr>
          <w:rFonts w:ascii="Times New Roman" w:hAnsi="Times New Roman" w:cs="Times New Roman"/>
          <w:b/>
          <w:sz w:val="32"/>
        </w:rPr>
        <w:t xml:space="preserve">                             ЧЕРНІГІВСЬКА ОБЛАСТЬ</w:t>
      </w:r>
    </w:p>
    <w:p w14:paraId="78DADFC7" w14:textId="77777777" w:rsidR="00BA27D9" w:rsidRPr="00BA27D9" w:rsidRDefault="00BA27D9" w:rsidP="00BA27D9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BA27D9">
        <w:rPr>
          <w:rFonts w:ascii="Times New Roman" w:hAnsi="Times New Roman" w:cs="Times New Roman"/>
          <w:b/>
          <w:sz w:val="32"/>
        </w:rPr>
        <w:t>Н І Ж И Н С Ь К А    М І С Ь К А   Р А Д А</w:t>
      </w:r>
    </w:p>
    <w:p w14:paraId="7FC7E06E" w14:textId="77777777" w:rsidR="00BA27D9" w:rsidRPr="00BA27D9" w:rsidRDefault="00BA27D9" w:rsidP="00BA27D9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rFonts w:ascii="Times New Roman" w:hAnsi="Times New Roman"/>
          <w:bCs w:val="0"/>
          <w:i w:val="0"/>
          <w:sz w:val="32"/>
          <w:szCs w:val="32"/>
        </w:rPr>
      </w:pPr>
      <w:r w:rsidRPr="00BA27D9">
        <w:rPr>
          <w:rFonts w:ascii="Times New Roman" w:hAnsi="Times New Roman"/>
          <w:bCs w:val="0"/>
          <w:i w:val="0"/>
          <w:sz w:val="32"/>
          <w:szCs w:val="32"/>
        </w:rPr>
        <w:t>В И К О Н А В Ч И Й    К О М І Т Е Т</w:t>
      </w:r>
    </w:p>
    <w:p w14:paraId="31F9E801" w14:textId="77777777" w:rsidR="00BA27D9" w:rsidRPr="00BA27D9" w:rsidRDefault="00BA27D9" w:rsidP="00BA27D9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rFonts w:ascii="Times New Roman" w:hAnsi="Times New Roman"/>
          <w:bCs w:val="0"/>
          <w:i w:val="0"/>
          <w:sz w:val="36"/>
          <w:szCs w:val="20"/>
        </w:rPr>
      </w:pPr>
    </w:p>
    <w:p w14:paraId="5B463492" w14:textId="24F73D46" w:rsidR="00BA27D9" w:rsidRPr="00BA27D9" w:rsidRDefault="00BA27D9" w:rsidP="00BA27D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Pr="00BA27D9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BA27D9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BA27D9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41257ADE" w14:textId="2F5BA672" w:rsidR="000D16FF" w:rsidRDefault="000D16FF" w:rsidP="00BA2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5E7756F" w14:textId="2FE446D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 </w:t>
      </w:r>
      <w:r w:rsidR="00BA27D9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="00BA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 w:rsidR="00BA27D9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</w:p>
    <w:p w14:paraId="2B90F48C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274CD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7C36D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0121359"/>
      <w:bookmarkStart w:id="1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зміну статусу приміщення та </w:t>
      </w:r>
    </w:p>
    <w:p w14:paraId="1C20F641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зняття з квартирного обліку </w:t>
      </w:r>
      <w:bookmarkEnd w:id="0"/>
    </w:p>
    <w:p w14:paraId="3793E44B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A9F26E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75C62FFD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2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3" w:name="_Hlk2054626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4 статті  25 Цивільного кодексу України, статті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 Житлового кодексу Української РСР,</w:t>
      </w:r>
      <w:r>
        <w:rPr>
          <w:rFonts w:ascii="Times New Roman" w:hAnsi="Times New Roman"/>
          <w:sz w:val="28"/>
          <w:szCs w:val="28"/>
        </w:rPr>
        <w:t xml:space="preserve"> п.6, 8 Положення про порядок надання службових жилих приміщень і користування ними в Українській РСР,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bookmarkStart w:id="4" w:name="_Hlk205461163"/>
      <w:bookmarkStart w:id="5" w:name="_Hlk2119331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Правил обліку громадян, які потребують поліпшення житлових умов і надання їм жилих приміщень в Українській РСР</w:t>
      </w:r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210123157"/>
      <w:bookmarkStart w:id="7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р.,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клопотання керівника Чернігівської обласної прокуратури Сергія ДЕЙНЕКИ та висновки громадської комісії з житлових питань від 20.10.2025 р. протокол №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 Ніжинської міської ради вирішив : </w:t>
      </w:r>
    </w:p>
    <w:p w14:paraId="4F2BE86F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 Ніжинській міжрайонній прокуратурі Чернігівській області</w:t>
      </w:r>
    </w:p>
    <w:p w14:paraId="6280B6F9" w14:textId="20F9B40A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Виключити з числа службового житла  житлову квартиру № ….                   У буд.  № ….  по    вул. ……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відкрити особовий рахунок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Бруховецького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Андрія Івановича, який з 2008 року зареєстрований та проживає у даній квартирі. Квартира  надана як службова, при умові збереження статусу квартири протягом 10 років (підстава: клопотання керівника Чернігівської обласної прокуратури Сергія ДЕЙНЕКИ від 09.10.2025 року № 15/2-852 вих-25 та протокол № 4/2025 від 08.10.2025 року засідання житлово-побутової комісії Чернігівської обласної прокуратури;  заява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Бруховецького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Івановича від 16.10.2025 року № Б-2356;  п.6,8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Положення про порядок надання службових жилих приміщень і користування ними в Українській РСР).</w:t>
      </w:r>
    </w:p>
    <w:p w14:paraId="7EF867B0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AEC719" w14:textId="77777777" w:rsidR="000D16FF" w:rsidRDefault="000D16FF" w:rsidP="000D16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Зняти з квартирного обліку</w:t>
      </w:r>
    </w:p>
    <w:p w14:paraId="3E18BCCF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 У зв’язку з поліпшенням житлових умов:</w:t>
      </w:r>
    </w:p>
    <w:p w14:paraId="561029EA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2.1.1. Рака  Артема Івановича (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2312); </w:t>
      </w:r>
    </w:p>
    <w:p w14:paraId="4524D23F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Гладченка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Максима Павловича (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  № 2309); </w:t>
      </w:r>
    </w:p>
    <w:p w14:paraId="30A2855E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Лахна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Миколу Васильовича (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2301); </w:t>
      </w:r>
    </w:p>
    <w:p w14:paraId="65E32FC1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2.1.4.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Косташа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Івановича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2297);</w:t>
      </w:r>
    </w:p>
    <w:p w14:paraId="57ABD953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8" w:name="_Hlk211858104"/>
      <w:r>
        <w:rPr>
          <w:rFonts w:ascii="Times New Roman" w:hAnsi="Times New Roman"/>
          <w:sz w:val="28"/>
          <w:szCs w:val="28"/>
          <w:lang w:val="uk-UA"/>
        </w:rPr>
        <w:t xml:space="preserve">2.1.5.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Залозного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Миколайовича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2277);                             </w:t>
      </w:r>
      <w:bookmarkEnd w:id="8"/>
    </w:p>
    <w:p w14:paraId="76BD39AA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2.1.6.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Мохира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Івановича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262);                             </w:t>
      </w:r>
    </w:p>
    <w:p w14:paraId="545A19E8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2.1.7.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Крутася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Михайловича 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286);</w:t>
      </w:r>
    </w:p>
    <w:p w14:paraId="1FA0A988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2.1.8.Баширову Аллу Миколаївну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271)                             </w:t>
      </w:r>
      <w:bookmarkStart w:id="9" w:name="_Hlk211858478"/>
      <w:r>
        <w:rPr>
          <w:rFonts w:ascii="Times New Roman" w:hAnsi="Times New Roman"/>
          <w:sz w:val="28"/>
          <w:szCs w:val="28"/>
          <w:lang w:val="uk-UA"/>
        </w:rPr>
        <w:t>( підстава: ч.1 ст.40 Житлового кодексу Української РСР);</w:t>
      </w:r>
    </w:p>
    <w:bookmarkEnd w:id="9"/>
    <w:p w14:paraId="71948E7C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2.2. У зв’язку з зняттям з реєстрації місця проживання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6B2B2135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2.2.1. Шовкуна Анатолія Миколайовича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2311)                               ( підстава: п.26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та надання їм житлових приміщень в Українській РСР);</w:t>
      </w:r>
    </w:p>
    <w:p w14:paraId="70A5D953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2.3. У зв’язку зі смертю:  </w:t>
      </w:r>
    </w:p>
    <w:p w14:paraId="258F34B9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bookmarkStart w:id="10" w:name="_Hlk211858400"/>
      <w:r>
        <w:rPr>
          <w:rFonts w:ascii="Times New Roman" w:hAnsi="Times New Roman"/>
          <w:sz w:val="28"/>
          <w:szCs w:val="28"/>
          <w:lang w:val="uk-UA"/>
        </w:rPr>
        <w:t>2.3.1.Чудака Ярослава Валентиновича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2267); </w:t>
      </w:r>
    </w:p>
    <w:bookmarkEnd w:id="10"/>
    <w:p w14:paraId="01E66285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2.3.2.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Перетятька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Віктора Вікторовича 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квартоблікова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справа № 260)                     ( підстава: п.4 ст.25 Цивільного кодексу України, ст.40 Житлового кодексу Української РСР, п.26 Правил обліку громадян, які потребують поліпшення житлових умов і надання їм жилих приміщень в Українській РСР ).</w:t>
      </w:r>
    </w:p>
    <w:p w14:paraId="7E5E3C77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00428B43" w14:textId="77777777" w:rsidR="000D16FF" w:rsidRDefault="000D16FF" w:rsidP="000D16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13E52E48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D48B0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A698E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01B91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E5F3E" w14:textId="77777777" w:rsidR="000D16FF" w:rsidRDefault="000D16FF" w:rsidP="000D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на засіданні виконавчого </w:t>
      </w:r>
    </w:p>
    <w:p w14:paraId="1EC8B800" w14:textId="77777777" w:rsidR="000D16FF" w:rsidRDefault="000D16FF" w:rsidP="000D16F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комітету Ніжинської міської ради</w:t>
      </w:r>
    </w:p>
    <w:p w14:paraId="15478FC0" w14:textId="77777777" w:rsidR="000D16FF" w:rsidRDefault="000D16FF" w:rsidP="000D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14:paraId="7562719E" w14:textId="77777777" w:rsidR="000D16FF" w:rsidRDefault="000D16FF" w:rsidP="000D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діяльності виконавчих органів ради                      Федір ВОВЧЕНКО</w:t>
      </w:r>
    </w:p>
    <w:p w14:paraId="5CADB56E" w14:textId="77777777" w:rsidR="000D16FF" w:rsidRDefault="000D16FF" w:rsidP="000D16FF">
      <w:pPr>
        <w:jc w:val="both"/>
        <w:rPr>
          <w:kern w:val="2"/>
          <w:szCs w:val="28"/>
          <w14:ligatures w14:val="standardContextual"/>
        </w:rPr>
      </w:pPr>
    </w:p>
    <w:p w14:paraId="0F1620B2" w14:textId="77777777" w:rsidR="000D16FF" w:rsidRDefault="000D16FF" w:rsidP="000D16FF">
      <w:pPr>
        <w:jc w:val="both"/>
        <w:rPr>
          <w:kern w:val="2"/>
          <w:szCs w:val="28"/>
          <w:lang w:val="ru-RU"/>
          <w14:ligatures w14:val="standardContextual"/>
        </w:rPr>
      </w:pPr>
    </w:p>
    <w:p w14:paraId="5EF0F712" w14:textId="77777777" w:rsidR="000D16FF" w:rsidRDefault="000D16FF" w:rsidP="000D16FF">
      <w:pPr>
        <w:jc w:val="both"/>
        <w:rPr>
          <w:kern w:val="2"/>
          <w:szCs w:val="28"/>
          <w:lang w:val="ru-RU"/>
          <w14:ligatures w14:val="standardContextual"/>
        </w:rPr>
      </w:pPr>
    </w:p>
    <w:p w14:paraId="5D436666" w14:textId="77777777" w:rsidR="000D16FF" w:rsidRDefault="000D16FF" w:rsidP="000D16FF">
      <w:pPr>
        <w:jc w:val="both"/>
        <w:rPr>
          <w:kern w:val="2"/>
          <w:szCs w:val="28"/>
          <w:lang w:val="ru-RU"/>
          <w14:ligatures w14:val="standardContextual"/>
        </w:rPr>
      </w:pPr>
    </w:p>
    <w:p w14:paraId="6E9E1C83" w14:textId="77777777" w:rsidR="000D16FF" w:rsidRDefault="000D16FF" w:rsidP="000D16FF">
      <w:pPr>
        <w:jc w:val="both"/>
        <w:rPr>
          <w:kern w:val="2"/>
          <w:szCs w:val="28"/>
          <w14:ligatures w14:val="standardContextual"/>
        </w:rPr>
      </w:pPr>
    </w:p>
    <w:p w14:paraId="42B8C686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45A4E31D" w14:textId="77777777" w:rsidR="000D16FF" w:rsidRDefault="000D16FF" w:rsidP="000D16FF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61A9A09B" w14:textId="77777777" w:rsidR="000D16FF" w:rsidRDefault="000D16FF" w:rsidP="000D16FF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8348AE" w14:textId="77777777" w:rsidR="000D16FF" w:rsidRDefault="000D16FF" w:rsidP="000D16F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0121513"/>
      <w:bookmarkStart w:id="12" w:name="_Hlk21193565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зміну статусу приміщення та  зняття з квартирного обліку</w:t>
      </w:r>
    </w:p>
    <w:bookmarkEnd w:id="11"/>
    <w:p w14:paraId="1E88040B" w14:textId="77777777" w:rsidR="000D16FF" w:rsidRDefault="000D16FF" w:rsidP="000D16F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2"/>
    <w:p w14:paraId="630FE2C0" w14:textId="77777777" w:rsidR="000D16FF" w:rsidRDefault="000D16FF" w:rsidP="000D16F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737AC7E6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зміну статусу приміщення та зняття з квартирного обліку», що дозволить мешканцю міста змінити статус житлової квартири у якій він зареєстрований та проживає і зняти з квартирного обліку мешканців міста, які втратили право перебувати на такому обліку. </w:t>
      </w:r>
    </w:p>
    <w:p w14:paraId="4853AED3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4D66C0A0" w14:textId="77777777" w:rsidR="000D16FF" w:rsidRDefault="000D16FF" w:rsidP="000D16F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статей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п.4 ст.25 Цивільного кодексу України,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Житлового кодексу Української РСР, п.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 та висновки громадської комісії з житлових питань від 20.10.2025 р. протокол № 9.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79F88A25" w14:textId="77777777" w:rsidR="000D16FF" w:rsidRDefault="000D16FF" w:rsidP="000D16FF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8AD58" w14:textId="77777777" w:rsidR="000D16FF" w:rsidRDefault="000D16FF" w:rsidP="000D16FF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7EE534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відділу з благоустрою,</w:t>
      </w:r>
    </w:p>
    <w:p w14:paraId="442BECBC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6425B0E7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15006822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 Наталія БОЙКО</w:t>
      </w:r>
    </w:p>
    <w:p w14:paraId="4BA7AE80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E4FA5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26367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C4701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CAA02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2F4DA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83F24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B09CB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36FB0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07C97" w14:textId="376CE85A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1A7BC" w14:textId="77777777" w:rsidR="000D16FF" w:rsidRDefault="000D16FF" w:rsidP="000D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C7B0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6FA59675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9F972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4E335677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2288FB15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7C152506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523A538F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482DF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D6A66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7862B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32BE3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77E81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CE8F1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1235F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4306A15E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70697347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18786CB9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FA77B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91551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39307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C3BC5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7A2DF8A9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50A97496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A8ED0" w14:textId="77777777" w:rsidR="000D16FF" w:rsidRDefault="000D16FF" w:rsidP="000D1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57FC1" w14:textId="77777777" w:rsidR="000D16FF" w:rsidRDefault="000D16FF" w:rsidP="000D16FF"/>
    <w:p w14:paraId="1AB2DFD0" w14:textId="77777777" w:rsidR="000D16FF" w:rsidRDefault="000D16FF" w:rsidP="000D16FF"/>
    <w:p w14:paraId="5B40FA17" w14:textId="77777777" w:rsidR="000D16FF" w:rsidRDefault="000D16FF" w:rsidP="000D16FF"/>
    <w:p w14:paraId="66C721CA" w14:textId="77777777" w:rsidR="000D16FF" w:rsidRDefault="000D16FF" w:rsidP="000D16FF"/>
    <w:p w14:paraId="00682FA2" w14:textId="77777777" w:rsidR="000D16FF" w:rsidRDefault="000D16FF" w:rsidP="000D16FF"/>
    <w:p w14:paraId="37F806E2" w14:textId="77777777" w:rsidR="000D16FF" w:rsidRDefault="000D16FF" w:rsidP="000D16FF"/>
    <w:p w14:paraId="412CEC50" w14:textId="77777777" w:rsidR="000D16FF" w:rsidRDefault="000D16FF" w:rsidP="000D16FF"/>
    <w:p w14:paraId="7372839D" w14:textId="77777777" w:rsidR="000D16FF" w:rsidRDefault="000D16FF" w:rsidP="000D16FF"/>
    <w:p w14:paraId="0B3013FA" w14:textId="77777777" w:rsidR="000D16FF" w:rsidRDefault="000D16FF" w:rsidP="000D16FF"/>
    <w:p w14:paraId="4E7B0DB3" w14:textId="77777777" w:rsidR="000D16FF" w:rsidRDefault="000D16FF" w:rsidP="000D16FF"/>
    <w:p w14:paraId="61C9687D" w14:textId="77777777" w:rsidR="000D16FF" w:rsidRDefault="000D16FF" w:rsidP="000D16FF"/>
    <w:p w14:paraId="0970C1E0" w14:textId="77777777" w:rsidR="00C90232" w:rsidRDefault="00C90232"/>
    <w:sectPr w:rsidR="00C9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2561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32"/>
    <w:rsid w:val="000D16FF"/>
    <w:rsid w:val="00176480"/>
    <w:rsid w:val="00BA27D9"/>
    <w:rsid w:val="00C90232"/>
    <w:rsid w:val="00D7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62CC"/>
  <w15:chartTrackingRefBased/>
  <w15:docId w15:val="{EA120119-533F-496C-9123-25D39B5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FF"/>
    <w:pPr>
      <w:spacing w:line="252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BA27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6FF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A27D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4335</Words>
  <Characters>2471</Characters>
  <Application>Microsoft Office Word</Application>
  <DocSecurity>0</DocSecurity>
  <Lines>20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2025-10-27T08:51:00Z</dcterms:created>
  <dcterms:modified xsi:type="dcterms:W3CDTF">2025-10-27T08:51:00Z</dcterms:modified>
</cp:coreProperties>
</file>