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5D65" w14:textId="77777777" w:rsidR="00254D83" w:rsidRPr="001F2675" w:rsidRDefault="00C669E6" w:rsidP="00EC49FE">
      <w:pPr>
        <w:jc w:val="right"/>
        <w:rPr>
          <w:b/>
          <w:color w:val="FFFFFF" w:themeColor="background1"/>
        </w:rPr>
      </w:pPr>
      <w:r w:rsidRPr="001F2675">
        <w:rPr>
          <w:b/>
          <w:color w:val="FFFFFF" w:themeColor="background1"/>
        </w:rPr>
        <w:t xml:space="preserve"> </w:t>
      </w:r>
      <w:r w:rsidR="00CC56D6" w:rsidRPr="001F2675">
        <w:rPr>
          <w:b/>
          <w:color w:val="FFFFFF" w:themeColor="background1"/>
        </w:rPr>
        <w:t xml:space="preserve"> </w:t>
      </w:r>
      <w:r w:rsidR="00332720" w:rsidRPr="001F2675">
        <w:rPr>
          <w:b/>
          <w:color w:val="FFFFFF" w:themeColor="background1"/>
        </w:rPr>
        <w:t xml:space="preserve"> </w:t>
      </w:r>
      <w:r w:rsidR="00786C92" w:rsidRPr="001F2675">
        <w:rPr>
          <w:b/>
          <w:color w:val="FFFFFF" w:themeColor="background1"/>
        </w:rPr>
        <w:t xml:space="preserve"> </w:t>
      </w:r>
      <w:r w:rsidR="004C1296" w:rsidRPr="001F2675">
        <w:rPr>
          <w:b/>
          <w:color w:val="FFFFFF" w:themeColor="background1"/>
        </w:rPr>
        <w:t xml:space="preserve">  </w:t>
      </w:r>
      <w:r w:rsidR="00CF79AC" w:rsidRPr="001F2675">
        <w:rPr>
          <w:b/>
          <w:color w:val="FFFFFF" w:themeColor="background1"/>
        </w:rPr>
        <w:t xml:space="preserve">  </w:t>
      </w:r>
      <w:r w:rsidR="00393B76" w:rsidRPr="001F2675">
        <w:rPr>
          <w:b/>
          <w:color w:val="FFFFFF" w:themeColor="background1"/>
        </w:rPr>
        <w:t xml:space="preserve"> </w:t>
      </w:r>
      <w:r w:rsidR="00F66AE4" w:rsidRPr="001F2675">
        <w:rPr>
          <w:b/>
          <w:color w:val="FFFFFF" w:themeColor="background1"/>
        </w:rPr>
        <w:t xml:space="preserve"> </w:t>
      </w:r>
      <w:r w:rsidR="00EC49FE" w:rsidRPr="001F2675">
        <w:rPr>
          <w:b/>
          <w:color w:val="FFFFFF" w:themeColor="background1"/>
        </w:rPr>
        <w:t>ПРОЕКТ</w:t>
      </w:r>
    </w:p>
    <w:p w14:paraId="4945E79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04DA639" wp14:editId="5DEEA5F5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A93D" w14:textId="77777777" w:rsidR="008A58BC" w:rsidRDefault="00922AA8" w:rsidP="00254D83">
      <w:pPr>
        <w:jc w:val="center"/>
        <w:rPr>
          <w:b/>
        </w:rPr>
      </w:pPr>
      <w:r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Pr="004C1296">
        <w:rPr>
          <w:b/>
          <w:color w:val="FFFFFF" w:themeColor="background1"/>
        </w:rPr>
        <w:t xml:space="preserve">                    </w:t>
      </w:r>
    </w:p>
    <w:p w14:paraId="681040E8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5296E384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01A313A0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8349E57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45AB58CE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97ABD09" w14:textId="77777777" w:rsidR="00254D83" w:rsidRPr="00FA383D" w:rsidRDefault="00254D83" w:rsidP="00254D83">
      <w:pPr>
        <w:jc w:val="center"/>
        <w:rPr>
          <w:b/>
        </w:rPr>
      </w:pPr>
    </w:p>
    <w:p w14:paraId="54B2F92E" w14:textId="2FED9649" w:rsidR="00254D83" w:rsidRPr="00FA383D" w:rsidRDefault="00254D83" w:rsidP="00254D83">
      <w:pPr>
        <w:jc w:val="both"/>
      </w:pPr>
      <w:r w:rsidRPr="00FA383D">
        <w:t xml:space="preserve">від </w:t>
      </w:r>
      <w:r w:rsidR="00ED6990">
        <w:t>_</w:t>
      </w:r>
      <w:r w:rsidR="00150BC1">
        <w:t>24</w:t>
      </w:r>
      <w:r w:rsidR="008174B4">
        <w:t>_</w:t>
      </w:r>
      <w:r w:rsidR="001B162D">
        <w:t xml:space="preserve"> </w:t>
      </w:r>
      <w:r w:rsidR="00547183">
        <w:t>жо</w:t>
      </w:r>
      <w:r w:rsidR="001B162D">
        <w:t>в</w:t>
      </w:r>
      <w:r w:rsidR="00547183">
        <w:t>т</w:t>
      </w:r>
      <w:r w:rsidR="001B162D">
        <w:t xml:space="preserve">ня 2025 року     </w:t>
      </w:r>
      <w:r w:rsidR="00ED6990">
        <w:t xml:space="preserve">    </w:t>
      </w:r>
      <w:r w:rsidR="00970295">
        <w:t xml:space="preserve">   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150BC1">
        <w:t>550</w:t>
      </w:r>
    </w:p>
    <w:p w14:paraId="710E3DAA" w14:textId="77777777" w:rsidR="00DE544F" w:rsidRDefault="00DE544F" w:rsidP="00254D83">
      <w:pPr>
        <w:jc w:val="both"/>
      </w:pPr>
    </w:p>
    <w:p w14:paraId="4A60886F" w14:textId="77777777" w:rsidR="007F551C" w:rsidRPr="00BD04C5" w:rsidRDefault="007F551C" w:rsidP="00254D83">
      <w:pPr>
        <w:jc w:val="both"/>
        <w:rPr>
          <w:u w:val="none"/>
        </w:rPr>
      </w:pPr>
    </w:p>
    <w:p w14:paraId="34576BC9" w14:textId="77777777" w:rsidR="00547183" w:rsidRPr="00547183" w:rsidRDefault="00547183" w:rsidP="00547183">
      <w:pPr>
        <w:tabs>
          <w:tab w:val="left" w:pos="3544"/>
        </w:tabs>
        <w:ind w:right="4818"/>
        <w:jc w:val="both"/>
        <w:rPr>
          <w:rFonts w:eastAsia="Times New Roman"/>
          <w:b/>
          <w:color w:val="auto"/>
          <w:u w:val="none"/>
          <w:lang w:eastAsia="ru-RU"/>
        </w:rPr>
      </w:pPr>
      <w:r w:rsidRPr="00547183">
        <w:rPr>
          <w:rFonts w:eastAsia="Times New Roman"/>
          <w:b/>
          <w:color w:val="auto"/>
          <w:u w:val="none"/>
          <w:lang w:eastAsia="ru-RU"/>
        </w:rPr>
        <w:t xml:space="preserve">Про забезпечення робіт з інженерного обладнання важливих об’єктів </w:t>
      </w:r>
    </w:p>
    <w:p w14:paraId="7A329098" w14:textId="77777777" w:rsidR="00254D83" w:rsidRPr="00BD04C5" w:rsidRDefault="00254D83" w:rsidP="00515EE2">
      <w:pPr>
        <w:jc w:val="both"/>
        <w:rPr>
          <w:u w:val="none"/>
        </w:rPr>
      </w:pPr>
    </w:p>
    <w:p w14:paraId="00E21C85" w14:textId="6FCC740C" w:rsidR="00254D83" w:rsidRPr="00BD04C5" w:rsidRDefault="00254D83" w:rsidP="007F551C">
      <w:pPr>
        <w:spacing w:after="120"/>
        <w:ind w:firstLine="851"/>
        <w:jc w:val="both"/>
        <w:rPr>
          <w:rFonts w:eastAsia="SimSun"/>
          <w:bCs/>
          <w:color w:val="auto"/>
          <w:u w:val="none"/>
        </w:rPr>
      </w:pPr>
      <w:r w:rsidRPr="00BD04C5">
        <w:rPr>
          <w:u w:val="none"/>
        </w:rPr>
        <w:t xml:space="preserve">У відповідності до ст.ст. </w:t>
      </w:r>
      <w:r w:rsidR="001B7CB8" w:rsidRPr="00BD04C5">
        <w:rPr>
          <w:u w:val="none"/>
        </w:rPr>
        <w:t>36</w:t>
      </w:r>
      <w:r w:rsidRPr="00BD04C5">
        <w:rPr>
          <w:u w:val="none"/>
        </w:rPr>
        <w:t>, 42,</w:t>
      </w:r>
      <w:r w:rsidR="007F551C" w:rsidRPr="00BD04C5">
        <w:rPr>
          <w:u w:val="none"/>
        </w:rPr>
        <w:t xml:space="preserve"> </w:t>
      </w:r>
      <w:r w:rsidRPr="00BD04C5">
        <w:rPr>
          <w:u w:val="none"/>
        </w:rPr>
        <w:t>59</w:t>
      </w:r>
      <w:r w:rsidR="008D3EEF" w:rsidRPr="00BD04C5">
        <w:rPr>
          <w:u w:val="none"/>
        </w:rPr>
        <w:t>, 61</w:t>
      </w:r>
      <w:r w:rsidR="00E62FCF" w:rsidRPr="00BD04C5">
        <w:rPr>
          <w:u w:val="none"/>
        </w:rPr>
        <w:t xml:space="preserve">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</w:t>
      </w:r>
      <w:r w:rsidR="00547183">
        <w:rPr>
          <w:u w:val="none"/>
        </w:rPr>
        <w:t>3</w:t>
      </w:r>
      <w:r w:rsidR="00C705A8" w:rsidRPr="00BD04C5">
        <w:rPr>
          <w:u w:val="none"/>
        </w:rPr>
        <w:t xml:space="preserve"> </w:t>
      </w:r>
      <w:r w:rsidR="001358A1" w:rsidRPr="00BD04C5">
        <w:rPr>
          <w:u w:val="none"/>
        </w:rPr>
        <w:t xml:space="preserve"> 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EA2FDF" w:rsidRPr="00EA2FDF">
        <w:rPr>
          <w:u w:val="none"/>
        </w:rPr>
        <w:t>5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EA2FDF">
        <w:rPr>
          <w:bCs/>
          <w:szCs w:val="24"/>
        </w:rPr>
        <w:t>06.12.2024 № 3-43/2024</w:t>
      </w:r>
      <w:r w:rsidR="00DA1C16" w:rsidRPr="00BD04C5">
        <w:rPr>
          <w:bCs/>
          <w:szCs w:val="24"/>
          <w:u w:val="none"/>
        </w:rPr>
        <w:t xml:space="preserve"> (зі змінами)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547183">
        <w:rPr>
          <w:bCs/>
          <w:szCs w:val="24"/>
          <w:u w:val="none"/>
        </w:rPr>
        <w:t xml:space="preserve">а Управління </w:t>
      </w:r>
      <w:r w:rsidR="00983974">
        <w:rPr>
          <w:bCs/>
          <w:szCs w:val="24"/>
          <w:u w:val="none"/>
        </w:rPr>
        <w:t xml:space="preserve"> </w:t>
      </w:r>
      <w:r w:rsidR="00547183">
        <w:rPr>
          <w:bCs/>
          <w:szCs w:val="24"/>
          <w:u w:val="none"/>
        </w:rPr>
        <w:t>житлово-комунального господарства та будівництва Ніжинської міської ради від 17.10.2025 № 01-14/887</w:t>
      </w:r>
      <w:r w:rsidR="00983974">
        <w:rPr>
          <w:bCs/>
          <w:szCs w:val="24"/>
          <w:u w:val="none"/>
        </w:rPr>
        <w:t>, виконавчий комітет Ніжинської міської ради вирішив,</w:t>
      </w:r>
    </w:p>
    <w:p w14:paraId="14C07F63" w14:textId="12EC00A7" w:rsidR="00547183" w:rsidRDefault="006D1284" w:rsidP="00547183">
      <w:pPr>
        <w:ind w:firstLine="851"/>
        <w:jc w:val="both"/>
        <w:rPr>
          <w:rFonts w:eastAsia="Calibri"/>
          <w:lang w:eastAsia="uk-UA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</w:t>
      </w:r>
      <w:r w:rsidR="00547183">
        <w:t>перерахувати Управлінню житлово-комунального господарства та будівництва Ніжинської міської ради кошти в сумі 7 500,00 грн (КПКВК 1218240, КЕКВ 2240) для розрахунків за обладнання важливих об’єктів (напрямків) в інженерному відношенні</w:t>
      </w:r>
      <w:r w:rsidR="00547183" w:rsidRPr="00253ACD">
        <w:rPr>
          <w:rFonts w:eastAsia="Calibri"/>
          <w:sz w:val="20"/>
          <w:lang w:eastAsia="uk-UA"/>
        </w:rPr>
        <w:t xml:space="preserve">, </w:t>
      </w:r>
      <w:r w:rsidR="00547183" w:rsidRPr="00306918">
        <w:rPr>
          <w:rFonts w:eastAsia="Calibri"/>
          <w:lang w:eastAsia="uk-UA"/>
        </w:rPr>
        <w:t>що підлягають охороні та обороні підрозділами територіальної оборони</w:t>
      </w:r>
      <w:r w:rsidR="00547183">
        <w:rPr>
          <w:rFonts w:eastAsia="Calibri"/>
          <w:lang w:eastAsia="uk-UA"/>
        </w:rPr>
        <w:t>.</w:t>
      </w:r>
    </w:p>
    <w:p w14:paraId="276D4429" w14:textId="2C524537" w:rsidR="00ED47BD" w:rsidRPr="00BD04C5" w:rsidRDefault="00547183" w:rsidP="007F551C">
      <w:pPr>
        <w:spacing w:after="120"/>
        <w:ind w:firstLine="851"/>
        <w:jc w:val="both"/>
        <w:rPr>
          <w:u w:val="none"/>
        </w:rPr>
      </w:pPr>
      <w:r>
        <w:rPr>
          <w:u w:val="none"/>
        </w:rPr>
        <w:t>2</w:t>
      </w:r>
      <w:r w:rsidR="00F422DD">
        <w:rPr>
          <w:u w:val="none"/>
        </w:rPr>
        <w:t xml:space="preserve">. </w:t>
      </w:r>
      <w:r w:rsidR="00970396" w:rsidRPr="00BD7376">
        <w:rPr>
          <w:u w:val="none"/>
        </w:rPr>
        <w:t>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ради.</w:t>
      </w:r>
    </w:p>
    <w:p w14:paraId="25DC9E6E" w14:textId="77777777" w:rsidR="00096367" w:rsidRPr="00BD04C5" w:rsidRDefault="00096367" w:rsidP="00254D83">
      <w:pPr>
        <w:ind w:firstLine="851"/>
        <w:jc w:val="both"/>
        <w:rPr>
          <w:u w:val="none"/>
        </w:rPr>
      </w:pPr>
      <w:r w:rsidRPr="00BD04C5">
        <w:rPr>
          <w:u w:val="none"/>
        </w:rPr>
        <w:lastRenderedPageBreak/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1BB6AB05" w14:textId="77777777" w:rsidR="00970396" w:rsidRDefault="00970396" w:rsidP="00E62FCF">
      <w:pPr>
        <w:rPr>
          <w:rFonts w:eastAsia="Times New Roman"/>
          <w:color w:val="auto"/>
          <w:u w:val="none"/>
          <w:lang w:eastAsia="ru-RU"/>
        </w:rPr>
      </w:pPr>
    </w:p>
    <w:p w14:paraId="49CB961D" w14:textId="77777777" w:rsidR="00970396" w:rsidRDefault="00970396" w:rsidP="00E62FCF">
      <w:pPr>
        <w:rPr>
          <w:rFonts w:eastAsia="Times New Roman"/>
          <w:color w:val="auto"/>
          <w:u w:val="none"/>
          <w:lang w:eastAsia="ru-RU"/>
        </w:rPr>
      </w:pPr>
    </w:p>
    <w:p w14:paraId="224AB253" w14:textId="77777777" w:rsidR="00F422DD" w:rsidRPr="00780817" w:rsidRDefault="00F422DD" w:rsidP="00F422DD">
      <w:pPr>
        <w:rPr>
          <w:rFonts w:eastAsia="Times New Roman"/>
          <w:color w:val="auto"/>
          <w:u w:val="none"/>
          <w:lang w:eastAsia="ru-RU"/>
        </w:rPr>
      </w:pPr>
      <w:r w:rsidRPr="00780817">
        <w:rPr>
          <w:rFonts w:eastAsia="Times New Roman"/>
          <w:color w:val="auto"/>
          <w:u w:val="none"/>
          <w:lang w:eastAsia="ru-RU"/>
        </w:rPr>
        <w:t xml:space="preserve">Головуючий на засіданні виконавчого </w:t>
      </w:r>
    </w:p>
    <w:p w14:paraId="26A7E130" w14:textId="77777777" w:rsidR="00F422DD" w:rsidRPr="00780817" w:rsidRDefault="00F422DD" w:rsidP="00F422DD">
      <w:pPr>
        <w:rPr>
          <w:rFonts w:eastAsia="Times New Roman"/>
          <w:color w:val="auto"/>
          <w:u w:val="none"/>
          <w:lang w:eastAsia="ru-RU"/>
        </w:rPr>
      </w:pPr>
      <w:r w:rsidRPr="00780817">
        <w:rPr>
          <w:rFonts w:eastAsia="Times New Roman"/>
          <w:color w:val="auto"/>
          <w:u w:val="none"/>
          <w:lang w:eastAsia="ru-RU"/>
        </w:rPr>
        <w:t xml:space="preserve">комітету Ніжинської міської ради: </w:t>
      </w:r>
    </w:p>
    <w:p w14:paraId="1176A969" w14:textId="77777777" w:rsidR="00F422DD" w:rsidRPr="00780817" w:rsidRDefault="00F422DD" w:rsidP="00F422DD">
      <w:pPr>
        <w:rPr>
          <w:rFonts w:eastAsia="Times New Roman"/>
          <w:color w:val="auto"/>
          <w:u w:val="none"/>
          <w:lang w:eastAsia="ru-RU"/>
        </w:rPr>
      </w:pPr>
      <w:r>
        <w:rPr>
          <w:rFonts w:eastAsia="Times New Roman"/>
          <w:color w:val="auto"/>
          <w:u w:val="none"/>
          <w:lang w:eastAsia="ru-RU"/>
        </w:rPr>
        <w:t>п</w:t>
      </w:r>
      <w:r w:rsidRPr="00780817">
        <w:rPr>
          <w:rFonts w:eastAsia="Times New Roman"/>
          <w:color w:val="auto"/>
          <w:u w:val="none"/>
          <w:lang w:eastAsia="ru-RU"/>
        </w:rPr>
        <w:t xml:space="preserve">ерший заступник міського голови з питань </w:t>
      </w:r>
    </w:p>
    <w:p w14:paraId="104DD2C0" w14:textId="77777777" w:rsidR="00F422DD" w:rsidRPr="00780817" w:rsidRDefault="00F422DD" w:rsidP="00F422DD">
      <w:pPr>
        <w:rPr>
          <w:rFonts w:eastAsia="Times New Roman"/>
          <w:color w:val="auto"/>
          <w:u w:val="none"/>
          <w:lang w:eastAsia="ru-RU"/>
        </w:rPr>
      </w:pPr>
      <w:r w:rsidRPr="00780817">
        <w:rPr>
          <w:rFonts w:eastAsia="Times New Roman"/>
          <w:color w:val="auto"/>
          <w:u w:val="none"/>
          <w:lang w:eastAsia="ru-RU"/>
        </w:rPr>
        <w:t>діяльності виконавчих органів ради                                          Федір ВОВЧЕНКО</w:t>
      </w:r>
    </w:p>
    <w:p w14:paraId="149ACCAB" w14:textId="77777777" w:rsidR="00970396" w:rsidRPr="00BD04C5" w:rsidRDefault="00970396" w:rsidP="00E62FCF">
      <w:pPr>
        <w:rPr>
          <w:u w:val="none"/>
        </w:rPr>
        <w:sectPr w:rsidR="00970396" w:rsidRPr="00BD04C5" w:rsidSect="00970396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65DBFE24" w14:textId="77777777" w:rsidR="002F4D53" w:rsidRDefault="002F4D53" w:rsidP="00547183">
      <w:pPr>
        <w:jc w:val="center"/>
        <w:rPr>
          <w:rFonts w:eastAsia="Times New Roman"/>
          <w:b/>
          <w:color w:val="auto"/>
          <w:u w:val="none"/>
          <w:lang w:eastAsia="ru-RU"/>
        </w:rPr>
      </w:pPr>
    </w:p>
    <w:p w14:paraId="781BA988" w14:textId="59E29E33" w:rsidR="00547183" w:rsidRPr="00547183" w:rsidRDefault="00547183" w:rsidP="00547183">
      <w:pPr>
        <w:jc w:val="center"/>
        <w:rPr>
          <w:rFonts w:eastAsia="Times New Roman"/>
          <w:b/>
          <w:color w:val="auto"/>
          <w:u w:val="none"/>
          <w:lang w:eastAsia="ru-RU"/>
        </w:rPr>
      </w:pPr>
      <w:r w:rsidRPr="00547183">
        <w:rPr>
          <w:rFonts w:eastAsia="Times New Roman"/>
          <w:b/>
          <w:color w:val="auto"/>
          <w:u w:val="none"/>
          <w:lang w:eastAsia="ru-RU"/>
        </w:rPr>
        <w:t>ПОЯСНЮВАЛЬНА ЗАПИСКА</w:t>
      </w:r>
    </w:p>
    <w:p w14:paraId="5843B6CC" w14:textId="77777777" w:rsidR="00547183" w:rsidRPr="00547183" w:rsidRDefault="00547183" w:rsidP="00547183">
      <w:pPr>
        <w:tabs>
          <w:tab w:val="left" w:pos="3544"/>
        </w:tabs>
        <w:ind w:right="-2"/>
        <w:jc w:val="center"/>
        <w:rPr>
          <w:rFonts w:eastAsia="Times New Roman"/>
          <w:color w:val="auto"/>
          <w:u w:val="none"/>
          <w:lang w:eastAsia="ru-RU"/>
        </w:rPr>
      </w:pPr>
      <w:r w:rsidRPr="00547183">
        <w:rPr>
          <w:rFonts w:eastAsia="Times New Roman"/>
          <w:color w:val="auto"/>
          <w:u w:val="none"/>
          <w:lang w:eastAsia="ru-RU"/>
        </w:rPr>
        <w:t>до проекту рішення виконавчого комітету Ніжинської міської ради</w:t>
      </w:r>
    </w:p>
    <w:p w14:paraId="38C89BA2" w14:textId="77777777" w:rsidR="00547183" w:rsidRPr="00547183" w:rsidRDefault="00547183" w:rsidP="00547183">
      <w:pPr>
        <w:tabs>
          <w:tab w:val="left" w:pos="3544"/>
        </w:tabs>
        <w:ind w:right="-2"/>
        <w:jc w:val="center"/>
        <w:rPr>
          <w:rFonts w:eastAsia="Times New Roman"/>
          <w:b/>
          <w:color w:val="auto"/>
          <w:u w:val="none"/>
          <w:lang w:eastAsia="ru-RU"/>
        </w:rPr>
      </w:pPr>
      <w:r w:rsidRPr="00547183">
        <w:rPr>
          <w:rFonts w:eastAsia="Times New Roman"/>
          <w:b/>
          <w:color w:val="auto"/>
          <w:u w:val="none"/>
          <w:lang w:eastAsia="ru-RU"/>
        </w:rPr>
        <w:t>«Про забезпечення робіт з інженерного обладнання важливих об’єктів»</w:t>
      </w:r>
    </w:p>
    <w:p w14:paraId="0307626F" w14:textId="77777777" w:rsidR="00547183" w:rsidRPr="00547183" w:rsidRDefault="00547183" w:rsidP="00547183">
      <w:pPr>
        <w:autoSpaceDE w:val="0"/>
        <w:autoSpaceDN w:val="0"/>
        <w:ind w:firstLine="851"/>
        <w:jc w:val="center"/>
        <w:rPr>
          <w:rFonts w:eastAsia="Times New Roman"/>
          <w:color w:val="auto"/>
          <w:lang w:eastAsia="ru-RU"/>
        </w:rPr>
      </w:pPr>
    </w:p>
    <w:p w14:paraId="4D57E1DD" w14:textId="77777777" w:rsidR="00547183" w:rsidRPr="00547183" w:rsidRDefault="00547183" w:rsidP="00547183">
      <w:pPr>
        <w:autoSpaceDE w:val="0"/>
        <w:autoSpaceDN w:val="0"/>
        <w:spacing w:after="120"/>
        <w:ind w:firstLine="851"/>
        <w:rPr>
          <w:rFonts w:eastAsia="Times New Roman"/>
          <w:color w:val="auto"/>
          <w:lang w:eastAsia="ru-RU"/>
        </w:rPr>
      </w:pPr>
      <w:r w:rsidRPr="00547183">
        <w:rPr>
          <w:rFonts w:eastAsia="Times New Roman"/>
          <w:color w:val="auto"/>
          <w:lang w:eastAsia="ru-RU"/>
        </w:rPr>
        <w:t xml:space="preserve">1. Обґрунтування необхідності прийняття рішення. </w:t>
      </w:r>
    </w:p>
    <w:p w14:paraId="3F80B534" w14:textId="77777777" w:rsidR="00547183" w:rsidRPr="00547183" w:rsidRDefault="00547183" w:rsidP="00547183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547183">
        <w:rPr>
          <w:rFonts w:eastAsia="Times New Roman"/>
          <w:color w:val="auto"/>
          <w:u w:val="none"/>
          <w:lang w:eastAsia="ru-RU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547183">
        <w:rPr>
          <w:rFonts w:eastAsia="Times New Roman"/>
          <w:noProof/>
          <w:color w:val="auto"/>
          <w:szCs w:val="20"/>
          <w:u w:val="none"/>
          <w:lang w:eastAsia="ru-RU"/>
        </w:rPr>
        <w:t xml:space="preserve">24.02.2022 № 64 «Про введення воєнного стану в Україні» (зі змінами) та з метою протидії військової агресії з боку російської федерації, проводиться </w:t>
      </w:r>
      <w:r w:rsidRPr="00547183">
        <w:rPr>
          <w:rFonts w:eastAsia="Calibri"/>
          <w:color w:val="auto"/>
          <w:u w:val="none"/>
          <w:lang w:eastAsia="uk-UA"/>
        </w:rPr>
        <w:t>обладнання важливих об’єктів в інженерному відношенні</w:t>
      </w:r>
      <w:r w:rsidRPr="00547183">
        <w:rPr>
          <w:rFonts w:eastAsia="Times New Roman"/>
          <w:noProof/>
          <w:color w:val="auto"/>
          <w:szCs w:val="20"/>
          <w:u w:val="none"/>
          <w:lang w:eastAsia="ru-RU"/>
        </w:rPr>
        <w:t>.</w:t>
      </w:r>
    </w:p>
    <w:p w14:paraId="5AFB966D" w14:textId="77777777" w:rsidR="009A7992" w:rsidRPr="00BD04C5" w:rsidRDefault="009A7992" w:rsidP="009A7992">
      <w:pPr>
        <w:rPr>
          <w:u w:val="none"/>
        </w:rPr>
      </w:pPr>
    </w:p>
    <w:p w14:paraId="00C6BBE7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63233A66" w14:textId="47B4552C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ст.ст. 36, 42, 59, 61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EA2FDF">
        <w:rPr>
          <w:u w:val="none"/>
        </w:rPr>
        <w:t>5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EA2FDF">
        <w:rPr>
          <w:bCs/>
          <w:szCs w:val="24"/>
        </w:rPr>
        <w:t>06.12.2024 № 3-43/2024</w:t>
      </w:r>
      <w:r w:rsidR="00BD04C5">
        <w:rPr>
          <w:bCs/>
          <w:szCs w:val="24"/>
          <w:u w:val="none"/>
        </w:rPr>
        <w:t xml:space="preserve"> (зі змінами)</w:t>
      </w:r>
      <w:r w:rsidR="00970396">
        <w:rPr>
          <w:bCs/>
          <w:szCs w:val="24"/>
          <w:u w:val="none"/>
        </w:rPr>
        <w:t xml:space="preserve">, </w:t>
      </w:r>
    </w:p>
    <w:p w14:paraId="59843EB6" w14:textId="77777777" w:rsidR="009A7992" w:rsidRPr="00BD04C5" w:rsidRDefault="009A7992" w:rsidP="009A7992">
      <w:pPr>
        <w:rPr>
          <w:u w:val="none"/>
        </w:rPr>
      </w:pPr>
    </w:p>
    <w:p w14:paraId="4166A163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94A2191" w14:textId="0C08A31D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EA2FDF">
        <w:rPr>
          <w:u w:val="none"/>
        </w:rPr>
        <w:t>5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 </w:t>
      </w:r>
      <w:r w:rsidR="00F422DD">
        <w:rPr>
          <w:rFonts w:eastAsia="Times New Roman"/>
          <w:color w:val="auto"/>
          <w:u w:val="none"/>
          <w:lang w:eastAsia="ru-RU"/>
        </w:rPr>
        <w:t>7</w:t>
      </w:r>
      <w:r w:rsidR="00B13498">
        <w:rPr>
          <w:rFonts w:eastAsia="Times New Roman"/>
          <w:color w:val="auto"/>
          <w:u w:val="none"/>
          <w:lang w:eastAsia="ru-RU"/>
        </w:rPr>
        <w:t> </w:t>
      </w:r>
      <w:r w:rsidR="00547183">
        <w:rPr>
          <w:rFonts w:eastAsia="Times New Roman"/>
          <w:color w:val="auto"/>
          <w:u w:val="none"/>
          <w:lang w:eastAsia="ru-RU"/>
        </w:rPr>
        <w:t>5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4BF67FE8" w14:textId="77777777" w:rsidR="009A7992" w:rsidRPr="00BD04C5" w:rsidRDefault="009A7992" w:rsidP="009A7992">
      <w:pPr>
        <w:ind w:firstLine="851"/>
        <w:rPr>
          <w:u w:val="none"/>
        </w:rPr>
      </w:pPr>
    </w:p>
    <w:p w14:paraId="4A95C504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13B64DD6" w14:textId="77777777" w:rsidR="00547183" w:rsidRPr="00547183" w:rsidRDefault="00547183" w:rsidP="00547183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547183">
        <w:rPr>
          <w:rFonts w:eastAsia="Calibri"/>
          <w:color w:val="auto"/>
          <w:u w:val="none"/>
          <w:lang w:eastAsia="uk-UA"/>
        </w:rPr>
        <w:t>Обладнання важливих об’єктів в інженерному відношенні</w:t>
      </w:r>
      <w:r w:rsidRPr="00547183">
        <w:rPr>
          <w:rFonts w:eastAsia="Times New Roman"/>
          <w:color w:val="auto"/>
          <w:u w:val="none"/>
          <w:lang w:eastAsia="ru-RU"/>
        </w:rPr>
        <w:t xml:space="preserve"> забезпечить виконання деяких заходів підготовки до здійснення оборони України від наслідків воєнного вторгнення російської федерації.</w:t>
      </w:r>
    </w:p>
    <w:p w14:paraId="6EB40D35" w14:textId="53D4C3FD" w:rsidR="009A7992" w:rsidRPr="00BD04C5" w:rsidRDefault="009A7992" w:rsidP="009A7992">
      <w:pPr>
        <w:ind w:firstLine="851"/>
        <w:jc w:val="both"/>
        <w:rPr>
          <w:u w:val="none"/>
        </w:rPr>
      </w:pPr>
    </w:p>
    <w:p w14:paraId="0C6B9388" w14:textId="77777777" w:rsidR="009A7992" w:rsidRPr="00BD04C5" w:rsidRDefault="009A7992" w:rsidP="009A7992">
      <w:pPr>
        <w:rPr>
          <w:u w:val="none"/>
        </w:rPr>
      </w:pPr>
    </w:p>
    <w:p w14:paraId="160783D4" w14:textId="77777777" w:rsidR="009A7992" w:rsidRPr="00BD04C5" w:rsidRDefault="009A7992" w:rsidP="009A7992">
      <w:pPr>
        <w:rPr>
          <w:u w:val="none"/>
        </w:rPr>
      </w:pPr>
    </w:p>
    <w:p w14:paraId="39591111" w14:textId="77777777" w:rsidR="009A7992" w:rsidRPr="00BD04C5" w:rsidRDefault="00F42A82" w:rsidP="009A7992">
      <w:pPr>
        <w:rPr>
          <w:u w:val="none"/>
        </w:rPr>
      </w:pPr>
      <w:r w:rsidRPr="00BD04C5">
        <w:rPr>
          <w:u w:val="none"/>
        </w:rPr>
        <w:t>Н</w:t>
      </w:r>
      <w:r w:rsidR="009A7992" w:rsidRPr="00BD04C5">
        <w:rPr>
          <w:u w:val="none"/>
        </w:rPr>
        <w:t xml:space="preserve">ачальник відділу </w:t>
      </w:r>
    </w:p>
    <w:p w14:paraId="28F083BB" w14:textId="77777777" w:rsidR="009A7992" w:rsidRPr="00BD04C5" w:rsidRDefault="009A7992" w:rsidP="009A7992">
      <w:pPr>
        <w:rPr>
          <w:b/>
          <w:u w:val="none"/>
        </w:rPr>
      </w:pPr>
      <w:r w:rsidRPr="00BD04C5">
        <w:rPr>
          <w:u w:val="none"/>
        </w:rPr>
        <w:t xml:space="preserve">з питань НС, ЦЗН, ОМР        </w:t>
      </w:r>
      <w:r w:rsidRPr="00BD04C5">
        <w:rPr>
          <w:u w:val="none"/>
        </w:rPr>
        <w:tab/>
      </w:r>
      <w:r w:rsidRPr="00BD04C5">
        <w:rPr>
          <w:u w:val="none"/>
        </w:rPr>
        <w:tab/>
        <w:t xml:space="preserve">                                           </w:t>
      </w:r>
      <w:r w:rsidR="00F42A82" w:rsidRPr="00BD04C5">
        <w:rPr>
          <w:u w:val="none"/>
        </w:rPr>
        <w:t>Ігор ОВЧАРЕНКО</w:t>
      </w:r>
      <w:r w:rsidRPr="00BD04C5">
        <w:rPr>
          <w:b/>
          <w:u w:val="none"/>
        </w:rPr>
        <w:t xml:space="preserve"> </w:t>
      </w:r>
    </w:p>
    <w:p w14:paraId="2DFA6C82" w14:textId="77777777" w:rsidR="00C848C9" w:rsidRPr="00BD04C5" w:rsidRDefault="00C848C9" w:rsidP="009A7992">
      <w:pPr>
        <w:rPr>
          <w:u w:val="none"/>
        </w:rPr>
      </w:pPr>
    </w:p>
    <w:p w14:paraId="7B218D51" w14:textId="77777777" w:rsidR="00C848C9" w:rsidRPr="00BD04C5" w:rsidRDefault="00C848C9" w:rsidP="00C848C9">
      <w:pPr>
        <w:jc w:val="both"/>
        <w:rPr>
          <w:u w:val="none"/>
        </w:rPr>
      </w:pPr>
    </w:p>
    <w:p w14:paraId="51375150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8C760B1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53D5371C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35B0165F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3F571540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0AD710D2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77ACF039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4088B3CB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57663A9A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07E30735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B9826E4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0718B9DF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5A9F4699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B644A54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41843DD3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0944A22B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90E0F48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1B6D17D2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4337A4E3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48BD6AE3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5BA58D0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78EDEEF0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5AF4630C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6C88B8EB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542B0F59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12F8AC77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68FD109E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4F7370DD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1ABDA49B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78608B5F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ACFBD24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7E97CAD7" w14:textId="77777777" w:rsidR="00075E81" w:rsidRDefault="00075E81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sectPr w:rsidR="00075E81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14F57"/>
    <w:rsid w:val="00020F80"/>
    <w:rsid w:val="000227D5"/>
    <w:rsid w:val="000437CC"/>
    <w:rsid w:val="000445C1"/>
    <w:rsid w:val="0004518E"/>
    <w:rsid w:val="00075E81"/>
    <w:rsid w:val="0009293C"/>
    <w:rsid w:val="000948B5"/>
    <w:rsid w:val="00096367"/>
    <w:rsid w:val="000A66C9"/>
    <w:rsid w:val="000D3DD2"/>
    <w:rsid w:val="000E6675"/>
    <w:rsid w:val="000F3554"/>
    <w:rsid w:val="001104D9"/>
    <w:rsid w:val="00117520"/>
    <w:rsid w:val="001263C2"/>
    <w:rsid w:val="001358A1"/>
    <w:rsid w:val="00150648"/>
    <w:rsid w:val="00150BC1"/>
    <w:rsid w:val="00156BA7"/>
    <w:rsid w:val="0016317B"/>
    <w:rsid w:val="001B015C"/>
    <w:rsid w:val="001B162D"/>
    <w:rsid w:val="001B60D2"/>
    <w:rsid w:val="001B7CB8"/>
    <w:rsid w:val="001C5777"/>
    <w:rsid w:val="001D6261"/>
    <w:rsid w:val="001F2675"/>
    <w:rsid w:val="00202567"/>
    <w:rsid w:val="00202FB0"/>
    <w:rsid w:val="00254D83"/>
    <w:rsid w:val="00255B95"/>
    <w:rsid w:val="00256D2F"/>
    <w:rsid w:val="00264760"/>
    <w:rsid w:val="00267723"/>
    <w:rsid w:val="00271289"/>
    <w:rsid w:val="0027564E"/>
    <w:rsid w:val="002B6799"/>
    <w:rsid w:val="002D3B1A"/>
    <w:rsid w:val="002D662F"/>
    <w:rsid w:val="002E79FA"/>
    <w:rsid w:val="002F4D53"/>
    <w:rsid w:val="002F53E4"/>
    <w:rsid w:val="00325174"/>
    <w:rsid w:val="00332720"/>
    <w:rsid w:val="00333435"/>
    <w:rsid w:val="0034247F"/>
    <w:rsid w:val="00343EEC"/>
    <w:rsid w:val="0035536B"/>
    <w:rsid w:val="0039058F"/>
    <w:rsid w:val="00393B76"/>
    <w:rsid w:val="003B3184"/>
    <w:rsid w:val="003B4B8B"/>
    <w:rsid w:val="003C5A79"/>
    <w:rsid w:val="003D5F33"/>
    <w:rsid w:val="003E3663"/>
    <w:rsid w:val="00407568"/>
    <w:rsid w:val="00456A9E"/>
    <w:rsid w:val="004623E8"/>
    <w:rsid w:val="00485EFA"/>
    <w:rsid w:val="004866D4"/>
    <w:rsid w:val="004B6C2E"/>
    <w:rsid w:val="004C1296"/>
    <w:rsid w:val="004D2AA3"/>
    <w:rsid w:val="004E167F"/>
    <w:rsid w:val="004E4100"/>
    <w:rsid w:val="004F7441"/>
    <w:rsid w:val="00515EE2"/>
    <w:rsid w:val="00547183"/>
    <w:rsid w:val="00555C3B"/>
    <w:rsid w:val="005640CD"/>
    <w:rsid w:val="00567F9C"/>
    <w:rsid w:val="00582517"/>
    <w:rsid w:val="005A3AA7"/>
    <w:rsid w:val="005A3DD1"/>
    <w:rsid w:val="005A4F1B"/>
    <w:rsid w:val="005A77C7"/>
    <w:rsid w:val="006025C4"/>
    <w:rsid w:val="00606432"/>
    <w:rsid w:val="00617548"/>
    <w:rsid w:val="00621AB6"/>
    <w:rsid w:val="006455CF"/>
    <w:rsid w:val="0065471D"/>
    <w:rsid w:val="00661326"/>
    <w:rsid w:val="00665797"/>
    <w:rsid w:val="00675BBF"/>
    <w:rsid w:val="00692A7D"/>
    <w:rsid w:val="006A0037"/>
    <w:rsid w:val="006D1284"/>
    <w:rsid w:val="00701D18"/>
    <w:rsid w:val="007109C6"/>
    <w:rsid w:val="007127D8"/>
    <w:rsid w:val="007205A4"/>
    <w:rsid w:val="00737E90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7B14"/>
    <w:rsid w:val="007B4CD0"/>
    <w:rsid w:val="007B5582"/>
    <w:rsid w:val="007B5A7A"/>
    <w:rsid w:val="007B69AF"/>
    <w:rsid w:val="007C0605"/>
    <w:rsid w:val="007F551C"/>
    <w:rsid w:val="008174B4"/>
    <w:rsid w:val="008228B2"/>
    <w:rsid w:val="00831635"/>
    <w:rsid w:val="00835A17"/>
    <w:rsid w:val="0084169C"/>
    <w:rsid w:val="00841782"/>
    <w:rsid w:val="00873D8C"/>
    <w:rsid w:val="00884139"/>
    <w:rsid w:val="00894F35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C54"/>
    <w:rsid w:val="00A3099D"/>
    <w:rsid w:val="00A349C9"/>
    <w:rsid w:val="00A378C5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04292"/>
    <w:rsid w:val="00B13498"/>
    <w:rsid w:val="00B13747"/>
    <w:rsid w:val="00B13BFC"/>
    <w:rsid w:val="00B3252D"/>
    <w:rsid w:val="00B404DE"/>
    <w:rsid w:val="00B40A2C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BD74C6"/>
    <w:rsid w:val="00C067C7"/>
    <w:rsid w:val="00C10573"/>
    <w:rsid w:val="00C518E0"/>
    <w:rsid w:val="00C57056"/>
    <w:rsid w:val="00C57E72"/>
    <w:rsid w:val="00C669E6"/>
    <w:rsid w:val="00C705A8"/>
    <w:rsid w:val="00C74675"/>
    <w:rsid w:val="00C848C9"/>
    <w:rsid w:val="00CA187E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67DF"/>
    <w:rsid w:val="00D56E2D"/>
    <w:rsid w:val="00D5711E"/>
    <w:rsid w:val="00D70B1E"/>
    <w:rsid w:val="00D77831"/>
    <w:rsid w:val="00D92984"/>
    <w:rsid w:val="00DA1C16"/>
    <w:rsid w:val="00DB1875"/>
    <w:rsid w:val="00DB4472"/>
    <w:rsid w:val="00DB7FC4"/>
    <w:rsid w:val="00DD4B7B"/>
    <w:rsid w:val="00DE544F"/>
    <w:rsid w:val="00DE6F5B"/>
    <w:rsid w:val="00DF27D8"/>
    <w:rsid w:val="00DF6024"/>
    <w:rsid w:val="00E50F7A"/>
    <w:rsid w:val="00E5446F"/>
    <w:rsid w:val="00E61CBA"/>
    <w:rsid w:val="00E62FCF"/>
    <w:rsid w:val="00E63D3E"/>
    <w:rsid w:val="00E64286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F123C5"/>
    <w:rsid w:val="00F40E0C"/>
    <w:rsid w:val="00F4187C"/>
    <w:rsid w:val="00F422DD"/>
    <w:rsid w:val="00F42A82"/>
    <w:rsid w:val="00F46A29"/>
    <w:rsid w:val="00F53E5F"/>
    <w:rsid w:val="00F544B5"/>
    <w:rsid w:val="00F56D4C"/>
    <w:rsid w:val="00F66AE4"/>
    <w:rsid w:val="00F93CDF"/>
    <w:rsid w:val="00FA3BBA"/>
    <w:rsid w:val="00FC2CBE"/>
    <w:rsid w:val="00FD3FBB"/>
    <w:rsid w:val="00FE6D1D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9B2A"/>
  <w15:docId w15:val="{B596732F-28BC-4A2C-8064-5AC42BBD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  <w:style w:type="paragraph" w:customStyle="1" w:styleId="rvps12">
    <w:name w:val="rvps12"/>
    <w:basedOn w:val="a"/>
    <w:rsid w:val="00075E81"/>
    <w:pPr>
      <w:spacing w:before="100" w:beforeAutospacing="1" w:after="100" w:afterAutospacing="1"/>
    </w:pPr>
    <w:rPr>
      <w:rFonts w:eastAsia="Times New Roman"/>
      <w:color w:val="auto"/>
      <w:sz w:val="24"/>
      <w:szCs w:val="24"/>
      <w:u w:val="none"/>
      <w:lang w:val="ru-RU" w:eastAsia="ru-RU"/>
    </w:rPr>
  </w:style>
  <w:style w:type="character" w:customStyle="1" w:styleId="rvts9">
    <w:name w:val="rvts9"/>
    <w:basedOn w:val="a0"/>
    <w:rsid w:val="00075E81"/>
  </w:style>
  <w:style w:type="character" w:styleId="a9">
    <w:name w:val="Hyperlink"/>
    <w:basedOn w:val="a0"/>
    <w:uiPriority w:val="99"/>
    <w:semiHidden/>
    <w:unhideWhenUsed/>
    <w:rsid w:val="00075E81"/>
    <w:rPr>
      <w:color w:val="0000FF"/>
      <w:u w:val="single"/>
    </w:rPr>
  </w:style>
  <w:style w:type="paragraph" w:customStyle="1" w:styleId="rvps6">
    <w:name w:val="rvps6"/>
    <w:basedOn w:val="a"/>
    <w:rsid w:val="00075E81"/>
    <w:pPr>
      <w:spacing w:before="100" w:beforeAutospacing="1" w:after="100" w:afterAutospacing="1"/>
    </w:pPr>
    <w:rPr>
      <w:rFonts w:eastAsia="Times New Roman"/>
      <w:color w:val="auto"/>
      <w:sz w:val="24"/>
      <w:szCs w:val="24"/>
      <w:u w:val="none"/>
      <w:lang w:val="ru-RU" w:eastAsia="ru-RU"/>
    </w:rPr>
  </w:style>
  <w:style w:type="character" w:customStyle="1" w:styleId="rvts23">
    <w:name w:val="rvts23"/>
    <w:basedOn w:val="a0"/>
    <w:rsid w:val="0007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2025-10-22T11:26:00Z</cp:lastPrinted>
  <dcterms:created xsi:type="dcterms:W3CDTF">2025-10-30T07:10:00Z</dcterms:created>
  <dcterms:modified xsi:type="dcterms:W3CDTF">2025-10-30T07:13:00Z</dcterms:modified>
</cp:coreProperties>
</file>