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8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tblGrid>
      <w:tr w:rsidR="007A4E3D" w:rsidRPr="00D256FE" w:rsidTr="006D5018">
        <w:tc>
          <w:tcPr>
            <w:tcW w:w="5580" w:type="dxa"/>
            <w:tcBorders>
              <w:top w:val="nil"/>
              <w:left w:val="nil"/>
              <w:bottom w:val="nil"/>
              <w:right w:val="nil"/>
            </w:tcBorders>
          </w:tcPr>
          <w:p w:rsidR="009856EA" w:rsidRDefault="00786683" w:rsidP="009F5AC7">
            <w:pPr>
              <w:widowControl w:val="0"/>
              <w:tabs>
                <w:tab w:val="left" w:pos="4632"/>
                <w:tab w:val="left" w:pos="9341"/>
              </w:tabs>
              <w:ind w:firstLine="8"/>
              <w:rPr>
                <w:bCs/>
                <w:sz w:val="28"/>
                <w:szCs w:val="28"/>
              </w:rPr>
            </w:pPr>
            <w:r>
              <w:rPr>
                <w:bCs/>
                <w:sz w:val="28"/>
                <w:szCs w:val="28"/>
                <w:lang w:val="en-US"/>
              </w:rPr>
              <w:t xml:space="preserve"> </w:t>
            </w:r>
            <w:r w:rsidR="001A59D4">
              <w:rPr>
                <w:bCs/>
                <w:sz w:val="28"/>
                <w:szCs w:val="28"/>
              </w:rPr>
              <w:t xml:space="preserve">               </w:t>
            </w:r>
            <w:r w:rsidR="009856EA">
              <w:rPr>
                <w:bCs/>
                <w:sz w:val="28"/>
                <w:szCs w:val="28"/>
              </w:rPr>
              <w:t>Затверджено</w:t>
            </w:r>
          </w:p>
          <w:p w:rsidR="001A59D4" w:rsidRPr="00EA1BBC" w:rsidRDefault="001A59D4" w:rsidP="009F5AC7">
            <w:pPr>
              <w:widowControl w:val="0"/>
              <w:tabs>
                <w:tab w:val="left" w:pos="4632"/>
                <w:tab w:val="left" w:pos="9341"/>
              </w:tabs>
              <w:ind w:firstLine="8"/>
              <w:rPr>
                <w:bCs/>
                <w:sz w:val="28"/>
                <w:szCs w:val="28"/>
              </w:rPr>
            </w:pPr>
          </w:p>
          <w:p w:rsidR="0072199B" w:rsidRPr="00EA1BBC" w:rsidRDefault="001A59D4" w:rsidP="009F5AC7">
            <w:pPr>
              <w:widowControl w:val="0"/>
              <w:tabs>
                <w:tab w:val="left" w:pos="4632"/>
                <w:tab w:val="left" w:pos="9341"/>
              </w:tabs>
              <w:ind w:firstLine="8"/>
              <w:rPr>
                <w:bCs/>
                <w:sz w:val="28"/>
                <w:szCs w:val="28"/>
              </w:rPr>
            </w:pPr>
            <w:r w:rsidRPr="00EA1BBC">
              <w:rPr>
                <w:bCs/>
                <w:sz w:val="28"/>
                <w:szCs w:val="28"/>
              </w:rPr>
              <w:t xml:space="preserve">               </w:t>
            </w:r>
            <w:r w:rsidR="007A4E3D" w:rsidRPr="00EA1BBC">
              <w:rPr>
                <w:bCs/>
                <w:sz w:val="28"/>
                <w:szCs w:val="28"/>
              </w:rPr>
              <w:t>Рішення</w:t>
            </w:r>
            <w:r w:rsidR="00A601A0" w:rsidRPr="00EA1BBC">
              <w:rPr>
                <w:bCs/>
                <w:sz w:val="28"/>
                <w:szCs w:val="28"/>
              </w:rPr>
              <w:t xml:space="preserve"> </w:t>
            </w:r>
            <w:r w:rsidR="00415259" w:rsidRPr="00EA1BBC">
              <w:rPr>
                <w:bCs/>
                <w:sz w:val="28"/>
                <w:szCs w:val="28"/>
              </w:rPr>
              <w:t>52</w:t>
            </w:r>
            <w:r w:rsidR="0072199B" w:rsidRPr="00EA1BBC">
              <w:rPr>
                <w:bCs/>
                <w:sz w:val="28"/>
                <w:szCs w:val="28"/>
              </w:rPr>
              <w:t xml:space="preserve"> чергової  сесії </w:t>
            </w:r>
          </w:p>
          <w:p w:rsidR="00A7797D" w:rsidRPr="00EA1BBC" w:rsidRDefault="0072199B" w:rsidP="009F5AC7">
            <w:pPr>
              <w:widowControl w:val="0"/>
              <w:tabs>
                <w:tab w:val="left" w:pos="4632"/>
                <w:tab w:val="left" w:pos="9341"/>
              </w:tabs>
              <w:ind w:firstLine="8"/>
              <w:rPr>
                <w:bCs/>
                <w:sz w:val="28"/>
                <w:szCs w:val="28"/>
              </w:rPr>
            </w:pPr>
            <w:r w:rsidRPr="00EA1BBC">
              <w:rPr>
                <w:bCs/>
                <w:sz w:val="28"/>
                <w:szCs w:val="28"/>
              </w:rPr>
              <w:t xml:space="preserve">               </w:t>
            </w:r>
            <w:r w:rsidR="003F2A1B" w:rsidRPr="00EA1BBC">
              <w:rPr>
                <w:bCs/>
                <w:sz w:val="28"/>
                <w:szCs w:val="28"/>
              </w:rPr>
              <w:t xml:space="preserve">Ніжинської </w:t>
            </w:r>
            <w:r w:rsidR="007A4E3D" w:rsidRPr="00EA1BBC">
              <w:rPr>
                <w:bCs/>
                <w:sz w:val="28"/>
                <w:szCs w:val="28"/>
              </w:rPr>
              <w:t xml:space="preserve">міської ради </w:t>
            </w:r>
          </w:p>
          <w:p w:rsidR="008F7A7C" w:rsidRPr="00EA1BBC" w:rsidRDefault="001A59D4" w:rsidP="009F5AC7">
            <w:pPr>
              <w:widowControl w:val="0"/>
              <w:tabs>
                <w:tab w:val="left" w:pos="4632"/>
                <w:tab w:val="left" w:pos="9341"/>
              </w:tabs>
              <w:ind w:firstLine="8"/>
              <w:rPr>
                <w:bCs/>
                <w:sz w:val="28"/>
                <w:szCs w:val="28"/>
              </w:rPr>
            </w:pPr>
            <w:r w:rsidRPr="00EA1BBC">
              <w:rPr>
                <w:bCs/>
                <w:sz w:val="28"/>
                <w:szCs w:val="28"/>
              </w:rPr>
              <w:t xml:space="preserve">               </w:t>
            </w:r>
            <w:r w:rsidR="00884A02" w:rsidRPr="00EA1BBC">
              <w:rPr>
                <w:bCs/>
                <w:sz w:val="28"/>
                <w:szCs w:val="28"/>
                <w:lang w:val="en-US"/>
              </w:rPr>
              <w:t>V</w:t>
            </w:r>
            <w:r w:rsidR="00324AEA" w:rsidRPr="00EA1BBC">
              <w:rPr>
                <w:bCs/>
                <w:sz w:val="28"/>
                <w:szCs w:val="28"/>
                <w:lang w:val="en-US"/>
              </w:rPr>
              <w:t>III</w:t>
            </w:r>
            <w:r w:rsidR="00A601A0" w:rsidRPr="00EA1BBC">
              <w:rPr>
                <w:bCs/>
                <w:sz w:val="28"/>
                <w:szCs w:val="28"/>
              </w:rPr>
              <w:t xml:space="preserve"> </w:t>
            </w:r>
            <w:r w:rsidR="008F7A7C" w:rsidRPr="00EA1BBC">
              <w:rPr>
                <w:bCs/>
                <w:sz w:val="28"/>
                <w:szCs w:val="28"/>
              </w:rPr>
              <w:t xml:space="preserve">скликання </w:t>
            </w:r>
          </w:p>
          <w:p w:rsidR="007A4E3D" w:rsidRPr="00ED7125" w:rsidRDefault="001A59D4" w:rsidP="00EA1BBC">
            <w:pPr>
              <w:widowControl w:val="0"/>
              <w:tabs>
                <w:tab w:val="left" w:pos="4632"/>
                <w:tab w:val="left" w:pos="9341"/>
              </w:tabs>
              <w:ind w:firstLine="8"/>
              <w:rPr>
                <w:bCs/>
                <w:sz w:val="28"/>
                <w:szCs w:val="28"/>
              </w:rPr>
            </w:pPr>
            <w:r w:rsidRPr="00EA1BBC">
              <w:rPr>
                <w:bCs/>
                <w:sz w:val="28"/>
                <w:szCs w:val="28"/>
              </w:rPr>
              <w:t xml:space="preserve">               </w:t>
            </w:r>
            <w:r w:rsidR="0072199B" w:rsidRPr="00EA1BBC">
              <w:rPr>
                <w:bCs/>
                <w:sz w:val="28"/>
                <w:szCs w:val="28"/>
              </w:rPr>
              <w:t>в</w:t>
            </w:r>
            <w:r w:rsidR="007A4E3D" w:rsidRPr="00EA1BBC">
              <w:rPr>
                <w:bCs/>
                <w:sz w:val="28"/>
                <w:szCs w:val="28"/>
              </w:rPr>
              <w:t>ід</w:t>
            </w:r>
            <w:r w:rsidR="00050502" w:rsidRPr="00EA1BBC">
              <w:rPr>
                <w:bCs/>
                <w:sz w:val="28"/>
                <w:szCs w:val="28"/>
              </w:rPr>
              <w:t xml:space="preserve"> </w:t>
            </w:r>
            <w:r w:rsidR="00415259" w:rsidRPr="00EA1BBC">
              <w:rPr>
                <w:bCs/>
                <w:sz w:val="28"/>
                <w:szCs w:val="28"/>
              </w:rPr>
              <w:t xml:space="preserve">24.12.2025 </w:t>
            </w:r>
            <w:r w:rsidR="007A4E3D" w:rsidRPr="00EA1BBC">
              <w:rPr>
                <w:bCs/>
                <w:sz w:val="28"/>
                <w:szCs w:val="28"/>
              </w:rPr>
              <w:t>р №</w:t>
            </w:r>
            <w:r w:rsidR="00353888" w:rsidRPr="00EA1BBC">
              <w:rPr>
                <w:bCs/>
                <w:sz w:val="28"/>
                <w:szCs w:val="28"/>
              </w:rPr>
              <w:t xml:space="preserve"> </w:t>
            </w:r>
            <w:r w:rsidR="00415259" w:rsidRPr="00EA1BBC">
              <w:rPr>
                <w:bCs/>
                <w:sz w:val="28"/>
                <w:szCs w:val="28"/>
              </w:rPr>
              <w:t xml:space="preserve">1- </w:t>
            </w:r>
            <w:r w:rsidR="00EA1BBC" w:rsidRPr="00EA1BBC">
              <w:rPr>
                <w:bCs/>
                <w:sz w:val="28"/>
                <w:szCs w:val="28"/>
              </w:rPr>
              <w:t>52</w:t>
            </w:r>
            <w:r w:rsidR="00415259" w:rsidRPr="00EA1BBC">
              <w:rPr>
                <w:bCs/>
                <w:sz w:val="28"/>
                <w:szCs w:val="28"/>
              </w:rPr>
              <w:t>/</w:t>
            </w:r>
            <w:r w:rsidR="00050502" w:rsidRPr="00EA1BBC">
              <w:rPr>
                <w:bCs/>
                <w:sz w:val="28"/>
                <w:szCs w:val="28"/>
              </w:rPr>
              <w:t>202</w:t>
            </w:r>
            <w:r w:rsidR="00ED7125" w:rsidRPr="00EA1BBC">
              <w:rPr>
                <w:bCs/>
                <w:sz w:val="28"/>
                <w:szCs w:val="28"/>
              </w:rPr>
              <w:t>5</w:t>
            </w:r>
          </w:p>
        </w:tc>
      </w:tr>
      <w:tr w:rsidR="007A4E3D" w:rsidRPr="00D256FE" w:rsidTr="006D5018">
        <w:tc>
          <w:tcPr>
            <w:tcW w:w="5580" w:type="dxa"/>
            <w:tcBorders>
              <w:top w:val="nil"/>
              <w:left w:val="nil"/>
              <w:bottom w:val="nil"/>
              <w:right w:val="nil"/>
            </w:tcBorders>
          </w:tcPr>
          <w:p w:rsidR="007A4E3D" w:rsidRPr="00D256FE" w:rsidRDefault="007A4E3D" w:rsidP="009F5AC7">
            <w:pPr>
              <w:widowControl w:val="0"/>
              <w:tabs>
                <w:tab w:val="left" w:pos="4632"/>
                <w:tab w:val="left" w:pos="9341"/>
              </w:tabs>
              <w:ind w:firstLine="8"/>
              <w:jc w:val="center"/>
              <w:rPr>
                <w:bCs/>
                <w:sz w:val="28"/>
                <w:szCs w:val="28"/>
              </w:rPr>
            </w:pPr>
          </w:p>
        </w:tc>
      </w:tr>
    </w:tbl>
    <w:p w:rsidR="007A4E3D" w:rsidRPr="00415259" w:rsidRDefault="00CD2B29" w:rsidP="009F5AC7">
      <w:pPr>
        <w:widowControl w:val="0"/>
        <w:shd w:val="clear" w:color="auto" w:fill="FFFFFF"/>
        <w:tabs>
          <w:tab w:val="left" w:pos="4632"/>
          <w:tab w:val="left" w:pos="9341"/>
        </w:tabs>
        <w:ind w:firstLine="709"/>
        <w:jc w:val="center"/>
        <w:rPr>
          <w:b/>
          <w:bCs/>
          <w:sz w:val="52"/>
          <w:szCs w:val="52"/>
          <w:lang w:val="ru-RU"/>
        </w:rPr>
      </w:pPr>
      <w:r>
        <w:rPr>
          <w:b/>
          <w:bCs/>
          <w:sz w:val="52"/>
          <w:szCs w:val="52"/>
        </w:rPr>
        <w:t xml:space="preserve">           </w:t>
      </w:r>
    </w:p>
    <w:p w:rsidR="007A4E3D" w:rsidRDefault="007A4E3D" w:rsidP="009F5AC7">
      <w:pPr>
        <w:widowControl w:val="0"/>
        <w:shd w:val="clear" w:color="auto" w:fill="FFFFFF"/>
        <w:tabs>
          <w:tab w:val="left" w:pos="4632"/>
          <w:tab w:val="left" w:pos="9341"/>
        </w:tabs>
        <w:ind w:firstLine="709"/>
        <w:jc w:val="center"/>
        <w:rPr>
          <w:b/>
          <w:bCs/>
          <w:sz w:val="52"/>
          <w:szCs w:val="52"/>
        </w:rPr>
      </w:pPr>
    </w:p>
    <w:p w:rsidR="007A4E3D" w:rsidRDefault="007A4E3D" w:rsidP="009F5AC7">
      <w:pPr>
        <w:widowControl w:val="0"/>
        <w:shd w:val="clear" w:color="auto" w:fill="FFFFFF"/>
        <w:tabs>
          <w:tab w:val="left" w:pos="4632"/>
          <w:tab w:val="left" w:pos="9341"/>
        </w:tabs>
        <w:ind w:firstLine="709"/>
        <w:jc w:val="center"/>
        <w:rPr>
          <w:b/>
          <w:bCs/>
          <w:sz w:val="52"/>
          <w:szCs w:val="52"/>
        </w:rPr>
      </w:pPr>
    </w:p>
    <w:p w:rsidR="007A4E3D" w:rsidRDefault="007A4E3D" w:rsidP="009F5AC7">
      <w:pPr>
        <w:widowControl w:val="0"/>
        <w:shd w:val="clear" w:color="auto" w:fill="FFFFFF"/>
        <w:tabs>
          <w:tab w:val="left" w:pos="4632"/>
          <w:tab w:val="left" w:pos="9341"/>
        </w:tabs>
        <w:ind w:firstLine="709"/>
        <w:jc w:val="center"/>
        <w:rPr>
          <w:b/>
          <w:bCs/>
          <w:sz w:val="84"/>
          <w:szCs w:val="84"/>
        </w:rPr>
      </w:pPr>
      <w:r>
        <w:rPr>
          <w:b/>
          <w:bCs/>
          <w:sz w:val="84"/>
          <w:szCs w:val="84"/>
        </w:rPr>
        <w:t>П Р О Г Р А М А</w:t>
      </w:r>
    </w:p>
    <w:p w:rsidR="007A4E3D" w:rsidRDefault="007A4E3D" w:rsidP="009F5AC7">
      <w:pPr>
        <w:widowControl w:val="0"/>
        <w:shd w:val="clear" w:color="auto" w:fill="FFFFFF"/>
        <w:tabs>
          <w:tab w:val="left" w:pos="4632"/>
          <w:tab w:val="left" w:pos="9341"/>
        </w:tabs>
        <w:ind w:firstLine="709"/>
        <w:jc w:val="center"/>
        <w:rPr>
          <w:b/>
          <w:bCs/>
          <w:sz w:val="52"/>
          <w:szCs w:val="52"/>
        </w:rPr>
      </w:pPr>
    </w:p>
    <w:p w:rsidR="00A44A41" w:rsidRPr="0065264F" w:rsidRDefault="007A4E3D" w:rsidP="0065264F">
      <w:pPr>
        <w:widowControl w:val="0"/>
        <w:shd w:val="clear" w:color="auto" w:fill="FFFFFF"/>
        <w:tabs>
          <w:tab w:val="left" w:pos="4632"/>
          <w:tab w:val="left" w:pos="9341"/>
        </w:tabs>
        <w:jc w:val="center"/>
        <w:rPr>
          <w:b/>
          <w:bCs/>
          <w:sz w:val="40"/>
          <w:szCs w:val="40"/>
        </w:rPr>
      </w:pPr>
      <w:r w:rsidRPr="0065264F">
        <w:rPr>
          <w:b/>
          <w:bCs/>
          <w:sz w:val="40"/>
          <w:szCs w:val="40"/>
        </w:rPr>
        <w:t>ЕКОНОМІЧНОГО І СОЦІАЛЬНОГО</w:t>
      </w:r>
      <w:r w:rsidR="0065264F" w:rsidRPr="0065264F">
        <w:rPr>
          <w:b/>
          <w:bCs/>
          <w:sz w:val="40"/>
          <w:szCs w:val="40"/>
        </w:rPr>
        <w:t xml:space="preserve"> </w:t>
      </w:r>
      <w:r w:rsidRPr="0065264F">
        <w:rPr>
          <w:b/>
          <w:bCs/>
          <w:sz w:val="40"/>
          <w:szCs w:val="40"/>
        </w:rPr>
        <w:t>РОЗВИТКУ</w:t>
      </w:r>
    </w:p>
    <w:p w:rsidR="00AC3085" w:rsidRDefault="00AC3085" w:rsidP="009F5AC7">
      <w:pPr>
        <w:widowControl w:val="0"/>
        <w:shd w:val="clear" w:color="auto" w:fill="FFFFFF"/>
        <w:tabs>
          <w:tab w:val="left" w:pos="4632"/>
          <w:tab w:val="left" w:pos="9341"/>
        </w:tabs>
        <w:ind w:firstLine="709"/>
        <w:jc w:val="center"/>
        <w:rPr>
          <w:b/>
          <w:bCs/>
          <w:sz w:val="52"/>
          <w:szCs w:val="52"/>
        </w:rPr>
      </w:pPr>
    </w:p>
    <w:p w:rsidR="0065264F" w:rsidRDefault="00C23611" w:rsidP="009F5AC7">
      <w:pPr>
        <w:widowControl w:val="0"/>
        <w:shd w:val="clear" w:color="auto" w:fill="FFFFFF"/>
        <w:tabs>
          <w:tab w:val="left" w:pos="4632"/>
          <w:tab w:val="left" w:pos="9341"/>
        </w:tabs>
        <w:ind w:firstLine="709"/>
        <w:jc w:val="center"/>
        <w:rPr>
          <w:b/>
          <w:bCs/>
          <w:sz w:val="52"/>
          <w:szCs w:val="52"/>
        </w:rPr>
      </w:pPr>
      <w:r>
        <w:rPr>
          <w:b/>
          <w:bCs/>
          <w:sz w:val="52"/>
          <w:szCs w:val="52"/>
        </w:rPr>
        <w:t xml:space="preserve">Ніжинської </w:t>
      </w:r>
      <w:r w:rsidR="00353888">
        <w:rPr>
          <w:b/>
          <w:bCs/>
          <w:sz w:val="52"/>
          <w:szCs w:val="52"/>
        </w:rPr>
        <w:t xml:space="preserve">міської </w:t>
      </w:r>
    </w:p>
    <w:p w:rsidR="00C23611" w:rsidRPr="00C23611" w:rsidRDefault="00C23611" w:rsidP="009F5AC7">
      <w:pPr>
        <w:widowControl w:val="0"/>
        <w:shd w:val="clear" w:color="auto" w:fill="FFFFFF"/>
        <w:tabs>
          <w:tab w:val="left" w:pos="4632"/>
          <w:tab w:val="left" w:pos="9341"/>
        </w:tabs>
        <w:ind w:firstLine="709"/>
        <w:jc w:val="center"/>
        <w:rPr>
          <w:b/>
          <w:bCs/>
          <w:sz w:val="52"/>
          <w:szCs w:val="52"/>
        </w:rPr>
      </w:pPr>
      <w:r w:rsidRPr="00C23611">
        <w:rPr>
          <w:b/>
          <w:bCs/>
          <w:sz w:val="52"/>
          <w:szCs w:val="52"/>
        </w:rPr>
        <w:t>територіальної громади</w:t>
      </w:r>
    </w:p>
    <w:p w:rsidR="007A4E3D" w:rsidRDefault="007A4E3D" w:rsidP="009F5AC7">
      <w:pPr>
        <w:widowControl w:val="0"/>
        <w:shd w:val="clear" w:color="auto" w:fill="FFFFFF"/>
        <w:tabs>
          <w:tab w:val="left" w:pos="4632"/>
          <w:tab w:val="left" w:pos="9341"/>
        </w:tabs>
        <w:ind w:firstLine="709"/>
        <w:jc w:val="center"/>
        <w:rPr>
          <w:b/>
          <w:bCs/>
          <w:sz w:val="16"/>
          <w:szCs w:val="16"/>
        </w:rPr>
      </w:pPr>
    </w:p>
    <w:p w:rsidR="0065264F" w:rsidRDefault="0065264F" w:rsidP="009F5AC7">
      <w:pPr>
        <w:widowControl w:val="0"/>
        <w:shd w:val="clear" w:color="auto" w:fill="FFFFFF"/>
        <w:tabs>
          <w:tab w:val="left" w:pos="4632"/>
          <w:tab w:val="left" w:pos="9341"/>
        </w:tabs>
        <w:ind w:firstLine="709"/>
        <w:jc w:val="center"/>
        <w:rPr>
          <w:b/>
          <w:bCs/>
          <w:sz w:val="16"/>
          <w:szCs w:val="16"/>
        </w:rPr>
      </w:pPr>
    </w:p>
    <w:p w:rsidR="0065264F" w:rsidRDefault="0065264F" w:rsidP="009F5AC7">
      <w:pPr>
        <w:widowControl w:val="0"/>
        <w:shd w:val="clear" w:color="auto" w:fill="FFFFFF"/>
        <w:tabs>
          <w:tab w:val="left" w:pos="4632"/>
          <w:tab w:val="left" w:pos="9341"/>
        </w:tabs>
        <w:ind w:firstLine="709"/>
        <w:jc w:val="center"/>
        <w:rPr>
          <w:b/>
          <w:bCs/>
          <w:sz w:val="16"/>
          <w:szCs w:val="16"/>
        </w:rPr>
      </w:pPr>
    </w:p>
    <w:p w:rsidR="0065264F" w:rsidRDefault="0065264F" w:rsidP="009F5AC7">
      <w:pPr>
        <w:widowControl w:val="0"/>
        <w:shd w:val="clear" w:color="auto" w:fill="FFFFFF"/>
        <w:tabs>
          <w:tab w:val="left" w:pos="4632"/>
          <w:tab w:val="left" w:pos="9341"/>
        </w:tabs>
        <w:ind w:firstLine="709"/>
        <w:jc w:val="center"/>
        <w:rPr>
          <w:b/>
          <w:bCs/>
          <w:sz w:val="16"/>
          <w:szCs w:val="16"/>
        </w:rPr>
      </w:pPr>
    </w:p>
    <w:p w:rsidR="007A4E3D" w:rsidRDefault="00A44A41" w:rsidP="009F5AC7">
      <w:pPr>
        <w:widowControl w:val="0"/>
        <w:shd w:val="clear" w:color="auto" w:fill="FFFFFF"/>
        <w:tabs>
          <w:tab w:val="left" w:pos="4632"/>
          <w:tab w:val="left" w:pos="9341"/>
        </w:tabs>
        <w:ind w:firstLine="709"/>
        <w:jc w:val="center"/>
        <w:rPr>
          <w:b/>
          <w:bCs/>
          <w:sz w:val="56"/>
          <w:szCs w:val="56"/>
        </w:rPr>
      </w:pPr>
      <w:r>
        <w:rPr>
          <w:b/>
          <w:bCs/>
          <w:sz w:val="52"/>
          <w:szCs w:val="52"/>
        </w:rPr>
        <w:t>на</w:t>
      </w:r>
      <w:r w:rsidR="007A4E3D">
        <w:rPr>
          <w:b/>
          <w:bCs/>
          <w:sz w:val="56"/>
          <w:szCs w:val="56"/>
        </w:rPr>
        <w:t xml:space="preserve"> 2 0 </w:t>
      </w:r>
      <w:r w:rsidR="00AC3085">
        <w:rPr>
          <w:b/>
          <w:bCs/>
          <w:sz w:val="56"/>
          <w:szCs w:val="56"/>
        </w:rPr>
        <w:t xml:space="preserve">2 </w:t>
      </w:r>
      <w:r w:rsidR="00ED7125">
        <w:rPr>
          <w:b/>
          <w:bCs/>
          <w:sz w:val="56"/>
          <w:szCs w:val="56"/>
        </w:rPr>
        <w:t>6</w:t>
      </w:r>
      <w:r w:rsidR="007B426A">
        <w:rPr>
          <w:b/>
          <w:bCs/>
          <w:sz w:val="56"/>
          <w:szCs w:val="56"/>
        </w:rPr>
        <w:t xml:space="preserve"> </w:t>
      </w:r>
      <w:r>
        <w:rPr>
          <w:b/>
          <w:bCs/>
          <w:sz w:val="56"/>
          <w:szCs w:val="56"/>
        </w:rPr>
        <w:t>рік</w:t>
      </w:r>
    </w:p>
    <w:p w:rsidR="007A4E3D" w:rsidRDefault="007A4E3D" w:rsidP="009F5AC7">
      <w:pPr>
        <w:widowControl w:val="0"/>
        <w:shd w:val="clear" w:color="auto" w:fill="FFFFFF"/>
        <w:ind w:firstLine="709"/>
        <w:jc w:val="center"/>
        <w:rPr>
          <w:b/>
          <w:sz w:val="52"/>
          <w:szCs w:val="52"/>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Pr="00A24050" w:rsidRDefault="007A4E3D" w:rsidP="009F5AC7">
      <w:pPr>
        <w:widowControl w:val="0"/>
        <w:shd w:val="clear" w:color="auto" w:fill="FFFFFF"/>
        <w:ind w:firstLine="709"/>
        <w:rPr>
          <w:b/>
          <w:sz w:val="40"/>
          <w:szCs w:val="40"/>
        </w:rPr>
        <w:sectPr w:rsidR="007A4E3D" w:rsidRPr="00A24050" w:rsidSect="009F5AC7">
          <w:footerReference w:type="default" r:id="rId8"/>
          <w:pgSz w:w="11906" w:h="16838" w:code="9"/>
          <w:pgMar w:top="851" w:right="851" w:bottom="851" w:left="1134" w:header="709" w:footer="709" w:gutter="0"/>
          <w:cols w:space="720"/>
          <w:vAlign w:val="bottom"/>
          <w:titlePg/>
          <w:docGrid w:linePitch="326"/>
        </w:sectPr>
      </w:pPr>
      <w:r>
        <w:rPr>
          <w:b/>
          <w:sz w:val="40"/>
          <w:szCs w:val="40"/>
        </w:rPr>
        <w:t xml:space="preserve">                         </w:t>
      </w:r>
      <w:r w:rsidR="0065264F">
        <w:rPr>
          <w:b/>
          <w:sz w:val="40"/>
          <w:szCs w:val="40"/>
        </w:rPr>
        <w:t xml:space="preserve">        </w:t>
      </w:r>
      <w:r>
        <w:rPr>
          <w:b/>
          <w:sz w:val="40"/>
          <w:szCs w:val="40"/>
        </w:rPr>
        <w:t xml:space="preserve"> м. НІЖИН</w:t>
      </w:r>
    </w:p>
    <w:p w:rsidR="007A4E3D" w:rsidRDefault="00A24050" w:rsidP="009F5AC7">
      <w:pPr>
        <w:widowControl w:val="0"/>
        <w:shd w:val="clear" w:color="auto" w:fill="FFFFFF"/>
        <w:tabs>
          <w:tab w:val="left" w:pos="3420"/>
          <w:tab w:val="left" w:pos="9341"/>
        </w:tabs>
        <w:jc w:val="center"/>
        <w:rPr>
          <w:b/>
          <w:bCs/>
          <w:spacing w:val="-15"/>
          <w:sz w:val="28"/>
          <w:szCs w:val="28"/>
        </w:rPr>
      </w:pPr>
      <w:r w:rsidRPr="001A51EE">
        <w:rPr>
          <w:b/>
          <w:bCs/>
          <w:spacing w:val="-15"/>
          <w:sz w:val="28"/>
          <w:szCs w:val="28"/>
        </w:rPr>
        <w:lastRenderedPageBreak/>
        <w:t>ЗМІСТ</w:t>
      </w:r>
    </w:p>
    <w:p w:rsidR="00A601A0" w:rsidRPr="00A601A0" w:rsidRDefault="00A601A0" w:rsidP="00A601A0">
      <w:pPr>
        <w:widowControl w:val="0"/>
        <w:shd w:val="clear" w:color="auto" w:fill="FFFFFF"/>
        <w:ind w:firstLine="426"/>
        <w:jc w:val="right"/>
        <w:rPr>
          <w:sz w:val="20"/>
          <w:szCs w:val="20"/>
        </w:rPr>
      </w:pP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sidR="00F27E04">
        <w:rPr>
          <w:b/>
          <w:bCs/>
          <w:spacing w:val="-15"/>
          <w:sz w:val="28"/>
          <w:szCs w:val="28"/>
        </w:rPr>
        <w:tab/>
      </w:r>
      <w:r w:rsidR="00F27E04">
        <w:rPr>
          <w:b/>
          <w:bCs/>
          <w:spacing w:val="-15"/>
          <w:sz w:val="28"/>
          <w:szCs w:val="28"/>
        </w:rPr>
        <w:tab/>
        <w:t xml:space="preserve"> </w:t>
      </w:r>
      <w:r w:rsidRPr="00A601A0">
        <w:rPr>
          <w:sz w:val="20"/>
          <w:szCs w:val="20"/>
        </w:rPr>
        <w:t>Сторінка</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
        <w:gridCol w:w="844"/>
        <w:gridCol w:w="141"/>
        <w:gridCol w:w="8229"/>
        <w:gridCol w:w="527"/>
      </w:tblGrid>
      <w:tr w:rsidR="00921C06" w:rsidRPr="00921C06" w:rsidTr="00225E01">
        <w:tc>
          <w:tcPr>
            <w:tcW w:w="9610" w:type="dxa"/>
            <w:gridSpan w:val="4"/>
          </w:tcPr>
          <w:p w:rsidR="00A601A0" w:rsidRPr="00921C06" w:rsidRDefault="00A601A0" w:rsidP="0004124D">
            <w:pPr>
              <w:widowControl w:val="0"/>
              <w:shd w:val="clear" w:color="auto" w:fill="FFFFFF"/>
              <w:rPr>
                <w:b/>
                <w:bCs/>
                <w:spacing w:val="-3"/>
              </w:rPr>
            </w:pPr>
            <w:r w:rsidRPr="00921C06">
              <w:rPr>
                <w:bCs/>
                <w:spacing w:val="-3"/>
              </w:rPr>
              <w:t xml:space="preserve">Паспорт програми економічного і соціального  розвитку Ніжинської </w:t>
            </w:r>
            <w:r w:rsidR="001829EB" w:rsidRPr="00921C06">
              <w:rPr>
                <w:bCs/>
                <w:spacing w:val="-3"/>
              </w:rPr>
              <w:t xml:space="preserve">міської </w:t>
            </w:r>
            <w:r w:rsidRPr="00921C06">
              <w:rPr>
                <w:bCs/>
                <w:spacing w:val="-3"/>
              </w:rPr>
              <w:t>територіальної громади на 202</w:t>
            </w:r>
            <w:r w:rsidR="0004124D" w:rsidRPr="00921C06">
              <w:rPr>
                <w:bCs/>
                <w:spacing w:val="-3"/>
              </w:rPr>
              <w:t>6</w:t>
            </w:r>
            <w:r w:rsidRPr="00921C06">
              <w:rPr>
                <w:bCs/>
                <w:spacing w:val="-3"/>
              </w:rPr>
              <w:t xml:space="preserve"> рік                                                                                                             </w:t>
            </w:r>
          </w:p>
        </w:tc>
        <w:tc>
          <w:tcPr>
            <w:tcW w:w="527" w:type="dxa"/>
          </w:tcPr>
          <w:p w:rsidR="00A601A0" w:rsidRPr="00921C06" w:rsidRDefault="00A601A0" w:rsidP="00A601A0">
            <w:pPr>
              <w:widowControl w:val="0"/>
              <w:tabs>
                <w:tab w:val="left" w:pos="3420"/>
                <w:tab w:val="left" w:pos="9341"/>
              </w:tabs>
              <w:jc w:val="center"/>
              <w:rPr>
                <w:b/>
                <w:bCs/>
                <w:spacing w:val="-15"/>
              </w:rPr>
            </w:pPr>
            <w:r w:rsidRPr="00921C06">
              <w:rPr>
                <w:b/>
                <w:bCs/>
                <w:spacing w:val="-15"/>
              </w:rPr>
              <w:t>3</w:t>
            </w:r>
          </w:p>
        </w:tc>
      </w:tr>
      <w:tr w:rsidR="00921C06" w:rsidRPr="00921C06" w:rsidTr="00225E01">
        <w:tc>
          <w:tcPr>
            <w:tcW w:w="9610" w:type="dxa"/>
            <w:gridSpan w:val="4"/>
          </w:tcPr>
          <w:p w:rsidR="00EA015C" w:rsidRPr="00921C06" w:rsidRDefault="00280174" w:rsidP="00280174">
            <w:pPr>
              <w:widowControl w:val="0"/>
              <w:tabs>
                <w:tab w:val="left" w:pos="3420"/>
                <w:tab w:val="left" w:pos="9341"/>
              </w:tabs>
              <w:ind w:left="426"/>
              <w:rPr>
                <w:b/>
                <w:bCs/>
                <w:spacing w:val="-3"/>
              </w:rPr>
            </w:pPr>
            <w:r w:rsidRPr="00921C06">
              <w:rPr>
                <w:b/>
                <w:bCs/>
                <w:spacing w:val="-3"/>
              </w:rPr>
              <w:t xml:space="preserve">Вступ            </w:t>
            </w:r>
            <w:r w:rsidR="00A601A0" w:rsidRPr="00921C06">
              <w:rPr>
                <w:b/>
                <w:bCs/>
                <w:spacing w:val="-3"/>
              </w:rPr>
              <w:t xml:space="preserve">                                                                                                                                     </w:t>
            </w:r>
          </w:p>
          <w:p w:rsidR="00A601A0" w:rsidRPr="00921C06" w:rsidRDefault="00A601A0" w:rsidP="00280174">
            <w:pPr>
              <w:widowControl w:val="0"/>
              <w:tabs>
                <w:tab w:val="left" w:pos="3420"/>
                <w:tab w:val="left" w:pos="9341"/>
              </w:tabs>
              <w:ind w:left="426"/>
              <w:rPr>
                <w:b/>
                <w:iCs/>
              </w:rPr>
            </w:pPr>
          </w:p>
        </w:tc>
        <w:tc>
          <w:tcPr>
            <w:tcW w:w="527" w:type="dxa"/>
          </w:tcPr>
          <w:p w:rsidR="00A601A0" w:rsidRPr="00921C06" w:rsidRDefault="00A601A0" w:rsidP="00A601A0">
            <w:pPr>
              <w:widowControl w:val="0"/>
              <w:tabs>
                <w:tab w:val="left" w:pos="3420"/>
                <w:tab w:val="left" w:pos="9341"/>
              </w:tabs>
              <w:jc w:val="center"/>
              <w:rPr>
                <w:b/>
                <w:bCs/>
                <w:spacing w:val="-15"/>
              </w:rPr>
            </w:pPr>
            <w:r w:rsidRPr="00921C06">
              <w:rPr>
                <w:b/>
                <w:bCs/>
                <w:spacing w:val="-15"/>
              </w:rPr>
              <w:t>4</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r w:rsidRPr="00BE03C3">
              <w:rPr>
                <w:b/>
                <w:bCs/>
                <w:spacing w:val="-15"/>
                <w:sz w:val="28"/>
                <w:szCs w:val="28"/>
              </w:rPr>
              <w:t>1.</w:t>
            </w:r>
          </w:p>
        </w:tc>
        <w:tc>
          <w:tcPr>
            <w:tcW w:w="9214" w:type="dxa"/>
            <w:gridSpan w:val="3"/>
          </w:tcPr>
          <w:p w:rsidR="00A601A0" w:rsidRPr="00921C06" w:rsidRDefault="00A601A0" w:rsidP="00FC77C9">
            <w:pPr>
              <w:widowControl w:val="0"/>
              <w:tabs>
                <w:tab w:val="left" w:pos="3420"/>
                <w:tab w:val="left" w:pos="9341"/>
              </w:tabs>
              <w:rPr>
                <w:b/>
                <w:bCs/>
              </w:rPr>
            </w:pPr>
            <w:r w:rsidRPr="00921C06">
              <w:rPr>
                <w:b/>
                <w:iCs/>
              </w:rPr>
              <w:t>Аналіз</w:t>
            </w:r>
            <w:r w:rsidRPr="00921C06">
              <w:rPr>
                <w:b/>
                <w:bCs/>
              </w:rPr>
              <w:t xml:space="preserve"> стану справ в економічній і соціальній сферах Ніжинської </w:t>
            </w:r>
            <w:r w:rsidR="001829EB" w:rsidRPr="00921C06">
              <w:rPr>
                <w:b/>
                <w:bCs/>
              </w:rPr>
              <w:t xml:space="preserve">міської </w:t>
            </w:r>
            <w:r w:rsidRPr="00921C06">
              <w:rPr>
                <w:b/>
                <w:bCs/>
              </w:rPr>
              <w:t>територіальної громади у 202</w:t>
            </w:r>
            <w:r w:rsidR="00612583" w:rsidRPr="00921C06">
              <w:rPr>
                <w:b/>
                <w:bCs/>
              </w:rPr>
              <w:t>5</w:t>
            </w:r>
            <w:r w:rsidRPr="00921C06">
              <w:rPr>
                <w:b/>
                <w:bCs/>
              </w:rPr>
              <w:t xml:space="preserve"> році та визначення головних проблем</w:t>
            </w:r>
          </w:p>
          <w:p w:rsidR="00BE472D" w:rsidRPr="00921C06" w:rsidRDefault="00BE472D" w:rsidP="00FC77C9">
            <w:pPr>
              <w:widowControl w:val="0"/>
              <w:tabs>
                <w:tab w:val="left" w:pos="3420"/>
                <w:tab w:val="left" w:pos="9341"/>
              </w:tabs>
              <w:rPr>
                <w:b/>
                <w:bCs/>
                <w:spacing w:val="-15"/>
              </w:rPr>
            </w:pPr>
          </w:p>
        </w:tc>
        <w:tc>
          <w:tcPr>
            <w:tcW w:w="527" w:type="dxa"/>
          </w:tcPr>
          <w:p w:rsidR="00A601A0" w:rsidRPr="00921C06" w:rsidRDefault="00A601A0" w:rsidP="00A601A0">
            <w:pPr>
              <w:widowControl w:val="0"/>
              <w:tabs>
                <w:tab w:val="left" w:pos="3420"/>
                <w:tab w:val="left" w:pos="9341"/>
              </w:tabs>
              <w:jc w:val="center"/>
              <w:rPr>
                <w:b/>
                <w:bCs/>
                <w:spacing w:val="-15"/>
              </w:rPr>
            </w:pPr>
            <w:r w:rsidRPr="00921C06">
              <w:rPr>
                <w:b/>
                <w:bCs/>
                <w:spacing w:val="-15"/>
              </w:rPr>
              <w:t>5</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r w:rsidRPr="00BE03C3">
              <w:rPr>
                <w:b/>
                <w:bCs/>
                <w:spacing w:val="-15"/>
                <w:sz w:val="28"/>
                <w:szCs w:val="28"/>
              </w:rPr>
              <w:t>2.</w:t>
            </w:r>
          </w:p>
        </w:tc>
        <w:tc>
          <w:tcPr>
            <w:tcW w:w="9214" w:type="dxa"/>
            <w:gridSpan w:val="3"/>
          </w:tcPr>
          <w:p w:rsidR="00BE472D" w:rsidRPr="00921C06" w:rsidRDefault="00A601A0" w:rsidP="0056741E">
            <w:pPr>
              <w:widowControl w:val="0"/>
              <w:tabs>
                <w:tab w:val="left" w:pos="3420"/>
                <w:tab w:val="left" w:pos="9341"/>
              </w:tabs>
              <w:rPr>
                <w:b/>
                <w:bCs/>
                <w:lang w:val="ru-RU" w:eastAsia="uk-UA"/>
              </w:rPr>
            </w:pPr>
            <w:r w:rsidRPr="00921C06">
              <w:rPr>
                <w:b/>
                <w:bCs/>
              </w:rPr>
              <w:t xml:space="preserve">Мета, пріоритетні напрями та </w:t>
            </w:r>
            <w:r w:rsidRPr="00921C06">
              <w:rPr>
                <w:b/>
                <w:bCs/>
                <w:lang w:eastAsia="uk-UA"/>
              </w:rPr>
              <w:t>заходи економічного і соціального розвитку</w:t>
            </w:r>
            <w:r w:rsidRPr="00921C06">
              <w:rPr>
                <w:b/>
                <w:bCs/>
              </w:rPr>
              <w:t xml:space="preserve"> Ніжинської </w:t>
            </w:r>
            <w:r w:rsidR="00353888" w:rsidRPr="00921C06">
              <w:rPr>
                <w:b/>
                <w:bCs/>
              </w:rPr>
              <w:t xml:space="preserve">міської </w:t>
            </w:r>
            <w:r w:rsidRPr="00921C06">
              <w:rPr>
                <w:b/>
                <w:bCs/>
              </w:rPr>
              <w:t>територіальної громади</w:t>
            </w:r>
            <w:r w:rsidRPr="00921C06">
              <w:rPr>
                <w:b/>
                <w:bCs/>
                <w:lang w:eastAsia="uk-UA"/>
              </w:rPr>
              <w:t xml:space="preserve"> у 202</w:t>
            </w:r>
            <w:r w:rsidR="00612583" w:rsidRPr="00921C06">
              <w:rPr>
                <w:b/>
                <w:bCs/>
                <w:lang w:eastAsia="uk-UA"/>
              </w:rPr>
              <w:t>6</w:t>
            </w:r>
            <w:r w:rsidR="00BE472D" w:rsidRPr="00921C06">
              <w:rPr>
                <w:b/>
                <w:bCs/>
                <w:lang w:eastAsia="uk-UA"/>
              </w:rPr>
              <w:t xml:space="preserve"> році</w:t>
            </w:r>
            <w:r w:rsidRPr="00921C06">
              <w:rPr>
                <w:b/>
                <w:bCs/>
                <w:lang w:eastAsia="uk-UA"/>
              </w:rPr>
              <w:t xml:space="preserve"> </w:t>
            </w:r>
          </w:p>
          <w:p w:rsidR="0056741E" w:rsidRPr="00921C06" w:rsidRDefault="0056741E" w:rsidP="0056741E">
            <w:pPr>
              <w:widowControl w:val="0"/>
              <w:tabs>
                <w:tab w:val="left" w:pos="3420"/>
                <w:tab w:val="left" w:pos="9341"/>
              </w:tabs>
              <w:rPr>
                <w:b/>
                <w:bCs/>
                <w:spacing w:val="-15"/>
                <w:lang w:val="ru-RU"/>
              </w:rPr>
            </w:pP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0</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rPr>
                <w:b/>
                <w:bCs/>
                <w:spacing w:val="-15"/>
              </w:rPr>
            </w:pPr>
            <w:r w:rsidRPr="00921C06">
              <w:rPr>
                <w:b/>
                <w:bCs/>
                <w:spacing w:val="-15"/>
              </w:rPr>
              <w:t>2.1.</w:t>
            </w:r>
          </w:p>
        </w:tc>
        <w:tc>
          <w:tcPr>
            <w:tcW w:w="8370" w:type="dxa"/>
            <w:gridSpan w:val="2"/>
          </w:tcPr>
          <w:p w:rsidR="00A601A0" w:rsidRPr="00921C06" w:rsidRDefault="00A601A0" w:rsidP="00A601A0">
            <w:pPr>
              <w:widowControl w:val="0"/>
              <w:tabs>
                <w:tab w:val="left" w:pos="3420"/>
                <w:tab w:val="left" w:pos="9341"/>
              </w:tabs>
              <w:rPr>
                <w:b/>
                <w:bCs/>
                <w:spacing w:val="-15"/>
              </w:rPr>
            </w:pPr>
            <w:r w:rsidRPr="00921C06">
              <w:rPr>
                <w:b/>
              </w:rPr>
              <w:t xml:space="preserve">Створення безпекових умов для розвитку соціального капіталу громади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1</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jc w:val="center"/>
              <w:rPr>
                <w:bCs/>
                <w:spacing w:val="-15"/>
              </w:rPr>
            </w:pPr>
            <w:r w:rsidRPr="00921C06">
              <w:rPr>
                <w:bCs/>
                <w:spacing w:val="-15"/>
              </w:rPr>
              <w:t>2.1.1</w:t>
            </w:r>
          </w:p>
        </w:tc>
        <w:tc>
          <w:tcPr>
            <w:tcW w:w="8370" w:type="dxa"/>
            <w:gridSpan w:val="2"/>
          </w:tcPr>
          <w:p w:rsidR="00A601A0" w:rsidRPr="00921C06" w:rsidRDefault="00FC77C9" w:rsidP="00FC77C9">
            <w:pPr>
              <w:widowControl w:val="0"/>
              <w:tabs>
                <w:tab w:val="left" w:pos="3420"/>
                <w:tab w:val="left" w:pos="9341"/>
              </w:tabs>
              <w:jc w:val="both"/>
              <w:rPr>
                <w:b/>
                <w:bCs/>
                <w:spacing w:val="-15"/>
              </w:rPr>
            </w:pPr>
            <w:r w:rsidRPr="00921C06">
              <w:t>Забезпечення</w:t>
            </w:r>
            <w:r w:rsidR="0065264F" w:rsidRPr="00921C06">
              <w:t xml:space="preserve"> </w:t>
            </w:r>
            <w:r w:rsidR="00A601A0" w:rsidRPr="00921C06">
              <w:t xml:space="preserve">безпеки </w:t>
            </w:r>
            <w:r w:rsidR="0065264F" w:rsidRPr="00921C06">
              <w:t>мешканців громади</w:t>
            </w:r>
            <w:r w:rsidR="00A601A0" w:rsidRPr="00921C06">
              <w:t xml:space="preserve"> в умовах воєнного с</w:t>
            </w:r>
            <w:r w:rsidR="008D697A" w:rsidRPr="00921C06">
              <w:t xml:space="preserve">тану та у післявоєнний  період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1</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jc w:val="center"/>
              <w:rPr>
                <w:b/>
                <w:bCs/>
                <w:spacing w:val="-15"/>
              </w:rPr>
            </w:pPr>
            <w:r w:rsidRPr="00921C06">
              <w:rPr>
                <w:bCs/>
                <w:spacing w:val="-15"/>
              </w:rPr>
              <w:t>2.1.2</w:t>
            </w:r>
          </w:p>
        </w:tc>
        <w:tc>
          <w:tcPr>
            <w:tcW w:w="8370" w:type="dxa"/>
            <w:gridSpan w:val="2"/>
          </w:tcPr>
          <w:p w:rsidR="00A601A0" w:rsidRPr="00921C06" w:rsidRDefault="00FC77C9" w:rsidP="00BE3585">
            <w:pPr>
              <w:widowControl w:val="0"/>
              <w:tabs>
                <w:tab w:val="left" w:pos="3420"/>
                <w:tab w:val="left" w:pos="9341"/>
              </w:tabs>
              <w:jc w:val="both"/>
              <w:rPr>
                <w:b/>
                <w:bCs/>
                <w:spacing w:val="-15"/>
              </w:rPr>
            </w:pPr>
            <w:r w:rsidRPr="00921C06">
              <w:t>Н</w:t>
            </w:r>
            <w:r w:rsidR="008D697A" w:rsidRPr="00921C06">
              <w:t xml:space="preserve">адання якісних </w:t>
            </w:r>
            <w:r w:rsidR="00BE3585" w:rsidRPr="00921C06">
              <w:t xml:space="preserve"> та доступних </w:t>
            </w:r>
            <w:r w:rsidR="008D697A" w:rsidRPr="00921C06">
              <w:t xml:space="preserve">медичних послуг </w:t>
            </w:r>
          </w:p>
        </w:tc>
        <w:tc>
          <w:tcPr>
            <w:tcW w:w="527" w:type="dxa"/>
          </w:tcPr>
          <w:p w:rsidR="00A601A0" w:rsidRPr="00921C06" w:rsidRDefault="00622935" w:rsidP="00F27E04">
            <w:pPr>
              <w:widowControl w:val="0"/>
              <w:tabs>
                <w:tab w:val="left" w:pos="3420"/>
                <w:tab w:val="left" w:pos="9341"/>
              </w:tabs>
              <w:jc w:val="center"/>
              <w:rPr>
                <w:b/>
                <w:bCs/>
                <w:spacing w:val="-15"/>
              </w:rPr>
            </w:pPr>
            <w:r w:rsidRPr="00921C06">
              <w:rPr>
                <w:b/>
                <w:bCs/>
                <w:spacing w:val="-15"/>
              </w:rPr>
              <w:t>4</w:t>
            </w:r>
            <w:r w:rsidR="00264C92" w:rsidRPr="00921C06">
              <w:rPr>
                <w:b/>
                <w:bCs/>
                <w:spacing w:val="-15"/>
              </w:rPr>
              <w:t>5</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jc w:val="center"/>
              <w:rPr>
                <w:b/>
                <w:bCs/>
                <w:spacing w:val="-15"/>
              </w:rPr>
            </w:pPr>
            <w:r w:rsidRPr="00921C06">
              <w:rPr>
                <w:bCs/>
                <w:spacing w:val="-15"/>
              </w:rPr>
              <w:t>2.1.3</w:t>
            </w:r>
          </w:p>
        </w:tc>
        <w:tc>
          <w:tcPr>
            <w:tcW w:w="8370" w:type="dxa"/>
            <w:gridSpan w:val="2"/>
          </w:tcPr>
          <w:p w:rsidR="00A601A0" w:rsidRPr="00921C06" w:rsidRDefault="008D697A" w:rsidP="00A601A0">
            <w:pPr>
              <w:widowControl w:val="0"/>
              <w:tabs>
                <w:tab w:val="left" w:pos="1080"/>
              </w:tabs>
              <w:jc w:val="both"/>
            </w:pPr>
            <w:r w:rsidRPr="00921C06">
              <w:t xml:space="preserve">Забезпечення належних умов для отримання якісної  та доступної освіти                                                       </w:t>
            </w:r>
          </w:p>
        </w:tc>
        <w:tc>
          <w:tcPr>
            <w:tcW w:w="527" w:type="dxa"/>
          </w:tcPr>
          <w:p w:rsidR="00A601A0" w:rsidRPr="00921C06" w:rsidRDefault="00622935"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6</w:t>
            </w:r>
          </w:p>
        </w:tc>
      </w:tr>
      <w:tr w:rsidR="00921C06" w:rsidRPr="00921C06" w:rsidTr="00225E01">
        <w:tc>
          <w:tcPr>
            <w:tcW w:w="396" w:type="dxa"/>
          </w:tcPr>
          <w:p w:rsidR="00BE3585" w:rsidRPr="00BE03C3" w:rsidRDefault="00BE3585" w:rsidP="00A601A0">
            <w:pPr>
              <w:widowControl w:val="0"/>
              <w:tabs>
                <w:tab w:val="left" w:pos="3420"/>
                <w:tab w:val="left" w:pos="9341"/>
              </w:tabs>
              <w:jc w:val="center"/>
              <w:rPr>
                <w:b/>
                <w:bCs/>
                <w:spacing w:val="-15"/>
                <w:sz w:val="28"/>
                <w:szCs w:val="28"/>
              </w:rPr>
            </w:pPr>
          </w:p>
        </w:tc>
        <w:tc>
          <w:tcPr>
            <w:tcW w:w="844" w:type="dxa"/>
          </w:tcPr>
          <w:p w:rsidR="00BE3585" w:rsidRPr="00921C06" w:rsidRDefault="00BE3585" w:rsidP="00A601A0">
            <w:pPr>
              <w:widowControl w:val="0"/>
              <w:tabs>
                <w:tab w:val="left" w:pos="3420"/>
                <w:tab w:val="left" w:pos="9341"/>
              </w:tabs>
              <w:jc w:val="center"/>
              <w:rPr>
                <w:bCs/>
                <w:spacing w:val="-15"/>
              </w:rPr>
            </w:pPr>
            <w:r w:rsidRPr="00921C06">
              <w:rPr>
                <w:bCs/>
                <w:spacing w:val="-15"/>
              </w:rPr>
              <w:t>2.1.4</w:t>
            </w:r>
          </w:p>
        </w:tc>
        <w:tc>
          <w:tcPr>
            <w:tcW w:w="8370" w:type="dxa"/>
            <w:gridSpan w:val="2"/>
          </w:tcPr>
          <w:p w:rsidR="00BE3585" w:rsidRPr="00921C06" w:rsidRDefault="00BE3585" w:rsidP="00BE3585">
            <w:pPr>
              <w:widowControl w:val="0"/>
              <w:tabs>
                <w:tab w:val="left" w:pos="1080"/>
              </w:tabs>
              <w:jc w:val="both"/>
            </w:pPr>
            <w:r w:rsidRPr="00921C06">
              <w:t xml:space="preserve">Формування  інформаційної та кібербезпеки  </w:t>
            </w:r>
          </w:p>
        </w:tc>
        <w:tc>
          <w:tcPr>
            <w:tcW w:w="527" w:type="dxa"/>
          </w:tcPr>
          <w:p w:rsidR="00BE3585" w:rsidRPr="00921C06" w:rsidRDefault="00BE3585" w:rsidP="00622935">
            <w:pPr>
              <w:widowControl w:val="0"/>
              <w:tabs>
                <w:tab w:val="left" w:pos="3420"/>
                <w:tab w:val="left" w:pos="9341"/>
              </w:tabs>
              <w:jc w:val="center"/>
              <w:rPr>
                <w:b/>
                <w:bCs/>
                <w:spacing w:val="-15"/>
              </w:rPr>
            </w:pPr>
            <w:r w:rsidRPr="00921C06">
              <w:rPr>
                <w:b/>
                <w:bCs/>
                <w:spacing w:val="-15"/>
              </w:rPr>
              <w:t>4</w:t>
            </w:r>
            <w:r w:rsidR="00921C06" w:rsidRPr="00921C06">
              <w:rPr>
                <w:b/>
                <w:bCs/>
                <w:spacing w:val="-15"/>
              </w:rPr>
              <w:t>7</w:t>
            </w:r>
          </w:p>
        </w:tc>
      </w:tr>
      <w:tr w:rsidR="00921C06" w:rsidRPr="00921C06" w:rsidTr="0056741E">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
                <w:bCs/>
                <w:spacing w:val="-15"/>
              </w:rPr>
            </w:pPr>
            <w:r w:rsidRPr="00921C06">
              <w:rPr>
                <w:bCs/>
                <w:spacing w:val="-15"/>
              </w:rPr>
              <w:t>2.1.</w:t>
            </w:r>
            <w:r w:rsidR="00BE3585" w:rsidRPr="00921C06">
              <w:rPr>
                <w:bCs/>
                <w:spacing w:val="-15"/>
              </w:rPr>
              <w:t>5</w:t>
            </w:r>
          </w:p>
        </w:tc>
        <w:tc>
          <w:tcPr>
            <w:tcW w:w="8370" w:type="dxa"/>
            <w:gridSpan w:val="2"/>
          </w:tcPr>
          <w:p w:rsidR="00A601A0" w:rsidRPr="00921C06" w:rsidRDefault="0019689A" w:rsidP="00FC77C9">
            <w:pPr>
              <w:widowControl w:val="0"/>
              <w:tabs>
                <w:tab w:val="left" w:pos="3420"/>
                <w:tab w:val="left" w:pos="9341"/>
              </w:tabs>
              <w:jc w:val="both"/>
              <w:rPr>
                <w:b/>
                <w:bCs/>
                <w:spacing w:val="-15"/>
              </w:rPr>
            </w:pPr>
            <w:r w:rsidRPr="00921C06">
              <w:t xml:space="preserve">Розвиток </w:t>
            </w:r>
            <w:r w:rsidR="00FC77C9" w:rsidRPr="00921C06">
              <w:t>фізичної культури,</w:t>
            </w:r>
            <w:r w:rsidR="008D697A" w:rsidRPr="00921C06">
              <w:t xml:space="preserve"> спорт</w:t>
            </w:r>
            <w:r w:rsidR="00FC77C9" w:rsidRPr="00921C06">
              <w:t xml:space="preserve">у та молодіжної </w:t>
            </w:r>
            <w:r w:rsidR="008D697A" w:rsidRPr="00921C06">
              <w:t>інфраструктури. Національно-патріотичне виховання</w:t>
            </w:r>
            <w:r w:rsidR="00BE3585" w:rsidRPr="00921C06">
              <w:t xml:space="preserve">. Забезпечення гендерної рівності. </w:t>
            </w:r>
            <w:r w:rsidR="008D697A" w:rsidRPr="00921C06">
              <w:rPr>
                <w:b/>
                <w:bCs/>
                <w:spacing w:val="-15"/>
              </w:rPr>
              <w:tab/>
            </w:r>
          </w:p>
        </w:tc>
        <w:tc>
          <w:tcPr>
            <w:tcW w:w="527" w:type="dxa"/>
          </w:tcPr>
          <w:p w:rsidR="00A601A0" w:rsidRPr="00921C06" w:rsidRDefault="00264C92"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8</w:t>
            </w:r>
          </w:p>
        </w:tc>
      </w:tr>
      <w:tr w:rsidR="00921C06" w:rsidRPr="00921C06" w:rsidTr="0056741E">
        <w:trPr>
          <w:trHeight w:val="243"/>
        </w:trPr>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
                <w:bCs/>
                <w:spacing w:val="-15"/>
              </w:rPr>
            </w:pPr>
            <w:r w:rsidRPr="00921C06">
              <w:rPr>
                <w:bCs/>
                <w:spacing w:val="-15"/>
              </w:rPr>
              <w:t>2.1.</w:t>
            </w:r>
            <w:r w:rsidR="00BE3585" w:rsidRPr="00921C06">
              <w:rPr>
                <w:bCs/>
                <w:spacing w:val="-15"/>
              </w:rPr>
              <w:t>6</w:t>
            </w:r>
          </w:p>
        </w:tc>
        <w:tc>
          <w:tcPr>
            <w:tcW w:w="8370" w:type="dxa"/>
            <w:gridSpan w:val="2"/>
          </w:tcPr>
          <w:p w:rsidR="00A601A0" w:rsidRPr="00921C06" w:rsidRDefault="0065264F" w:rsidP="0056741E">
            <w:pPr>
              <w:widowControl w:val="0"/>
              <w:tabs>
                <w:tab w:val="left" w:pos="1080"/>
              </w:tabs>
              <w:rPr>
                <w:b/>
                <w:bCs/>
                <w:spacing w:val="-15"/>
              </w:rPr>
            </w:pPr>
            <w:r w:rsidRPr="00921C06">
              <w:t>Забезпече</w:t>
            </w:r>
            <w:r w:rsidR="008D697A" w:rsidRPr="00921C06">
              <w:t xml:space="preserve">ння стабільного функціонування </w:t>
            </w:r>
            <w:r w:rsidRPr="00921C06">
              <w:t xml:space="preserve">споживчого ринку </w:t>
            </w:r>
          </w:p>
        </w:tc>
        <w:tc>
          <w:tcPr>
            <w:tcW w:w="527" w:type="dxa"/>
          </w:tcPr>
          <w:p w:rsidR="00A601A0" w:rsidRPr="00921C06" w:rsidRDefault="00F27E04" w:rsidP="00264C92">
            <w:pPr>
              <w:widowControl w:val="0"/>
              <w:tabs>
                <w:tab w:val="left" w:pos="3420"/>
                <w:tab w:val="left" w:pos="9341"/>
              </w:tabs>
              <w:jc w:val="center"/>
              <w:rPr>
                <w:b/>
                <w:bCs/>
                <w:spacing w:val="-15"/>
              </w:rPr>
            </w:pPr>
            <w:r w:rsidRPr="00921C06">
              <w:rPr>
                <w:b/>
                <w:bCs/>
                <w:spacing w:val="-15"/>
              </w:rPr>
              <w:t>5</w:t>
            </w:r>
            <w:r w:rsidR="00264C92" w:rsidRPr="00921C06">
              <w:rPr>
                <w:b/>
                <w:bCs/>
                <w:spacing w:val="-15"/>
              </w:rPr>
              <w:t>2</w:t>
            </w:r>
          </w:p>
        </w:tc>
      </w:tr>
      <w:tr w:rsidR="00921C06" w:rsidRPr="00921C06" w:rsidTr="0056741E">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Cs/>
                <w:spacing w:val="-15"/>
              </w:rPr>
            </w:pPr>
            <w:r w:rsidRPr="00921C06">
              <w:rPr>
                <w:bCs/>
                <w:spacing w:val="-15"/>
              </w:rPr>
              <w:t>2.1.</w:t>
            </w:r>
            <w:r w:rsidR="00BE3585" w:rsidRPr="00921C06">
              <w:rPr>
                <w:bCs/>
                <w:spacing w:val="-15"/>
              </w:rPr>
              <w:t>7</w:t>
            </w:r>
          </w:p>
        </w:tc>
        <w:tc>
          <w:tcPr>
            <w:tcW w:w="8370" w:type="dxa"/>
            <w:gridSpan w:val="2"/>
          </w:tcPr>
          <w:p w:rsidR="00A601A0" w:rsidRPr="00921C06" w:rsidRDefault="008D697A" w:rsidP="0056741E">
            <w:pPr>
              <w:widowControl w:val="0"/>
              <w:tabs>
                <w:tab w:val="left" w:pos="1080"/>
                <w:tab w:val="left" w:pos="8660"/>
              </w:tabs>
              <w:jc w:val="both"/>
            </w:pPr>
            <w:r w:rsidRPr="00921C06">
              <w:t xml:space="preserve">Розвиток </w:t>
            </w:r>
            <w:r w:rsidR="00A601A0" w:rsidRPr="00921C06">
              <w:t xml:space="preserve"> культурного </w:t>
            </w:r>
            <w:r w:rsidRPr="00921C06">
              <w:t>т</w:t>
            </w:r>
            <w:r w:rsidR="00A601A0" w:rsidRPr="00921C06">
              <w:t>а туристично</w:t>
            </w:r>
            <w:r w:rsidRPr="00921C06">
              <w:t xml:space="preserve">го </w:t>
            </w:r>
            <w:r w:rsidR="0019689A" w:rsidRPr="00921C06">
              <w:t xml:space="preserve">потенціалу </w:t>
            </w:r>
            <w:r w:rsidRPr="00921C06">
              <w:t xml:space="preserve">громади </w:t>
            </w:r>
          </w:p>
        </w:tc>
        <w:tc>
          <w:tcPr>
            <w:tcW w:w="527" w:type="dxa"/>
          </w:tcPr>
          <w:p w:rsidR="00A601A0" w:rsidRPr="00921C06" w:rsidRDefault="00A601A0" w:rsidP="00921C06">
            <w:pPr>
              <w:widowControl w:val="0"/>
              <w:tabs>
                <w:tab w:val="left" w:pos="3420"/>
                <w:tab w:val="left" w:pos="9341"/>
              </w:tabs>
              <w:jc w:val="center"/>
              <w:rPr>
                <w:b/>
                <w:bCs/>
                <w:spacing w:val="-15"/>
              </w:rPr>
            </w:pPr>
            <w:r w:rsidRPr="00921C06">
              <w:rPr>
                <w:b/>
                <w:bCs/>
                <w:spacing w:val="-15"/>
              </w:rPr>
              <w:t>5</w:t>
            </w:r>
            <w:r w:rsidR="00921C06" w:rsidRPr="00921C06">
              <w:rPr>
                <w:b/>
                <w:bCs/>
                <w:spacing w:val="-15"/>
              </w:rPr>
              <w:t>2</w:t>
            </w:r>
          </w:p>
        </w:tc>
      </w:tr>
      <w:tr w:rsidR="00921C06" w:rsidRPr="00921C06" w:rsidTr="0056741E">
        <w:trPr>
          <w:trHeight w:val="876"/>
        </w:trPr>
        <w:tc>
          <w:tcPr>
            <w:tcW w:w="396" w:type="dxa"/>
          </w:tcPr>
          <w:p w:rsidR="00BE3585" w:rsidRPr="00BE03C3" w:rsidRDefault="00BE3585"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Cs/>
                <w:spacing w:val="-15"/>
              </w:rPr>
            </w:pPr>
            <w:r w:rsidRPr="00921C06">
              <w:rPr>
                <w:bCs/>
                <w:spacing w:val="-15"/>
              </w:rPr>
              <w:t>2.1.</w:t>
            </w:r>
            <w:r w:rsidR="00BE3585" w:rsidRPr="00921C06">
              <w:rPr>
                <w:bCs/>
                <w:spacing w:val="-15"/>
              </w:rPr>
              <w:t>8</w:t>
            </w:r>
          </w:p>
          <w:p w:rsidR="00BE3585" w:rsidRPr="00921C06" w:rsidRDefault="00BE3585" w:rsidP="00BE3585">
            <w:pPr>
              <w:widowControl w:val="0"/>
              <w:tabs>
                <w:tab w:val="left" w:pos="3420"/>
                <w:tab w:val="left" w:pos="9341"/>
              </w:tabs>
              <w:jc w:val="center"/>
              <w:rPr>
                <w:bCs/>
                <w:spacing w:val="-15"/>
              </w:rPr>
            </w:pPr>
          </w:p>
          <w:p w:rsidR="00BE3585" w:rsidRPr="00921C06" w:rsidRDefault="00BE3585" w:rsidP="00BE3585">
            <w:pPr>
              <w:widowControl w:val="0"/>
              <w:tabs>
                <w:tab w:val="left" w:pos="3420"/>
                <w:tab w:val="left" w:pos="9341"/>
              </w:tabs>
              <w:jc w:val="center"/>
              <w:rPr>
                <w:bCs/>
                <w:spacing w:val="-15"/>
              </w:rPr>
            </w:pPr>
            <w:r w:rsidRPr="00921C06">
              <w:rPr>
                <w:bCs/>
                <w:spacing w:val="-15"/>
              </w:rPr>
              <w:t>2.1.9</w:t>
            </w:r>
          </w:p>
        </w:tc>
        <w:tc>
          <w:tcPr>
            <w:tcW w:w="8370" w:type="dxa"/>
            <w:gridSpan w:val="2"/>
          </w:tcPr>
          <w:p w:rsidR="00A601A0" w:rsidRPr="00921C06" w:rsidRDefault="00A601A0" w:rsidP="00BE3585">
            <w:pPr>
              <w:widowControl w:val="0"/>
              <w:tabs>
                <w:tab w:val="left" w:pos="1080"/>
              </w:tabs>
              <w:jc w:val="both"/>
              <w:rPr>
                <w:lang w:val="ru-RU"/>
              </w:rPr>
            </w:pPr>
            <w:r w:rsidRPr="00921C06">
              <w:t xml:space="preserve">Забезпечення соціального захисту населення, </w:t>
            </w:r>
            <w:r w:rsidR="008D697A" w:rsidRPr="00921C06">
              <w:t>у тому числі внутрішньо переміщених  осіб</w:t>
            </w:r>
            <w:r w:rsidR="00BE3585" w:rsidRPr="00921C06">
              <w:t>, ветеранів  та їх сімей.</w:t>
            </w:r>
            <w:r w:rsidRPr="00921C06">
              <w:t xml:space="preserve"> </w:t>
            </w:r>
            <w:r w:rsidR="00BE3585" w:rsidRPr="00921C06">
              <w:t>Розвиток безбар</w:t>
            </w:r>
            <w:r w:rsidR="00BE3585" w:rsidRPr="00921C06">
              <w:rPr>
                <w:lang w:val="ru-RU"/>
              </w:rPr>
              <w:t>’</w:t>
            </w:r>
            <w:r w:rsidR="00BE3585" w:rsidRPr="00921C06">
              <w:t>єрного середовища.</w:t>
            </w:r>
          </w:p>
          <w:p w:rsidR="00BE3585" w:rsidRPr="00921C06" w:rsidRDefault="00BE3585" w:rsidP="00BE3585">
            <w:pPr>
              <w:widowControl w:val="0"/>
              <w:tabs>
                <w:tab w:val="left" w:pos="1080"/>
              </w:tabs>
              <w:jc w:val="both"/>
            </w:pPr>
            <w:r w:rsidRPr="00921C06">
              <w:rPr>
                <w:lang w:val="ru-RU"/>
              </w:rPr>
              <w:t xml:space="preserve">Підтримка сімей,дітей та молоді. Ментальне здоров'я.                                   </w:t>
            </w:r>
          </w:p>
        </w:tc>
        <w:tc>
          <w:tcPr>
            <w:tcW w:w="527" w:type="dxa"/>
          </w:tcPr>
          <w:p w:rsidR="00A601A0" w:rsidRPr="00921C06" w:rsidRDefault="002038AC" w:rsidP="00F27E04">
            <w:pPr>
              <w:widowControl w:val="0"/>
              <w:tabs>
                <w:tab w:val="left" w:pos="3420"/>
                <w:tab w:val="left" w:pos="9341"/>
              </w:tabs>
              <w:jc w:val="center"/>
              <w:rPr>
                <w:b/>
                <w:bCs/>
                <w:spacing w:val="-15"/>
              </w:rPr>
            </w:pPr>
            <w:r w:rsidRPr="00921C06">
              <w:rPr>
                <w:b/>
                <w:bCs/>
                <w:spacing w:val="-15"/>
              </w:rPr>
              <w:t>5</w:t>
            </w:r>
            <w:r w:rsidR="00921C06" w:rsidRPr="00921C06">
              <w:rPr>
                <w:b/>
                <w:bCs/>
                <w:spacing w:val="-15"/>
              </w:rPr>
              <w:t>5</w:t>
            </w:r>
          </w:p>
          <w:p w:rsidR="00BE3585" w:rsidRPr="00921C06" w:rsidRDefault="00BE3585" w:rsidP="00F27E04">
            <w:pPr>
              <w:widowControl w:val="0"/>
              <w:tabs>
                <w:tab w:val="left" w:pos="3420"/>
                <w:tab w:val="left" w:pos="9341"/>
              </w:tabs>
              <w:jc w:val="center"/>
              <w:rPr>
                <w:b/>
                <w:bCs/>
                <w:spacing w:val="-15"/>
              </w:rPr>
            </w:pPr>
          </w:p>
          <w:p w:rsidR="00BE3585" w:rsidRPr="00921C06" w:rsidRDefault="00BE3585" w:rsidP="00921C06">
            <w:pPr>
              <w:widowControl w:val="0"/>
              <w:tabs>
                <w:tab w:val="left" w:pos="3420"/>
                <w:tab w:val="left" w:pos="9341"/>
              </w:tabs>
              <w:jc w:val="center"/>
              <w:rPr>
                <w:b/>
                <w:bCs/>
                <w:spacing w:val="-15"/>
              </w:rPr>
            </w:pPr>
            <w:r w:rsidRPr="00921C06">
              <w:rPr>
                <w:b/>
                <w:bCs/>
                <w:spacing w:val="-15"/>
              </w:rPr>
              <w:t>5</w:t>
            </w:r>
            <w:r w:rsidR="00921C06" w:rsidRPr="00921C06">
              <w:rPr>
                <w:b/>
                <w:bCs/>
                <w:spacing w:val="-15"/>
              </w:rPr>
              <w:t>7</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Cs/>
                <w:spacing w:val="-15"/>
              </w:rPr>
            </w:pPr>
            <w:r w:rsidRPr="00921C06">
              <w:rPr>
                <w:bCs/>
                <w:spacing w:val="-15"/>
              </w:rPr>
              <w:t>2.1.</w:t>
            </w:r>
            <w:r w:rsidR="00BE3585" w:rsidRPr="00921C06">
              <w:rPr>
                <w:bCs/>
                <w:spacing w:val="-15"/>
              </w:rPr>
              <w:t>10</w:t>
            </w:r>
          </w:p>
        </w:tc>
        <w:tc>
          <w:tcPr>
            <w:tcW w:w="8370" w:type="dxa"/>
            <w:gridSpan w:val="2"/>
          </w:tcPr>
          <w:p w:rsidR="00A601A0" w:rsidRPr="00921C06" w:rsidRDefault="00A601A0" w:rsidP="00A601A0">
            <w:pPr>
              <w:widowControl w:val="0"/>
              <w:tabs>
                <w:tab w:val="left" w:pos="1080"/>
              </w:tabs>
              <w:jc w:val="both"/>
            </w:pPr>
            <w:r w:rsidRPr="00921C06">
              <w:t xml:space="preserve">Надання якісних адміністративних послуг                                                                   </w:t>
            </w:r>
          </w:p>
        </w:tc>
        <w:tc>
          <w:tcPr>
            <w:tcW w:w="527" w:type="dxa"/>
          </w:tcPr>
          <w:p w:rsidR="00A601A0" w:rsidRPr="00921C06" w:rsidRDefault="00F27E04" w:rsidP="00F27E04">
            <w:pPr>
              <w:widowControl w:val="0"/>
              <w:tabs>
                <w:tab w:val="left" w:pos="3420"/>
                <w:tab w:val="left" w:pos="9341"/>
              </w:tabs>
              <w:jc w:val="center"/>
              <w:rPr>
                <w:b/>
                <w:bCs/>
                <w:spacing w:val="-15"/>
              </w:rPr>
            </w:pPr>
            <w:r w:rsidRPr="00921C06">
              <w:rPr>
                <w:b/>
                <w:bCs/>
                <w:spacing w:val="-15"/>
              </w:rPr>
              <w:t>6</w:t>
            </w:r>
            <w:r w:rsidR="00264C92" w:rsidRPr="00921C06">
              <w:rPr>
                <w:b/>
                <w:bCs/>
                <w:spacing w:val="-15"/>
              </w:rPr>
              <w:t>3</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rPr>
                <w:b/>
                <w:bCs/>
                <w:spacing w:val="-15"/>
              </w:rPr>
            </w:pPr>
            <w:r w:rsidRPr="00921C06">
              <w:rPr>
                <w:b/>
                <w:bCs/>
                <w:spacing w:val="-15"/>
              </w:rPr>
              <w:t>2.2.</w:t>
            </w:r>
          </w:p>
        </w:tc>
        <w:tc>
          <w:tcPr>
            <w:tcW w:w="8370" w:type="dxa"/>
            <w:gridSpan w:val="2"/>
          </w:tcPr>
          <w:p w:rsidR="00A601A0" w:rsidRPr="00921C06" w:rsidRDefault="00A601A0" w:rsidP="00A601A0">
            <w:pPr>
              <w:widowControl w:val="0"/>
              <w:tabs>
                <w:tab w:val="left" w:pos="1080"/>
              </w:tabs>
              <w:jc w:val="both"/>
            </w:pPr>
            <w:r w:rsidRPr="00921C06">
              <w:rPr>
                <w:b/>
              </w:rPr>
              <w:t xml:space="preserve">Забезпечення належних умов для проживання громадян  та стабільної діяльності житлово-комунального господарства громади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6</w:t>
            </w:r>
            <w:r w:rsidR="00921C06" w:rsidRPr="00921C06">
              <w:rPr>
                <w:b/>
                <w:bCs/>
                <w:spacing w:val="-15"/>
              </w:rPr>
              <w:t>4</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jc w:val="center"/>
              <w:rPr>
                <w:bCs/>
                <w:spacing w:val="-15"/>
              </w:rPr>
            </w:pPr>
            <w:r w:rsidRPr="00921C06">
              <w:rPr>
                <w:bCs/>
                <w:spacing w:val="-15"/>
              </w:rPr>
              <w:t>2.2.1</w:t>
            </w:r>
          </w:p>
        </w:tc>
        <w:tc>
          <w:tcPr>
            <w:tcW w:w="8370" w:type="dxa"/>
            <w:gridSpan w:val="2"/>
          </w:tcPr>
          <w:p w:rsidR="00A601A0" w:rsidRPr="00921C06" w:rsidRDefault="00225E01" w:rsidP="00225E01">
            <w:pPr>
              <w:widowControl w:val="0"/>
              <w:tabs>
                <w:tab w:val="left" w:pos="1080"/>
              </w:tabs>
              <w:jc w:val="both"/>
            </w:pPr>
            <w:r w:rsidRPr="00921C06">
              <w:t xml:space="preserve">Забезпечення стабільного функціонування критичної інфраструктури, </w:t>
            </w:r>
            <w:r w:rsidR="00BE3585" w:rsidRPr="00921C06">
              <w:t xml:space="preserve"> підприємств </w:t>
            </w:r>
            <w:r w:rsidRPr="00921C06">
              <w:t>житлово-комунального господарства громади</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6</w:t>
            </w:r>
            <w:r w:rsidR="00921C06" w:rsidRPr="00921C06">
              <w:rPr>
                <w:b/>
                <w:bCs/>
                <w:spacing w:val="-15"/>
              </w:rPr>
              <w:t>4</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pPr>
            <w:r w:rsidRPr="00921C06">
              <w:rPr>
                <w:bCs/>
                <w:spacing w:val="-15"/>
              </w:rPr>
              <w:t>2.2.2</w:t>
            </w:r>
          </w:p>
        </w:tc>
        <w:tc>
          <w:tcPr>
            <w:tcW w:w="8370" w:type="dxa"/>
            <w:gridSpan w:val="2"/>
          </w:tcPr>
          <w:p w:rsidR="00A601A0" w:rsidRPr="00921C06" w:rsidRDefault="00FC77C9" w:rsidP="002038AC">
            <w:pPr>
              <w:widowControl w:val="0"/>
              <w:tabs>
                <w:tab w:val="left" w:pos="1080"/>
              </w:tabs>
              <w:jc w:val="both"/>
            </w:pPr>
            <w:r w:rsidRPr="00921C06">
              <w:t>Розвиток</w:t>
            </w:r>
            <w:r w:rsidR="002038AC" w:rsidRPr="00921C06">
              <w:t xml:space="preserve"> </w:t>
            </w:r>
            <w:r w:rsidR="00225E01" w:rsidRPr="00921C06">
              <w:t>транспортної інфраструктури</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6</w:t>
            </w:r>
            <w:r w:rsidR="00921C06" w:rsidRPr="00921C06">
              <w:rPr>
                <w:b/>
                <w:bCs/>
                <w:spacing w:val="-15"/>
              </w:rPr>
              <w:t>5</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pPr>
            <w:r w:rsidRPr="00921C06">
              <w:rPr>
                <w:bCs/>
                <w:spacing w:val="-15"/>
              </w:rPr>
              <w:t>2.2.3</w:t>
            </w:r>
          </w:p>
        </w:tc>
        <w:tc>
          <w:tcPr>
            <w:tcW w:w="8370" w:type="dxa"/>
            <w:gridSpan w:val="2"/>
          </w:tcPr>
          <w:p w:rsidR="00A601A0" w:rsidRPr="00921C06" w:rsidRDefault="00225E01" w:rsidP="00BE3585">
            <w:pPr>
              <w:widowControl w:val="0"/>
              <w:tabs>
                <w:tab w:val="left" w:pos="1080"/>
              </w:tabs>
              <w:jc w:val="both"/>
            </w:pPr>
            <w:r w:rsidRPr="00921C06">
              <w:t>Забезпечення якості надання житлово-комунальних послуг.</w:t>
            </w:r>
          </w:p>
        </w:tc>
        <w:tc>
          <w:tcPr>
            <w:tcW w:w="527" w:type="dxa"/>
          </w:tcPr>
          <w:p w:rsidR="00A601A0" w:rsidRPr="00921C06" w:rsidRDefault="002038AC" w:rsidP="00264C92">
            <w:pPr>
              <w:widowControl w:val="0"/>
              <w:tabs>
                <w:tab w:val="left" w:pos="3420"/>
                <w:tab w:val="left" w:pos="9341"/>
              </w:tabs>
              <w:jc w:val="center"/>
              <w:rPr>
                <w:b/>
                <w:bCs/>
                <w:spacing w:val="-15"/>
              </w:rPr>
            </w:pPr>
            <w:r w:rsidRPr="00921C06">
              <w:rPr>
                <w:b/>
                <w:bCs/>
                <w:spacing w:val="-15"/>
              </w:rPr>
              <w:t>6</w:t>
            </w:r>
            <w:r w:rsidR="00264C92" w:rsidRPr="00921C06">
              <w:rPr>
                <w:b/>
                <w:bCs/>
                <w:spacing w:val="-15"/>
              </w:rPr>
              <w:t>6</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pPr>
            <w:r w:rsidRPr="00921C06">
              <w:rPr>
                <w:bCs/>
                <w:spacing w:val="-15"/>
              </w:rPr>
              <w:t>2.2.4</w:t>
            </w:r>
          </w:p>
        </w:tc>
        <w:tc>
          <w:tcPr>
            <w:tcW w:w="8370" w:type="dxa"/>
            <w:gridSpan w:val="2"/>
          </w:tcPr>
          <w:p w:rsidR="00A601A0" w:rsidRPr="00921C06" w:rsidRDefault="00225E01" w:rsidP="00225E01">
            <w:pPr>
              <w:widowControl w:val="0"/>
              <w:tabs>
                <w:tab w:val="left" w:pos="1080"/>
              </w:tabs>
              <w:jc w:val="both"/>
            </w:pPr>
            <w:r w:rsidRPr="00921C06">
              <w:t xml:space="preserve">Розширення енергозберігаючих  заходів </w:t>
            </w:r>
            <w:r w:rsidR="00BE3585" w:rsidRPr="00921C06">
              <w:t>та енергобезпека</w:t>
            </w:r>
            <w:r w:rsidRPr="00921C06">
              <w:t xml:space="preserve">                                                                 </w:t>
            </w:r>
          </w:p>
        </w:tc>
        <w:tc>
          <w:tcPr>
            <w:tcW w:w="527" w:type="dxa"/>
          </w:tcPr>
          <w:p w:rsidR="00A601A0" w:rsidRPr="00921C06" w:rsidRDefault="00264C92" w:rsidP="00921C06">
            <w:pPr>
              <w:widowControl w:val="0"/>
              <w:tabs>
                <w:tab w:val="left" w:pos="3420"/>
                <w:tab w:val="left" w:pos="9341"/>
              </w:tabs>
              <w:jc w:val="center"/>
              <w:rPr>
                <w:b/>
                <w:bCs/>
                <w:spacing w:val="-15"/>
              </w:rPr>
            </w:pPr>
            <w:r w:rsidRPr="00921C06">
              <w:rPr>
                <w:b/>
                <w:bCs/>
                <w:spacing w:val="-15"/>
              </w:rPr>
              <w:t>6</w:t>
            </w:r>
            <w:r w:rsidR="00921C06" w:rsidRPr="00921C06">
              <w:rPr>
                <w:b/>
                <w:bCs/>
                <w:spacing w:val="-15"/>
              </w:rPr>
              <w:t>9</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pPr>
            <w:r w:rsidRPr="00921C06">
              <w:rPr>
                <w:bCs/>
                <w:spacing w:val="-15"/>
              </w:rPr>
              <w:t>2.2.5</w:t>
            </w:r>
          </w:p>
        </w:tc>
        <w:tc>
          <w:tcPr>
            <w:tcW w:w="8370" w:type="dxa"/>
            <w:gridSpan w:val="2"/>
          </w:tcPr>
          <w:p w:rsidR="00A601A0" w:rsidRPr="00921C06" w:rsidRDefault="00280174" w:rsidP="00225E01">
            <w:pPr>
              <w:widowControl w:val="0"/>
              <w:tabs>
                <w:tab w:val="left" w:pos="1080"/>
              </w:tabs>
              <w:jc w:val="both"/>
            </w:pPr>
            <w:r w:rsidRPr="00921C06">
              <w:t xml:space="preserve">Забезпечення </w:t>
            </w:r>
            <w:r w:rsidR="00225E01" w:rsidRPr="00921C06">
              <w:t xml:space="preserve">ефективного управління об’єктами комунальної власності                                                             </w:t>
            </w:r>
          </w:p>
        </w:tc>
        <w:tc>
          <w:tcPr>
            <w:tcW w:w="527" w:type="dxa"/>
          </w:tcPr>
          <w:p w:rsidR="00A601A0" w:rsidRPr="00921C06" w:rsidRDefault="00921C06" w:rsidP="00921C06">
            <w:pPr>
              <w:widowControl w:val="0"/>
              <w:tabs>
                <w:tab w:val="left" w:pos="3420"/>
                <w:tab w:val="left" w:pos="9341"/>
              </w:tabs>
              <w:jc w:val="center"/>
              <w:rPr>
                <w:b/>
                <w:bCs/>
                <w:spacing w:val="-15"/>
              </w:rPr>
            </w:pPr>
            <w:r w:rsidRPr="00921C06">
              <w:rPr>
                <w:b/>
                <w:bCs/>
                <w:spacing w:val="-15"/>
              </w:rPr>
              <w:t>71</w:t>
            </w:r>
          </w:p>
        </w:tc>
      </w:tr>
      <w:tr w:rsidR="00921C06" w:rsidRPr="00921C06" w:rsidTr="00225E01">
        <w:tc>
          <w:tcPr>
            <w:tcW w:w="396" w:type="dxa"/>
          </w:tcPr>
          <w:p w:rsidR="00A601A0" w:rsidRPr="00BE03C3" w:rsidRDefault="00A601A0" w:rsidP="00A601A0">
            <w:pPr>
              <w:widowControl w:val="0"/>
              <w:tabs>
                <w:tab w:val="left" w:pos="3420"/>
                <w:tab w:val="left" w:pos="9341"/>
              </w:tabs>
              <w:rPr>
                <w:b/>
                <w:bCs/>
                <w:spacing w:val="-15"/>
                <w:sz w:val="28"/>
                <w:szCs w:val="28"/>
              </w:rPr>
            </w:pPr>
          </w:p>
        </w:tc>
        <w:tc>
          <w:tcPr>
            <w:tcW w:w="844" w:type="dxa"/>
          </w:tcPr>
          <w:p w:rsidR="00A601A0" w:rsidRPr="00921C06" w:rsidRDefault="00A601A0" w:rsidP="00A601A0">
            <w:pPr>
              <w:jc w:val="both"/>
              <w:rPr>
                <w:b/>
                <w:bCs/>
                <w:spacing w:val="-15"/>
              </w:rPr>
            </w:pPr>
            <w:r w:rsidRPr="00921C06">
              <w:rPr>
                <w:b/>
                <w:bCs/>
                <w:spacing w:val="-15"/>
              </w:rPr>
              <w:t>2.3.</w:t>
            </w:r>
          </w:p>
        </w:tc>
        <w:tc>
          <w:tcPr>
            <w:tcW w:w="8370" w:type="dxa"/>
            <w:gridSpan w:val="2"/>
          </w:tcPr>
          <w:p w:rsidR="00A601A0" w:rsidRPr="00921C06" w:rsidRDefault="00A601A0" w:rsidP="009034BA">
            <w:pPr>
              <w:widowControl w:val="0"/>
              <w:tabs>
                <w:tab w:val="left" w:pos="1080"/>
              </w:tabs>
              <w:jc w:val="both"/>
              <w:rPr>
                <w:b/>
              </w:rPr>
            </w:pPr>
            <w:r w:rsidRPr="00921C06">
              <w:rPr>
                <w:b/>
              </w:rPr>
              <w:t xml:space="preserve">Створення сприятливих умов для стабільного функціонування бізнесу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3</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rPr>
                <w:bCs/>
                <w:spacing w:val="-15"/>
              </w:rPr>
            </w:pPr>
            <w:r w:rsidRPr="00921C06">
              <w:rPr>
                <w:bCs/>
                <w:spacing w:val="-15"/>
              </w:rPr>
              <w:t>2.3.1</w:t>
            </w:r>
          </w:p>
        </w:tc>
        <w:tc>
          <w:tcPr>
            <w:tcW w:w="8370" w:type="dxa"/>
            <w:gridSpan w:val="2"/>
          </w:tcPr>
          <w:p w:rsidR="00A601A0" w:rsidRPr="00921C06" w:rsidRDefault="00BE3585" w:rsidP="00BE3585">
            <w:pPr>
              <w:widowControl w:val="0"/>
              <w:tabs>
                <w:tab w:val="left" w:pos="1080"/>
              </w:tabs>
              <w:jc w:val="both"/>
            </w:pPr>
            <w:r w:rsidRPr="00921C06">
              <w:t>Р</w:t>
            </w:r>
            <w:r w:rsidR="00A601A0" w:rsidRPr="00921C06">
              <w:t xml:space="preserve">озвиток промислового виробництва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3</w:t>
            </w:r>
            <w:r w:rsidR="00792873" w:rsidRPr="00921C06">
              <w:rPr>
                <w:b/>
                <w:bCs/>
                <w:spacing w:val="-15"/>
              </w:rPr>
              <w:t xml:space="preserve"> </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rPr>
                <w:bCs/>
                <w:spacing w:val="-15"/>
              </w:rPr>
            </w:pPr>
            <w:r w:rsidRPr="00921C06">
              <w:rPr>
                <w:bCs/>
                <w:spacing w:val="-15"/>
              </w:rPr>
              <w:t>2.3.2</w:t>
            </w:r>
          </w:p>
        </w:tc>
        <w:tc>
          <w:tcPr>
            <w:tcW w:w="8370" w:type="dxa"/>
            <w:gridSpan w:val="2"/>
          </w:tcPr>
          <w:p w:rsidR="00A601A0" w:rsidRPr="00921C06" w:rsidRDefault="00225E01" w:rsidP="00BE472D">
            <w:pPr>
              <w:autoSpaceDE w:val="0"/>
              <w:autoSpaceDN w:val="0"/>
              <w:ind w:left="57" w:right="57"/>
            </w:pPr>
            <w:r w:rsidRPr="00921C06">
              <w:t>Розширення зовнішньоекономічної діяльності та реалізація інвестиційного потенціалу громади</w:t>
            </w:r>
            <w:r w:rsidR="00A601A0" w:rsidRPr="00921C06">
              <w:t xml:space="preserve">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4</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rPr>
                <w:bCs/>
                <w:spacing w:val="-15"/>
              </w:rPr>
            </w:pPr>
            <w:r w:rsidRPr="00921C06">
              <w:rPr>
                <w:bCs/>
                <w:spacing w:val="-15"/>
              </w:rPr>
              <w:t>2.3.3</w:t>
            </w:r>
          </w:p>
        </w:tc>
        <w:tc>
          <w:tcPr>
            <w:tcW w:w="8370" w:type="dxa"/>
            <w:gridSpan w:val="2"/>
          </w:tcPr>
          <w:p w:rsidR="00A601A0" w:rsidRPr="00921C06" w:rsidRDefault="00BE3585" w:rsidP="00BE3585">
            <w:pPr>
              <w:widowControl w:val="0"/>
              <w:tabs>
                <w:tab w:val="left" w:pos="1080"/>
              </w:tabs>
              <w:jc w:val="both"/>
            </w:pPr>
            <w:r w:rsidRPr="00921C06">
              <w:t>С</w:t>
            </w:r>
            <w:r w:rsidR="00FC77C9" w:rsidRPr="00921C06">
              <w:t xml:space="preserve">тимулювання розвитку </w:t>
            </w:r>
            <w:r w:rsidR="00225E01" w:rsidRPr="00921C06">
              <w:t xml:space="preserve">бізнесу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4</w:t>
            </w:r>
            <w:bookmarkStart w:id="0" w:name="_GoBack"/>
            <w:bookmarkEnd w:id="0"/>
          </w:p>
        </w:tc>
      </w:tr>
      <w:tr w:rsidR="00921C06" w:rsidRPr="00921C06" w:rsidTr="00B74D63">
        <w:trPr>
          <w:trHeight w:val="169"/>
        </w:trPr>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rPr>
                <w:bCs/>
                <w:spacing w:val="-15"/>
              </w:rPr>
            </w:pPr>
            <w:r w:rsidRPr="00921C06">
              <w:rPr>
                <w:bCs/>
                <w:spacing w:val="-15"/>
              </w:rPr>
              <w:t>2.3.4</w:t>
            </w:r>
          </w:p>
        </w:tc>
        <w:tc>
          <w:tcPr>
            <w:tcW w:w="8370" w:type="dxa"/>
            <w:gridSpan w:val="2"/>
          </w:tcPr>
          <w:p w:rsidR="00A601A0" w:rsidRPr="00921C06" w:rsidRDefault="00BE3585" w:rsidP="00BE3585">
            <w:pPr>
              <w:widowControl w:val="0"/>
              <w:tabs>
                <w:tab w:val="left" w:pos="1080"/>
              </w:tabs>
              <w:jc w:val="both"/>
            </w:pPr>
            <w:r w:rsidRPr="00921C06">
              <w:t xml:space="preserve"> Забезпечення продуктивної  та вільно обраної</w:t>
            </w:r>
            <w:r w:rsidR="00A601A0" w:rsidRPr="00921C06">
              <w:t xml:space="preserve"> зайнятості </w:t>
            </w:r>
            <w:r w:rsidRPr="00921C06">
              <w:t>громадян</w:t>
            </w:r>
            <w:r w:rsidR="00A601A0" w:rsidRPr="00921C06">
              <w:t xml:space="preserve">    </w:t>
            </w:r>
          </w:p>
        </w:tc>
        <w:tc>
          <w:tcPr>
            <w:tcW w:w="527" w:type="dxa"/>
          </w:tcPr>
          <w:p w:rsidR="00A601A0" w:rsidRPr="00921C06" w:rsidRDefault="002038AC" w:rsidP="00FE0F20">
            <w:pPr>
              <w:widowControl w:val="0"/>
              <w:tabs>
                <w:tab w:val="left" w:pos="3420"/>
                <w:tab w:val="left" w:pos="9341"/>
              </w:tabs>
              <w:jc w:val="center"/>
              <w:rPr>
                <w:b/>
                <w:bCs/>
                <w:spacing w:val="-15"/>
              </w:rPr>
            </w:pPr>
            <w:r w:rsidRPr="00921C06">
              <w:rPr>
                <w:b/>
                <w:bCs/>
                <w:spacing w:val="-15"/>
              </w:rPr>
              <w:t>7</w:t>
            </w:r>
            <w:r w:rsidR="00921C06" w:rsidRPr="00921C06">
              <w:rPr>
                <w:b/>
                <w:bCs/>
                <w:spacing w:val="-15"/>
              </w:rPr>
              <w:t>6</w:t>
            </w:r>
          </w:p>
        </w:tc>
      </w:tr>
      <w:tr w:rsidR="00921C06" w:rsidRPr="00921C06" w:rsidTr="00B74D63">
        <w:trPr>
          <w:trHeight w:val="130"/>
        </w:trPr>
        <w:tc>
          <w:tcPr>
            <w:tcW w:w="396" w:type="dxa"/>
          </w:tcPr>
          <w:p w:rsidR="00BE472D" w:rsidRPr="0056741E" w:rsidRDefault="0056741E" w:rsidP="00A601A0">
            <w:pPr>
              <w:widowControl w:val="0"/>
              <w:tabs>
                <w:tab w:val="left" w:pos="3420"/>
                <w:tab w:val="left" w:pos="9341"/>
              </w:tabs>
              <w:jc w:val="center"/>
              <w:rPr>
                <w:b/>
                <w:bCs/>
                <w:spacing w:val="-15"/>
                <w:sz w:val="28"/>
                <w:szCs w:val="28"/>
                <w:lang w:val="en-US"/>
              </w:rPr>
            </w:pPr>
            <w:r>
              <w:rPr>
                <w:b/>
                <w:bCs/>
                <w:spacing w:val="-15"/>
                <w:sz w:val="28"/>
                <w:szCs w:val="28"/>
                <w:lang w:val="en-US"/>
              </w:rPr>
              <w:t xml:space="preserve"> </w:t>
            </w:r>
          </w:p>
        </w:tc>
        <w:tc>
          <w:tcPr>
            <w:tcW w:w="844" w:type="dxa"/>
          </w:tcPr>
          <w:p w:rsidR="00BE472D" w:rsidRPr="00921C06" w:rsidRDefault="00BE472D" w:rsidP="00A601A0">
            <w:pPr>
              <w:jc w:val="center"/>
              <w:rPr>
                <w:bCs/>
                <w:spacing w:val="-15"/>
              </w:rPr>
            </w:pPr>
          </w:p>
        </w:tc>
        <w:tc>
          <w:tcPr>
            <w:tcW w:w="8370" w:type="dxa"/>
            <w:gridSpan w:val="2"/>
          </w:tcPr>
          <w:p w:rsidR="00BE472D" w:rsidRPr="00921C06" w:rsidRDefault="00BE472D" w:rsidP="00225E01">
            <w:pPr>
              <w:widowControl w:val="0"/>
              <w:tabs>
                <w:tab w:val="left" w:pos="1080"/>
              </w:tabs>
              <w:jc w:val="both"/>
            </w:pPr>
          </w:p>
        </w:tc>
        <w:tc>
          <w:tcPr>
            <w:tcW w:w="527" w:type="dxa"/>
          </w:tcPr>
          <w:p w:rsidR="00BE472D" w:rsidRPr="00921C06" w:rsidRDefault="00BE472D" w:rsidP="002038AC">
            <w:pPr>
              <w:widowControl w:val="0"/>
              <w:tabs>
                <w:tab w:val="left" w:pos="3420"/>
                <w:tab w:val="left" w:pos="9341"/>
              </w:tabs>
              <w:jc w:val="center"/>
              <w:rPr>
                <w:b/>
                <w:bCs/>
                <w:spacing w:val="-15"/>
              </w:rPr>
            </w:pP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r w:rsidRPr="00BE03C3">
              <w:rPr>
                <w:b/>
                <w:bCs/>
                <w:spacing w:val="-15"/>
                <w:sz w:val="28"/>
                <w:szCs w:val="28"/>
              </w:rPr>
              <w:t>3.</w:t>
            </w:r>
          </w:p>
        </w:tc>
        <w:tc>
          <w:tcPr>
            <w:tcW w:w="9214" w:type="dxa"/>
            <w:gridSpan w:val="3"/>
          </w:tcPr>
          <w:p w:rsidR="00A601A0" w:rsidRPr="00921C06" w:rsidRDefault="00A601A0" w:rsidP="00612583">
            <w:pPr>
              <w:widowControl w:val="0"/>
              <w:tabs>
                <w:tab w:val="left" w:pos="1080"/>
              </w:tabs>
              <w:jc w:val="both"/>
            </w:pPr>
            <w:r w:rsidRPr="00921C06">
              <w:rPr>
                <w:b/>
                <w:bCs/>
              </w:rPr>
              <w:t xml:space="preserve">Джерела фінансування програми економічного і соціального розвитку </w:t>
            </w:r>
            <w:r w:rsidRPr="00921C06">
              <w:rPr>
                <w:b/>
              </w:rPr>
              <w:t xml:space="preserve">Ніжинської </w:t>
            </w:r>
            <w:r w:rsidR="00353888" w:rsidRPr="00921C06">
              <w:rPr>
                <w:b/>
              </w:rPr>
              <w:t xml:space="preserve">міської </w:t>
            </w:r>
            <w:r w:rsidRPr="00921C06">
              <w:rPr>
                <w:b/>
              </w:rPr>
              <w:t>територіальної громади</w:t>
            </w:r>
            <w:r w:rsidRPr="00921C06">
              <w:rPr>
                <w:b/>
                <w:bCs/>
              </w:rPr>
              <w:t xml:space="preserve"> на 202</w:t>
            </w:r>
            <w:r w:rsidR="00612583" w:rsidRPr="00921C06">
              <w:rPr>
                <w:b/>
                <w:bCs/>
              </w:rPr>
              <w:t>6</w:t>
            </w:r>
            <w:r w:rsidRPr="00921C06">
              <w:rPr>
                <w:b/>
                <w:bCs/>
              </w:rPr>
              <w:t xml:space="preserve"> рік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7</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85" w:type="dxa"/>
            <w:gridSpan w:val="2"/>
          </w:tcPr>
          <w:p w:rsidR="00A601A0" w:rsidRPr="00921C06" w:rsidRDefault="00A601A0" w:rsidP="00A601A0">
            <w:pPr>
              <w:rPr>
                <w:bCs/>
                <w:spacing w:val="-15"/>
              </w:rPr>
            </w:pPr>
          </w:p>
        </w:tc>
        <w:tc>
          <w:tcPr>
            <w:tcW w:w="8229" w:type="dxa"/>
          </w:tcPr>
          <w:p w:rsidR="00A601A0" w:rsidRPr="00921C06" w:rsidRDefault="00A601A0" w:rsidP="00A601A0">
            <w:pPr>
              <w:widowControl w:val="0"/>
              <w:tabs>
                <w:tab w:val="left" w:pos="1080"/>
              </w:tabs>
              <w:jc w:val="both"/>
            </w:pPr>
          </w:p>
        </w:tc>
        <w:tc>
          <w:tcPr>
            <w:tcW w:w="527" w:type="dxa"/>
          </w:tcPr>
          <w:p w:rsidR="00A601A0" w:rsidRPr="00921C06" w:rsidRDefault="00A601A0" w:rsidP="00A601A0">
            <w:pPr>
              <w:widowControl w:val="0"/>
              <w:tabs>
                <w:tab w:val="left" w:pos="3420"/>
                <w:tab w:val="left" w:pos="9341"/>
              </w:tabs>
              <w:jc w:val="center"/>
              <w:rPr>
                <w:b/>
                <w:bCs/>
                <w:spacing w:val="-15"/>
              </w:rPr>
            </w:pP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280174" w:rsidRPr="00921C06" w:rsidRDefault="00A601A0" w:rsidP="0056741E">
            <w:pPr>
              <w:widowControl w:val="0"/>
              <w:tabs>
                <w:tab w:val="left" w:pos="1080"/>
              </w:tabs>
              <w:jc w:val="both"/>
            </w:pPr>
            <w:r w:rsidRPr="00921C06">
              <w:rPr>
                <w:b/>
                <w:bCs/>
              </w:rPr>
              <w:t>Додатки до Програми:</w:t>
            </w:r>
          </w:p>
        </w:tc>
        <w:tc>
          <w:tcPr>
            <w:tcW w:w="527" w:type="dxa"/>
          </w:tcPr>
          <w:p w:rsidR="00A601A0" w:rsidRPr="00921C06" w:rsidRDefault="00A601A0" w:rsidP="00A601A0">
            <w:pPr>
              <w:widowControl w:val="0"/>
              <w:tabs>
                <w:tab w:val="left" w:pos="3420"/>
                <w:tab w:val="left" w:pos="9341"/>
              </w:tabs>
              <w:jc w:val="center"/>
              <w:rPr>
                <w:b/>
                <w:bCs/>
                <w:spacing w:val="-15"/>
              </w:rPr>
            </w:pP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A601A0" w:rsidRPr="00921C06" w:rsidRDefault="00A601A0" w:rsidP="00612583">
            <w:pPr>
              <w:widowControl w:val="0"/>
              <w:tabs>
                <w:tab w:val="left" w:pos="1080"/>
              </w:tabs>
              <w:jc w:val="both"/>
            </w:pPr>
            <w:r w:rsidRPr="00921C06">
              <w:rPr>
                <w:b/>
              </w:rPr>
              <w:t>Додаток 1.</w:t>
            </w:r>
            <w:r w:rsidRPr="00921C06">
              <w:t xml:space="preserve"> Основні показники економічного і соціального розвитку Ніжинської </w:t>
            </w:r>
            <w:r w:rsidR="00353888" w:rsidRPr="00921C06">
              <w:t xml:space="preserve">міської </w:t>
            </w:r>
            <w:r w:rsidRPr="00921C06">
              <w:t>територіальної громади на 202</w:t>
            </w:r>
            <w:r w:rsidR="00612583" w:rsidRPr="00921C06">
              <w:t>6</w:t>
            </w:r>
            <w:r w:rsidRPr="00921C06">
              <w:t xml:space="preserve"> рік </w:t>
            </w:r>
          </w:p>
        </w:tc>
        <w:tc>
          <w:tcPr>
            <w:tcW w:w="527" w:type="dxa"/>
          </w:tcPr>
          <w:p w:rsidR="00A601A0" w:rsidRPr="00921C06" w:rsidRDefault="002038AC"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8</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A601A0" w:rsidRPr="00921C06" w:rsidRDefault="00A601A0" w:rsidP="00612583">
            <w:pPr>
              <w:widowControl w:val="0"/>
              <w:tabs>
                <w:tab w:val="left" w:pos="1080"/>
              </w:tabs>
              <w:jc w:val="both"/>
            </w:pPr>
            <w:r w:rsidRPr="00921C06">
              <w:rPr>
                <w:b/>
              </w:rPr>
              <w:t>Додаток 2</w:t>
            </w:r>
            <w:r w:rsidRPr="00921C06">
              <w:t xml:space="preserve">. Перелік </w:t>
            </w:r>
            <w:r w:rsidR="00225E01" w:rsidRPr="00921C06">
              <w:t xml:space="preserve">міських </w:t>
            </w:r>
            <w:r w:rsidRPr="00921C06">
              <w:t>цільових програм, які передбачається реалізувати у 202</w:t>
            </w:r>
            <w:r w:rsidR="00612583" w:rsidRPr="00921C06">
              <w:t>6</w:t>
            </w:r>
            <w:r w:rsidRPr="00921C06">
              <w:t xml:space="preserve"> році     </w:t>
            </w:r>
          </w:p>
        </w:tc>
        <w:tc>
          <w:tcPr>
            <w:tcW w:w="527" w:type="dxa"/>
          </w:tcPr>
          <w:p w:rsidR="00A601A0" w:rsidRPr="00921C06" w:rsidRDefault="00264C92"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9</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A601A0" w:rsidRPr="00921C06" w:rsidRDefault="00A601A0" w:rsidP="00612583">
            <w:pPr>
              <w:widowControl w:val="0"/>
              <w:jc w:val="both"/>
            </w:pPr>
            <w:r w:rsidRPr="00921C06">
              <w:rPr>
                <w:b/>
              </w:rPr>
              <w:t>Додаток 3</w:t>
            </w:r>
            <w:r w:rsidRPr="00921C06">
              <w:t>. П</w:t>
            </w:r>
            <w:r w:rsidR="00FC77C9" w:rsidRPr="00921C06">
              <w:t>ерелік інвестиційних проектів</w:t>
            </w:r>
            <w:r w:rsidRPr="00921C06">
              <w:t xml:space="preserve">, які </w:t>
            </w:r>
            <w:r w:rsidR="00FC77C9" w:rsidRPr="00921C06">
              <w:t xml:space="preserve"> планується реалізувати </w:t>
            </w:r>
            <w:r w:rsidRPr="00921C06">
              <w:t>у 202</w:t>
            </w:r>
            <w:r w:rsidR="00612583" w:rsidRPr="00921C06">
              <w:t>6</w:t>
            </w:r>
            <w:r w:rsidRPr="00921C06">
              <w:t xml:space="preserve"> році</w:t>
            </w:r>
            <w:r w:rsidR="00225E01" w:rsidRPr="00921C06">
              <w:t xml:space="preserve">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8</w:t>
            </w:r>
            <w:r w:rsidR="00921C06" w:rsidRPr="00921C06">
              <w:rPr>
                <w:b/>
                <w:bCs/>
                <w:spacing w:val="-15"/>
              </w:rPr>
              <w:t>3</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A601A0" w:rsidRPr="00921C06" w:rsidRDefault="00A601A0" w:rsidP="00A601A0">
            <w:pPr>
              <w:widowControl w:val="0"/>
              <w:jc w:val="both"/>
              <w:rPr>
                <w:bCs/>
              </w:rPr>
            </w:pPr>
            <w:r w:rsidRPr="00921C06">
              <w:rPr>
                <w:b/>
              </w:rPr>
              <w:t xml:space="preserve">Додаток 4. </w:t>
            </w:r>
            <w:r w:rsidRPr="00921C06">
              <w:rPr>
                <w:lang w:val="ru-RU"/>
              </w:rPr>
              <w:t>Звіт про с</w:t>
            </w:r>
            <w:r w:rsidRPr="00921C06">
              <w:t xml:space="preserve">тратегічну екологічну оцінку Програми </w:t>
            </w:r>
            <w:r w:rsidRPr="00921C06">
              <w:rPr>
                <w:bCs/>
              </w:rPr>
              <w:t xml:space="preserve">економічного і </w:t>
            </w:r>
          </w:p>
          <w:p w:rsidR="00A601A0" w:rsidRPr="00921C06" w:rsidRDefault="00A601A0" w:rsidP="00FC77C9">
            <w:pPr>
              <w:widowControl w:val="0"/>
              <w:tabs>
                <w:tab w:val="left" w:pos="1080"/>
              </w:tabs>
              <w:jc w:val="both"/>
              <w:rPr>
                <w:bCs/>
              </w:rPr>
            </w:pPr>
            <w:r w:rsidRPr="00921C06">
              <w:rPr>
                <w:bCs/>
              </w:rPr>
              <w:t xml:space="preserve">соціального розвитку </w:t>
            </w:r>
            <w:r w:rsidRPr="00921C06">
              <w:t xml:space="preserve">Ніжинської </w:t>
            </w:r>
            <w:r w:rsidR="00353888" w:rsidRPr="00921C06">
              <w:t xml:space="preserve">міської </w:t>
            </w:r>
            <w:r w:rsidRPr="00921C06">
              <w:t>територіальної громади</w:t>
            </w:r>
            <w:r w:rsidRPr="00921C06">
              <w:rPr>
                <w:bCs/>
              </w:rPr>
              <w:t xml:space="preserve"> на 202</w:t>
            </w:r>
            <w:r w:rsidR="00612583" w:rsidRPr="00921C06">
              <w:rPr>
                <w:bCs/>
              </w:rPr>
              <w:t>6</w:t>
            </w:r>
          </w:p>
          <w:p w:rsidR="00FC77C9" w:rsidRPr="00921C06" w:rsidRDefault="00FC77C9" w:rsidP="00FC77C9">
            <w:pPr>
              <w:widowControl w:val="0"/>
              <w:tabs>
                <w:tab w:val="left" w:pos="1080"/>
              </w:tabs>
              <w:jc w:val="both"/>
            </w:pPr>
          </w:p>
        </w:tc>
        <w:tc>
          <w:tcPr>
            <w:tcW w:w="527" w:type="dxa"/>
          </w:tcPr>
          <w:p w:rsidR="00A601A0" w:rsidRPr="00921C06" w:rsidRDefault="00F27E04" w:rsidP="003C31A3">
            <w:pPr>
              <w:widowControl w:val="0"/>
              <w:tabs>
                <w:tab w:val="left" w:pos="3420"/>
                <w:tab w:val="left" w:pos="9341"/>
              </w:tabs>
              <w:jc w:val="center"/>
              <w:rPr>
                <w:b/>
                <w:bCs/>
                <w:spacing w:val="-15"/>
              </w:rPr>
            </w:pPr>
            <w:r w:rsidRPr="00921C06">
              <w:rPr>
                <w:b/>
                <w:bCs/>
                <w:spacing w:val="-15"/>
              </w:rPr>
              <w:lastRenderedPageBreak/>
              <w:t>8</w:t>
            </w:r>
            <w:r w:rsidR="003C31A3">
              <w:rPr>
                <w:b/>
                <w:bCs/>
                <w:spacing w:val="-15"/>
              </w:rPr>
              <w:t>5</w:t>
            </w:r>
          </w:p>
        </w:tc>
      </w:tr>
    </w:tbl>
    <w:p w:rsidR="00225E01" w:rsidRPr="00C3456E" w:rsidRDefault="00CF26C9" w:rsidP="009F5AC7">
      <w:pPr>
        <w:pStyle w:val="1"/>
        <w:keepNext w:val="0"/>
        <w:widowControl w:val="0"/>
        <w:ind w:right="283"/>
        <w:jc w:val="center"/>
        <w:rPr>
          <w:rFonts w:ascii="Times New Roman" w:hAnsi="Times New Roman" w:cs="Times New Roman"/>
          <w:sz w:val="28"/>
          <w:szCs w:val="28"/>
          <w:lang w:val="uk-UA"/>
        </w:rPr>
      </w:pPr>
      <w:r w:rsidRPr="00C3456E">
        <w:rPr>
          <w:rFonts w:ascii="Times New Roman" w:hAnsi="Times New Roman" w:cs="Times New Roman"/>
          <w:sz w:val="28"/>
          <w:szCs w:val="28"/>
        </w:rPr>
        <w:lastRenderedPageBreak/>
        <w:t xml:space="preserve">Паспорт </w:t>
      </w:r>
    </w:p>
    <w:p w:rsidR="00094717" w:rsidRPr="00C3456E" w:rsidRDefault="00E02CE9" w:rsidP="000B5E45">
      <w:pPr>
        <w:pStyle w:val="1"/>
        <w:keepNext w:val="0"/>
        <w:widowControl w:val="0"/>
        <w:spacing w:before="0" w:after="0"/>
        <w:jc w:val="center"/>
        <w:rPr>
          <w:rFonts w:ascii="Times New Roman" w:hAnsi="Times New Roman" w:cs="Times New Roman"/>
          <w:sz w:val="28"/>
          <w:szCs w:val="28"/>
          <w:lang w:val="uk-UA"/>
        </w:rPr>
      </w:pPr>
      <w:r w:rsidRPr="00C3456E">
        <w:rPr>
          <w:rFonts w:ascii="Times New Roman" w:hAnsi="Times New Roman" w:cs="Times New Roman"/>
          <w:sz w:val="28"/>
          <w:szCs w:val="28"/>
          <w:lang w:val="uk-UA"/>
        </w:rPr>
        <w:t>П</w:t>
      </w:r>
      <w:r w:rsidR="00CF26C9" w:rsidRPr="00C3456E">
        <w:rPr>
          <w:rFonts w:ascii="Times New Roman" w:hAnsi="Times New Roman" w:cs="Times New Roman"/>
          <w:sz w:val="28"/>
          <w:szCs w:val="28"/>
        </w:rPr>
        <w:t>рограми</w:t>
      </w:r>
      <w:r w:rsidR="00A601A0" w:rsidRPr="00C3456E">
        <w:rPr>
          <w:rFonts w:ascii="Times New Roman" w:hAnsi="Times New Roman" w:cs="Times New Roman"/>
          <w:sz w:val="28"/>
          <w:szCs w:val="28"/>
          <w:lang w:val="uk-UA"/>
        </w:rPr>
        <w:t xml:space="preserve"> </w:t>
      </w:r>
      <w:r w:rsidR="00CF26C9" w:rsidRPr="00C3456E">
        <w:rPr>
          <w:rFonts w:ascii="Times New Roman" w:hAnsi="Times New Roman" w:cs="Times New Roman"/>
          <w:sz w:val="28"/>
          <w:szCs w:val="28"/>
        </w:rPr>
        <w:t>економічного</w:t>
      </w:r>
      <w:r w:rsidR="00A601A0" w:rsidRPr="00C3456E">
        <w:rPr>
          <w:rFonts w:ascii="Times New Roman" w:hAnsi="Times New Roman" w:cs="Times New Roman"/>
          <w:sz w:val="28"/>
          <w:szCs w:val="28"/>
          <w:lang w:val="uk-UA"/>
        </w:rPr>
        <w:t xml:space="preserve"> </w:t>
      </w:r>
      <w:r w:rsidR="00417D32" w:rsidRPr="00C3456E">
        <w:rPr>
          <w:rFonts w:ascii="Times New Roman" w:hAnsi="Times New Roman" w:cs="Times New Roman"/>
          <w:sz w:val="28"/>
          <w:szCs w:val="28"/>
          <w:lang w:val="uk-UA"/>
        </w:rPr>
        <w:t>і</w:t>
      </w:r>
      <w:r w:rsidR="00A601A0" w:rsidRPr="00C3456E">
        <w:rPr>
          <w:rFonts w:ascii="Times New Roman" w:hAnsi="Times New Roman" w:cs="Times New Roman"/>
          <w:sz w:val="28"/>
          <w:szCs w:val="28"/>
          <w:lang w:val="uk-UA"/>
        </w:rPr>
        <w:t xml:space="preserve"> </w:t>
      </w:r>
      <w:r w:rsidR="00CF26C9" w:rsidRPr="00C3456E">
        <w:rPr>
          <w:rFonts w:ascii="Times New Roman" w:hAnsi="Times New Roman" w:cs="Times New Roman"/>
          <w:sz w:val="28"/>
          <w:szCs w:val="28"/>
        </w:rPr>
        <w:t>соціального</w:t>
      </w:r>
      <w:r w:rsidR="00A601A0" w:rsidRPr="00C3456E">
        <w:rPr>
          <w:rFonts w:ascii="Times New Roman" w:hAnsi="Times New Roman" w:cs="Times New Roman"/>
          <w:sz w:val="28"/>
          <w:szCs w:val="28"/>
          <w:lang w:val="uk-UA"/>
        </w:rPr>
        <w:t xml:space="preserve"> </w:t>
      </w:r>
      <w:r w:rsidR="00CF26C9" w:rsidRPr="00C3456E">
        <w:rPr>
          <w:rFonts w:ascii="Times New Roman" w:hAnsi="Times New Roman" w:cs="Times New Roman"/>
          <w:sz w:val="28"/>
          <w:szCs w:val="28"/>
        </w:rPr>
        <w:t>розвитку</w:t>
      </w:r>
    </w:p>
    <w:p w:rsidR="00CF26C9" w:rsidRPr="00C3456E" w:rsidRDefault="00CF26C9" w:rsidP="000B5E45">
      <w:pPr>
        <w:pStyle w:val="1"/>
        <w:keepNext w:val="0"/>
        <w:widowControl w:val="0"/>
        <w:spacing w:before="0" w:after="0"/>
        <w:jc w:val="center"/>
        <w:rPr>
          <w:rFonts w:ascii="Times New Roman" w:hAnsi="Times New Roman" w:cs="Times New Roman"/>
          <w:sz w:val="28"/>
          <w:szCs w:val="28"/>
        </w:rPr>
      </w:pPr>
      <w:r w:rsidRPr="00C3456E">
        <w:rPr>
          <w:rFonts w:ascii="Times New Roman" w:hAnsi="Times New Roman" w:cs="Times New Roman"/>
          <w:sz w:val="28"/>
          <w:szCs w:val="28"/>
          <w:lang w:val="uk-UA"/>
        </w:rPr>
        <w:t xml:space="preserve">Ніжинської </w:t>
      </w:r>
      <w:r w:rsidR="00353888" w:rsidRPr="00C3456E">
        <w:rPr>
          <w:rFonts w:ascii="Times New Roman" w:hAnsi="Times New Roman" w:cs="Times New Roman"/>
          <w:sz w:val="28"/>
          <w:szCs w:val="28"/>
          <w:lang w:val="uk-UA"/>
        </w:rPr>
        <w:t xml:space="preserve">міської </w:t>
      </w:r>
      <w:r w:rsidRPr="00C3456E">
        <w:rPr>
          <w:rFonts w:ascii="Times New Roman" w:hAnsi="Times New Roman" w:cs="Times New Roman"/>
          <w:sz w:val="28"/>
          <w:szCs w:val="28"/>
          <w:lang w:val="uk-UA"/>
        </w:rPr>
        <w:t xml:space="preserve">територіальної громади </w:t>
      </w:r>
      <w:r w:rsidRPr="00C3456E">
        <w:rPr>
          <w:rFonts w:ascii="Times New Roman" w:hAnsi="Times New Roman" w:cs="Times New Roman"/>
          <w:sz w:val="28"/>
          <w:szCs w:val="28"/>
        </w:rPr>
        <w:t>на 202</w:t>
      </w:r>
      <w:r w:rsidR="00C3456E" w:rsidRPr="00C3456E">
        <w:rPr>
          <w:rFonts w:ascii="Times New Roman" w:hAnsi="Times New Roman" w:cs="Times New Roman"/>
          <w:sz w:val="28"/>
          <w:szCs w:val="28"/>
          <w:lang w:val="uk-UA"/>
        </w:rPr>
        <w:t>6</w:t>
      </w:r>
      <w:r w:rsidR="00A252F4" w:rsidRPr="00C3456E">
        <w:rPr>
          <w:rFonts w:ascii="Times New Roman" w:hAnsi="Times New Roman" w:cs="Times New Roman"/>
          <w:sz w:val="28"/>
          <w:szCs w:val="28"/>
          <w:lang w:val="uk-UA"/>
        </w:rPr>
        <w:t xml:space="preserve"> </w:t>
      </w:r>
      <w:r w:rsidRPr="00C3456E">
        <w:rPr>
          <w:rFonts w:ascii="Times New Roman" w:hAnsi="Times New Roman" w:cs="Times New Roman"/>
          <w:sz w:val="28"/>
          <w:szCs w:val="28"/>
        </w:rPr>
        <w:t>рік</w:t>
      </w:r>
    </w:p>
    <w:p w:rsidR="00CF26C9" w:rsidRPr="00C3456E" w:rsidRDefault="00CF26C9" w:rsidP="009F5AC7">
      <w:pPr>
        <w:widowControl w:val="0"/>
        <w:jc w:val="center"/>
        <w:rPr>
          <w:b/>
          <w:sz w:val="16"/>
          <w:szCs w:val="16"/>
        </w:rPr>
      </w:pPr>
    </w:p>
    <w:tbl>
      <w:tblPr>
        <w:tblW w:w="4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5"/>
        <w:gridCol w:w="6591"/>
      </w:tblGrid>
      <w:tr w:rsidR="00CF26C9" w:rsidRPr="00C3456E" w:rsidTr="00F83BC1">
        <w:trPr>
          <w:trHeight w:val="475"/>
        </w:trPr>
        <w:tc>
          <w:tcPr>
            <w:tcW w:w="1622" w:type="pct"/>
          </w:tcPr>
          <w:p w:rsidR="00CF26C9" w:rsidRPr="00C3456E" w:rsidRDefault="00CF26C9" w:rsidP="009F5AC7">
            <w:pPr>
              <w:widowControl w:val="0"/>
              <w:jc w:val="both"/>
              <w:rPr>
                <w:sz w:val="26"/>
                <w:szCs w:val="26"/>
              </w:rPr>
            </w:pPr>
            <w:r w:rsidRPr="00C3456E">
              <w:rPr>
                <w:sz w:val="26"/>
                <w:szCs w:val="26"/>
              </w:rPr>
              <w:t xml:space="preserve">Назва програми </w:t>
            </w:r>
          </w:p>
        </w:tc>
        <w:tc>
          <w:tcPr>
            <w:tcW w:w="3378" w:type="pct"/>
          </w:tcPr>
          <w:p w:rsidR="00CF26C9" w:rsidRPr="00C3456E" w:rsidRDefault="00CF26C9" w:rsidP="00C3456E">
            <w:pPr>
              <w:widowControl w:val="0"/>
              <w:jc w:val="both"/>
              <w:rPr>
                <w:sz w:val="26"/>
                <w:szCs w:val="26"/>
              </w:rPr>
            </w:pPr>
            <w:r w:rsidRPr="00C3456E">
              <w:rPr>
                <w:sz w:val="26"/>
                <w:szCs w:val="26"/>
              </w:rPr>
              <w:t xml:space="preserve">Програма економічного </w:t>
            </w:r>
            <w:r w:rsidR="00F83BC1" w:rsidRPr="00C3456E">
              <w:rPr>
                <w:sz w:val="26"/>
                <w:szCs w:val="26"/>
              </w:rPr>
              <w:t>і</w:t>
            </w:r>
            <w:r w:rsidRPr="00C3456E">
              <w:rPr>
                <w:sz w:val="26"/>
                <w:szCs w:val="26"/>
              </w:rPr>
              <w:t xml:space="preserve"> соціального розвитку </w:t>
            </w:r>
            <w:r w:rsidR="00094717" w:rsidRPr="00C3456E">
              <w:rPr>
                <w:sz w:val="26"/>
                <w:szCs w:val="26"/>
              </w:rPr>
              <w:t>Ніжинської</w:t>
            </w:r>
            <w:r w:rsidR="00353888" w:rsidRPr="00C3456E">
              <w:rPr>
                <w:sz w:val="26"/>
                <w:szCs w:val="26"/>
              </w:rPr>
              <w:t xml:space="preserve"> міської </w:t>
            </w:r>
            <w:r w:rsidR="00094717" w:rsidRPr="00C3456E">
              <w:rPr>
                <w:sz w:val="26"/>
                <w:szCs w:val="26"/>
              </w:rPr>
              <w:t xml:space="preserve">територіальної громади </w:t>
            </w:r>
            <w:r w:rsidRPr="00C3456E">
              <w:rPr>
                <w:sz w:val="26"/>
                <w:szCs w:val="26"/>
              </w:rPr>
              <w:t>на 202</w:t>
            </w:r>
            <w:r w:rsidR="00C3456E" w:rsidRPr="00C3456E">
              <w:rPr>
                <w:sz w:val="26"/>
                <w:szCs w:val="26"/>
              </w:rPr>
              <w:t>6</w:t>
            </w:r>
            <w:r w:rsidRPr="00C3456E">
              <w:rPr>
                <w:sz w:val="26"/>
                <w:szCs w:val="26"/>
              </w:rPr>
              <w:t xml:space="preserve"> рік</w:t>
            </w:r>
          </w:p>
        </w:tc>
      </w:tr>
      <w:tr w:rsidR="00CF26C9" w:rsidRPr="00C3456E" w:rsidTr="00BF6053">
        <w:trPr>
          <w:trHeight w:val="793"/>
        </w:trPr>
        <w:tc>
          <w:tcPr>
            <w:tcW w:w="1622" w:type="pct"/>
          </w:tcPr>
          <w:p w:rsidR="00CF26C9" w:rsidRPr="00C3456E" w:rsidRDefault="00CF26C9" w:rsidP="009F5AC7">
            <w:pPr>
              <w:widowControl w:val="0"/>
              <w:jc w:val="both"/>
              <w:rPr>
                <w:sz w:val="26"/>
                <w:szCs w:val="26"/>
              </w:rPr>
            </w:pPr>
            <w:r w:rsidRPr="00C3456E">
              <w:rPr>
                <w:sz w:val="26"/>
                <w:szCs w:val="26"/>
              </w:rPr>
              <w:t xml:space="preserve">Підстава для розробки Програми </w:t>
            </w:r>
          </w:p>
        </w:tc>
        <w:tc>
          <w:tcPr>
            <w:tcW w:w="3378" w:type="pct"/>
          </w:tcPr>
          <w:p w:rsidR="00CF26C9" w:rsidRPr="00C3456E" w:rsidRDefault="00591042" w:rsidP="00591042">
            <w:pPr>
              <w:widowControl w:val="0"/>
              <w:jc w:val="both"/>
              <w:rPr>
                <w:sz w:val="26"/>
                <w:szCs w:val="26"/>
              </w:rPr>
            </w:pPr>
            <w:r w:rsidRPr="00C3456E">
              <w:rPr>
                <w:sz w:val="26"/>
                <w:szCs w:val="26"/>
              </w:rPr>
              <w:t>Конституція України,з</w:t>
            </w:r>
            <w:r w:rsidR="00CF26C9" w:rsidRPr="00C3456E">
              <w:rPr>
                <w:sz w:val="26"/>
                <w:szCs w:val="26"/>
              </w:rPr>
              <w:t>акон</w:t>
            </w:r>
            <w:r w:rsidR="00F83BC1" w:rsidRPr="00C3456E">
              <w:rPr>
                <w:sz w:val="26"/>
                <w:szCs w:val="26"/>
              </w:rPr>
              <w:t>и</w:t>
            </w:r>
            <w:r w:rsidR="00CF26C9" w:rsidRPr="00C3456E">
              <w:rPr>
                <w:sz w:val="26"/>
                <w:szCs w:val="26"/>
              </w:rPr>
              <w:t xml:space="preserve"> України «Про місцеве самоврядування в Україні»</w:t>
            </w:r>
            <w:r w:rsidR="00F83BC1" w:rsidRPr="00C3456E">
              <w:rPr>
                <w:sz w:val="26"/>
                <w:szCs w:val="26"/>
              </w:rPr>
              <w:t>, «Про засади державної регіональної політики», «Про державне прогнозування та розроблення програм економічного і соціального розвитку України»</w:t>
            </w:r>
            <w:r w:rsidRPr="00C3456E">
              <w:rPr>
                <w:sz w:val="26"/>
                <w:szCs w:val="26"/>
              </w:rPr>
              <w:t xml:space="preserve">, Бюджетний кодекс України </w:t>
            </w:r>
          </w:p>
        </w:tc>
      </w:tr>
      <w:tr w:rsidR="00CF26C9" w:rsidRPr="00C3456E" w:rsidTr="00BF6053">
        <w:trPr>
          <w:trHeight w:val="278"/>
        </w:trPr>
        <w:tc>
          <w:tcPr>
            <w:tcW w:w="1622" w:type="pct"/>
          </w:tcPr>
          <w:p w:rsidR="00CF26C9" w:rsidRPr="00C3456E" w:rsidRDefault="00CF26C9" w:rsidP="009F5AC7">
            <w:pPr>
              <w:widowControl w:val="0"/>
              <w:jc w:val="both"/>
              <w:rPr>
                <w:sz w:val="26"/>
                <w:szCs w:val="26"/>
              </w:rPr>
            </w:pPr>
            <w:r w:rsidRPr="00C3456E">
              <w:rPr>
                <w:sz w:val="26"/>
                <w:szCs w:val="26"/>
              </w:rPr>
              <w:t>Замовник Програми</w:t>
            </w:r>
          </w:p>
        </w:tc>
        <w:tc>
          <w:tcPr>
            <w:tcW w:w="3378" w:type="pct"/>
          </w:tcPr>
          <w:p w:rsidR="00CF26C9" w:rsidRPr="00C3456E" w:rsidRDefault="00094717" w:rsidP="009F5AC7">
            <w:pPr>
              <w:widowControl w:val="0"/>
              <w:jc w:val="both"/>
              <w:rPr>
                <w:sz w:val="26"/>
                <w:szCs w:val="26"/>
              </w:rPr>
            </w:pPr>
            <w:r w:rsidRPr="00C3456E">
              <w:rPr>
                <w:sz w:val="26"/>
                <w:szCs w:val="26"/>
              </w:rPr>
              <w:t xml:space="preserve">Ніжинська </w:t>
            </w:r>
            <w:r w:rsidR="00CF26C9" w:rsidRPr="00C3456E">
              <w:rPr>
                <w:sz w:val="26"/>
                <w:szCs w:val="26"/>
              </w:rPr>
              <w:t>міська рада</w:t>
            </w:r>
          </w:p>
        </w:tc>
      </w:tr>
      <w:tr w:rsidR="00CF26C9" w:rsidRPr="00C3456E" w:rsidTr="00BF6053">
        <w:trPr>
          <w:trHeight w:val="571"/>
        </w:trPr>
        <w:tc>
          <w:tcPr>
            <w:tcW w:w="1622" w:type="pct"/>
          </w:tcPr>
          <w:p w:rsidR="00CF26C9" w:rsidRPr="00C3456E" w:rsidRDefault="00CF26C9" w:rsidP="009F5AC7">
            <w:pPr>
              <w:widowControl w:val="0"/>
              <w:jc w:val="both"/>
              <w:rPr>
                <w:sz w:val="26"/>
                <w:szCs w:val="26"/>
              </w:rPr>
            </w:pPr>
            <w:r w:rsidRPr="00C3456E">
              <w:rPr>
                <w:sz w:val="26"/>
                <w:szCs w:val="26"/>
              </w:rPr>
              <w:t xml:space="preserve">Головний розробник Програми  </w:t>
            </w:r>
          </w:p>
        </w:tc>
        <w:tc>
          <w:tcPr>
            <w:tcW w:w="3378" w:type="pct"/>
          </w:tcPr>
          <w:p w:rsidR="00CF26C9" w:rsidRPr="00C3456E" w:rsidRDefault="00094717" w:rsidP="00353888">
            <w:pPr>
              <w:widowControl w:val="0"/>
              <w:jc w:val="both"/>
              <w:rPr>
                <w:sz w:val="26"/>
                <w:szCs w:val="26"/>
              </w:rPr>
            </w:pPr>
            <w:r w:rsidRPr="00C3456E">
              <w:rPr>
                <w:sz w:val="26"/>
                <w:szCs w:val="26"/>
              </w:rPr>
              <w:t xml:space="preserve">Відділ економіки виконавчого комітету Ніжинської міської ради </w:t>
            </w:r>
          </w:p>
        </w:tc>
      </w:tr>
      <w:tr w:rsidR="00CF26C9" w:rsidRPr="00C3456E" w:rsidTr="00BF6053">
        <w:trPr>
          <w:trHeight w:val="848"/>
        </w:trPr>
        <w:tc>
          <w:tcPr>
            <w:tcW w:w="1622" w:type="pct"/>
          </w:tcPr>
          <w:p w:rsidR="00CF26C9" w:rsidRPr="00C3456E" w:rsidRDefault="00CF26C9" w:rsidP="009F5AC7">
            <w:pPr>
              <w:widowControl w:val="0"/>
              <w:jc w:val="both"/>
              <w:rPr>
                <w:sz w:val="26"/>
                <w:szCs w:val="26"/>
              </w:rPr>
            </w:pPr>
            <w:r w:rsidRPr="00C3456E">
              <w:rPr>
                <w:sz w:val="26"/>
                <w:szCs w:val="26"/>
              </w:rPr>
              <w:t>Відповідальні за виконання Програми</w:t>
            </w:r>
          </w:p>
        </w:tc>
        <w:tc>
          <w:tcPr>
            <w:tcW w:w="3378" w:type="pct"/>
          </w:tcPr>
          <w:p w:rsidR="00CF26C9" w:rsidRPr="00C3456E" w:rsidRDefault="00CF26C9" w:rsidP="009F5AC7">
            <w:pPr>
              <w:widowControl w:val="0"/>
              <w:jc w:val="both"/>
              <w:rPr>
                <w:sz w:val="26"/>
                <w:szCs w:val="26"/>
              </w:rPr>
            </w:pPr>
            <w:r w:rsidRPr="00C3456E">
              <w:rPr>
                <w:sz w:val="26"/>
                <w:szCs w:val="26"/>
              </w:rPr>
              <w:t xml:space="preserve">Структурні підрозділи </w:t>
            </w:r>
            <w:r w:rsidR="00F83BC1" w:rsidRPr="00C3456E">
              <w:rPr>
                <w:sz w:val="26"/>
                <w:szCs w:val="26"/>
              </w:rPr>
              <w:t xml:space="preserve">Ніжинської </w:t>
            </w:r>
            <w:r w:rsidRPr="00C3456E">
              <w:rPr>
                <w:sz w:val="26"/>
                <w:szCs w:val="26"/>
              </w:rPr>
              <w:t>міської ради,</w:t>
            </w:r>
            <w:r w:rsidR="00353888" w:rsidRPr="00C3456E">
              <w:rPr>
                <w:sz w:val="26"/>
                <w:szCs w:val="26"/>
              </w:rPr>
              <w:t xml:space="preserve"> </w:t>
            </w:r>
            <w:r w:rsidR="00094717" w:rsidRPr="00C3456E">
              <w:rPr>
                <w:sz w:val="26"/>
                <w:szCs w:val="26"/>
              </w:rPr>
              <w:t>служби,</w:t>
            </w:r>
            <w:r w:rsidRPr="00C3456E">
              <w:rPr>
                <w:sz w:val="26"/>
                <w:szCs w:val="26"/>
              </w:rPr>
              <w:t xml:space="preserve"> підприємства, установи та організації </w:t>
            </w:r>
            <w:r w:rsidR="00094717" w:rsidRPr="00C3456E">
              <w:rPr>
                <w:sz w:val="26"/>
                <w:szCs w:val="26"/>
              </w:rPr>
              <w:t xml:space="preserve">Ніжинської </w:t>
            </w:r>
            <w:r w:rsidR="00353888" w:rsidRPr="00C3456E">
              <w:rPr>
                <w:sz w:val="26"/>
                <w:szCs w:val="26"/>
              </w:rPr>
              <w:t xml:space="preserve">міської </w:t>
            </w:r>
            <w:r w:rsidR="00094717" w:rsidRPr="00C3456E">
              <w:rPr>
                <w:sz w:val="26"/>
                <w:szCs w:val="26"/>
              </w:rPr>
              <w:t xml:space="preserve">територіальної громади </w:t>
            </w:r>
          </w:p>
        </w:tc>
      </w:tr>
      <w:tr w:rsidR="00CF26C9" w:rsidRPr="00C3456E" w:rsidTr="00BF6053">
        <w:trPr>
          <w:trHeight w:val="571"/>
        </w:trPr>
        <w:tc>
          <w:tcPr>
            <w:tcW w:w="1622" w:type="pct"/>
          </w:tcPr>
          <w:p w:rsidR="00CF26C9" w:rsidRPr="00C3456E" w:rsidRDefault="00CF26C9" w:rsidP="009F5AC7">
            <w:pPr>
              <w:widowControl w:val="0"/>
              <w:jc w:val="both"/>
              <w:rPr>
                <w:sz w:val="26"/>
                <w:szCs w:val="26"/>
              </w:rPr>
            </w:pPr>
            <w:r w:rsidRPr="00C3456E">
              <w:rPr>
                <w:sz w:val="26"/>
                <w:szCs w:val="26"/>
              </w:rPr>
              <w:t>Мета Програми</w:t>
            </w:r>
          </w:p>
        </w:tc>
        <w:tc>
          <w:tcPr>
            <w:tcW w:w="3378" w:type="pct"/>
          </w:tcPr>
          <w:p w:rsidR="00CF26C9" w:rsidRPr="00C3456E" w:rsidRDefault="00C3456E" w:rsidP="00C3456E">
            <w:pPr>
              <w:ind w:firstLine="96"/>
              <w:jc w:val="both"/>
              <w:rPr>
                <w:sz w:val="26"/>
                <w:szCs w:val="26"/>
              </w:rPr>
            </w:pPr>
            <w:r w:rsidRPr="00C3456E">
              <w:rPr>
                <w:sz w:val="26"/>
                <w:szCs w:val="26"/>
              </w:rPr>
              <w:t>Вирішення спільних проблем громади шляхом впевненого сталого розвитку, соціальної інклюзії, енергоефективності та відновлення за європейськими принципами.</w:t>
            </w:r>
          </w:p>
        </w:tc>
      </w:tr>
      <w:tr w:rsidR="00CF26C9" w:rsidRPr="00C3456E" w:rsidTr="00417D32">
        <w:trPr>
          <w:trHeight w:val="2401"/>
        </w:trPr>
        <w:tc>
          <w:tcPr>
            <w:tcW w:w="1622" w:type="pct"/>
          </w:tcPr>
          <w:p w:rsidR="00CF26C9" w:rsidRPr="00C3456E" w:rsidRDefault="00CF26C9" w:rsidP="009F5AC7">
            <w:pPr>
              <w:widowControl w:val="0"/>
              <w:jc w:val="both"/>
              <w:rPr>
                <w:sz w:val="26"/>
                <w:szCs w:val="26"/>
              </w:rPr>
            </w:pPr>
            <w:r w:rsidRPr="00C3456E">
              <w:rPr>
                <w:sz w:val="26"/>
                <w:szCs w:val="26"/>
              </w:rPr>
              <w:t xml:space="preserve">Завдання Програми </w:t>
            </w:r>
          </w:p>
        </w:tc>
        <w:tc>
          <w:tcPr>
            <w:tcW w:w="3378" w:type="pct"/>
          </w:tcPr>
          <w:p w:rsidR="00787E5E" w:rsidRPr="00C3456E" w:rsidRDefault="00417D32" w:rsidP="00BD7B34">
            <w:pPr>
              <w:pStyle w:val="afb"/>
              <w:widowControl w:val="0"/>
              <w:tabs>
                <w:tab w:val="left" w:pos="5447"/>
                <w:tab w:val="left" w:pos="7938"/>
              </w:tabs>
              <w:ind w:left="-79" w:right="164"/>
              <w:jc w:val="both"/>
              <w:rPr>
                <w:rStyle w:val="textexposedshow"/>
                <w:sz w:val="26"/>
                <w:szCs w:val="26"/>
                <w:shd w:val="clear" w:color="auto" w:fill="FFFFFF"/>
              </w:rPr>
            </w:pPr>
            <w:r w:rsidRPr="00C3456E">
              <w:rPr>
                <w:rStyle w:val="textexposedshow"/>
                <w:sz w:val="26"/>
                <w:szCs w:val="26"/>
                <w:shd w:val="clear" w:color="auto" w:fill="FFFFFF"/>
              </w:rPr>
              <w:t>-</w:t>
            </w:r>
            <w:r w:rsidR="002B1F7A" w:rsidRPr="00C3456E">
              <w:rPr>
                <w:rStyle w:val="textexposedshow"/>
                <w:sz w:val="26"/>
                <w:szCs w:val="26"/>
                <w:shd w:val="clear" w:color="auto" w:fill="FFFFFF"/>
              </w:rPr>
              <w:t xml:space="preserve"> </w:t>
            </w:r>
            <w:r w:rsidRPr="00C3456E">
              <w:rPr>
                <w:rStyle w:val="textexposedshow"/>
                <w:sz w:val="26"/>
                <w:szCs w:val="26"/>
                <w:shd w:val="clear" w:color="auto" w:fill="FFFFFF"/>
              </w:rPr>
              <w:t xml:space="preserve">Створення </w:t>
            </w:r>
            <w:r w:rsidR="00787E5E" w:rsidRPr="00C3456E">
              <w:rPr>
                <w:rStyle w:val="textexposedshow"/>
                <w:sz w:val="26"/>
                <w:szCs w:val="26"/>
                <w:shd w:val="clear" w:color="auto" w:fill="FFFFFF"/>
              </w:rPr>
              <w:t xml:space="preserve">безпекових </w:t>
            </w:r>
            <w:r w:rsidRPr="00C3456E">
              <w:rPr>
                <w:rStyle w:val="textexposedshow"/>
                <w:sz w:val="26"/>
                <w:szCs w:val="26"/>
                <w:shd w:val="clear" w:color="auto" w:fill="FFFFFF"/>
              </w:rPr>
              <w:t xml:space="preserve">умов для розвитку </w:t>
            </w:r>
            <w:r w:rsidR="00787E5E" w:rsidRPr="00C3456E">
              <w:rPr>
                <w:rStyle w:val="textexposedshow"/>
                <w:sz w:val="26"/>
                <w:szCs w:val="26"/>
                <w:shd w:val="clear" w:color="auto" w:fill="FFFFFF"/>
              </w:rPr>
              <w:t>соціального капіталу громади.</w:t>
            </w:r>
          </w:p>
          <w:p w:rsidR="00787E5E" w:rsidRPr="00C3456E" w:rsidRDefault="00787E5E" w:rsidP="00BD7B34">
            <w:pPr>
              <w:pStyle w:val="afb"/>
              <w:widowControl w:val="0"/>
              <w:tabs>
                <w:tab w:val="left" w:pos="5447"/>
                <w:tab w:val="left" w:pos="7938"/>
              </w:tabs>
              <w:ind w:left="-79" w:right="164"/>
              <w:jc w:val="both"/>
              <w:rPr>
                <w:rStyle w:val="textexposedshow"/>
                <w:sz w:val="26"/>
                <w:szCs w:val="26"/>
                <w:shd w:val="clear" w:color="auto" w:fill="FFFFFF"/>
              </w:rPr>
            </w:pPr>
            <w:r w:rsidRPr="00C3456E">
              <w:rPr>
                <w:rStyle w:val="textexposedshow"/>
                <w:sz w:val="26"/>
                <w:szCs w:val="26"/>
                <w:shd w:val="clear" w:color="auto" w:fill="FFFFFF"/>
              </w:rPr>
              <w:t>-</w:t>
            </w:r>
            <w:r w:rsidR="002B1F7A" w:rsidRPr="00C3456E">
              <w:rPr>
                <w:rStyle w:val="textexposedshow"/>
                <w:sz w:val="26"/>
                <w:szCs w:val="26"/>
                <w:shd w:val="clear" w:color="auto" w:fill="FFFFFF"/>
              </w:rPr>
              <w:t xml:space="preserve"> </w:t>
            </w:r>
            <w:r w:rsidRPr="00C3456E">
              <w:rPr>
                <w:rStyle w:val="textexposedshow"/>
                <w:sz w:val="26"/>
                <w:szCs w:val="26"/>
                <w:shd w:val="clear" w:color="auto" w:fill="FFFFFF"/>
              </w:rPr>
              <w:t>Забезпечення належних умов для проживання громадян та стабільної діяльності житлово-комунального господарства громади</w:t>
            </w:r>
          </w:p>
          <w:p w:rsidR="00CF26C9" w:rsidRPr="00C3456E" w:rsidRDefault="00787E5E" w:rsidP="00FC77C9">
            <w:pPr>
              <w:pStyle w:val="afb"/>
              <w:widowControl w:val="0"/>
              <w:tabs>
                <w:tab w:val="left" w:pos="5447"/>
                <w:tab w:val="left" w:pos="7938"/>
              </w:tabs>
              <w:ind w:left="-79" w:right="164"/>
              <w:jc w:val="both"/>
              <w:rPr>
                <w:sz w:val="26"/>
                <w:szCs w:val="26"/>
              </w:rPr>
            </w:pPr>
            <w:r w:rsidRPr="00C3456E">
              <w:rPr>
                <w:rStyle w:val="textexposedshow"/>
                <w:sz w:val="26"/>
                <w:szCs w:val="26"/>
                <w:shd w:val="clear" w:color="auto" w:fill="FFFFFF"/>
              </w:rPr>
              <w:t>-</w:t>
            </w:r>
            <w:r w:rsidR="002B1F7A" w:rsidRPr="00C3456E">
              <w:rPr>
                <w:rStyle w:val="textexposedshow"/>
                <w:sz w:val="26"/>
                <w:szCs w:val="26"/>
                <w:shd w:val="clear" w:color="auto" w:fill="FFFFFF"/>
              </w:rPr>
              <w:t xml:space="preserve"> </w:t>
            </w:r>
            <w:r w:rsidRPr="00C3456E">
              <w:rPr>
                <w:rStyle w:val="textexposedshow"/>
                <w:sz w:val="26"/>
                <w:szCs w:val="26"/>
                <w:shd w:val="clear" w:color="auto" w:fill="FFFFFF"/>
              </w:rPr>
              <w:t xml:space="preserve">Створення сприятливих умов для стабільного функціонування </w:t>
            </w:r>
            <w:r w:rsidR="00417D32" w:rsidRPr="00C3456E">
              <w:rPr>
                <w:rStyle w:val="textexposedshow"/>
                <w:sz w:val="26"/>
                <w:szCs w:val="26"/>
                <w:shd w:val="clear" w:color="auto" w:fill="FFFFFF"/>
              </w:rPr>
              <w:t xml:space="preserve">бізнесу </w:t>
            </w:r>
          </w:p>
        </w:tc>
      </w:tr>
      <w:tr w:rsidR="00CF26C9" w:rsidRPr="00C3456E" w:rsidTr="00BF6053">
        <w:trPr>
          <w:trHeight w:val="571"/>
        </w:trPr>
        <w:tc>
          <w:tcPr>
            <w:tcW w:w="1622" w:type="pct"/>
          </w:tcPr>
          <w:p w:rsidR="00CF26C9" w:rsidRPr="00C3456E" w:rsidRDefault="00CF26C9" w:rsidP="009F5AC7">
            <w:pPr>
              <w:widowControl w:val="0"/>
              <w:jc w:val="both"/>
              <w:rPr>
                <w:sz w:val="26"/>
                <w:szCs w:val="26"/>
              </w:rPr>
            </w:pPr>
            <w:r w:rsidRPr="00C3456E">
              <w:rPr>
                <w:sz w:val="26"/>
                <w:szCs w:val="26"/>
              </w:rPr>
              <w:t xml:space="preserve">Термін реалізації Програми </w:t>
            </w:r>
          </w:p>
        </w:tc>
        <w:tc>
          <w:tcPr>
            <w:tcW w:w="3378" w:type="pct"/>
          </w:tcPr>
          <w:p w:rsidR="00CF26C9" w:rsidRPr="00C3456E" w:rsidRDefault="00CF26C9" w:rsidP="00C3456E">
            <w:pPr>
              <w:widowControl w:val="0"/>
              <w:jc w:val="both"/>
              <w:rPr>
                <w:sz w:val="26"/>
                <w:szCs w:val="26"/>
              </w:rPr>
            </w:pPr>
            <w:r w:rsidRPr="00C3456E">
              <w:rPr>
                <w:sz w:val="26"/>
                <w:szCs w:val="26"/>
              </w:rPr>
              <w:t>202</w:t>
            </w:r>
            <w:r w:rsidR="00C3456E" w:rsidRPr="00C3456E">
              <w:rPr>
                <w:sz w:val="26"/>
                <w:szCs w:val="26"/>
              </w:rPr>
              <w:t>6</w:t>
            </w:r>
            <w:r w:rsidR="00A252F4" w:rsidRPr="00C3456E">
              <w:rPr>
                <w:sz w:val="26"/>
                <w:szCs w:val="26"/>
              </w:rPr>
              <w:t xml:space="preserve"> </w:t>
            </w:r>
            <w:r w:rsidRPr="00C3456E">
              <w:rPr>
                <w:sz w:val="26"/>
                <w:szCs w:val="26"/>
              </w:rPr>
              <w:t>рік</w:t>
            </w:r>
          </w:p>
        </w:tc>
      </w:tr>
      <w:tr w:rsidR="00CF26C9" w:rsidRPr="00C3456E" w:rsidTr="00BF6053">
        <w:trPr>
          <w:trHeight w:val="1126"/>
        </w:trPr>
        <w:tc>
          <w:tcPr>
            <w:tcW w:w="1622" w:type="pct"/>
          </w:tcPr>
          <w:p w:rsidR="00CF26C9" w:rsidRPr="00C3456E" w:rsidRDefault="00CF26C9" w:rsidP="009F5AC7">
            <w:pPr>
              <w:widowControl w:val="0"/>
              <w:jc w:val="both"/>
              <w:rPr>
                <w:sz w:val="26"/>
                <w:szCs w:val="26"/>
              </w:rPr>
            </w:pPr>
            <w:r w:rsidRPr="00C3456E">
              <w:rPr>
                <w:sz w:val="26"/>
                <w:szCs w:val="26"/>
              </w:rPr>
              <w:t xml:space="preserve">Основні джерела фінансування заходів Програми </w:t>
            </w:r>
          </w:p>
        </w:tc>
        <w:tc>
          <w:tcPr>
            <w:tcW w:w="3378" w:type="pct"/>
          </w:tcPr>
          <w:p w:rsidR="00417D32" w:rsidRPr="00C3456E" w:rsidRDefault="00417D32" w:rsidP="009F5AC7">
            <w:pPr>
              <w:widowControl w:val="0"/>
              <w:jc w:val="both"/>
              <w:rPr>
                <w:sz w:val="26"/>
                <w:szCs w:val="26"/>
              </w:rPr>
            </w:pPr>
            <w:r w:rsidRPr="00C3456E">
              <w:rPr>
                <w:sz w:val="26"/>
                <w:szCs w:val="26"/>
              </w:rPr>
              <w:t>-</w:t>
            </w:r>
            <w:r w:rsidR="00BE472D" w:rsidRPr="00C3456E">
              <w:rPr>
                <w:sz w:val="26"/>
                <w:szCs w:val="26"/>
              </w:rPr>
              <w:t xml:space="preserve"> </w:t>
            </w:r>
            <w:r w:rsidRPr="00C3456E">
              <w:rPr>
                <w:sz w:val="26"/>
                <w:szCs w:val="26"/>
              </w:rPr>
              <w:t xml:space="preserve">бюджет Ніжинської міської </w:t>
            </w:r>
            <w:r w:rsidR="00BD7B34" w:rsidRPr="00C3456E">
              <w:rPr>
                <w:sz w:val="26"/>
                <w:szCs w:val="26"/>
              </w:rPr>
              <w:t>територіальної громади</w:t>
            </w:r>
            <w:r w:rsidRPr="00C3456E">
              <w:rPr>
                <w:sz w:val="26"/>
                <w:szCs w:val="26"/>
              </w:rPr>
              <w:t>;</w:t>
            </w:r>
          </w:p>
          <w:p w:rsidR="00417D32" w:rsidRPr="00C3456E" w:rsidRDefault="00417D32" w:rsidP="009F5AC7">
            <w:pPr>
              <w:widowControl w:val="0"/>
              <w:jc w:val="both"/>
              <w:rPr>
                <w:sz w:val="26"/>
                <w:szCs w:val="26"/>
              </w:rPr>
            </w:pPr>
            <w:r w:rsidRPr="00C3456E">
              <w:rPr>
                <w:sz w:val="26"/>
                <w:szCs w:val="26"/>
              </w:rPr>
              <w:t>-</w:t>
            </w:r>
            <w:r w:rsidR="00BE472D" w:rsidRPr="00C3456E">
              <w:rPr>
                <w:sz w:val="26"/>
                <w:szCs w:val="26"/>
              </w:rPr>
              <w:t xml:space="preserve"> </w:t>
            </w:r>
            <w:r w:rsidR="002B1F7A" w:rsidRPr="00C3456E">
              <w:rPr>
                <w:sz w:val="26"/>
                <w:szCs w:val="26"/>
              </w:rPr>
              <w:t xml:space="preserve">обласний та </w:t>
            </w:r>
            <w:r w:rsidRPr="00C3456E">
              <w:rPr>
                <w:sz w:val="26"/>
                <w:szCs w:val="26"/>
              </w:rPr>
              <w:t>державний бюджет;</w:t>
            </w:r>
          </w:p>
          <w:p w:rsidR="00417D32" w:rsidRPr="00C3456E" w:rsidRDefault="00417D32" w:rsidP="009F5AC7">
            <w:pPr>
              <w:widowControl w:val="0"/>
              <w:jc w:val="both"/>
              <w:rPr>
                <w:sz w:val="26"/>
                <w:szCs w:val="26"/>
              </w:rPr>
            </w:pPr>
            <w:r w:rsidRPr="00C3456E">
              <w:rPr>
                <w:sz w:val="26"/>
                <w:szCs w:val="26"/>
              </w:rPr>
              <w:t>-</w:t>
            </w:r>
            <w:r w:rsidR="00BE472D" w:rsidRPr="00C3456E">
              <w:rPr>
                <w:sz w:val="26"/>
                <w:szCs w:val="26"/>
              </w:rPr>
              <w:t xml:space="preserve"> </w:t>
            </w:r>
            <w:r w:rsidRPr="00C3456E">
              <w:rPr>
                <w:sz w:val="26"/>
                <w:szCs w:val="26"/>
              </w:rPr>
              <w:t>власні кошти підприємств, установ та організацій;</w:t>
            </w:r>
          </w:p>
          <w:p w:rsidR="00CF26C9" w:rsidRPr="00C3456E" w:rsidRDefault="00417D32" w:rsidP="009F5AC7">
            <w:pPr>
              <w:widowControl w:val="0"/>
              <w:shd w:val="clear" w:color="auto" w:fill="FFFFFF"/>
              <w:tabs>
                <w:tab w:val="left" w:pos="-81"/>
              </w:tabs>
              <w:ind w:left="-81"/>
              <w:jc w:val="both"/>
              <w:rPr>
                <w:b/>
                <w:sz w:val="26"/>
                <w:szCs w:val="26"/>
              </w:rPr>
            </w:pPr>
            <w:r w:rsidRPr="00C3456E">
              <w:rPr>
                <w:sz w:val="26"/>
                <w:szCs w:val="26"/>
              </w:rPr>
              <w:t>-</w:t>
            </w:r>
            <w:r w:rsidR="00BE472D" w:rsidRPr="00C3456E">
              <w:rPr>
                <w:sz w:val="26"/>
                <w:szCs w:val="26"/>
              </w:rPr>
              <w:t xml:space="preserve"> </w:t>
            </w:r>
            <w:r w:rsidRPr="00C3456E">
              <w:rPr>
                <w:sz w:val="26"/>
                <w:szCs w:val="26"/>
              </w:rPr>
              <w:t>інші джерела, незаборонені діючим законодавством.</w:t>
            </w:r>
          </w:p>
        </w:tc>
      </w:tr>
      <w:tr w:rsidR="00CF26C9" w:rsidRPr="00C3456E" w:rsidTr="00BF6053">
        <w:trPr>
          <w:trHeight w:val="848"/>
        </w:trPr>
        <w:tc>
          <w:tcPr>
            <w:tcW w:w="1622" w:type="pct"/>
          </w:tcPr>
          <w:p w:rsidR="00CF26C9" w:rsidRPr="00C3456E" w:rsidRDefault="00CF26C9" w:rsidP="009F5AC7">
            <w:pPr>
              <w:widowControl w:val="0"/>
              <w:jc w:val="both"/>
              <w:rPr>
                <w:sz w:val="26"/>
                <w:szCs w:val="26"/>
              </w:rPr>
            </w:pPr>
            <w:r w:rsidRPr="00C3456E">
              <w:rPr>
                <w:sz w:val="26"/>
                <w:szCs w:val="26"/>
              </w:rPr>
              <w:t xml:space="preserve">Система організації контролю за виконанням Програми </w:t>
            </w:r>
          </w:p>
        </w:tc>
        <w:tc>
          <w:tcPr>
            <w:tcW w:w="3378" w:type="pct"/>
          </w:tcPr>
          <w:p w:rsidR="00CF26C9" w:rsidRPr="00C3456E" w:rsidRDefault="00CF26C9" w:rsidP="00C31502">
            <w:pPr>
              <w:widowControl w:val="0"/>
              <w:jc w:val="both"/>
              <w:rPr>
                <w:sz w:val="26"/>
                <w:szCs w:val="26"/>
              </w:rPr>
            </w:pPr>
            <w:r w:rsidRPr="00C3456E">
              <w:rPr>
                <w:sz w:val="26"/>
                <w:szCs w:val="26"/>
              </w:rPr>
              <w:t>Контроль за виконанням Програми здійснює постійна комісія міської ради з питань соціально-економічного розвитку, підприємництва, інвестиційної діяльності</w:t>
            </w:r>
            <w:r w:rsidR="006A1C45" w:rsidRPr="00C3456E">
              <w:rPr>
                <w:sz w:val="26"/>
                <w:szCs w:val="26"/>
              </w:rPr>
              <w:t>, бюджету та фінансів.</w:t>
            </w:r>
            <w:r w:rsidRPr="00C3456E">
              <w:rPr>
                <w:sz w:val="26"/>
                <w:szCs w:val="26"/>
              </w:rPr>
              <w:t xml:space="preserve"> Інформація про виконання Програми розміщується на веб-порталі </w:t>
            </w:r>
            <w:r w:rsidR="00417D32" w:rsidRPr="00C3456E">
              <w:rPr>
                <w:sz w:val="26"/>
                <w:szCs w:val="26"/>
              </w:rPr>
              <w:t xml:space="preserve">Ніжинської </w:t>
            </w:r>
            <w:r w:rsidRPr="00C3456E">
              <w:rPr>
                <w:sz w:val="26"/>
                <w:szCs w:val="26"/>
              </w:rPr>
              <w:t xml:space="preserve">міської ради </w:t>
            </w:r>
          </w:p>
        </w:tc>
      </w:tr>
    </w:tbl>
    <w:p w:rsidR="00BE472D" w:rsidRPr="00C3456E" w:rsidRDefault="00BE472D" w:rsidP="009F5AC7">
      <w:pPr>
        <w:widowControl w:val="0"/>
        <w:shd w:val="clear" w:color="auto" w:fill="FFFFFF"/>
        <w:jc w:val="center"/>
        <w:rPr>
          <w:b/>
          <w:bCs/>
          <w:lang w:eastAsia="uk-UA"/>
        </w:rPr>
      </w:pPr>
    </w:p>
    <w:p w:rsidR="00BE472D" w:rsidRPr="00ED7125" w:rsidRDefault="00BE472D" w:rsidP="009F5AC7">
      <w:pPr>
        <w:widowControl w:val="0"/>
        <w:shd w:val="clear" w:color="auto" w:fill="FFFFFF"/>
        <w:jc w:val="center"/>
        <w:rPr>
          <w:b/>
          <w:bCs/>
          <w:color w:val="FF0000"/>
          <w:lang w:eastAsia="uk-UA"/>
        </w:rPr>
      </w:pPr>
    </w:p>
    <w:p w:rsidR="00BE472D" w:rsidRPr="00ED7125" w:rsidRDefault="00BE472D" w:rsidP="009F5AC7">
      <w:pPr>
        <w:widowControl w:val="0"/>
        <w:shd w:val="clear" w:color="auto" w:fill="FFFFFF"/>
        <w:jc w:val="center"/>
        <w:rPr>
          <w:b/>
          <w:bCs/>
          <w:color w:val="FF0000"/>
          <w:lang w:eastAsia="uk-UA"/>
        </w:rPr>
      </w:pPr>
    </w:p>
    <w:p w:rsidR="00BE472D" w:rsidRPr="00ED7125" w:rsidRDefault="00BE472D" w:rsidP="009F5AC7">
      <w:pPr>
        <w:widowControl w:val="0"/>
        <w:shd w:val="clear" w:color="auto" w:fill="FFFFFF"/>
        <w:jc w:val="center"/>
        <w:rPr>
          <w:b/>
          <w:bCs/>
          <w:color w:val="FF0000"/>
          <w:lang w:eastAsia="uk-UA"/>
        </w:rPr>
      </w:pPr>
    </w:p>
    <w:p w:rsidR="00BE472D" w:rsidRDefault="00BE472D" w:rsidP="009F5AC7">
      <w:pPr>
        <w:widowControl w:val="0"/>
        <w:shd w:val="clear" w:color="auto" w:fill="FFFFFF"/>
        <w:jc w:val="center"/>
        <w:rPr>
          <w:b/>
          <w:bCs/>
          <w:color w:val="FF0000"/>
          <w:lang w:eastAsia="uk-UA"/>
        </w:rPr>
      </w:pPr>
    </w:p>
    <w:p w:rsidR="00C3456E" w:rsidRPr="0049662F" w:rsidRDefault="00C3456E" w:rsidP="009F5AC7">
      <w:pPr>
        <w:widowControl w:val="0"/>
        <w:shd w:val="clear" w:color="auto" w:fill="FFFFFF"/>
        <w:jc w:val="center"/>
        <w:rPr>
          <w:b/>
          <w:bCs/>
          <w:color w:val="FF0000"/>
          <w:lang w:val="ru-RU" w:eastAsia="uk-UA"/>
        </w:rPr>
      </w:pPr>
    </w:p>
    <w:p w:rsidR="00B74D63" w:rsidRPr="0049662F" w:rsidRDefault="00B74D63" w:rsidP="009F5AC7">
      <w:pPr>
        <w:widowControl w:val="0"/>
        <w:shd w:val="clear" w:color="auto" w:fill="FFFFFF"/>
        <w:jc w:val="center"/>
        <w:rPr>
          <w:b/>
          <w:bCs/>
          <w:color w:val="FF0000"/>
          <w:lang w:val="ru-RU" w:eastAsia="uk-UA"/>
        </w:rPr>
      </w:pPr>
    </w:p>
    <w:p w:rsidR="00B74D63" w:rsidRPr="0049662F" w:rsidRDefault="00B74D63" w:rsidP="009F5AC7">
      <w:pPr>
        <w:widowControl w:val="0"/>
        <w:shd w:val="clear" w:color="auto" w:fill="FFFFFF"/>
        <w:jc w:val="center"/>
        <w:rPr>
          <w:b/>
          <w:bCs/>
          <w:color w:val="FF0000"/>
          <w:lang w:val="ru-RU" w:eastAsia="uk-UA"/>
        </w:rPr>
      </w:pPr>
    </w:p>
    <w:p w:rsidR="007A4E3D" w:rsidRPr="008E38AF" w:rsidRDefault="007A4E3D" w:rsidP="009F5AC7">
      <w:pPr>
        <w:widowControl w:val="0"/>
        <w:shd w:val="clear" w:color="auto" w:fill="FFFFFF"/>
        <w:jc w:val="center"/>
        <w:rPr>
          <w:b/>
          <w:bCs/>
          <w:lang w:eastAsia="uk-UA"/>
        </w:rPr>
      </w:pPr>
      <w:r w:rsidRPr="008E38AF">
        <w:rPr>
          <w:b/>
          <w:bCs/>
          <w:lang w:eastAsia="uk-UA"/>
        </w:rPr>
        <w:lastRenderedPageBreak/>
        <w:t>Вступ</w:t>
      </w:r>
    </w:p>
    <w:p w:rsidR="007A4E3D" w:rsidRPr="00ED7125" w:rsidRDefault="007A4E3D" w:rsidP="009F5AC7">
      <w:pPr>
        <w:widowControl w:val="0"/>
        <w:shd w:val="clear" w:color="auto" w:fill="FFFFFF"/>
        <w:jc w:val="both"/>
        <w:rPr>
          <w:color w:val="FF0000"/>
          <w:lang w:eastAsia="uk-UA"/>
        </w:rPr>
      </w:pPr>
    </w:p>
    <w:p w:rsidR="00AE312A" w:rsidRPr="000E58A7" w:rsidRDefault="00A32912" w:rsidP="00A32912">
      <w:pPr>
        <w:autoSpaceDE w:val="0"/>
        <w:autoSpaceDN w:val="0"/>
        <w:adjustRightInd w:val="0"/>
        <w:jc w:val="both"/>
      </w:pPr>
      <w:r w:rsidRPr="00ED7125">
        <w:rPr>
          <w:color w:val="FF0000"/>
        </w:rPr>
        <w:tab/>
      </w:r>
      <w:r w:rsidR="00AE312A" w:rsidRPr="000E58A7">
        <w:t xml:space="preserve">Програма економічного </w:t>
      </w:r>
      <w:r w:rsidR="00E073F3" w:rsidRPr="000E58A7">
        <w:t>і</w:t>
      </w:r>
      <w:r w:rsidR="00AE312A" w:rsidRPr="000E58A7">
        <w:t xml:space="preserve"> соціального розвитку </w:t>
      </w:r>
      <w:r w:rsidR="00353888" w:rsidRPr="000E58A7">
        <w:t xml:space="preserve">Ніжинської міської </w:t>
      </w:r>
      <w:r w:rsidR="00AE312A" w:rsidRPr="000E58A7">
        <w:t>територіальної громади на 202</w:t>
      </w:r>
      <w:r w:rsidR="001E79CF" w:rsidRPr="000E58A7">
        <w:t>6</w:t>
      </w:r>
      <w:r w:rsidR="00AE312A" w:rsidRPr="000E58A7">
        <w:t xml:space="preserve"> рік (далі – Програма) </w:t>
      </w:r>
      <w:r w:rsidR="00E77C52" w:rsidRPr="000E58A7">
        <w:t>визначає сукупність взаємоузгоджених завдань і заходів, що будуть реалізуватися з метою вирішення нагальних проблем та досягнення основних цілей розвитку громади</w:t>
      </w:r>
      <w:r w:rsidR="00AE312A" w:rsidRPr="000E58A7">
        <w:t>. Пріоритетні заходи на 202</w:t>
      </w:r>
      <w:r w:rsidR="001E79CF" w:rsidRPr="000E58A7">
        <w:t>6</w:t>
      </w:r>
      <w:r w:rsidR="00AE312A" w:rsidRPr="000E58A7">
        <w:t xml:space="preserve"> рік –</w:t>
      </w:r>
      <w:r w:rsidRPr="000E58A7">
        <w:rPr>
          <w:rFonts w:eastAsiaTheme="minorHAnsi"/>
          <w:lang w:eastAsia="en-US"/>
        </w:rPr>
        <w:t xml:space="preserve"> </w:t>
      </w:r>
      <w:r w:rsidR="000E58A7" w:rsidRPr="000E58A7">
        <w:rPr>
          <w:rFonts w:eastAsiaTheme="minorHAnsi"/>
          <w:lang w:eastAsia="en-US"/>
        </w:rPr>
        <w:t xml:space="preserve">забезпечення </w:t>
      </w:r>
      <w:r w:rsidRPr="000E58A7">
        <w:rPr>
          <w:rFonts w:eastAsiaTheme="minorHAnsi"/>
          <w:lang w:eastAsia="en-US"/>
        </w:rPr>
        <w:t>безпеки та захист цивільного населення,</w:t>
      </w:r>
      <w:r w:rsidRPr="000E58A7">
        <w:t xml:space="preserve"> </w:t>
      </w:r>
      <w:r w:rsidR="000E58A7" w:rsidRPr="000E58A7">
        <w:t xml:space="preserve">підтримка належних умов для проживання мешканців громади та стабільної діяльності  житлово-комунального господарства, для стабільного функціонування бізнесу </w:t>
      </w:r>
      <w:r w:rsidR="00AE312A" w:rsidRPr="000E58A7">
        <w:t>в період</w:t>
      </w:r>
      <w:r w:rsidR="00337A39" w:rsidRPr="000E58A7">
        <w:t xml:space="preserve"> воєнного стану та у післявоєнний період</w:t>
      </w:r>
      <w:r w:rsidR="00C22668" w:rsidRPr="000E58A7">
        <w:t>,</w:t>
      </w:r>
      <w:r w:rsidRPr="000E58A7">
        <w:t xml:space="preserve"> </w:t>
      </w:r>
      <w:r w:rsidR="00C22668" w:rsidRPr="000E58A7">
        <w:t>всебічне сприяння Збройни</w:t>
      </w:r>
      <w:r w:rsidR="002A783B" w:rsidRPr="000E58A7">
        <w:t>м</w:t>
      </w:r>
      <w:r w:rsidR="00C22668" w:rsidRPr="000E58A7">
        <w:t xml:space="preserve"> сил</w:t>
      </w:r>
      <w:r w:rsidR="002A783B" w:rsidRPr="000E58A7">
        <w:t>ам</w:t>
      </w:r>
      <w:r w:rsidR="00C22668" w:rsidRPr="000E58A7">
        <w:t xml:space="preserve"> України, </w:t>
      </w:r>
      <w:r w:rsidR="002A783B" w:rsidRPr="000E58A7">
        <w:t xml:space="preserve">Національній гвардії України в обороні держави </w:t>
      </w:r>
      <w:r w:rsidR="00C22668" w:rsidRPr="000E58A7">
        <w:t xml:space="preserve">при забезпеченні повноцінного </w:t>
      </w:r>
      <w:r w:rsidRPr="000E58A7">
        <w:t>ф</w:t>
      </w:r>
      <w:r w:rsidR="00C22668" w:rsidRPr="000E58A7">
        <w:t>ункціонування соціальної сфери</w:t>
      </w:r>
      <w:r w:rsidR="00337A39" w:rsidRPr="000E58A7">
        <w:t>.</w:t>
      </w:r>
    </w:p>
    <w:p w:rsidR="000474BE" w:rsidRPr="000E58A7" w:rsidRDefault="007A4E3D" w:rsidP="00FA4380">
      <w:pPr>
        <w:widowControl w:val="0"/>
        <w:ind w:firstLine="567"/>
        <w:jc w:val="both"/>
      </w:pPr>
      <w:r w:rsidRPr="000E58A7">
        <w:t>Законодавчим підґрунтям розроблення Програми є закони України «Про місцеве самоврядування в Україні», «Про засади державної регіональної політики</w:t>
      </w:r>
      <w:r w:rsidR="00622F13" w:rsidRPr="000E58A7">
        <w:t xml:space="preserve"> із змінами</w:t>
      </w:r>
      <w:r w:rsidR="00E073F3" w:rsidRPr="000E58A7">
        <w:t>»</w:t>
      </w:r>
      <w:r w:rsidRPr="000E58A7">
        <w:t>, «Про державне прогнозування та розроблення програм економічного і соціального розвитку України» та постанов</w:t>
      </w:r>
      <w:r w:rsidR="00BC6014" w:rsidRPr="000E58A7">
        <w:t>а</w:t>
      </w:r>
      <w:r w:rsidRPr="000E58A7">
        <w:t xml:space="preserve"> Кабінету Міністрів України «Про розроблення прогнозних і програмних документів економічного і соціального розвитку та складання проект</w:t>
      </w:r>
      <w:r w:rsidR="00622F13" w:rsidRPr="000E58A7">
        <w:t xml:space="preserve">ів Бюджетної </w:t>
      </w:r>
      <w:r w:rsidR="0087561C" w:rsidRPr="000E58A7">
        <w:t xml:space="preserve">декларації та </w:t>
      </w:r>
      <w:r w:rsidRPr="000E58A7">
        <w:t>державного бюджету».</w:t>
      </w:r>
      <w:r w:rsidR="00846634" w:rsidRPr="000E58A7">
        <w:t xml:space="preserve"> Програма </w:t>
      </w:r>
      <w:r w:rsidR="00846634" w:rsidRPr="000E58A7">
        <w:rPr>
          <w:iCs/>
          <w:lang w:eastAsia="uk-UA"/>
        </w:rPr>
        <w:t xml:space="preserve">враховує основні положення </w:t>
      </w:r>
      <w:r w:rsidR="00846634" w:rsidRPr="000E58A7">
        <w:t>Державної стратегії регіонального розвитку на 2021–2027 роки</w:t>
      </w:r>
      <w:r w:rsidR="00111328">
        <w:t xml:space="preserve"> та </w:t>
      </w:r>
      <w:r w:rsidR="00111328">
        <w:rPr>
          <w:shd w:val="clear" w:color="auto" w:fill="FFFFFF"/>
        </w:rPr>
        <w:t>плану заходів на 2025-2027 роки з її реалізації, що затверджено розпорядженням Кабінету Міністрів України від 25.09.2025 №1047-р</w:t>
      </w:r>
      <w:r w:rsidR="00846634" w:rsidRPr="000E58A7">
        <w:t xml:space="preserve">, </w:t>
      </w:r>
      <w:r w:rsidR="00DA1CA3" w:rsidRPr="000E58A7">
        <w:t>Глобальних цілей сталого розвитку до 2030 року, визначені ООН,</w:t>
      </w:r>
      <w:r w:rsidR="0087561C" w:rsidRPr="000E58A7">
        <w:t xml:space="preserve"> Стратегії екологічної безпеки та адаптації до змін клімату на період до 2030 року</w:t>
      </w:r>
      <w:r w:rsidR="00442B5A" w:rsidRPr="000E58A7">
        <w:t>,</w:t>
      </w:r>
      <w:r w:rsidR="00442B5A" w:rsidRPr="000E58A7">
        <w:rPr>
          <w:sz w:val="28"/>
          <w:szCs w:val="28"/>
        </w:rPr>
        <w:t xml:space="preserve"> </w:t>
      </w:r>
      <w:r w:rsidR="00442B5A" w:rsidRPr="000E58A7">
        <w:t>Стратегії екологічної безпеки та адаптації до зміни клімату на період до 2030 року</w:t>
      </w:r>
      <w:r w:rsidR="00DA1CA3" w:rsidRPr="000E58A7">
        <w:t>. У</w:t>
      </w:r>
      <w:r w:rsidR="00846634" w:rsidRPr="000E58A7">
        <w:t>згоджується зі С</w:t>
      </w:r>
      <w:r w:rsidR="00846634" w:rsidRPr="000E58A7">
        <w:rPr>
          <w:lang w:eastAsia="uk-UA"/>
        </w:rPr>
        <w:t>тратегією сталого розвитку Чернігівської області на період до 2027 року</w:t>
      </w:r>
      <w:r w:rsidR="00F83BC1" w:rsidRPr="000E58A7">
        <w:rPr>
          <w:lang w:eastAsia="uk-UA"/>
        </w:rPr>
        <w:t xml:space="preserve">, </w:t>
      </w:r>
      <w:r w:rsidR="00BC6014" w:rsidRPr="000E58A7">
        <w:rPr>
          <w:lang w:eastAsia="uk-UA"/>
        </w:rPr>
        <w:t xml:space="preserve">враховано </w:t>
      </w:r>
      <w:r w:rsidR="000474BE" w:rsidRPr="000E58A7">
        <w:t xml:space="preserve">розпорядження Чернігівської обласної </w:t>
      </w:r>
      <w:r w:rsidR="0087561C" w:rsidRPr="000E58A7">
        <w:t xml:space="preserve">військової </w:t>
      </w:r>
      <w:r w:rsidR="000474BE" w:rsidRPr="000E58A7">
        <w:t xml:space="preserve">адміністрації від </w:t>
      </w:r>
      <w:r w:rsidR="0004124D">
        <w:t>08</w:t>
      </w:r>
      <w:r w:rsidR="000474BE" w:rsidRPr="000E58A7">
        <w:t>.</w:t>
      </w:r>
      <w:r w:rsidR="00353888" w:rsidRPr="000E58A7">
        <w:t>0</w:t>
      </w:r>
      <w:r w:rsidR="00C22668" w:rsidRPr="000E58A7">
        <w:t>8</w:t>
      </w:r>
      <w:r w:rsidR="000474BE" w:rsidRPr="000E58A7">
        <w:t>.20</w:t>
      </w:r>
      <w:r w:rsidR="00042289" w:rsidRPr="000E58A7">
        <w:t>2</w:t>
      </w:r>
      <w:r w:rsidR="0004124D">
        <w:t>5</w:t>
      </w:r>
      <w:r w:rsidR="00DA1CA3" w:rsidRPr="000E58A7">
        <w:t xml:space="preserve"> №</w:t>
      </w:r>
      <w:r w:rsidR="0004124D">
        <w:t>1038</w:t>
      </w:r>
      <w:r w:rsidR="000474BE" w:rsidRPr="000E58A7">
        <w:t xml:space="preserve"> «Про розроблення про</w:t>
      </w:r>
      <w:r w:rsidR="000949E1" w:rsidRPr="000E58A7">
        <w:t>є</w:t>
      </w:r>
      <w:r w:rsidR="000474BE" w:rsidRPr="000E58A7">
        <w:t>кту Програми економічного і соціального розвитку області на 202</w:t>
      </w:r>
      <w:r w:rsidR="0004124D">
        <w:t>6</w:t>
      </w:r>
      <w:r w:rsidR="000474BE" w:rsidRPr="000E58A7">
        <w:t xml:space="preserve"> рік», </w:t>
      </w:r>
      <w:r w:rsidR="000949E1" w:rsidRPr="000E58A7">
        <w:t>Стратегі</w:t>
      </w:r>
      <w:r w:rsidR="004B6226" w:rsidRPr="000E58A7">
        <w:t>ю</w:t>
      </w:r>
      <w:r w:rsidR="0004124D">
        <w:t xml:space="preserve"> розвитку Ніжинської міської </w:t>
      </w:r>
      <w:r w:rsidR="000949E1" w:rsidRPr="000E58A7">
        <w:t xml:space="preserve">територіальної громади </w:t>
      </w:r>
      <w:r w:rsidR="008B192A" w:rsidRPr="000E58A7">
        <w:t>на 2023-</w:t>
      </w:r>
      <w:r w:rsidR="000949E1" w:rsidRPr="000E58A7">
        <w:t>2027</w:t>
      </w:r>
      <w:r w:rsidR="008B192A" w:rsidRPr="000E58A7">
        <w:t xml:space="preserve"> рр</w:t>
      </w:r>
      <w:r w:rsidR="005A55F0" w:rsidRPr="000E58A7">
        <w:t>., План відновлення і розвитку Ніжинської міської територіальної громади 2024-2027 рр</w:t>
      </w:r>
      <w:r w:rsidR="005A55F0" w:rsidRPr="00FA4380">
        <w:t>,</w:t>
      </w:r>
      <w:r w:rsidR="000949E1" w:rsidRPr="000E58A7">
        <w:t xml:space="preserve"> </w:t>
      </w:r>
      <w:r w:rsidR="000474BE" w:rsidRPr="000E58A7">
        <w:t>розпорядження</w:t>
      </w:r>
      <w:r w:rsidR="004672E5" w:rsidRPr="000E58A7">
        <w:t xml:space="preserve"> міського голови від </w:t>
      </w:r>
      <w:r w:rsidR="000E58A7" w:rsidRPr="000E58A7">
        <w:t>15</w:t>
      </w:r>
      <w:r w:rsidR="000474BE" w:rsidRPr="000E58A7">
        <w:t>.0</w:t>
      </w:r>
      <w:r w:rsidR="00C22668" w:rsidRPr="000E58A7">
        <w:t>8</w:t>
      </w:r>
      <w:r w:rsidR="000474BE" w:rsidRPr="000E58A7">
        <w:t>.20</w:t>
      </w:r>
      <w:r w:rsidR="000949E1" w:rsidRPr="000E58A7">
        <w:t>2</w:t>
      </w:r>
      <w:r w:rsidR="000E58A7" w:rsidRPr="000E58A7">
        <w:t>5</w:t>
      </w:r>
      <w:r w:rsidR="000474BE" w:rsidRPr="000E58A7">
        <w:t xml:space="preserve"> № </w:t>
      </w:r>
      <w:r w:rsidR="00353888" w:rsidRPr="000E58A7">
        <w:t>1</w:t>
      </w:r>
      <w:r w:rsidR="000E58A7" w:rsidRPr="000E58A7">
        <w:t>52</w:t>
      </w:r>
      <w:r w:rsidR="000474BE" w:rsidRPr="000E58A7">
        <w:t xml:space="preserve"> «Про</w:t>
      </w:r>
      <w:r w:rsidR="009B73B3" w:rsidRPr="000E58A7">
        <w:t xml:space="preserve"> </w:t>
      </w:r>
      <w:r w:rsidR="0087561C" w:rsidRPr="000E58A7">
        <w:t xml:space="preserve">затвердження структури </w:t>
      </w:r>
      <w:r w:rsidR="00DA0C00" w:rsidRPr="000E58A7">
        <w:t>про</w:t>
      </w:r>
      <w:r w:rsidR="000949E1" w:rsidRPr="000E58A7">
        <w:t>є</w:t>
      </w:r>
      <w:r w:rsidR="00DA0C00" w:rsidRPr="000E58A7">
        <w:t xml:space="preserve">кту Програми </w:t>
      </w:r>
      <w:r w:rsidR="000474BE" w:rsidRPr="000E58A7">
        <w:t xml:space="preserve">економічного і соціального розвитку Ніжинської </w:t>
      </w:r>
      <w:r w:rsidR="00353888" w:rsidRPr="000E58A7">
        <w:t xml:space="preserve">міської </w:t>
      </w:r>
      <w:r w:rsidR="000474BE" w:rsidRPr="000E58A7">
        <w:t>територіальної громади на 202</w:t>
      </w:r>
      <w:r w:rsidR="000E58A7" w:rsidRPr="000E58A7">
        <w:t>6</w:t>
      </w:r>
      <w:r w:rsidR="000474BE" w:rsidRPr="000E58A7">
        <w:t xml:space="preserve"> рік»</w:t>
      </w:r>
      <w:r w:rsidR="000949E1" w:rsidRPr="000E58A7">
        <w:t>.</w:t>
      </w:r>
    </w:p>
    <w:p w:rsidR="0048532E" w:rsidRPr="00BE03C3" w:rsidRDefault="007A4E3D" w:rsidP="00FA4380">
      <w:pPr>
        <w:pStyle w:val="a3"/>
        <w:widowControl w:val="0"/>
        <w:tabs>
          <w:tab w:val="left" w:pos="-120"/>
          <w:tab w:val="left" w:pos="0"/>
        </w:tabs>
        <w:spacing w:after="0"/>
        <w:ind w:left="0" w:firstLine="540"/>
        <w:jc w:val="both"/>
      </w:pPr>
      <w:r w:rsidRPr="00BE03C3">
        <w:t>Програма містить</w:t>
      </w:r>
      <w:r w:rsidR="0048532E" w:rsidRPr="00BE03C3">
        <w:t>:</w:t>
      </w:r>
    </w:p>
    <w:p w:rsidR="004B1C8C" w:rsidRPr="00BE03C3" w:rsidRDefault="0048532E" w:rsidP="00FA4380">
      <w:pPr>
        <w:pStyle w:val="a3"/>
        <w:widowControl w:val="0"/>
        <w:tabs>
          <w:tab w:val="left" w:pos="-120"/>
          <w:tab w:val="left" w:pos="0"/>
        </w:tabs>
        <w:spacing w:after="0"/>
        <w:ind w:left="0" w:firstLine="540"/>
        <w:jc w:val="both"/>
      </w:pPr>
      <w:r w:rsidRPr="00BE03C3">
        <w:t xml:space="preserve">- </w:t>
      </w:r>
      <w:r w:rsidR="007A4E3D" w:rsidRPr="00BE03C3">
        <w:t xml:space="preserve">основні показники економічного </w:t>
      </w:r>
      <w:r w:rsidR="004B1C8C" w:rsidRPr="00BE03C3">
        <w:t>і</w:t>
      </w:r>
      <w:r w:rsidR="007A4E3D" w:rsidRPr="00BE03C3">
        <w:t xml:space="preserve"> соціального розвитку </w:t>
      </w:r>
      <w:r w:rsidR="00344F51" w:rsidRPr="00BE03C3">
        <w:rPr>
          <w:lang w:eastAsia="uk-UA"/>
        </w:rPr>
        <w:t xml:space="preserve">Ніжинської територіального громади </w:t>
      </w:r>
      <w:r w:rsidR="007A4E3D" w:rsidRPr="00BE03C3">
        <w:t>на 20</w:t>
      </w:r>
      <w:r w:rsidR="00344F51" w:rsidRPr="00BE03C3">
        <w:t>2</w:t>
      </w:r>
      <w:r w:rsidR="00BE03C3" w:rsidRPr="00BE03C3">
        <w:t>5</w:t>
      </w:r>
      <w:r w:rsidR="007A4E3D" w:rsidRPr="00BE03C3">
        <w:t xml:space="preserve"> рік</w:t>
      </w:r>
      <w:r w:rsidR="00F74D81" w:rsidRPr="00BE03C3">
        <w:t xml:space="preserve"> </w:t>
      </w:r>
      <w:r w:rsidR="000949E1" w:rsidRPr="00BE03C3">
        <w:t>(додаток 1)</w:t>
      </w:r>
      <w:r w:rsidR="007A4E3D" w:rsidRPr="00BE03C3">
        <w:t xml:space="preserve">, </w:t>
      </w:r>
      <w:r w:rsidR="00595435" w:rsidRPr="00BE03C3">
        <w:t xml:space="preserve">переважна більшість яких розраховано на підставі планових показників на основі відкритої інформації щодо макроекономічних прогнозів Міністерства економіки України, оскільки </w:t>
      </w:r>
      <w:r w:rsidR="00B247BA" w:rsidRPr="00BE03C3">
        <w:t>призупи</w:t>
      </w:r>
      <w:r w:rsidR="00197512" w:rsidRPr="00BE03C3">
        <w:t xml:space="preserve">нено формування та оприлюднення </w:t>
      </w:r>
      <w:r w:rsidR="00595435" w:rsidRPr="00BE03C3">
        <w:t>статистичн</w:t>
      </w:r>
      <w:r w:rsidR="00B247BA" w:rsidRPr="00BE03C3">
        <w:t>ої інформації</w:t>
      </w:r>
      <w:r w:rsidR="00595435" w:rsidRPr="00BE03C3">
        <w:t xml:space="preserve">, що пов’язано з дією режиму воєнного стану. Також використані дані </w:t>
      </w:r>
      <w:r w:rsidR="007A4E3D" w:rsidRPr="00BE03C3">
        <w:t xml:space="preserve"> </w:t>
      </w:r>
      <w:r w:rsidR="004000F3" w:rsidRPr="00BE03C3">
        <w:t xml:space="preserve">аналізу економічної ситуації у громаді у поточному році, </w:t>
      </w:r>
      <w:r w:rsidR="007A4E3D" w:rsidRPr="00BE03C3">
        <w:t>намірів підприємств,</w:t>
      </w:r>
      <w:r w:rsidR="0030152C" w:rsidRPr="00BE03C3">
        <w:t xml:space="preserve">установ та </w:t>
      </w:r>
      <w:r w:rsidR="007A4E3D" w:rsidRPr="00BE03C3">
        <w:t>організацій, структурних підрозділів Ніжинської міської ради щодо їх діяльності у наступному році</w:t>
      </w:r>
      <w:r w:rsidR="004B1C8C" w:rsidRPr="00BE03C3">
        <w:t>;</w:t>
      </w:r>
    </w:p>
    <w:p w:rsidR="004B1C8C" w:rsidRPr="00BE03C3" w:rsidRDefault="004B1C8C" w:rsidP="00FA4380">
      <w:pPr>
        <w:pStyle w:val="a3"/>
        <w:widowControl w:val="0"/>
        <w:tabs>
          <w:tab w:val="left" w:pos="-120"/>
          <w:tab w:val="left" w:pos="0"/>
        </w:tabs>
        <w:spacing w:after="0"/>
        <w:ind w:left="0" w:firstLine="284"/>
        <w:jc w:val="both"/>
      </w:pPr>
      <w:r w:rsidRPr="00BE03C3">
        <w:t>-</w:t>
      </w:r>
      <w:r w:rsidR="00BE472D" w:rsidRPr="00BE03C3">
        <w:t xml:space="preserve"> </w:t>
      </w:r>
      <w:r w:rsidR="007A4E3D" w:rsidRPr="00BE03C3">
        <w:t xml:space="preserve">перелік </w:t>
      </w:r>
      <w:r w:rsidR="00595435" w:rsidRPr="00BE03C3">
        <w:t xml:space="preserve">місцевих </w:t>
      </w:r>
      <w:r w:rsidR="007A4E3D" w:rsidRPr="00BE03C3">
        <w:t xml:space="preserve">цільових програм, які </w:t>
      </w:r>
      <w:r w:rsidR="00BC6014" w:rsidRPr="00BE03C3">
        <w:t xml:space="preserve">передбачається </w:t>
      </w:r>
      <w:r w:rsidR="007A4E3D" w:rsidRPr="00BE03C3">
        <w:t>реалізувати у 20</w:t>
      </w:r>
      <w:r w:rsidR="00344F51" w:rsidRPr="00BE03C3">
        <w:t>2</w:t>
      </w:r>
      <w:r w:rsidR="00BE03C3" w:rsidRPr="00BE03C3">
        <w:t>6</w:t>
      </w:r>
      <w:r w:rsidR="007A4E3D" w:rsidRPr="00BE03C3">
        <w:t xml:space="preserve"> році</w:t>
      </w:r>
      <w:r w:rsidR="00595435" w:rsidRPr="00BE03C3">
        <w:t xml:space="preserve"> </w:t>
      </w:r>
      <w:r w:rsidR="000949E1" w:rsidRPr="00BE03C3">
        <w:t>(додаток 2)</w:t>
      </w:r>
      <w:r w:rsidRPr="00BE03C3">
        <w:t>;</w:t>
      </w:r>
    </w:p>
    <w:p w:rsidR="006A1C45" w:rsidRPr="00BE03C3" w:rsidRDefault="004B1C8C" w:rsidP="00FA4380">
      <w:pPr>
        <w:pStyle w:val="a3"/>
        <w:widowControl w:val="0"/>
        <w:tabs>
          <w:tab w:val="left" w:pos="-120"/>
          <w:tab w:val="left" w:pos="0"/>
        </w:tabs>
        <w:spacing w:after="0"/>
        <w:ind w:left="0" w:firstLine="284"/>
        <w:jc w:val="both"/>
      </w:pPr>
      <w:r w:rsidRPr="00BE03C3">
        <w:t>-</w:t>
      </w:r>
      <w:r w:rsidR="00BE472D" w:rsidRPr="00BE03C3">
        <w:t xml:space="preserve"> </w:t>
      </w:r>
      <w:r w:rsidR="00757D7D" w:rsidRPr="00BE03C3">
        <w:t>перелік інвестиційних проектів</w:t>
      </w:r>
      <w:r w:rsidR="007A4E3D" w:rsidRPr="00BE03C3">
        <w:t xml:space="preserve">, які </w:t>
      </w:r>
      <w:r w:rsidR="00757D7D" w:rsidRPr="00BE03C3">
        <w:t xml:space="preserve">планується реалізувати </w:t>
      </w:r>
      <w:r w:rsidRPr="00BE03C3">
        <w:rPr>
          <w:spacing w:val="-6"/>
        </w:rPr>
        <w:t>у 202</w:t>
      </w:r>
      <w:r w:rsidR="00BE03C3" w:rsidRPr="00BE03C3">
        <w:rPr>
          <w:spacing w:val="-6"/>
        </w:rPr>
        <w:t>6</w:t>
      </w:r>
      <w:r w:rsidRPr="00BE03C3">
        <w:rPr>
          <w:spacing w:val="-6"/>
        </w:rPr>
        <w:t xml:space="preserve"> році (д</w:t>
      </w:r>
      <w:r w:rsidR="000949E1" w:rsidRPr="00BE03C3">
        <w:t>одаток 3)</w:t>
      </w:r>
      <w:r w:rsidR="00E073F3" w:rsidRPr="00BE03C3">
        <w:t>;</w:t>
      </w:r>
    </w:p>
    <w:p w:rsidR="007C02CE" w:rsidRPr="00BE03C3" w:rsidRDefault="009E7DBB" w:rsidP="00FA4380">
      <w:pPr>
        <w:pStyle w:val="a3"/>
        <w:widowControl w:val="0"/>
        <w:tabs>
          <w:tab w:val="left" w:pos="-120"/>
          <w:tab w:val="left" w:pos="0"/>
        </w:tabs>
        <w:spacing w:after="0"/>
        <w:ind w:left="0" w:firstLine="284"/>
        <w:jc w:val="both"/>
      </w:pPr>
      <w:r w:rsidRPr="00BE03C3">
        <w:rPr>
          <w:lang w:val="ru-RU"/>
        </w:rPr>
        <w:t xml:space="preserve">- </w:t>
      </w:r>
      <w:r w:rsidR="00757D7D" w:rsidRPr="00BE03C3">
        <w:rPr>
          <w:lang w:val="ru-RU"/>
        </w:rPr>
        <w:t>з</w:t>
      </w:r>
      <w:r w:rsidR="00757D7D" w:rsidRPr="00BE03C3">
        <w:t>віт про стратегічну екологічну оцінку</w:t>
      </w:r>
      <w:r w:rsidR="005744A3" w:rsidRPr="00BE03C3">
        <w:t xml:space="preserve"> Програми</w:t>
      </w:r>
      <w:r w:rsidR="00757D7D" w:rsidRPr="00BE03C3">
        <w:t xml:space="preserve">, розроблений </w:t>
      </w:r>
      <w:r w:rsidR="004B1C8C" w:rsidRPr="00BE03C3">
        <w:t>в</w:t>
      </w:r>
      <w:r w:rsidR="006A1C45" w:rsidRPr="00BE03C3">
        <w:t>ідповідно до Закону України «Про стратегічну екологічну оцінку» (додаток 4</w:t>
      </w:r>
      <w:r w:rsidR="004B1C8C" w:rsidRPr="00BE03C3">
        <w:t>).</w:t>
      </w:r>
    </w:p>
    <w:p w:rsidR="007A4E3D" w:rsidRPr="00BE03C3" w:rsidRDefault="00512091" w:rsidP="00FA4380">
      <w:pPr>
        <w:widowControl w:val="0"/>
        <w:shd w:val="clear" w:color="auto" w:fill="FFFFFF"/>
        <w:jc w:val="both"/>
        <w:rPr>
          <w:lang w:eastAsia="uk-UA"/>
        </w:rPr>
      </w:pPr>
      <w:r w:rsidRPr="00ED7125">
        <w:rPr>
          <w:color w:val="FF0000"/>
          <w:lang w:eastAsia="uk-UA"/>
        </w:rPr>
        <w:tab/>
      </w:r>
      <w:r w:rsidR="007A4E3D" w:rsidRPr="00BE03C3">
        <w:rPr>
          <w:lang w:eastAsia="uk-UA"/>
        </w:rPr>
        <w:t>Підготовка про</w:t>
      </w:r>
      <w:r w:rsidR="004B1C8C" w:rsidRPr="00BE03C3">
        <w:rPr>
          <w:lang w:eastAsia="uk-UA"/>
        </w:rPr>
        <w:t>є</w:t>
      </w:r>
      <w:r w:rsidR="007A4E3D" w:rsidRPr="00BE03C3">
        <w:rPr>
          <w:lang w:eastAsia="uk-UA"/>
        </w:rPr>
        <w:t>кту Програми здійснювалася відділом економіки</w:t>
      </w:r>
      <w:r w:rsidR="00344F51" w:rsidRPr="00BE03C3">
        <w:rPr>
          <w:lang w:eastAsia="uk-UA"/>
        </w:rPr>
        <w:t xml:space="preserve">  </w:t>
      </w:r>
      <w:r w:rsidR="007A4E3D" w:rsidRPr="00BE03C3">
        <w:rPr>
          <w:lang w:eastAsia="uk-UA"/>
        </w:rPr>
        <w:t xml:space="preserve">спільно з </w:t>
      </w:r>
      <w:r w:rsidR="007131FA" w:rsidRPr="00BE03C3">
        <w:t>виконавчими органами міської ради</w:t>
      </w:r>
      <w:r w:rsidR="007A4E3D" w:rsidRPr="00BE03C3">
        <w:rPr>
          <w:lang w:eastAsia="uk-UA"/>
        </w:rPr>
        <w:t xml:space="preserve">, з урахуванням </w:t>
      </w:r>
      <w:r w:rsidR="007131FA" w:rsidRPr="00BE03C3">
        <w:rPr>
          <w:lang w:eastAsia="uk-UA"/>
        </w:rPr>
        <w:t>пропозицій депутат</w:t>
      </w:r>
      <w:r w:rsidR="004B3322" w:rsidRPr="00BE03C3">
        <w:rPr>
          <w:lang w:eastAsia="uk-UA"/>
        </w:rPr>
        <w:t>ів міської ради</w:t>
      </w:r>
      <w:r w:rsidR="007131FA" w:rsidRPr="00BE03C3">
        <w:rPr>
          <w:lang w:eastAsia="uk-UA"/>
        </w:rPr>
        <w:t>,</w:t>
      </w:r>
      <w:r w:rsidR="007A4E3D" w:rsidRPr="00BE03C3">
        <w:rPr>
          <w:lang w:eastAsia="uk-UA"/>
        </w:rPr>
        <w:t xml:space="preserve"> підприємств, організацій та установ</w:t>
      </w:r>
      <w:r w:rsidR="007131FA" w:rsidRPr="00BE03C3">
        <w:rPr>
          <w:lang w:eastAsia="uk-UA"/>
        </w:rPr>
        <w:t>,</w:t>
      </w:r>
      <w:r w:rsidR="005744A3" w:rsidRPr="00BE03C3">
        <w:rPr>
          <w:lang w:eastAsia="uk-UA"/>
        </w:rPr>
        <w:t xml:space="preserve"> </w:t>
      </w:r>
      <w:r w:rsidR="004000F3" w:rsidRPr="00BE03C3">
        <w:t xml:space="preserve">з урахуванням особливих умов і наслідків, спричинених повномасштабним російським вторгненням на територію України в цілому та для Ніжинської </w:t>
      </w:r>
      <w:r w:rsidR="00FC54C8" w:rsidRPr="00BE03C3">
        <w:t xml:space="preserve">міської </w:t>
      </w:r>
      <w:r w:rsidR="004000F3" w:rsidRPr="00BE03C3">
        <w:t>територіальної громади</w:t>
      </w:r>
      <w:r w:rsidR="007131FA" w:rsidRPr="00BE03C3">
        <w:t>, наявних матеріально-технічних ресурсів та фінансових можливостей</w:t>
      </w:r>
      <w:r w:rsidR="00B20D9A" w:rsidRPr="00BE03C3">
        <w:t xml:space="preserve"> та</w:t>
      </w:r>
      <w:r w:rsidR="00E073F3" w:rsidRPr="00BE03C3">
        <w:t>,</w:t>
      </w:r>
      <w:r w:rsidR="00B20D9A" w:rsidRPr="00BE03C3">
        <w:t xml:space="preserve"> враховуючи стратегічні цілі</w:t>
      </w:r>
      <w:r w:rsidR="005744A3" w:rsidRPr="00BE03C3">
        <w:t xml:space="preserve">, визначені </w:t>
      </w:r>
      <w:r w:rsidR="00B20D9A" w:rsidRPr="00BE03C3">
        <w:t>Стратегі</w:t>
      </w:r>
      <w:r w:rsidR="005744A3" w:rsidRPr="00BE03C3">
        <w:t>єю</w:t>
      </w:r>
      <w:r w:rsidR="00B35264" w:rsidRPr="00BE03C3">
        <w:t xml:space="preserve"> розвитку Ніжинської міської </w:t>
      </w:r>
      <w:r w:rsidR="00B20D9A" w:rsidRPr="00BE03C3">
        <w:t>територіальної громади</w:t>
      </w:r>
      <w:r w:rsidR="00FC54C8" w:rsidRPr="00BE03C3">
        <w:t xml:space="preserve"> на 2023-</w:t>
      </w:r>
      <w:r w:rsidR="00B20D9A" w:rsidRPr="00BE03C3">
        <w:t xml:space="preserve"> 2027</w:t>
      </w:r>
      <w:r w:rsidR="00BC6014" w:rsidRPr="00BE03C3">
        <w:t xml:space="preserve"> </w:t>
      </w:r>
      <w:r w:rsidR="00FC54C8" w:rsidRPr="00BE03C3">
        <w:t>роки</w:t>
      </w:r>
      <w:r w:rsidR="007A4E3D" w:rsidRPr="00BE03C3">
        <w:rPr>
          <w:lang w:eastAsia="uk-UA"/>
        </w:rPr>
        <w:t>.</w:t>
      </w:r>
    </w:p>
    <w:p w:rsidR="00193666" w:rsidRPr="00BE03C3" w:rsidRDefault="007A4E3D" w:rsidP="007C2F7A">
      <w:pPr>
        <w:widowControl w:val="0"/>
        <w:shd w:val="clear" w:color="auto" w:fill="FFFFFF"/>
        <w:ind w:firstLine="708"/>
        <w:jc w:val="both"/>
      </w:pPr>
      <w:r w:rsidRPr="00BE03C3">
        <w:t xml:space="preserve">Програма залишається відкритою для доповнень та коригувань. Зміни та доповнення до Програми затверджуються рішенням Ніжинської міської ради за поданням постійної комісії міської ради з питань </w:t>
      </w:r>
      <w:r w:rsidR="00A82DE1" w:rsidRPr="00BE03C3">
        <w:t>соціально-економічного розвитку</w:t>
      </w:r>
      <w:r w:rsidRPr="00BE03C3">
        <w:t>, підприємниц</w:t>
      </w:r>
      <w:r w:rsidR="00A82DE1" w:rsidRPr="00BE03C3">
        <w:t>тва, інвестиційної діяльності,</w:t>
      </w:r>
      <w:r w:rsidR="00FC54C8" w:rsidRPr="00BE03C3">
        <w:t xml:space="preserve"> </w:t>
      </w:r>
      <w:r w:rsidR="00A82DE1" w:rsidRPr="00BE03C3">
        <w:t>бюджету та фінансів</w:t>
      </w:r>
      <w:r w:rsidRPr="00BE03C3">
        <w:t>.</w:t>
      </w:r>
    </w:p>
    <w:p w:rsidR="00FA4380" w:rsidRDefault="00FA4380" w:rsidP="009F5AC7">
      <w:pPr>
        <w:widowControl w:val="0"/>
        <w:shd w:val="clear" w:color="auto" w:fill="FFFFFF"/>
        <w:ind w:firstLine="708"/>
        <w:jc w:val="both"/>
        <w:rPr>
          <w:b/>
          <w:bCs/>
        </w:rPr>
      </w:pPr>
    </w:p>
    <w:p w:rsidR="00FA4380" w:rsidRDefault="00FA4380" w:rsidP="009F5AC7">
      <w:pPr>
        <w:widowControl w:val="0"/>
        <w:shd w:val="clear" w:color="auto" w:fill="FFFFFF"/>
        <w:ind w:firstLine="708"/>
        <w:jc w:val="both"/>
        <w:rPr>
          <w:b/>
          <w:bCs/>
        </w:rPr>
      </w:pPr>
    </w:p>
    <w:p w:rsidR="00FA4380" w:rsidRDefault="00FA4380" w:rsidP="009F5AC7">
      <w:pPr>
        <w:widowControl w:val="0"/>
        <w:shd w:val="clear" w:color="auto" w:fill="FFFFFF"/>
        <w:ind w:firstLine="708"/>
        <w:jc w:val="both"/>
        <w:rPr>
          <w:b/>
          <w:bCs/>
        </w:rPr>
      </w:pPr>
    </w:p>
    <w:p w:rsidR="007131FA" w:rsidRPr="006C4DFB" w:rsidRDefault="00966607" w:rsidP="009F5AC7">
      <w:pPr>
        <w:widowControl w:val="0"/>
        <w:shd w:val="clear" w:color="auto" w:fill="FFFFFF"/>
        <w:ind w:firstLine="708"/>
        <w:jc w:val="both"/>
      </w:pPr>
      <w:r w:rsidRPr="006C4DFB">
        <w:rPr>
          <w:b/>
          <w:bCs/>
        </w:rPr>
        <w:lastRenderedPageBreak/>
        <w:t>1</w:t>
      </w:r>
      <w:r w:rsidR="007131FA" w:rsidRPr="006C4DFB">
        <w:rPr>
          <w:b/>
          <w:bCs/>
        </w:rPr>
        <w:t>.</w:t>
      </w:r>
      <w:r w:rsidR="001A59D4" w:rsidRPr="006C4DFB">
        <w:rPr>
          <w:b/>
          <w:bCs/>
        </w:rPr>
        <w:t xml:space="preserve"> </w:t>
      </w:r>
      <w:r w:rsidR="00F75F9A" w:rsidRPr="006C4DFB">
        <w:rPr>
          <w:b/>
          <w:bCs/>
        </w:rPr>
        <w:t>Аналіз</w:t>
      </w:r>
      <w:r w:rsidR="001A59D4" w:rsidRPr="006C4DFB">
        <w:rPr>
          <w:b/>
          <w:bCs/>
        </w:rPr>
        <w:t xml:space="preserve"> </w:t>
      </w:r>
      <w:r w:rsidR="00FF3902" w:rsidRPr="006C4DFB">
        <w:rPr>
          <w:b/>
          <w:bCs/>
        </w:rPr>
        <w:t xml:space="preserve">стану справ в </w:t>
      </w:r>
      <w:r w:rsidR="00A44A41" w:rsidRPr="006C4DFB">
        <w:rPr>
          <w:b/>
          <w:bCs/>
        </w:rPr>
        <w:t>економічн</w:t>
      </w:r>
      <w:r w:rsidR="00FF3902" w:rsidRPr="006C4DFB">
        <w:rPr>
          <w:b/>
          <w:bCs/>
        </w:rPr>
        <w:t xml:space="preserve">ій </w:t>
      </w:r>
      <w:r w:rsidR="00A44A41" w:rsidRPr="006C4DFB">
        <w:rPr>
          <w:b/>
          <w:bCs/>
        </w:rPr>
        <w:t>і соціальн</w:t>
      </w:r>
      <w:r w:rsidR="00FF3902" w:rsidRPr="006C4DFB">
        <w:rPr>
          <w:b/>
          <w:bCs/>
        </w:rPr>
        <w:t>ій сферах</w:t>
      </w:r>
      <w:r w:rsidR="001A59D4" w:rsidRPr="006C4DFB">
        <w:rPr>
          <w:b/>
          <w:bCs/>
        </w:rPr>
        <w:t xml:space="preserve"> </w:t>
      </w:r>
      <w:r w:rsidR="007131FA" w:rsidRPr="006C4DFB">
        <w:rPr>
          <w:b/>
          <w:bCs/>
        </w:rPr>
        <w:t xml:space="preserve">Ніжинської </w:t>
      </w:r>
      <w:r w:rsidR="00FC54C8" w:rsidRPr="006C4DFB">
        <w:rPr>
          <w:b/>
          <w:bCs/>
        </w:rPr>
        <w:t xml:space="preserve">міської </w:t>
      </w:r>
      <w:r w:rsidR="007131FA" w:rsidRPr="006C4DFB">
        <w:rPr>
          <w:b/>
          <w:bCs/>
        </w:rPr>
        <w:t xml:space="preserve">територіальної громади </w:t>
      </w:r>
      <w:r w:rsidR="005F280A" w:rsidRPr="006C4DFB">
        <w:rPr>
          <w:b/>
          <w:bCs/>
        </w:rPr>
        <w:t>у</w:t>
      </w:r>
      <w:r w:rsidR="007131FA" w:rsidRPr="006C4DFB">
        <w:rPr>
          <w:b/>
          <w:bCs/>
        </w:rPr>
        <w:t xml:space="preserve"> 20</w:t>
      </w:r>
      <w:r w:rsidR="00F75F9A" w:rsidRPr="006C4DFB">
        <w:rPr>
          <w:b/>
          <w:bCs/>
        </w:rPr>
        <w:t>2</w:t>
      </w:r>
      <w:r w:rsidR="00BE03C3" w:rsidRPr="006C4DFB">
        <w:rPr>
          <w:b/>
          <w:bCs/>
        </w:rPr>
        <w:t>5</w:t>
      </w:r>
      <w:r w:rsidR="00B247BA" w:rsidRPr="006C4DFB">
        <w:rPr>
          <w:b/>
          <w:bCs/>
        </w:rPr>
        <w:t xml:space="preserve"> </w:t>
      </w:r>
      <w:r w:rsidR="005F280A" w:rsidRPr="006C4DFB">
        <w:rPr>
          <w:b/>
          <w:bCs/>
        </w:rPr>
        <w:t xml:space="preserve">році </w:t>
      </w:r>
      <w:r w:rsidR="00FF3902" w:rsidRPr="006C4DFB">
        <w:rPr>
          <w:b/>
          <w:bCs/>
        </w:rPr>
        <w:t>та визначення головних проб</w:t>
      </w:r>
      <w:r w:rsidR="008F28FB" w:rsidRPr="006C4DFB">
        <w:rPr>
          <w:b/>
          <w:bCs/>
        </w:rPr>
        <w:t>л</w:t>
      </w:r>
      <w:r w:rsidR="00FF3902" w:rsidRPr="006C4DFB">
        <w:rPr>
          <w:b/>
          <w:bCs/>
        </w:rPr>
        <w:t>ем.</w:t>
      </w:r>
    </w:p>
    <w:p w:rsidR="00193666" w:rsidRPr="006C4DFB" w:rsidRDefault="00193666" w:rsidP="009F5AC7">
      <w:pPr>
        <w:widowControl w:val="0"/>
        <w:ind w:firstLine="709"/>
        <w:jc w:val="both"/>
      </w:pPr>
    </w:p>
    <w:p w:rsidR="00B74D63" w:rsidRPr="006C4DFB" w:rsidRDefault="005D0B45" w:rsidP="00FF3902">
      <w:pPr>
        <w:ind w:firstLine="708"/>
        <w:jc w:val="both"/>
      </w:pPr>
      <w:r w:rsidRPr="006C4DFB">
        <w:t xml:space="preserve">Впродовж року </w:t>
      </w:r>
      <w:r w:rsidR="00FC54C8" w:rsidRPr="006C4DFB">
        <w:t>Ніжинськ</w:t>
      </w:r>
      <w:r w:rsidR="009444D3" w:rsidRPr="006C4DFB">
        <w:t>а</w:t>
      </w:r>
      <w:r w:rsidR="00FC54C8" w:rsidRPr="006C4DFB">
        <w:t xml:space="preserve"> громад</w:t>
      </w:r>
      <w:r w:rsidR="009444D3" w:rsidRPr="006C4DFB">
        <w:t xml:space="preserve">а </w:t>
      </w:r>
      <w:r w:rsidR="00AF62F8" w:rsidRPr="006C4DFB">
        <w:t xml:space="preserve">потерпає від постійних атак та ударів по об’єктах критичної  інфраструктури та </w:t>
      </w:r>
      <w:r w:rsidR="009444D3" w:rsidRPr="006C4DFB">
        <w:t>долає виклики воєнного стану</w:t>
      </w:r>
      <w:r w:rsidR="00D91804" w:rsidRPr="006C4DFB">
        <w:t>:</w:t>
      </w:r>
      <w:r w:rsidR="00FF3902" w:rsidRPr="006C4DFB">
        <w:t xml:space="preserve"> </w:t>
      </w:r>
      <w:r w:rsidR="00D91804" w:rsidRPr="006C4DFB">
        <w:t>з</w:t>
      </w:r>
      <w:r w:rsidR="00FC54C8" w:rsidRPr="006C4DFB">
        <w:t>абезпеч</w:t>
      </w:r>
      <w:r w:rsidR="00AF62F8" w:rsidRPr="006C4DFB">
        <w:t>ує</w:t>
      </w:r>
      <w:r w:rsidR="009444D3" w:rsidRPr="006C4DFB">
        <w:t xml:space="preserve"> </w:t>
      </w:r>
      <w:r w:rsidR="00FC54C8" w:rsidRPr="006C4DFB">
        <w:t>соціально-економічн</w:t>
      </w:r>
      <w:r w:rsidR="00AF62F8" w:rsidRPr="006C4DFB">
        <w:t>ий</w:t>
      </w:r>
      <w:r w:rsidR="00FC54C8" w:rsidRPr="006C4DFB">
        <w:t xml:space="preserve"> розвит</w:t>
      </w:r>
      <w:r w:rsidR="00AF62F8" w:rsidRPr="006C4DFB">
        <w:t>ок</w:t>
      </w:r>
      <w:r w:rsidR="00FC54C8" w:rsidRPr="006C4DFB">
        <w:t xml:space="preserve"> Ніжинської міської територіальної громади,</w:t>
      </w:r>
      <w:r w:rsidR="00FF3902" w:rsidRPr="006C4DFB">
        <w:t xml:space="preserve"> </w:t>
      </w:r>
      <w:r w:rsidR="00AA688C" w:rsidRPr="006C4DFB">
        <w:t xml:space="preserve">створює </w:t>
      </w:r>
      <w:r w:rsidR="00FF3902" w:rsidRPr="006C4DFB">
        <w:t>умов</w:t>
      </w:r>
      <w:r w:rsidR="00AF62F8" w:rsidRPr="006C4DFB">
        <w:t>и</w:t>
      </w:r>
      <w:r w:rsidR="00FF3902" w:rsidRPr="006C4DFB">
        <w:t xml:space="preserve"> для актив</w:t>
      </w:r>
      <w:r w:rsidR="00B74D63" w:rsidRPr="006C4DFB">
        <w:t>ностей</w:t>
      </w:r>
      <w:r w:rsidR="00FF3902" w:rsidRPr="006C4DFB">
        <w:t>, поліпш</w:t>
      </w:r>
      <w:r w:rsidR="009444D3" w:rsidRPr="006C4DFB">
        <w:t>ення</w:t>
      </w:r>
      <w:r w:rsidR="00FF3902" w:rsidRPr="006C4DFB">
        <w:t xml:space="preserve"> середовищ</w:t>
      </w:r>
      <w:r w:rsidR="009444D3" w:rsidRPr="006C4DFB">
        <w:t>а</w:t>
      </w:r>
      <w:r w:rsidR="00FF3902" w:rsidRPr="006C4DFB">
        <w:t xml:space="preserve"> для ведення ділової та економічної діяльності, </w:t>
      </w:r>
      <w:r w:rsidR="008E38AF" w:rsidRPr="006C4DFB">
        <w:t xml:space="preserve">стабілізує </w:t>
      </w:r>
      <w:r w:rsidR="00FF3902" w:rsidRPr="006C4DFB">
        <w:t>загальн</w:t>
      </w:r>
      <w:r w:rsidR="00AF62F8" w:rsidRPr="006C4DFB">
        <w:t>і</w:t>
      </w:r>
      <w:r w:rsidR="00FF3902" w:rsidRPr="006C4DFB">
        <w:t xml:space="preserve"> макроекономічн</w:t>
      </w:r>
      <w:r w:rsidR="00AF62F8" w:rsidRPr="006C4DFB">
        <w:t>і</w:t>
      </w:r>
      <w:r w:rsidR="00FF3902" w:rsidRPr="006C4DFB">
        <w:t xml:space="preserve"> показник</w:t>
      </w:r>
      <w:r w:rsidR="00AF62F8" w:rsidRPr="006C4DFB">
        <w:t>и</w:t>
      </w:r>
      <w:r w:rsidR="00FF3902" w:rsidRPr="006C4DFB">
        <w:t>.</w:t>
      </w:r>
      <w:r w:rsidR="00672EF4" w:rsidRPr="006C4DFB">
        <w:t xml:space="preserve"> </w:t>
      </w:r>
    </w:p>
    <w:p w:rsidR="00FF3902" w:rsidRPr="006C4DFB" w:rsidRDefault="00672EF4" w:rsidP="00FF3902">
      <w:pPr>
        <w:ind w:firstLine="708"/>
        <w:jc w:val="both"/>
      </w:pPr>
      <w:r w:rsidRPr="006C4DFB">
        <w:t>Програма розроблена на короткостроковий період виходячи із загальної оцінки соціально-економічної ситуації, наявних матеріально-технічних ресурсів та фінансових можливостей.</w:t>
      </w:r>
    </w:p>
    <w:p w:rsidR="00FF3902" w:rsidRPr="006C4DFB" w:rsidRDefault="00B35779" w:rsidP="00A32912">
      <w:pPr>
        <w:autoSpaceDE w:val="0"/>
        <w:autoSpaceDN w:val="0"/>
        <w:adjustRightInd w:val="0"/>
        <w:jc w:val="both"/>
        <w:rPr>
          <w:sz w:val="28"/>
          <w:szCs w:val="28"/>
        </w:rPr>
      </w:pPr>
      <w:r w:rsidRPr="006C4DFB">
        <w:tab/>
      </w:r>
      <w:r w:rsidR="00AC2551" w:rsidRPr="006C4DFB">
        <w:t>Еко</w:t>
      </w:r>
      <w:r w:rsidR="00FF3902" w:rsidRPr="006C4DFB">
        <w:t>номічн</w:t>
      </w:r>
      <w:r w:rsidR="00AC2551" w:rsidRPr="006C4DFB">
        <w:t>ими</w:t>
      </w:r>
      <w:r w:rsidR="00FF3902" w:rsidRPr="006C4DFB">
        <w:t xml:space="preserve"> проблем</w:t>
      </w:r>
      <w:r w:rsidR="00AC2551" w:rsidRPr="006C4DFB">
        <w:t>ами</w:t>
      </w:r>
      <w:r w:rsidR="00FF3902" w:rsidRPr="006C4DFB">
        <w:t xml:space="preserve"> в умовах воєнного сьогодення є</w:t>
      </w:r>
      <w:r w:rsidR="00AC2551" w:rsidRPr="006C4DFB">
        <w:t>:</w:t>
      </w:r>
      <w:r w:rsidR="00FF3902" w:rsidRPr="006C4DFB">
        <w:t xml:space="preserve"> </w:t>
      </w:r>
      <w:r w:rsidR="00AC2551" w:rsidRPr="006C4DFB">
        <w:t>зниження актив</w:t>
      </w:r>
      <w:r w:rsidR="00A32912" w:rsidRPr="006C4DFB">
        <w:t xml:space="preserve">ності господарської діяльності </w:t>
      </w:r>
      <w:r w:rsidR="00AC2551" w:rsidRPr="006C4DFB">
        <w:t xml:space="preserve">із-за </w:t>
      </w:r>
      <w:r w:rsidR="009444D3" w:rsidRPr="006C4DFB">
        <w:t>суттєв</w:t>
      </w:r>
      <w:r w:rsidR="00AC2551" w:rsidRPr="006C4DFB">
        <w:t xml:space="preserve">ого </w:t>
      </w:r>
      <w:r w:rsidR="009444D3" w:rsidRPr="006C4DFB">
        <w:t>обмеження торговельно-економічних відносин в період воєнного стану, ускладнення логістики, міграці</w:t>
      </w:r>
      <w:r w:rsidR="00AC2551" w:rsidRPr="006C4DFB">
        <w:t>ї</w:t>
      </w:r>
      <w:r w:rsidR="009444D3" w:rsidRPr="006C4DFB">
        <w:t xml:space="preserve"> населення</w:t>
      </w:r>
      <w:r w:rsidR="00AC2551" w:rsidRPr="006C4DFB">
        <w:t xml:space="preserve"> та </w:t>
      </w:r>
      <w:r w:rsidR="009444D3" w:rsidRPr="006C4DFB">
        <w:t>відт</w:t>
      </w:r>
      <w:r w:rsidR="00AC2551" w:rsidRPr="006C4DFB">
        <w:t>оку</w:t>
      </w:r>
      <w:r w:rsidR="009444D3" w:rsidRPr="006C4DFB">
        <w:t xml:space="preserve"> кваліфікованих кадрів, ріст цін на </w:t>
      </w:r>
      <w:r w:rsidR="00AC2551" w:rsidRPr="006C4DFB">
        <w:t xml:space="preserve">пальне, </w:t>
      </w:r>
      <w:r w:rsidR="00435F7F" w:rsidRPr="006C4DFB">
        <w:t>енергоносії</w:t>
      </w:r>
      <w:r w:rsidR="009444D3" w:rsidRPr="006C4DFB">
        <w:t xml:space="preserve"> та сировину, відсутність замовлень та ринків збуту виробленої продукції, </w:t>
      </w:r>
      <w:r w:rsidR="00635E82" w:rsidRPr="006C4DFB">
        <w:t>т</w:t>
      </w:r>
      <w:r w:rsidR="009444D3" w:rsidRPr="006C4DFB">
        <w:t>а</w:t>
      </w:r>
      <w:r w:rsidR="00635E82" w:rsidRPr="006C4DFB">
        <w:t>,</w:t>
      </w:r>
      <w:r w:rsidR="009444D3" w:rsidRPr="006C4DFB">
        <w:t xml:space="preserve"> як результат</w:t>
      </w:r>
      <w:r w:rsidR="00635E82" w:rsidRPr="006C4DFB">
        <w:t>,</w:t>
      </w:r>
      <w:r w:rsidR="009444D3" w:rsidRPr="006C4DFB">
        <w:t xml:space="preserve"> неповна завантаженість виробничих потужностей, обмеженість обігових коштів як у бізнесу так і у населення</w:t>
      </w:r>
      <w:r w:rsidRPr="006C4DFB">
        <w:t>,</w:t>
      </w:r>
      <w:r w:rsidR="00AC2551" w:rsidRPr="006C4DFB">
        <w:t xml:space="preserve"> </w:t>
      </w:r>
      <w:r w:rsidR="008E38AF" w:rsidRPr="006C4DFB">
        <w:t xml:space="preserve">застарілість та </w:t>
      </w:r>
      <w:r w:rsidR="00AA688C" w:rsidRPr="006C4DFB">
        <w:t xml:space="preserve">зношеність </w:t>
      </w:r>
      <w:r w:rsidRPr="006C4DFB">
        <w:rPr>
          <w:rFonts w:eastAsiaTheme="minorHAnsi"/>
          <w:lang w:eastAsia="en-US"/>
        </w:rPr>
        <w:t>систем тепло-, водопостачання та водовідведення</w:t>
      </w:r>
      <w:r w:rsidRPr="006C4DFB">
        <w:t xml:space="preserve"> </w:t>
      </w:r>
      <w:r w:rsidR="00AC2551" w:rsidRPr="006C4DFB">
        <w:t>.</w:t>
      </w:r>
    </w:p>
    <w:p w:rsidR="00B74D63" w:rsidRPr="00B74D63" w:rsidRDefault="00FF3902" w:rsidP="005D0B45">
      <w:pPr>
        <w:ind w:firstLine="708"/>
        <w:jc w:val="both"/>
        <w:rPr>
          <w:lang w:eastAsia="uk-UA"/>
        </w:rPr>
      </w:pPr>
      <w:r w:rsidRPr="006C4DFB">
        <w:t xml:space="preserve">Така ситуація призводить до обмеження можливостей для динамічного розвитку економіки виключно на основі внутрішніх ресурсів. </w:t>
      </w:r>
      <w:r w:rsidR="00217D94" w:rsidRPr="006C4DFB">
        <w:t>З</w:t>
      </w:r>
      <w:r w:rsidRPr="006C4DFB">
        <w:t>алучення більшого обсягу інвестицій, міжнародної матеріально-технічної допомоги</w:t>
      </w:r>
      <w:r w:rsidR="009444D3" w:rsidRPr="006C4DFB">
        <w:t xml:space="preserve"> </w:t>
      </w:r>
      <w:r w:rsidR="008505B7" w:rsidRPr="006C4DFB">
        <w:t>в реальний сектор економіки</w:t>
      </w:r>
      <w:r w:rsidRPr="006C4DFB">
        <w:t xml:space="preserve"> для забезпечення </w:t>
      </w:r>
      <w:r w:rsidR="00F604CA" w:rsidRPr="006C4DFB">
        <w:t xml:space="preserve">ревіталізації громади та </w:t>
      </w:r>
      <w:r w:rsidRPr="006C4DFB">
        <w:t xml:space="preserve">розвитку Ніжинської </w:t>
      </w:r>
      <w:r w:rsidR="009444D3" w:rsidRPr="006C4DFB">
        <w:t>М</w:t>
      </w:r>
      <w:r w:rsidRPr="006C4DFB">
        <w:t>ТГ</w:t>
      </w:r>
      <w:r w:rsidR="009001FC" w:rsidRPr="006C4DFB">
        <w:t xml:space="preserve"> </w:t>
      </w:r>
      <w:r w:rsidR="00217D94" w:rsidRPr="006C4DFB">
        <w:t xml:space="preserve">є важливим </w:t>
      </w:r>
      <w:r w:rsidRPr="006C4DFB">
        <w:t>як в період дії воєнного стану так і в період повоєнного відновлення.</w:t>
      </w:r>
      <w:r w:rsidR="005D0B45" w:rsidRPr="006C4DFB">
        <w:rPr>
          <w:lang w:eastAsia="uk-UA"/>
        </w:rPr>
        <w:t xml:space="preserve"> </w:t>
      </w:r>
      <w:r w:rsidR="00B74D63" w:rsidRPr="006C4DFB">
        <w:rPr>
          <w:lang w:eastAsia="uk-UA"/>
        </w:rPr>
        <w:t>У 2025</w:t>
      </w:r>
      <w:r w:rsidR="00B74D63" w:rsidRPr="00B74D63">
        <w:rPr>
          <w:lang w:eastAsia="uk-UA"/>
        </w:rPr>
        <w:t xml:space="preserve"> році інвестиційна діяльність Ніжинської міської територіальної громади спрямовувалася на залучення міжнародних партнерів та реалізацію ключових інфраструктурних проєктів. </w:t>
      </w:r>
      <w:r w:rsidR="00B74D63">
        <w:rPr>
          <w:lang w:eastAsia="uk-UA"/>
        </w:rPr>
        <w:t>Д</w:t>
      </w:r>
      <w:r w:rsidR="00B74D63" w:rsidRPr="00B74D63">
        <w:rPr>
          <w:lang w:eastAsia="uk-UA"/>
        </w:rPr>
        <w:t>осягнен</w:t>
      </w:r>
      <w:r w:rsidR="00B74D63">
        <w:rPr>
          <w:lang w:eastAsia="uk-UA"/>
        </w:rPr>
        <w:t>о</w:t>
      </w:r>
      <w:r w:rsidR="00B74D63" w:rsidRPr="00B74D63">
        <w:rPr>
          <w:lang w:eastAsia="uk-UA"/>
        </w:rPr>
        <w:t xml:space="preserve"> успіх</w:t>
      </w:r>
      <w:r w:rsidR="00B74D63">
        <w:rPr>
          <w:lang w:eastAsia="uk-UA"/>
        </w:rPr>
        <w:t>ів</w:t>
      </w:r>
      <w:r w:rsidR="00B74D63" w:rsidRPr="00B74D63">
        <w:rPr>
          <w:lang w:eastAsia="uk-UA"/>
        </w:rPr>
        <w:t xml:space="preserve"> в сфері співпраці з міжнародними організаціями. </w:t>
      </w:r>
    </w:p>
    <w:p w:rsidR="00B74D63" w:rsidRPr="00B74D63" w:rsidRDefault="005D0B45" w:rsidP="005D0B45">
      <w:pPr>
        <w:pStyle w:val="43484"/>
        <w:spacing w:before="0" w:beforeAutospacing="0" w:after="0" w:afterAutospacing="0"/>
        <w:ind w:firstLine="142"/>
        <w:jc w:val="both"/>
      </w:pPr>
      <w:r>
        <w:rPr>
          <w:color w:val="000000"/>
        </w:rPr>
        <w:tab/>
      </w:r>
      <w:r w:rsidR="00B74D63" w:rsidRPr="00B74D63">
        <w:rPr>
          <w:color w:val="000000"/>
        </w:rPr>
        <w:t>У Ніжинській громаді реалізовані або знаходяться у процесі реалізації наступні проєкти:</w:t>
      </w:r>
    </w:p>
    <w:p w:rsidR="005D0B45" w:rsidRPr="0049662F" w:rsidRDefault="005D0B45" w:rsidP="00B74D63">
      <w:pPr>
        <w:pStyle w:val="a8"/>
        <w:spacing w:before="0" w:beforeAutospacing="0" w:after="0" w:afterAutospacing="0"/>
        <w:jc w:val="both"/>
        <w:rPr>
          <w:bCs/>
          <w:i/>
          <w:color w:val="000000"/>
          <w:sz w:val="28"/>
          <w:szCs w:val="28"/>
        </w:rPr>
      </w:pPr>
    </w:p>
    <w:p w:rsidR="00B74D63" w:rsidRPr="007808F0" w:rsidRDefault="00B74D63" w:rsidP="00B74D63">
      <w:pPr>
        <w:pStyle w:val="a8"/>
        <w:spacing w:before="0" w:beforeAutospacing="0" w:after="0" w:afterAutospacing="0"/>
        <w:jc w:val="both"/>
        <w:rPr>
          <w:i/>
        </w:rPr>
      </w:pPr>
      <w:r w:rsidRPr="007808F0">
        <w:rPr>
          <w:bCs/>
          <w:i/>
          <w:color w:val="000000"/>
          <w:sz w:val="28"/>
          <w:szCs w:val="28"/>
        </w:rPr>
        <w:t xml:space="preserve">Проєкти посилення спроможності громади: </w:t>
      </w:r>
    </w:p>
    <w:p w:rsidR="00B74D63" w:rsidRDefault="004017A4" w:rsidP="00D02AE1">
      <w:pPr>
        <w:pStyle w:val="a8"/>
        <w:numPr>
          <w:ilvl w:val="0"/>
          <w:numId w:val="9"/>
        </w:numPr>
        <w:spacing w:before="0" w:beforeAutospacing="0" w:after="0" w:afterAutospacing="0"/>
        <w:ind w:left="0" w:firstLine="284"/>
        <w:jc w:val="both"/>
      </w:pPr>
      <w:r>
        <w:rPr>
          <w:color w:val="000000"/>
        </w:rPr>
        <w:t>у</w:t>
      </w:r>
      <w:r w:rsidR="00B74D63">
        <w:rPr>
          <w:color w:val="000000"/>
        </w:rPr>
        <w:t>часть у Фонді міських експериментів (CEF) – регіональній ініціативі, яка об</w:t>
      </w:r>
      <w:r w:rsidR="005D0B45" w:rsidRPr="005D0B45">
        <w:rPr>
          <w:color w:val="000000"/>
        </w:rPr>
        <w:t>’</w:t>
      </w:r>
      <w:r w:rsidR="00B74D63">
        <w:rPr>
          <w:color w:val="000000"/>
        </w:rPr>
        <w:t>єднує міста для переосмислення та формування сталого міського розвитку за допомогою стратегічних інновацій та трансформаційних рішень. Він підтримується та фінансується Міністерством фінансів Словацької Республіки, багаторічним партнером у сфері міського розвитку та системних інновацій у регіоні</w:t>
      </w:r>
      <w:r>
        <w:rPr>
          <w:color w:val="000000"/>
        </w:rPr>
        <w:t>;</w:t>
      </w:r>
    </w:p>
    <w:p w:rsidR="00B74D63" w:rsidRDefault="00B74D63" w:rsidP="00D02AE1">
      <w:pPr>
        <w:pStyle w:val="a8"/>
        <w:numPr>
          <w:ilvl w:val="0"/>
          <w:numId w:val="9"/>
        </w:numPr>
        <w:spacing w:before="0" w:beforeAutospacing="0" w:after="0" w:afterAutospacing="0"/>
        <w:ind w:left="0" w:firstLine="284"/>
        <w:jc w:val="both"/>
      </w:pPr>
      <w:r>
        <w:rPr>
          <w:color w:val="000000"/>
        </w:rPr>
        <w:t>«Закупівля трактор</w:t>
      </w:r>
      <w:r w:rsidR="00143277">
        <w:rPr>
          <w:color w:val="000000"/>
        </w:rPr>
        <w:t>а</w:t>
      </w:r>
      <w:r>
        <w:rPr>
          <w:color w:val="000000"/>
        </w:rPr>
        <w:t xml:space="preserve"> Lovol FT 504 та навісного обладнання для потреб КП ВУКГ» у межах Життєздатність+, що буде реалізований у співпраці з IOM та фінансування уряду Німеччини</w:t>
      </w:r>
      <w:r w:rsidR="004017A4">
        <w:rPr>
          <w:color w:val="000000"/>
        </w:rPr>
        <w:t>;</w:t>
      </w:r>
      <w:r>
        <w:rPr>
          <w:color w:val="000000"/>
        </w:rPr>
        <w:t xml:space="preserve">. </w:t>
      </w:r>
    </w:p>
    <w:p w:rsidR="00B74D63" w:rsidRPr="004017A4" w:rsidRDefault="004017A4" w:rsidP="00D02AE1">
      <w:pPr>
        <w:pStyle w:val="a8"/>
        <w:numPr>
          <w:ilvl w:val="0"/>
          <w:numId w:val="9"/>
        </w:numPr>
        <w:spacing w:before="0" w:beforeAutospacing="0" w:after="0" w:afterAutospacing="0"/>
        <w:ind w:left="0" w:firstLine="284"/>
      </w:pPr>
      <w:r>
        <w:t>ш</w:t>
      </w:r>
      <w:r w:rsidR="00B74D63" w:rsidRPr="004017A4">
        <w:t>вейцарсько-українська програма EGAP, яку впроваджує Фонд Східна Європа за фінансової підтримки Швейцарії</w:t>
      </w:r>
      <w:r w:rsidR="00143277" w:rsidRPr="004017A4">
        <w:t xml:space="preserve"> що</w:t>
      </w:r>
      <w:r w:rsidRPr="004017A4">
        <w:t>до діджіталізації публічних послуг у громаді</w:t>
      </w:r>
      <w:r>
        <w:t>.</w:t>
      </w:r>
      <w:r w:rsidRPr="004017A4">
        <w:t xml:space="preserve"> </w:t>
      </w:r>
    </w:p>
    <w:p w:rsidR="00B74D63" w:rsidRPr="004017A4" w:rsidRDefault="00B74D63" w:rsidP="00B74D63">
      <w:pPr>
        <w:pStyle w:val="a8"/>
        <w:spacing w:before="0" w:beforeAutospacing="0" w:after="0" w:afterAutospacing="0"/>
        <w:ind w:left="1985"/>
        <w:jc w:val="both"/>
      </w:pPr>
      <w:r w:rsidRPr="004017A4">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 xml:space="preserve">Проєкти енергоменеджменту та енергоефективності: </w:t>
      </w:r>
    </w:p>
    <w:p w:rsidR="00B74D63" w:rsidRDefault="00B74D63" w:rsidP="00D02AE1">
      <w:pPr>
        <w:pStyle w:val="a8"/>
        <w:numPr>
          <w:ilvl w:val="0"/>
          <w:numId w:val="10"/>
        </w:numPr>
        <w:spacing w:before="0" w:beforeAutospacing="0" w:after="0" w:afterAutospacing="0"/>
        <w:ind w:left="0" w:firstLine="284"/>
        <w:jc w:val="both"/>
      </w:pPr>
      <w:r>
        <w:rPr>
          <w:color w:val="000000"/>
        </w:rPr>
        <w:t xml:space="preserve"> «Будівництво мережевої сонячної електростанції для власного споживання електричної енергії КП «Ніжинське управління водопровідно-каналізаційного господарства» в м. Ніжин Чернігівської області</w:t>
      </w:r>
      <w:r w:rsidR="004017A4">
        <w:rPr>
          <w:color w:val="000000"/>
        </w:rPr>
        <w:t>;</w:t>
      </w:r>
    </w:p>
    <w:p w:rsidR="00B74D63" w:rsidRDefault="00B74D63" w:rsidP="00D02AE1">
      <w:pPr>
        <w:pStyle w:val="a8"/>
        <w:numPr>
          <w:ilvl w:val="0"/>
          <w:numId w:val="10"/>
        </w:numPr>
        <w:spacing w:before="0" w:beforeAutospacing="0" w:after="0" w:afterAutospacing="0"/>
        <w:ind w:left="0" w:firstLine="284"/>
        <w:jc w:val="both"/>
      </w:pPr>
      <w:r>
        <w:rPr>
          <w:color w:val="000000"/>
        </w:rPr>
        <w:t>«ANEW</w:t>
      </w:r>
      <w:r w:rsidR="00143277" w:rsidRPr="004017A4">
        <w:rPr>
          <w:color w:val="000000"/>
        </w:rPr>
        <w:t>-</w:t>
      </w:r>
      <w:r>
        <w:rPr>
          <w:color w:val="000000"/>
        </w:rPr>
        <w:t>L</w:t>
      </w:r>
      <w:r w:rsidR="00143277">
        <w:rPr>
          <w:color w:val="000000"/>
          <w:lang w:val="en-US"/>
        </w:rPr>
        <w:t>IFE</w:t>
      </w:r>
      <w:r>
        <w:rPr>
          <w:color w:val="000000"/>
        </w:rPr>
        <w:t>»</w:t>
      </w:r>
      <w:r w:rsidR="00143277">
        <w:rPr>
          <w:color w:val="000000"/>
        </w:rPr>
        <w:t xml:space="preserve"> «Задоволенн</w:t>
      </w:r>
      <w:r w:rsidR="004017A4">
        <w:rPr>
          <w:color w:val="000000"/>
        </w:rPr>
        <w:t xml:space="preserve">я </w:t>
      </w:r>
      <w:r w:rsidR="00143277">
        <w:rPr>
          <w:color w:val="000000"/>
        </w:rPr>
        <w:t xml:space="preserve">потреб переходу </w:t>
      </w:r>
      <w:r w:rsidR="004017A4">
        <w:rPr>
          <w:color w:val="000000"/>
        </w:rPr>
        <w:t>до чистої енергії , готовність українських міст  до використання  інноваційного фінансування , приклади та заходи»;</w:t>
      </w:r>
    </w:p>
    <w:p w:rsidR="00B74D63" w:rsidRDefault="00B74D63" w:rsidP="00D02AE1">
      <w:pPr>
        <w:pStyle w:val="a8"/>
        <w:numPr>
          <w:ilvl w:val="0"/>
          <w:numId w:val="10"/>
        </w:numPr>
        <w:spacing w:before="0" w:beforeAutospacing="0" w:after="0" w:afterAutospacing="0"/>
        <w:ind w:left="0" w:firstLine="284"/>
        <w:jc w:val="both"/>
      </w:pPr>
      <w:r>
        <w:rPr>
          <w:color w:val="000000"/>
        </w:rPr>
        <w:t>Panelka 2.0 («TEPLO») з екологічного утеплення житлового будинку у Ніжині від Ro3kvit 1,009,652 євро (49 079 183.07 грн)</w:t>
      </w:r>
      <w:r w:rsidR="004017A4">
        <w:rPr>
          <w:color w:val="000000"/>
        </w:rPr>
        <w:t>;</w:t>
      </w:r>
    </w:p>
    <w:p w:rsidR="00B74D63" w:rsidRDefault="00B74D63" w:rsidP="00D02AE1">
      <w:pPr>
        <w:pStyle w:val="a8"/>
        <w:numPr>
          <w:ilvl w:val="0"/>
          <w:numId w:val="10"/>
        </w:numPr>
        <w:spacing w:before="0" w:beforeAutospacing="0" w:after="0" w:afterAutospacing="0"/>
        <w:ind w:left="0" w:firstLine="284"/>
        <w:jc w:val="both"/>
      </w:pPr>
      <w:r>
        <w:rPr>
          <w:color w:val="000000"/>
        </w:rPr>
        <w:t>НЕФКО «Модернізація системи централізованого теплопостачання м. Ніжина» , що буде профінансований за кошти ЄС у розмірі 2 000 000,00 євро.</w:t>
      </w:r>
    </w:p>
    <w:p w:rsidR="00B74D63" w:rsidRDefault="00B74D63" w:rsidP="005D0B45">
      <w:pPr>
        <w:pStyle w:val="a8"/>
        <w:spacing w:before="0" w:beforeAutospacing="0" w:after="0" w:afterAutospacing="0"/>
        <w:ind w:firstLine="284"/>
        <w:jc w:val="both"/>
      </w:pPr>
      <w:r>
        <w:t> </w:t>
      </w:r>
    </w:p>
    <w:p w:rsidR="00B74D63" w:rsidRPr="007808F0" w:rsidRDefault="00B74D63" w:rsidP="005D0B45">
      <w:pPr>
        <w:pStyle w:val="a8"/>
        <w:spacing w:before="0" w:beforeAutospacing="0" w:after="0" w:afterAutospacing="0"/>
        <w:ind w:firstLine="284"/>
        <w:rPr>
          <w:i/>
        </w:rPr>
      </w:pPr>
      <w:r w:rsidRPr="007808F0">
        <w:rPr>
          <w:bCs/>
          <w:i/>
          <w:color w:val="000000"/>
          <w:sz w:val="28"/>
          <w:szCs w:val="28"/>
        </w:rPr>
        <w:t>Проєкти спрямовані на покращення медичної послуги:</w:t>
      </w:r>
    </w:p>
    <w:p w:rsidR="00B74D63" w:rsidRDefault="00B74D63" w:rsidP="00D02AE1">
      <w:pPr>
        <w:pStyle w:val="a8"/>
        <w:numPr>
          <w:ilvl w:val="0"/>
          <w:numId w:val="11"/>
        </w:numPr>
        <w:shd w:val="clear" w:color="auto" w:fill="FFFFFF"/>
        <w:spacing w:before="0" w:beforeAutospacing="0" w:after="0" w:afterAutospacing="0"/>
        <w:ind w:left="0" w:firstLine="284"/>
        <w:jc w:val="both"/>
      </w:pPr>
      <w:r w:rsidRPr="00FB5A0A">
        <w:rPr>
          <w:rFonts w:ascii="inherit" w:hAnsi="inherit"/>
          <w:color w:val="080809"/>
        </w:rPr>
        <w:lastRenderedPageBreak/>
        <w:t xml:space="preserve"> «Реабілітація на рівні громади в Україні: Пілотування комплексного реабілітаційного підходу в цільових громадах», що реалізується БФ "Пацієнти України" за підтримки та фінансування GIZ Ukraine в рамках програми допомоги Україні.</w:t>
      </w:r>
    </w:p>
    <w:p w:rsidR="00B74D63" w:rsidRDefault="00B74D63" w:rsidP="00D02AE1">
      <w:pPr>
        <w:pStyle w:val="a8"/>
        <w:numPr>
          <w:ilvl w:val="0"/>
          <w:numId w:val="11"/>
        </w:numPr>
        <w:shd w:val="clear" w:color="auto" w:fill="FFFFFF"/>
        <w:spacing w:before="0" w:beforeAutospacing="0" w:after="0" w:afterAutospacing="0"/>
        <w:ind w:left="0" w:firstLine="284"/>
        <w:jc w:val="both"/>
      </w:pPr>
      <w:r w:rsidRPr="00FB5A0A">
        <w:rPr>
          <w:rFonts w:ascii="inherit" w:hAnsi="inherit"/>
          <w:color w:val="080809"/>
        </w:rPr>
        <w:t xml:space="preserve"> «Капітальний ремонт дитячого відділення Ніжинської центральної міської лікарні імені Миколи Галицького» у межах фінансової угоди між Україною та Європейським інвестиційним банком «Програма відновлення України ІІІ» </w:t>
      </w:r>
      <w:r>
        <w:rPr>
          <w:color w:val="000000"/>
          <w:shd w:val="clear" w:color="auto" w:fill="FFFFFF"/>
        </w:rPr>
        <w:t>6 484 316,00</w:t>
      </w:r>
      <w:r>
        <w:rPr>
          <w:rFonts w:ascii="Segoe UI" w:hAnsi="Segoe UI" w:cs="Segoe UI"/>
          <w:color w:val="000000"/>
          <w:shd w:val="clear" w:color="auto" w:fill="FFFFFF"/>
        </w:rPr>
        <w:t> </w:t>
      </w:r>
      <w:r w:rsidRPr="00FB5A0A">
        <w:rPr>
          <w:rFonts w:ascii="inherit" w:hAnsi="inherit"/>
          <w:color w:val="080809"/>
        </w:rPr>
        <w:t>грн.</w:t>
      </w:r>
    </w:p>
    <w:p w:rsidR="00B74D63" w:rsidRDefault="00B74D63" w:rsidP="00D02AE1">
      <w:pPr>
        <w:pStyle w:val="a8"/>
        <w:numPr>
          <w:ilvl w:val="0"/>
          <w:numId w:val="11"/>
        </w:numPr>
        <w:spacing w:before="0" w:beforeAutospacing="0" w:after="0" w:afterAutospacing="0"/>
        <w:ind w:left="0" w:firstLine="284"/>
        <w:jc w:val="both"/>
      </w:pPr>
      <w:r w:rsidRPr="00FB5A0A">
        <w:rPr>
          <w:rFonts w:ascii="inherit" w:hAnsi="inherit"/>
          <w:color w:val="080809"/>
        </w:rPr>
        <w:t xml:space="preserve">«Реконструкція нежитлової будівлі "Аптека" під амбулаторію загальної практики сімейної медицини» в межах </w:t>
      </w:r>
      <w:r>
        <w:rPr>
          <w:color w:val="000000"/>
        </w:rPr>
        <w:t xml:space="preserve">Проєкту з відновлення та підтримки громад HREF, що буде реалізований у співпраці з IOM та фінансування уряду Німеччини.  </w:t>
      </w:r>
    </w:p>
    <w:p w:rsidR="00B74D63" w:rsidRDefault="00B74D63" w:rsidP="00B74D63">
      <w:pPr>
        <w:pStyle w:val="a8"/>
        <w:spacing w:before="0" w:beforeAutospacing="0" w:after="0" w:afterAutospacing="0"/>
        <w:ind w:left="1985"/>
        <w:jc w:val="both"/>
      </w:pPr>
    </w:p>
    <w:p w:rsidR="00B74D63" w:rsidRPr="007808F0" w:rsidRDefault="00B74D63" w:rsidP="00B74D63">
      <w:pPr>
        <w:pStyle w:val="a8"/>
        <w:spacing w:before="0" w:beforeAutospacing="0" w:after="0" w:afterAutospacing="0"/>
        <w:jc w:val="both"/>
        <w:rPr>
          <w:i/>
        </w:rPr>
      </w:pPr>
      <w:r w:rsidRPr="007808F0">
        <w:rPr>
          <w:bCs/>
          <w:i/>
          <w:color w:val="000000"/>
          <w:sz w:val="28"/>
          <w:szCs w:val="28"/>
        </w:rPr>
        <w:t>Проєкти</w:t>
      </w:r>
      <w:r w:rsidR="0086489A">
        <w:rPr>
          <w:bCs/>
          <w:i/>
          <w:color w:val="000000"/>
          <w:sz w:val="28"/>
          <w:szCs w:val="28"/>
        </w:rPr>
        <w:t>,</w:t>
      </w:r>
      <w:r w:rsidRPr="007808F0">
        <w:rPr>
          <w:bCs/>
          <w:i/>
          <w:color w:val="000000"/>
          <w:sz w:val="28"/>
          <w:szCs w:val="28"/>
        </w:rPr>
        <w:t xml:space="preserve"> спрямовані на психологічну підтримку та соціальну інтеграцію й адаптацію:</w:t>
      </w:r>
    </w:p>
    <w:p w:rsidR="00B74D63" w:rsidRPr="005D0B45" w:rsidRDefault="00B74D63" w:rsidP="00D02AE1">
      <w:pPr>
        <w:pStyle w:val="a8"/>
        <w:numPr>
          <w:ilvl w:val="0"/>
          <w:numId w:val="12"/>
        </w:numPr>
        <w:spacing w:before="0" w:beforeAutospacing="0" w:after="0" w:afterAutospacing="0"/>
        <w:ind w:left="284" w:hanging="284"/>
        <w:jc w:val="both"/>
      </w:pPr>
      <w:r w:rsidRPr="005D0B45">
        <w:rPr>
          <w:shd w:val="clear" w:color="auto" w:fill="FFFFFF"/>
        </w:rPr>
        <w:t xml:space="preserve">«Ревіталізація жінок постраждалих від війни шляхом створення «Арт-світлиці» на базі Простору соціальної адаптації Ніжинського Територіального центру соціального обслуговування (надання соціальних послуг) Ніжинської міської ради Чернігівської області». </w:t>
      </w:r>
    </w:p>
    <w:p w:rsidR="00B74D63" w:rsidRDefault="00B74D63" w:rsidP="00D02AE1">
      <w:pPr>
        <w:pStyle w:val="a8"/>
        <w:numPr>
          <w:ilvl w:val="0"/>
          <w:numId w:val="12"/>
        </w:numPr>
        <w:spacing w:before="0" w:beforeAutospacing="0" w:after="0" w:afterAutospacing="0"/>
        <w:ind w:left="284" w:hanging="284"/>
        <w:jc w:val="both"/>
      </w:pPr>
      <w:r>
        <w:rPr>
          <w:color w:val="000000"/>
        </w:rPr>
        <w:t>«Створення кімнати психологічної підтримки ветеранів та жінок постраждалих від війни «Жіноче коло» на базі ветеранського простору «Незламні» - 560 000, 00 грн.</w:t>
      </w:r>
    </w:p>
    <w:p w:rsidR="00B74D63" w:rsidRDefault="00B74D63" w:rsidP="00D02AE1">
      <w:pPr>
        <w:pStyle w:val="a8"/>
        <w:numPr>
          <w:ilvl w:val="0"/>
          <w:numId w:val="12"/>
        </w:numPr>
        <w:spacing w:before="0" w:beforeAutospacing="0" w:after="0" w:afterAutospacing="0"/>
        <w:ind w:left="284" w:hanging="284"/>
        <w:jc w:val="both"/>
      </w:pPr>
      <w:r>
        <w:rPr>
          <w:color w:val="000000"/>
        </w:rPr>
        <w:t>Irex «Розвиток системи реабілітації та реінтеграції ветеранів у Ніжинській громаді шляхом посилення розширення діяльності та посилення спроможності ветеранського простору «Незламні»» на суму 3 527 500.00 грн</w:t>
      </w:r>
      <w:r>
        <w:rPr>
          <w:color w:val="000000"/>
        </w:rPr>
        <w:tab/>
      </w:r>
    </w:p>
    <w:p w:rsidR="00B74D63" w:rsidRDefault="00B74D63" w:rsidP="00D02AE1">
      <w:pPr>
        <w:pStyle w:val="a8"/>
        <w:numPr>
          <w:ilvl w:val="0"/>
          <w:numId w:val="12"/>
        </w:numPr>
        <w:spacing w:before="0" w:beforeAutospacing="0" w:after="0" w:afterAutospacing="0"/>
        <w:ind w:left="284" w:hanging="284"/>
        <w:jc w:val="both"/>
      </w:pPr>
      <w:r>
        <w:rPr>
          <w:color w:val="000000"/>
        </w:rPr>
        <w:t>МОМ зі створення суб</w:t>
      </w:r>
      <w:r w:rsidR="005D0B45" w:rsidRPr="005D0B45">
        <w:rPr>
          <w:color w:val="000000"/>
          <w:lang w:val="ru-RU"/>
        </w:rPr>
        <w:t xml:space="preserve"> </w:t>
      </w:r>
      <w:r>
        <w:rPr>
          <w:color w:val="000000"/>
        </w:rPr>
        <w:t>хабу (підсилення діючого бізнес-хабу та створенн</w:t>
      </w:r>
      <w:r w:rsidR="004017A4">
        <w:rPr>
          <w:color w:val="000000"/>
        </w:rPr>
        <w:t>я</w:t>
      </w:r>
      <w:r>
        <w:rPr>
          <w:color w:val="000000"/>
        </w:rPr>
        <w:t xml:space="preserve"> інклюзивного доступу до нього)</w:t>
      </w:r>
    </w:p>
    <w:p w:rsidR="00B74D63" w:rsidRDefault="00B74D63" w:rsidP="00B74D63">
      <w:pPr>
        <w:pStyle w:val="a8"/>
        <w:spacing w:before="0" w:beforeAutospacing="0" w:after="0" w:afterAutospacing="0"/>
        <w:ind w:left="1985"/>
        <w:jc w:val="both"/>
      </w:pPr>
      <w:r>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Проєкти</w:t>
      </w:r>
      <w:r w:rsidR="0086489A">
        <w:rPr>
          <w:bCs/>
          <w:i/>
          <w:color w:val="000000"/>
          <w:sz w:val="28"/>
          <w:szCs w:val="28"/>
        </w:rPr>
        <w:t>,</w:t>
      </w:r>
      <w:r w:rsidRPr="007808F0">
        <w:rPr>
          <w:bCs/>
          <w:i/>
          <w:color w:val="000000"/>
          <w:sz w:val="28"/>
          <w:szCs w:val="28"/>
        </w:rPr>
        <w:t xml:space="preserve"> спрямовані на громадську безпеку:</w:t>
      </w:r>
    </w:p>
    <w:p w:rsidR="00B74D63" w:rsidRDefault="00B74D63" w:rsidP="00D02AE1">
      <w:pPr>
        <w:pStyle w:val="a8"/>
        <w:numPr>
          <w:ilvl w:val="0"/>
          <w:numId w:val="13"/>
        </w:numPr>
        <w:spacing w:before="0" w:beforeAutospacing="0" w:after="0" w:afterAutospacing="0"/>
        <w:ind w:left="0" w:firstLine="284"/>
        <w:jc w:val="both"/>
      </w:pPr>
      <w:r>
        <w:rPr>
          <w:color w:val="000000"/>
        </w:rPr>
        <w:t xml:space="preserve"> «Капітальний ремонт частини протирадіаційного укриття на 600 чоловік Ніжинської загальноосвітньої школи І-ІІІ ступеню №15 Ніжинської міської ради в м. Ніжині по вул. Об’їжджа, 123 Чернігівської області» - Державна субвенція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Сума – 23 643 754.00 грн.</w:t>
      </w:r>
    </w:p>
    <w:p w:rsidR="00B74D63" w:rsidRDefault="00B74D63" w:rsidP="00B74D63">
      <w:pPr>
        <w:pStyle w:val="a8"/>
        <w:spacing w:before="0" w:beforeAutospacing="0" w:after="0" w:afterAutospacing="0"/>
        <w:jc w:val="both"/>
      </w:pPr>
      <w:r>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Проєкти у сфері покращення якості освітніх послуг:</w:t>
      </w:r>
    </w:p>
    <w:p w:rsidR="00B74D63" w:rsidRDefault="00B74D63" w:rsidP="00D02AE1">
      <w:pPr>
        <w:pStyle w:val="a8"/>
        <w:numPr>
          <w:ilvl w:val="0"/>
          <w:numId w:val="14"/>
        </w:numPr>
        <w:spacing w:before="0" w:beforeAutospacing="0" w:after="0" w:afterAutospacing="0"/>
        <w:ind w:left="0" w:firstLine="284"/>
        <w:jc w:val="both"/>
      </w:pPr>
      <w:r>
        <w:rPr>
          <w:color w:val="000000"/>
        </w:rPr>
        <w:t xml:space="preserve">«Капітальний ремонт харчоблока гімназії №16»  у межах Проєкту з відновлення та підтримки громад HREF, що буде реалізований у співпраці з IOM та фінансування уряду Німеччини.  </w:t>
      </w:r>
    </w:p>
    <w:p w:rsidR="00B74D63" w:rsidRDefault="00B74D63" w:rsidP="005D0B45">
      <w:pPr>
        <w:pStyle w:val="a8"/>
        <w:spacing w:before="0" w:beforeAutospacing="0" w:after="0" w:afterAutospacing="0"/>
        <w:ind w:firstLine="284"/>
        <w:jc w:val="both"/>
      </w:pPr>
      <w:r>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Культурні проєкти:</w:t>
      </w:r>
    </w:p>
    <w:p w:rsidR="00B74D63" w:rsidRDefault="00B74D63" w:rsidP="00D02AE1">
      <w:pPr>
        <w:pStyle w:val="a8"/>
        <w:numPr>
          <w:ilvl w:val="0"/>
          <w:numId w:val="15"/>
        </w:numPr>
        <w:tabs>
          <w:tab w:val="clear" w:pos="2629"/>
          <w:tab w:val="num" w:pos="0"/>
        </w:tabs>
        <w:spacing w:before="0" w:beforeAutospacing="0" w:after="0" w:afterAutospacing="0"/>
        <w:ind w:left="0" w:firstLine="284"/>
        <w:jc w:val="both"/>
      </w:pPr>
      <w:r>
        <w:rPr>
          <w:color w:val="000000"/>
        </w:rPr>
        <w:t xml:space="preserve"> «Візії національних спільнот у сучасному українському суспільстві на прикладі інформаційно-просвітницької діяльності в Ніжинській територіальній громаді», що реалізується ГО «ЕкоАртПлатформа» і управління культури Ніжинської міської ради за підтримки Офісу Ради Європи.</w:t>
      </w:r>
    </w:p>
    <w:p w:rsidR="00B74D63" w:rsidRDefault="00B74D63" w:rsidP="00B74D63">
      <w:pPr>
        <w:pStyle w:val="a8"/>
        <w:spacing w:before="0" w:beforeAutospacing="0" w:after="0" w:afterAutospacing="0"/>
        <w:jc w:val="both"/>
      </w:pPr>
      <w:r>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 xml:space="preserve">Молодіжні проєкти: </w:t>
      </w:r>
    </w:p>
    <w:p w:rsidR="00B74D63" w:rsidRDefault="00F31628" w:rsidP="00F31628">
      <w:pPr>
        <w:pStyle w:val="a8"/>
        <w:tabs>
          <w:tab w:val="left" w:pos="426"/>
        </w:tabs>
        <w:spacing w:before="0" w:beforeAutospacing="0" w:after="0" w:afterAutospacing="0"/>
        <w:ind w:left="284"/>
        <w:jc w:val="both"/>
      </w:pPr>
      <w:r>
        <w:rPr>
          <w:color w:val="000000"/>
        </w:rPr>
        <w:tab/>
      </w:r>
      <w:r>
        <w:rPr>
          <w:color w:val="000000"/>
        </w:rPr>
        <w:tab/>
      </w:r>
      <w:r w:rsidR="00B74D63">
        <w:rPr>
          <w:color w:val="000000"/>
        </w:rPr>
        <w:t>Програми USAID DOBRE «Мобільний мультимедійний молодіжний простір»;</w:t>
      </w:r>
    </w:p>
    <w:p w:rsidR="00B74D63" w:rsidRDefault="00B74D63" w:rsidP="00D02AE1">
      <w:pPr>
        <w:pStyle w:val="a8"/>
        <w:numPr>
          <w:ilvl w:val="0"/>
          <w:numId w:val="16"/>
        </w:numPr>
        <w:tabs>
          <w:tab w:val="clear" w:pos="2913"/>
        </w:tabs>
        <w:spacing w:before="0" w:beforeAutospacing="0" w:after="0" w:afterAutospacing="0"/>
        <w:ind w:left="0" w:firstLine="284"/>
        <w:jc w:val="both"/>
      </w:pPr>
      <w:r>
        <w:rPr>
          <w:color w:val="000000"/>
        </w:rPr>
        <w:t xml:space="preserve"> «Innovative Learning Labs» реалізований ГО «Лабораторія Ініціативної Молоді» спільно з Ніжинським міським молодіжним центром;</w:t>
      </w:r>
    </w:p>
    <w:p w:rsidR="00B74D63" w:rsidRDefault="00B74D63" w:rsidP="00D02AE1">
      <w:pPr>
        <w:pStyle w:val="a8"/>
        <w:numPr>
          <w:ilvl w:val="0"/>
          <w:numId w:val="16"/>
        </w:numPr>
        <w:tabs>
          <w:tab w:val="clear" w:pos="2913"/>
        </w:tabs>
        <w:spacing w:before="0" w:beforeAutospacing="0" w:after="0" w:afterAutospacing="0"/>
        <w:ind w:left="0" w:firstLine="284"/>
        <w:jc w:val="both"/>
      </w:pPr>
      <w:r>
        <w:rPr>
          <w:color w:val="000000"/>
        </w:rPr>
        <w:t>«Просто про складне та невидиме», реалізований ГО «YouthUp»</w:t>
      </w:r>
      <w:r>
        <w:rPr>
          <w:color w:val="000000"/>
        </w:rPr>
        <w:tab/>
        <w:t>ГО «Лабораторія Ініціативної Молоді» спільно з Ніжинським міським молодіжним центром за підтримки Дитячого фонду ООН UNICEF;</w:t>
      </w:r>
    </w:p>
    <w:p w:rsidR="00B74D63" w:rsidRDefault="00B74D63" w:rsidP="00D02AE1">
      <w:pPr>
        <w:pStyle w:val="a8"/>
        <w:numPr>
          <w:ilvl w:val="0"/>
          <w:numId w:val="16"/>
        </w:numPr>
        <w:tabs>
          <w:tab w:val="clear" w:pos="2913"/>
        </w:tabs>
        <w:spacing w:before="0" w:beforeAutospacing="0" w:after="0" w:afterAutospacing="0"/>
        <w:ind w:left="0" w:firstLine="284"/>
        <w:jc w:val="both"/>
      </w:pPr>
      <w:r>
        <w:rPr>
          <w:color w:val="000000"/>
        </w:rPr>
        <w:t xml:space="preserve"> «Хаб спроможності громадських  організацій  «ОГІРОК», реалізований Ніжинським міським молодіжним центром з фінансової підтримки Deutsche Gesellschaft für Internationale Zusammenarbeit  (GIZ). </w:t>
      </w:r>
    </w:p>
    <w:p w:rsidR="00B74D63" w:rsidRDefault="00B74D63" w:rsidP="00D02AE1">
      <w:pPr>
        <w:pStyle w:val="a8"/>
        <w:numPr>
          <w:ilvl w:val="0"/>
          <w:numId w:val="16"/>
        </w:numPr>
        <w:tabs>
          <w:tab w:val="clear" w:pos="2913"/>
        </w:tabs>
        <w:spacing w:before="0" w:beforeAutospacing="0" w:after="0" w:afterAutospacing="0"/>
        <w:ind w:left="0" w:firstLine="284"/>
        <w:jc w:val="both"/>
      </w:pPr>
      <w:r>
        <w:rPr>
          <w:color w:val="000000"/>
        </w:rPr>
        <w:lastRenderedPageBreak/>
        <w:t>візит 12 дітей до Франції разом з Protection Civile, Maison Ukrainienne, Europe Prykhystok, містом-партнером Saint-Germain-an-Laye загальна сума залучених коштів 301 382.00 грн. </w:t>
      </w:r>
    </w:p>
    <w:p w:rsidR="00B74D63" w:rsidRDefault="00B74D63" w:rsidP="00B74D63">
      <w:pPr>
        <w:pStyle w:val="a8"/>
        <w:spacing w:before="0" w:beforeAutospacing="0" w:after="0" w:afterAutospacing="0"/>
        <w:jc w:val="both"/>
      </w:pPr>
      <w:r>
        <w:t> </w:t>
      </w:r>
    </w:p>
    <w:p w:rsidR="00B74D63" w:rsidRPr="0049662F" w:rsidRDefault="00B74D63" w:rsidP="00B74D63">
      <w:pPr>
        <w:pStyle w:val="a8"/>
        <w:spacing w:before="0" w:beforeAutospacing="0" w:after="0" w:afterAutospacing="0"/>
        <w:jc w:val="both"/>
        <w:rPr>
          <w:i/>
        </w:rPr>
      </w:pPr>
      <w:r w:rsidRPr="0049662F">
        <w:rPr>
          <w:bCs/>
          <w:i/>
          <w:sz w:val="28"/>
          <w:szCs w:val="28"/>
        </w:rPr>
        <w:t>Проєкти, що реалізуються спільно з містами-побратимами:</w:t>
      </w:r>
    </w:p>
    <w:p w:rsidR="00633D7D" w:rsidRDefault="00633D7D" w:rsidP="00D02AE1">
      <w:pPr>
        <w:pStyle w:val="a8"/>
        <w:numPr>
          <w:ilvl w:val="0"/>
          <w:numId w:val="17"/>
        </w:numPr>
        <w:spacing w:before="0" w:beforeAutospacing="0" w:after="0" w:afterAutospacing="0"/>
        <w:ind w:left="0" w:firstLine="284"/>
        <w:jc w:val="both"/>
      </w:pPr>
      <w:r>
        <w:t>н</w:t>
      </w:r>
      <w:r w:rsidR="00B74D63" w:rsidRPr="0049662F">
        <w:t>імецьк</w:t>
      </w:r>
      <w:r>
        <w:t>і</w:t>
      </w:r>
      <w:r w:rsidR="00B74D63" w:rsidRPr="0049662F">
        <w:t xml:space="preserve"> міста-побратими</w:t>
      </w:r>
      <w:r>
        <w:t>:</w:t>
      </w:r>
    </w:p>
    <w:p w:rsidR="00633D7D" w:rsidRDefault="00633D7D" w:rsidP="00D02AE1">
      <w:pPr>
        <w:pStyle w:val="a8"/>
        <w:numPr>
          <w:ilvl w:val="0"/>
          <w:numId w:val="17"/>
        </w:numPr>
        <w:spacing w:before="0" w:beforeAutospacing="0" w:after="0" w:afterAutospacing="0"/>
        <w:ind w:left="0" w:firstLine="284"/>
        <w:jc w:val="both"/>
      </w:pPr>
      <w:r>
        <w:t>м Н</w:t>
      </w:r>
      <w:r w:rsidR="00B74D63" w:rsidRPr="0049662F">
        <w:t>ойштадт</w:t>
      </w:r>
      <w:r>
        <w:t xml:space="preserve"> в рамках  програми  «Парнерство між містами </w:t>
      </w:r>
      <w:r w:rsidR="00A71BA7">
        <w:t>України та Німеччини» передало навісне  обладнання на суму2187,9 тис.грн.</w:t>
      </w:r>
    </w:p>
    <w:p w:rsidR="00A71BA7" w:rsidRPr="0049662F" w:rsidRDefault="00A71BA7" w:rsidP="00D02AE1">
      <w:pPr>
        <w:pStyle w:val="a8"/>
        <w:numPr>
          <w:ilvl w:val="0"/>
          <w:numId w:val="17"/>
        </w:numPr>
        <w:spacing w:before="0" w:beforeAutospacing="0" w:after="0" w:afterAutospacing="0"/>
        <w:jc w:val="both"/>
      </w:pPr>
      <w:r>
        <w:t>м.</w:t>
      </w:r>
      <w:r w:rsidRPr="0049662F">
        <w:t xml:space="preserve">Вольфсбург </w:t>
      </w:r>
      <w:r>
        <w:t xml:space="preserve">передало </w:t>
      </w:r>
      <w:r w:rsidRPr="0049662F">
        <w:t xml:space="preserve">пакет будівельного майданчика </w:t>
      </w:r>
      <w:r w:rsidR="00FD6553">
        <w:t>т</w:t>
      </w:r>
      <w:r w:rsidRPr="0049662F">
        <w:t>а</w:t>
      </w:r>
      <w:r w:rsidR="00FD6553" w:rsidRPr="00FD6553">
        <w:t xml:space="preserve"> </w:t>
      </w:r>
      <w:r w:rsidR="00FD6553" w:rsidRPr="0049662F">
        <w:t xml:space="preserve">ліхтарі на сонячних </w:t>
      </w:r>
      <w:r w:rsidR="00FD6553">
        <w:t>панел</w:t>
      </w:r>
      <w:r w:rsidR="00FD6553" w:rsidRPr="0049662F">
        <w:t>ях</w:t>
      </w:r>
      <w:r w:rsidR="00FD6553">
        <w:t>,</w:t>
      </w:r>
    </w:p>
    <w:p w:rsidR="00633D7D" w:rsidRDefault="00FD6553" w:rsidP="00D02AE1">
      <w:pPr>
        <w:pStyle w:val="a8"/>
        <w:numPr>
          <w:ilvl w:val="0"/>
          <w:numId w:val="17"/>
        </w:numPr>
        <w:spacing w:before="0" w:beforeAutospacing="0" w:after="0" w:afterAutospacing="0"/>
        <w:ind w:left="0" w:firstLine="284"/>
        <w:jc w:val="both"/>
      </w:pPr>
      <w:r>
        <w:t>машину швидкої допомоги на суму5406,1 тис.грн.</w:t>
      </w:r>
    </w:p>
    <w:p w:rsidR="00FD6553" w:rsidRDefault="00FD6553" w:rsidP="00D02AE1">
      <w:pPr>
        <w:pStyle w:val="a8"/>
        <w:numPr>
          <w:ilvl w:val="0"/>
          <w:numId w:val="17"/>
        </w:numPr>
        <w:spacing w:before="0" w:beforeAutospacing="0" w:after="0" w:afterAutospacing="0"/>
        <w:ind w:left="0" w:firstLine="284"/>
        <w:jc w:val="both"/>
      </w:pPr>
      <w:r>
        <w:t>м. Іматра надали допомогу у вигляд  зарядних станцій  на суму 393 тис.грн.</w:t>
      </w:r>
    </w:p>
    <w:p w:rsidR="00FD6553" w:rsidRDefault="00FD6553" w:rsidP="00D02AE1">
      <w:pPr>
        <w:pStyle w:val="a8"/>
        <w:numPr>
          <w:ilvl w:val="0"/>
          <w:numId w:val="17"/>
        </w:numPr>
        <w:spacing w:before="0" w:beforeAutospacing="0" w:after="0" w:afterAutospacing="0"/>
        <w:ind w:left="0" w:firstLine="284"/>
        <w:jc w:val="both"/>
      </w:pPr>
      <w:r>
        <w:t>м. Прейлі  закупило обладнання енергоефективності на суму 243 тис.грн.</w:t>
      </w:r>
    </w:p>
    <w:p w:rsidR="00FD6553" w:rsidRDefault="00FD6553" w:rsidP="00D02AE1">
      <w:pPr>
        <w:pStyle w:val="a8"/>
        <w:numPr>
          <w:ilvl w:val="0"/>
          <w:numId w:val="17"/>
        </w:numPr>
        <w:spacing w:before="0" w:beforeAutospacing="0" w:after="0" w:afterAutospacing="0"/>
        <w:ind w:left="0" w:firstLine="284"/>
        <w:jc w:val="both"/>
      </w:pPr>
      <w:r>
        <w:t xml:space="preserve"> Міста Іматра та Прейлі  профінансували  візит ніжинських футболістів –юніорів  на футбольний чемпіонат  290 тис.грн.</w:t>
      </w:r>
    </w:p>
    <w:p w:rsidR="00FD6553" w:rsidRDefault="00FD6553" w:rsidP="00D02AE1">
      <w:pPr>
        <w:pStyle w:val="a8"/>
        <w:numPr>
          <w:ilvl w:val="0"/>
          <w:numId w:val="17"/>
        </w:numPr>
        <w:spacing w:before="0" w:beforeAutospacing="0" w:after="0" w:afterAutospacing="0"/>
        <w:ind w:left="0" w:firstLine="284"/>
        <w:jc w:val="both"/>
      </w:pPr>
      <w:r>
        <w:t xml:space="preserve">Благодійна організація  Sisters Sister з міста- побратима  Стейт-Коледж, Пенсільванія надали медичні ноші для медичного закладу міста  на суму 73,2 тис.грн. </w:t>
      </w:r>
    </w:p>
    <w:p w:rsidR="00FD6553" w:rsidRDefault="00FD6553" w:rsidP="00D02AE1">
      <w:pPr>
        <w:pStyle w:val="a8"/>
        <w:numPr>
          <w:ilvl w:val="0"/>
          <w:numId w:val="17"/>
        </w:numPr>
        <w:spacing w:before="0" w:beforeAutospacing="0" w:after="0" w:afterAutospacing="0"/>
        <w:ind w:left="0" w:firstLine="284"/>
        <w:jc w:val="both"/>
      </w:pPr>
      <w:r>
        <w:rPr>
          <w:lang w:val="en-US"/>
        </w:rPr>
        <w:t>Ukraine</w:t>
      </w:r>
      <w:r w:rsidRPr="005A2DD0">
        <w:rPr>
          <w:lang w:val="ru-RU"/>
        </w:rPr>
        <w:t xml:space="preserve"> </w:t>
      </w:r>
      <w:r>
        <w:rPr>
          <w:lang w:val="en-US"/>
        </w:rPr>
        <w:t>Recovery</w:t>
      </w:r>
      <w:r w:rsidRPr="005A2DD0">
        <w:rPr>
          <w:lang w:val="ru-RU"/>
        </w:rPr>
        <w:t xml:space="preserve"> </w:t>
      </w:r>
      <w:r>
        <w:rPr>
          <w:lang w:val="en-US"/>
        </w:rPr>
        <w:t>Ini</w:t>
      </w:r>
      <w:r w:rsidR="005A2DD0">
        <w:rPr>
          <w:lang w:val="en-US"/>
        </w:rPr>
        <w:t>tiative</w:t>
      </w:r>
      <w:r>
        <w:t xml:space="preserve"> </w:t>
      </w:r>
      <w:r w:rsidR="005A2DD0" w:rsidRPr="005A2DD0">
        <w:rPr>
          <w:lang w:val="ru-RU"/>
        </w:rPr>
        <w:t>з американсь</w:t>
      </w:r>
      <w:r w:rsidR="00641694">
        <w:rPr>
          <w:lang w:val="ru-RU"/>
        </w:rPr>
        <w:t xml:space="preserve">кого міста-побратима  Гейнсвіл </w:t>
      </w:r>
      <w:r w:rsidR="005A2DD0" w:rsidRPr="005A2DD0">
        <w:rPr>
          <w:lang w:val="ru-RU"/>
        </w:rPr>
        <w:t>закупили насос для комунального підприємства на суму 413,3 тис.грн.</w:t>
      </w:r>
    </w:p>
    <w:p w:rsidR="00FA4380" w:rsidRDefault="00FA4380" w:rsidP="00B74D63">
      <w:pPr>
        <w:pStyle w:val="a8"/>
        <w:spacing w:before="0" w:beforeAutospacing="0" w:after="0" w:afterAutospacing="0"/>
        <w:jc w:val="both"/>
        <w:rPr>
          <w:bCs/>
          <w:i/>
          <w:color w:val="000000"/>
          <w:sz w:val="28"/>
          <w:szCs w:val="28"/>
        </w:rPr>
      </w:pPr>
    </w:p>
    <w:p w:rsidR="00B74D63" w:rsidRPr="007808F0" w:rsidRDefault="00B74D63" w:rsidP="00B74D63">
      <w:pPr>
        <w:pStyle w:val="a8"/>
        <w:spacing w:before="0" w:beforeAutospacing="0" w:after="0" w:afterAutospacing="0"/>
        <w:jc w:val="both"/>
        <w:rPr>
          <w:i/>
        </w:rPr>
      </w:pPr>
      <w:r w:rsidRPr="007808F0">
        <w:rPr>
          <w:bCs/>
          <w:i/>
          <w:color w:val="000000"/>
          <w:sz w:val="28"/>
          <w:szCs w:val="28"/>
        </w:rPr>
        <w:t>Підтримані проєкти, що мають невдовзі стартувати:</w:t>
      </w:r>
    </w:p>
    <w:p w:rsidR="00B74D63" w:rsidRDefault="00B74D63" w:rsidP="00D02AE1">
      <w:pPr>
        <w:pStyle w:val="a8"/>
        <w:numPr>
          <w:ilvl w:val="0"/>
          <w:numId w:val="18"/>
        </w:numPr>
        <w:spacing w:before="0" w:beforeAutospacing="0" w:after="0" w:afterAutospacing="0"/>
        <w:ind w:left="0" w:firstLine="284"/>
        <w:jc w:val="both"/>
      </w:pPr>
      <w:r>
        <w:rPr>
          <w:color w:val="000000"/>
        </w:rPr>
        <w:t>НЕФКО «Модернізація системи централізованого теплопостачання м. Ніжина», що фінанс</w:t>
      </w:r>
      <w:r w:rsidR="00641694">
        <w:rPr>
          <w:color w:val="000000"/>
        </w:rPr>
        <w:t xml:space="preserve">ується </w:t>
      </w:r>
      <w:r>
        <w:rPr>
          <w:color w:val="000000"/>
        </w:rPr>
        <w:t>за кошти ЄС у розмірі 2 000 000,00 євро.</w:t>
      </w:r>
    </w:p>
    <w:p w:rsidR="00B74D63" w:rsidRDefault="00B74D63" w:rsidP="00FA4380">
      <w:pPr>
        <w:pStyle w:val="a8"/>
        <w:numPr>
          <w:ilvl w:val="0"/>
          <w:numId w:val="18"/>
        </w:numPr>
        <w:spacing w:before="0" w:beforeAutospacing="0" w:after="0" w:afterAutospacing="0"/>
        <w:ind w:left="0" w:firstLine="284"/>
        <w:jc w:val="both"/>
      </w:pPr>
      <w:r>
        <w:rPr>
          <w:color w:val="000000"/>
        </w:rPr>
        <w:t>будівництв</w:t>
      </w:r>
      <w:r w:rsidR="00F31628">
        <w:rPr>
          <w:color w:val="000000"/>
        </w:rPr>
        <w:t>о</w:t>
      </w:r>
      <w:r>
        <w:rPr>
          <w:color w:val="000000"/>
        </w:rPr>
        <w:t xml:space="preserve"> нової модульної лікарні в Ніжині, що буде профінансований Урядом Франції у розмірі 35 000 000,00 євро.</w:t>
      </w:r>
    </w:p>
    <w:p w:rsidR="00262919" w:rsidRPr="00262919" w:rsidRDefault="00B74D63" w:rsidP="00FA4380">
      <w:pPr>
        <w:numPr>
          <w:ilvl w:val="0"/>
          <w:numId w:val="8"/>
        </w:numPr>
        <w:tabs>
          <w:tab w:val="clear" w:pos="720"/>
          <w:tab w:val="num" w:pos="0"/>
        </w:tabs>
        <w:ind w:left="0" w:firstLine="360"/>
        <w:jc w:val="both"/>
        <w:rPr>
          <w:rFonts w:cstheme="minorHAnsi"/>
        </w:rPr>
      </w:pPr>
      <w:r w:rsidRPr="00262919">
        <w:rPr>
          <w:lang w:eastAsia="uk-UA"/>
        </w:rPr>
        <w:t xml:space="preserve">У 2025 році в рамках інвестиційної діяльності значну увагу було приділено розвитку партнерських відносин і залученню грантових коштів та матеріально-технічної допомоги. Так, фактична сума залучених грантових коштів станом на 1 </w:t>
      </w:r>
      <w:r w:rsidR="00633D7D" w:rsidRPr="00262919">
        <w:rPr>
          <w:lang w:eastAsia="uk-UA"/>
        </w:rPr>
        <w:t xml:space="preserve">жовтня </w:t>
      </w:r>
      <w:r w:rsidRPr="00262919">
        <w:rPr>
          <w:lang w:eastAsia="uk-UA"/>
        </w:rPr>
        <w:t xml:space="preserve">2025 р. склала </w:t>
      </w:r>
      <w:r w:rsidR="00633D7D" w:rsidRPr="00262919">
        <w:rPr>
          <w:lang w:eastAsia="uk-UA"/>
        </w:rPr>
        <w:t>222 127 584</w:t>
      </w:r>
      <w:r w:rsidRPr="00262919">
        <w:rPr>
          <w:lang w:eastAsia="uk-UA"/>
        </w:rPr>
        <w:t xml:space="preserve"> грн.</w:t>
      </w:r>
      <w:r w:rsidR="00262919" w:rsidRPr="00262919">
        <w:rPr>
          <w:lang w:eastAsia="uk-UA"/>
        </w:rPr>
        <w:t xml:space="preserve"> </w:t>
      </w:r>
      <w:r w:rsidR="00262919" w:rsidRPr="00262919">
        <w:rPr>
          <w:rFonts w:cstheme="minorHAnsi"/>
        </w:rPr>
        <w:t>Географія залученої допомоги:ЄС, Франція, Німеччина, Фінляндія, Данія, Норвегія, Велика Британія, Словаччина, Іспанія, США, Україна.</w:t>
      </w:r>
    </w:p>
    <w:p w:rsidR="00B74D63" w:rsidRDefault="00262919" w:rsidP="00FA4380">
      <w:pPr>
        <w:ind w:firstLine="284"/>
        <w:jc w:val="both"/>
        <w:rPr>
          <w:lang w:eastAsia="uk-UA"/>
        </w:rPr>
      </w:pPr>
      <w:r>
        <w:rPr>
          <w:lang w:eastAsia="uk-UA"/>
        </w:rPr>
        <w:t xml:space="preserve">2. </w:t>
      </w:r>
      <w:r w:rsidR="00B74D63" w:rsidRPr="005D0B45">
        <w:rPr>
          <w:lang w:eastAsia="uk-UA"/>
        </w:rPr>
        <w:t>Уклад</w:t>
      </w:r>
      <w:r w:rsidR="0053189E">
        <w:rPr>
          <w:lang w:eastAsia="uk-UA"/>
        </w:rPr>
        <w:t>ені</w:t>
      </w:r>
      <w:r w:rsidR="00B74D63" w:rsidRPr="005D0B45">
        <w:rPr>
          <w:lang w:eastAsia="uk-UA"/>
        </w:rPr>
        <w:t xml:space="preserve"> угоди та меморандуми про співпрацю з міжнародними фондами і грантовими організаціями. Фактично </w:t>
      </w:r>
      <w:r w:rsidR="00B74D63" w:rsidRPr="00143277">
        <w:rPr>
          <w:lang w:eastAsia="uk-UA"/>
        </w:rPr>
        <w:t>станом на вересень 2025 року</w:t>
      </w:r>
      <w:r w:rsidR="00B74D63" w:rsidRPr="005D0B45">
        <w:rPr>
          <w:lang w:eastAsia="uk-UA"/>
        </w:rPr>
        <w:t xml:space="preserve"> році було підписано 6 меморандумів</w:t>
      </w:r>
      <w:r w:rsidR="00B74D63" w:rsidRPr="00143277">
        <w:rPr>
          <w:lang w:eastAsia="uk-UA"/>
        </w:rPr>
        <w:t xml:space="preserve"> з </w:t>
      </w:r>
      <w:r w:rsidR="00B74D63" w:rsidRPr="005D0B45">
        <w:rPr>
          <w:lang w:eastAsia="uk-UA"/>
        </w:rPr>
        <w:t>організаціями та 4 угоди з містами (3 міста стали побратимами для Ніжина</w:t>
      </w:r>
      <w:r w:rsidR="00143277">
        <w:rPr>
          <w:lang w:eastAsia="uk-UA"/>
        </w:rPr>
        <w:t xml:space="preserve">: м. Трапані (Італія), </w:t>
      </w:r>
      <w:r w:rsidR="005621FC">
        <w:rPr>
          <w:lang w:eastAsia="uk-UA"/>
        </w:rPr>
        <w:t>м.</w:t>
      </w:r>
      <w:r w:rsidR="00143277">
        <w:rPr>
          <w:lang w:eastAsia="uk-UA"/>
        </w:rPr>
        <w:t xml:space="preserve">Коломия та </w:t>
      </w:r>
      <w:r w:rsidR="005621FC">
        <w:rPr>
          <w:lang w:eastAsia="uk-UA"/>
        </w:rPr>
        <w:t>м.</w:t>
      </w:r>
      <w:r w:rsidR="00143277">
        <w:rPr>
          <w:lang w:eastAsia="uk-UA"/>
        </w:rPr>
        <w:t>Кременчук (</w:t>
      </w:r>
      <w:r w:rsidR="005621FC">
        <w:rPr>
          <w:lang w:eastAsia="uk-UA"/>
        </w:rPr>
        <w:t>Україна)</w:t>
      </w:r>
      <w:r w:rsidR="00B74D63" w:rsidRPr="005D0B45">
        <w:rPr>
          <w:lang w:eastAsia="uk-UA"/>
        </w:rPr>
        <w:t xml:space="preserve">, а 1 угода </w:t>
      </w:r>
      <w:r w:rsidR="00F31628">
        <w:rPr>
          <w:lang w:eastAsia="uk-UA"/>
        </w:rPr>
        <w:t xml:space="preserve">щодо </w:t>
      </w:r>
      <w:r w:rsidR="00B74D63" w:rsidRPr="005D0B45">
        <w:rPr>
          <w:lang w:eastAsia="uk-UA"/>
        </w:rPr>
        <w:t>цільов</w:t>
      </w:r>
      <w:r w:rsidR="00F31628">
        <w:rPr>
          <w:lang w:eastAsia="uk-UA"/>
        </w:rPr>
        <w:t>ого</w:t>
      </w:r>
      <w:r w:rsidR="00B74D63" w:rsidRPr="005D0B45">
        <w:rPr>
          <w:lang w:eastAsia="uk-UA"/>
        </w:rPr>
        <w:t xml:space="preserve"> використання благодійної допомоги</w:t>
      </w:r>
      <w:r w:rsidR="00143277">
        <w:rPr>
          <w:lang w:eastAsia="uk-UA"/>
        </w:rPr>
        <w:t xml:space="preserve"> м. Прейлі (Латвія)</w:t>
      </w:r>
      <w:r w:rsidR="00B74D63" w:rsidRPr="005D0B45">
        <w:rPr>
          <w:lang w:eastAsia="uk-UA"/>
        </w:rPr>
        <w:t>.</w:t>
      </w:r>
    </w:p>
    <w:p w:rsidR="00FA4380" w:rsidRPr="005D0B45" w:rsidRDefault="00FA4380" w:rsidP="00FA4380">
      <w:pPr>
        <w:ind w:firstLine="284"/>
        <w:jc w:val="both"/>
        <w:rPr>
          <w:lang w:eastAsia="uk-UA"/>
        </w:rPr>
      </w:pPr>
    </w:p>
    <w:p w:rsidR="00284CF2" w:rsidRPr="00627CFC" w:rsidRDefault="00284CF2" w:rsidP="00284CF2">
      <w:pPr>
        <w:ind w:firstLine="142"/>
        <w:jc w:val="both"/>
        <w:rPr>
          <w:b/>
          <w:bCs/>
        </w:rPr>
      </w:pPr>
      <w:r w:rsidRPr="00627CFC">
        <w:rPr>
          <w:b/>
          <w:bCs/>
        </w:rPr>
        <w:t xml:space="preserve">СИСТЕМА БЕЗПЕКИ  </w:t>
      </w:r>
    </w:p>
    <w:p w:rsidR="000D0500" w:rsidRPr="00FA4380" w:rsidRDefault="000D0500" w:rsidP="00A4377A">
      <w:pPr>
        <w:ind w:firstLine="426"/>
        <w:jc w:val="both"/>
        <w:rPr>
          <w:lang w:eastAsia="uk-UA"/>
        </w:rPr>
      </w:pPr>
      <w:r w:rsidRPr="000D0500">
        <w:t xml:space="preserve">Реалізація заходів цивільного захисту населення Ніжинській міській територіальній громаді у 2025 році здійснювалося в умовах дії воєнного стану та постійних повітряних тривог (протягом звітного періоду в Ніжинському районі оголошувалися повітряні тривоги 817 разів, що становить 3,08% від всіх надзвичайних ситуацій які оголошували в Україні за обраний період, загальна тривалість повітряних тривог за </w:t>
      </w:r>
      <w:r w:rsidRPr="00FA4380">
        <w:t>цей період 2 місяці, 24 дні, 31,62% відсоток часу доби, коли мешканці були під впливом надзвичайної ситуації</w:t>
      </w:r>
      <w:r w:rsidRPr="00FA4380">
        <w:rPr>
          <w:lang w:eastAsia="uk-UA"/>
        </w:rPr>
        <w:t xml:space="preserve">.). Основним викликом в </w:t>
      </w:r>
      <w:r w:rsidR="00A4377A" w:rsidRPr="00FA4380">
        <w:rPr>
          <w:lang w:eastAsia="uk-UA"/>
        </w:rPr>
        <w:t xml:space="preserve"> </w:t>
      </w:r>
      <w:r w:rsidRPr="00FA4380">
        <w:rPr>
          <w:lang w:eastAsia="uk-UA"/>
        </w:rPr>
        <w:t>реалізації заходів цивільного захисту на території Ніжинської міської територіальної громади були повітряні удари по об’єктах критичної інфраструктури, які розміщені в межах громади та відповідні загрози</w:t>
      </w:r>
      <w:r w:rsidR="005621FC" w:rsidRPr="00FA4380">
        <w:rPr>
          <w:lang w:eastAsia="uk-UA"/>
        </w:rPr>
        <w:t>,</w:t>
      </w:r>
      <w:r w:rsidRPr="00FA4380">
        <w:rPr>
          <w:lang w:eastAsia="uk-UA"/>
        </w:rPr>
        <w:t xml:space="preserve"> які вони несли цивільному населенню. </w:t>
      </w:r>
    </w:p>
    <w:p w:rsidR="000D0500" w:rsidRPr="000D0500" w:rsidRDefault="000D0500" w:rsidP="00A4377A">
      <w:pPr>
        <w:ind w:firstLine="426"/>
        <w:jc w:val="both"/>
      </w:pPr>
      <w:r w:rsidRPr="00FA4380">
        <w:rPr>
          <w:lang w:eastAsia="uk-UA"/>
        </w:rPr>
        <w:t>Незважаючи на вкрай важкий безпековий стан пов’язаний з близькістю до кордону</w:t>
      </w:r>
      <w:r w:rsidRPr="000D0500">
        <w:rPr>
          <w:lang w:eastAsia="uk-UA"/>
        </w:rPr>
        <w:t xml:space="preserve"> держави</w:t>
      </w:r>
      <w:r w:rsidRPr="000D0500">
        <w:t xml:space="preserve"> агресора станом на 25.09.202</w:t>
      </w:r>
      <w:r w:rsidRPr="000D0500">
        <w:rPr>
          <w:lang w:val="ru-RU"/>
        </w:rPr>
        <w:t>5</w:t>
      </w:r>
      <w:r w:rsidRPr="000D0500">
        <w:t xml:space="preserve"> в межах міських цільових програм було забезпечено виконання запланованих заходів:</w:t>
      </w:r>
    </w:p>
    <w:p w:rsidR="000D0500" w:rsidRPr="000D0500" w:rsidRDefault="000D0500" w:rsidP="00A4377A">
      <w:pPr>
        <w:ind w:firstLine="426"/>
        <w:jc w:val="both"/>
        <w:rPr>
          <w:lang w:eastAsia="en-US"/>
        </w:rPr>
      </w:pPr>
      <w:r w:rsidRPr="000D0500">
        <w:t>В рамках Програми розвитку цивільного захисту Ніжинської міської територіальної громади на 2025 рік було профінансовано 6 заходів та робіт на загальну суму 3,3 млн. грн., що забезпечило виконання наступних пріоритетних завдань</w:t>
      </w:r>
      <w:r w:rsidRPr="000D0500">
        <w:rPr>
          <w:lang w:eastAsia="en-US"/>
        </w:rPr>
        <w:t xml:space="preserve">: </w:t>
      </w:r>
    </w:p>
    <w:p w:rsidR="000D0500" w:rsidRPr="000D0500" w:rsidRDefault="000D0500" w:rsidP="00A4377A">
      <w:pPr>
        <w:ind w:firstLine="567"/>
        <w:jc w:val="both"/>
        <w:rPr>
          <w:lang w:eastAsia="en-US"/>
        </w:rPr>
      </w:pPr>
      <w:r w:rsidRPr="000D0500">
        <w:rPr>
          <w:lang w:eastAsia="en-US"/>
        </w:rPr>
        <w:t>- поповнено запаси індивідуальних засобів захисту населення на 200 одиниць, придбано протигазів на суму – 520,8 тис. грн.;</w:t>
      </w:r>
    </w:p>
    <w:p w:rsidR="000D0500" w:rsidRPr="000D0500" w:rsidRDefault="000D0500" w:rsidP="00A4377A">
      <w:pPr>
        <w:ind w:firstLine="567"/>
        <w:jc w:val="both"/>
      </w:pPr>
      <w:r w:rsidRPr="000D0500">
        <w:t>- виконано заходи, спрямовані на попередження виникнення НС на суму – 222,2 тис. грн.;</w:t>
      </w:r>
    </w:p>
    <w:p w:rsidR="000D0500" w:rsidRPr="000D0500" w:rsidRDefault="000D0500" w:rsidP="00A4377A">
      <w:pPr>
        <w:ind w:firstLine="567"/>
        <w:jc w:val="both"/>
      </w:pPr>
      <w:r w:rsidRPr="000D0500">
        <w:lastRenderedPageBreak/>
        <w:t xml:space="preserve">- забезпечено </w:t>
      </w:r>
      <w:r w:rsidRPr="000D0500">
        <w:rPr>
          <w:bCs/>
        </w:rPr>
        <w:t>приведення захисних споруд цивільного захисту (сховищ, протирадіаційних укриттів, споруд подвійного призначення (найпростіших укриттів) у готовність до застосування</w:t>
      </w:r>
      <w:r w:rsidR="005621FC">
        <w:rPr>
          <w:bCs/>
        </w:rPr>
        <w:t xml:space="preserve"> Зокрема </w:t>
      </w:r>
      <w:r w:rsidRPr="000D0500">
        <w:t xml:space="preserve"> проведено поточних ремонтів у 13 укриттях цивільного захисту (у т.ч. обладнання вхідних вузлів пандусами, організація евакуаційних проходів і виходів, </w:t>
      </w:r>
      <w:r w:rsidRPr="000D0500">
        <w:rPr>
          <w:shd w:val="clear" w:color="auto" w:fill="FFFFFF"/>
        </w:rPr>
        <w:t>обладнання системами внутрішнього протипожежного водопостачання, пожежної автоматики і сигналізації</w:t>
      </w:r>
      <w:r w:rsidRPr="000D0500">
        <w:t xml:space="preserve"> та інше) на суму 2514,9 тис. грн.;</w:t>
      </w:r>
    </w:p>
    <w:p w:rsidR="000D0500" w:rsidRPr="000D0500" w:rsidRDefault="000D0500" w:rsidP="00A4377A">
      <w:pPr>
        <w:ind w:firstLine="567"/>
        <w:jc w:val="both"/>
      </w:pPr>
      <w:r w:rsidRPr="000D0500">
        <w:t>- забезпечено обслуговування та охорону об’єктів шляхом спостереження за станом системи керованого доступу на 11 об’єктах цивільного захисту та проведен</w:t>
      </w:r>
      <w:r w:rsidR="005621FC">
        <w:t>н</w:t>
      </w:r>
      <w:r w:rsidRPr="000D0500">
        <w:t>я  обстеження технічного стану та експлуатаційної придатності захисної споруди цивільного захисту (протирадіаційного укриття) на суму 532,4 тис. грн.;</w:t>
      </w:r>
    </w:p>
    <w:p w:rsidR="000D0500" w:rsidRPr="000D0500" w:rsidRDefault="000D0500" w:rsidP="00A4377A">
      <w:pPr>
        <w:ind w:firstLine="567"/>
        <w:jc w:val="both"/>
      </w:pPr>
      <w:r w:rsidRPr="000D0500">
        <w:t>- придбано 7 комплектів керованого доступу та відеоспостереження до укриттів цивільного захисту (дверних замків, пультів дистанційного керування, та інше) на суму 381,2 тис. грн.;</w:t>
      </w:r>
    </w:p>
    <w:p w:rsidR="000D0500" w:rsidRPr="000D0500" w:rsidRDefault="000D0500" w:rsidP="00A4377A">
      <w:pPr>
        <w:ind w:firstLine="567"/>
        <w:jc w:val="both"/>
      </w:pPr>
      <w:r w:rsidRPr="000D0500">
        <w:rPr>
          <w:bCs/>
        </w:rPr>
        <w:t xml:space="preserve">- </w:t>
      </w:r>
      <w:r w:rsidRPr="000D0500">
        <w:t>проведено ремонтних робіт з відновлення системи оповіщення цивільного захисту та її обслуговування на суму 18,5 тис. грн.</w:t>
      </w:r>
    </w:p>
    <w:p w:rsidR="000D0500" w:rsidRPr="000D0500" w:rsidRDefault="005621FC" w:rsidP="00A4377A">
      <w:pPr>
        <w:ind w:firstLine="426"/>
        <w:jc w:val="both"/>
      </w:pPr>
      <w:r>
        <w:t>П</w:t>
      </w:r>
      <w:r w:rsidR="000D0500" w:rsidRPr="000D0500">
        <w:t>ротягом звітного періоду було поставлено на облік 5 захисних споруд цивільного захисту серед яких 2 новозбудованих та 3 шляхом обстеження та приведення у придатність об’єкти підземного простору (підвальні приміщення житлового фонду громади). Серед новозбудованих захисних споруд 1 протирадіаційне укриття місткістю 150 осіб (для навчального закладу) та 1 найпростіше укриття місткістю 250 осіб (для мешканців мікрорайону). Загальна місткість укриттів цивільного захисту зросла на 450 осіб та на теперішній час складає 47 850 осіб.</w:t>
      </w:r>
    </w:p>
    <w:p w:rsidR="000D0500" w:rsidRPr="000D0500" w:rsidRDefault="000D0500" w:rsidP="00A4377A">
      <w:pPr>
        <w:ind w:firstLine="426"/>
        <w:jc w:val="both"/>
      </w:pPr>
      <w:r w:rsidRPr="000D0500">
        <w:t>Протягом звітного періоду проведено 155 обстежень стану захисних споруд цивільного захисту, що перебувають на обліку в Ніжинській міській територіальній громаді.</w:t>
      </w:r>
    </w:p>
    <w:p w:rsidR="000D0500" w:rsidRPr="000D0500" w:rsidRDefault="000D0500" w:rsidP="00A4377A">
      <w:pPr>
        <w:ind w:firstLine="426"/>
        <w:jc w:val="both"/>
      </w:pPr>
      <w:r w:rsidRPr="000D0500">
        <w:t>В навчально-методичному центрі цивільного захисту та безпеки життєдіяльності пройшли перепідготовку 157</w:t>
      </w:r>
      <w:r w:rsidRPr="000D0500">
        <w:rPr>
          <w:b/>
        </w:rPr>
        <w:t xml:space="preserve"> </w:t>
      </w:r>
      <w:r w:rsidRPr="000D0500">
        <w:t>посадових осіб підприємств, установ, організацій. Протягом 2025 року на суб’єктах господарювання проведено 30 спеціальних об’єктових навчань та тренувань з відпрацювання дій формувань та працюючого персоналу. Пройшли підготовку з цивільного захисту населення 60 осіб та з протипожежної безпеки 97 осіб.</w:t>
      </w:r>
    </w:p>
    <w:p w:rsidR="000D0500" w:rsidRPr="000D0500" w:rsidRDefault="000D0500" w:rsidP="00A4377A">
      <w:pPr>
        <w:ind w:firstLine="426"/>
        <w:jc w:val="both"/>
      </w:pPr>
      <w:r w:rsidRPr="000D0500">
        <w:t>По Програмі забезпечення пожежної безпеки Ніжинської міської територіальної громади на 2025 рік було профінансовано 2 заходи щодо підтримки 16 ДПРЧ (м. Ніжин) 4 ДПРЗ ГУ ДСНС України у Чернігівській області на суму 400,0 тис. грн.</w:t>
      </w:r>
    </w:p>
    <w:p w:rsidR="000D0500" w:rsidRPr="000D0500" w:rsidRDefault="000D0500" w:rsidP="00A4377A">
      <w:pPr>
        <w:ind w:firstLine="426"/>
        <w:jc w:val="both"/>
      </w:pPr>
      <w:r w:rsidRPr="000D0500">
        <w:t xml:space="preserve">По Програмі </w:t>
      </w:r>
      <w:r w:rsidRPr="000D0500">
        <w:rPr>
          <w:lang w:eastAsia="uk-UA"/>
        </w:rPr>
        <w:t>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r w:rsidRPr="000D0500">
        <w:t xml:space="preserve"> Ніжинської міської територіальної громади на 2024 - 2025 роки профінансовано проведення роботи з впровадження інтегрованих систем безпеки на одному об’єкті критичної інфраструктури на суму 40,0 тис. грн..</w:t>
      </w:r>
    </w:p>
    <w:p w:rsidR="000D0500" w:rsidRPr="000D0500" w:rsidRDefault="000D0500" w:rsidP="00A4377A">
      <w:pPr>
        <w:pStyle w:val="afb"/>
        <w:suppressAutoHyphens/>
        <w:ind w:left="0" w:firstLine="426"/>
        <w:contextualSpacing w:val="0"/>
        <w:jc w:val="both"/>
        <w:rPr>
          <w:bCs/>
          <w:szCs w:val="24"/>
        </w:rPr>
      </w:pPr>
      <w:r w:rsidRPr="000D0500">
        <w:rPr>
          <w:bCs/>
          <w:szCs w:val="24"/>
        </w:rPr>
        <w:t xml:space="preserve">В межах  Комплексної програми заходів та робіт з територіальної оборони Ніжинської міської територіальної громади на 2025 рік </w:t>
      </w:r>
      <w:r w:rsidRPr="000D0500">
        <w:rPr>
          <w:szCs w:val="24"/>
        </w:rPr>
        <w:t>було профінансовано 3 заходи на загальну суму 5,3 млн. грн., що забезпечило виконання наступних пріоритетних завдань</w:t>
      </w:r>
      <w:r w:rsidRPr="000D0500">
        <w:rPr>
          <w:szCs w:val="24"/>
          <w:lang w:eastAsia="en-US"/>
        </w:rPr>
        <w:t>:</w:t>
      </w:r>
    </w:p>
    <w:p w:rsidR="000D0500" w:rsidRPr="000D0500" w:rsidRDefault="000D0500" w:rsidP="00A4377A">
      <w:pPr>
        <w:pStyle w:val="afb"/>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contextualSpacing w:val="0"/>
        <w:jc w:val="both"/>
        <w:textAlignment w:val="baseline"/>
        <w:rPr>
          <w:bCs/>
          <w:szCs w:val="24"/>
        </w:rPr>
      </w:pPr>
      <w:r w:rsidRPr="000D0500">
        <w:rPr>
          <w:bCs/>
          <w:szCs w:val="24"/>
        </w:rPr>
        <w:t xml:space="preserve">- забезпечено </w:t>
      </w:r>
      <w:r w:rsidRPr="000D0500">
        <w:rPr>
          <w:szCs w:val="24"/>
        </w:rPr>
        <w:t xml:space="preserve">перевезення </w:t>
      </w:r>
      <w:r w:rsidRPr="000D0500">
        <w:rPr>
          <w:spacing w:val="-1"/>
          <w:szCs w:val="24"/>
        </w:rPr>
        <w:t>військовослужбовців Збройних сил України, Національної гвардії України,</w:t>
      </w:r>
      <w:r w:rsidRPr="000D0500">
        <w:rPr>
          <w:rFonts w:eastAsia="Calibri"/>
          <w:szCs w:val="24"/>
          <w:lang w:eastAsia="uk-UA"/>
        </w:rPr>
        <w:t xml:space="preserve"> особового складу </w:t>
      </w:r>
      <w:r w:rsidRPr="000D0500">
        <w:rPr>
          <w:rFonts w:eastAsia="Calibri"/>
          <w:szCs w:val="24"/>
        </w:rPr>
        <w:t>підрозділів територіальної оборони</w:t>
      </w:r>
      <w:r w:rsidRPr="000D0500">
        <w:rPr>
          <w:bCs/>
          <w:szCs w:val="24"/>
        </w:rPr>
        <w:t>, військовозобов’язаних призваних під час мобілізації до військових частин на суму 448,2 тис. грн.;</w:t>
      </w:r>
    </w:p>
    <w:p w:rsidR="000D0500" w:rsidRPr="000D0500" w:rsidRDefault="000D0500" w:rsidP="00A4377A">
      <w:pPr>
        <w:pStyle w:val="afb"/>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contextualSpacing w:val="0"/>
        <w:jc w:val="both"/>
        <w:textAlignment w:val="baseline"/>
        <w:rPr>
          <w:bCs/>
          <w:szCs w:val="24"/>
        </w:rPr>
      </w:pPr>
      <w:r w:rsidRPr="000D0500">
        <w:rPr>
          <w:bCs/>
          <w:szCs w:val="24"/>
        </w:rPr>
        <w:t xml:space="preserve">- придбано товарів </w:t>
      </w:r>
      <w:r w:rsidRPr="000D0500">
        <w:rPr>
          <w:rFonts w:eastAsia="Calibri"/>
          <w:bCs/>
          <w:szCs w:val="24"/>
        </w:rPr>
        <w:t>матеріально-технічного забезпечення</w:t>
      </w:r>
      <w:r w:rsidRPr="000D0500">
        <w:rPr>
          <w:bCs/>
          <w:szCs w:val="24"/>
        </w:rPr>
        <w:t xml:space="preserve"> та передано </w:t>
      </w:r>
      <w:r w:rsidRPr="000D0500">
        <w:rPr>
          <w:rFonts w:eastAsia="Calibri"/>
          <w:bCs/>
          <w:szCs w:val="24"/>
        </w:rPr>
        <w:t xml:space="preserve">підрозділам Збройних Сил України, Національної гвардії, Сил </w:t>
      </w:r>
      <w:r w:rsidRPr="000D0500">
        <w:rPr>
          <w:bCs/>
          <w:szCs w:val="24"/>
        </w:rPr>
        <w:t>територіальної оборони ЗСУ на суму 4400,0 тис. грн.;</w:t>
      </w:r>
    </w:p>
    <w:p w:rsidR="000D0500" w:rsidRPr="000D0500" w:rsidRDefault="000D0500" w:rsidP="00A4377A">
      <w:pPr>
        <w:ind w:firstLine="567"/>
        <w:jc w:val="both"/>
        <w:rPr>
          <w:b/>
        </w:rPr>
      </w:pPr>
      <w:r w:rsidRPr="000D0500">
        <w:rPr>
          <w:bCs/>
        </w:rPr>
        <w:t xml:space="preserve">- </w:t>
      </w:r>
      <w:r w:rsidRPr="000D0500">
        <w:t>відшкодовано витрат на поховання військовослужбовців</w:t>
      </w:r>
      <w:r w:rsidRPr="000D0500">
        <w:rPr>
          <w:b/>
        </w:rPr>
        <w:t xml:space="preserve"> </w:t>
      </w:r>
      <w:r w:rsidRPr="000D0500">
        <w:t>Збройних сил України, Національної гвардії України та Територіальної оборони Ніжинської міської територіальної громади на суму – 233,0 тис. грн.;</w:t>
      </w:r>
    </w:p>
    <w:p w:rsidR="000D0500" w:rsidRPr="000D0500" w:rsidRDefault="000D0500" w:rsidP="00A4377A">
      <w:pPr>
        <w:ind w:firstLine="567"/>
        <w:jc w:val="both"/>
      </w:pPr>
      <w:r w:rsidRPr="000D0500">
        <w:t>- закуплено державних прапорів та флагштоків до них на пам’ятники загиблих воїнів на суму 188,6 тис. грн.</w:t>
      </w:r>
    </w:p>
    <w:p w:rsidR="000D0500" w:rsidRPr="000D0500" w:rsidRDefault="000D0500" w:rsidP="00A4377A">
      <w:pPr>
        <w:ind w:firstLine="426"/>
        <w:jc w:val="both"/>
      </w:pPr>
      <w:r w:rsidRPr="000D0500">
        <w:t xml:space="preserve">По Програмі допризовної підготовки, мобілізаційних заходів Ніжинської міської територіальної громади на 2025 рік було профінансовано – 1 захід на загальну суму 99,0 тис. грн., що дало змогу виконати завдання щодо </w:t>
      </w:r>
      <w:r w:rsidRPr="000D0500">
        <w:rPr>
          <w:shd w:val="clear" w:color="auto" w:fill="FFFFFF"/>
        </w:rPr>
        <w:t>забезпечення проведення заходів мобілізації.</w:t>
      </w:r>
    </w:p>
    <w:p w:rsidR="000D0500" w:rsidRPr="000D0500" w:rsidRDefault="000D0500" w:rsidP="00F40A0E">
      <w:pPr>
        <w:jc w:val="both"/>
        <w:rPr>
          <w:b/>
          <w:bCs/>
          <w:color w:val="FF0000"/>
        </w:rPr>
      </w:pPr>
    </w:p>
    <w:p w:rsidR="00627CFC" w:rsidRPr="006840DC" w:rsidRDefault="00627CFC" w:rsidP="00627CFC">
      <w:pPr>
        <w:pStyle w:val="affa"/>
        <w:shd w:val="clear" w:color="auto" w:fill="FFFFFF"/>
        <w:jc w:val="both"/>
        <w:rPr>
          <w:b/>
          <w:lang w:val="uk-UA"/>
        </w:rPr>
      </w:pPr>
      <w:r w:rsidRPr="006840DC">
        <w:rPr>
          <w:b/>
          <w:lang w:val="uk-UA"/>
        </w:rPr>
        <w:lastRenderedPageBreak/>
        <w:t>ІНФОРМАЦІЙНА ТА КІБЕРБЕЗПЕКА</w:t>
      </w:r>
    </w:p>
    <w:p w:rsidR="00627CFC" w:rsidRPr="009F1570" w:rsidRDefault="00627CFC" w:rsidP="00627CFC">
      <w:pPr>
        <w:pStyle w:val="afb"/>
        <w:numPr>
          <w:ilvl w:val="0"/>
          <w:numId w:val="28"/>
        </w:numPr>
        <w:ind w:left="0" w:firstLine="360"/>
        <w:jc w:val="both"/>
        <w:rPr>
          <w:szCs w:val="24"/>
        </w:rPr>
      </w:pPr>
      <w:r w:rsidRPr="009F1570">
        <w:rPr>
          <w:szCs w:val="24"/>
        </w:rPr>
        <w:t>В сучасних умовах зі стрімким розвитком діджиталізації,  цифрових та інформаційних технологій забезпечення інформаційної та кібербезпеки є важливою вимогою</w:t>
      </w:r>
      <w:r>
        <w:rPr>
          <w:szCs w:val="24"/>
        </w:rPr>
        <w:t>. З</w:t>
      </w:r>
      <w:r w:rsidRPr="009F1570">
        <w:rPr>
          <w:szCs w:val="24"/>
        </w:rPr>
        <w:t xml:space="preserve">затверджена Національна стратегія кібербезпеки, метою якої є створення умов, необхідних для безпечної експлуатації кіберпростору, його використання в інтересах суспільства і держави. В останні роки Україна зазнала кількох хвиль кібератак, які завдали серйозної шкоди її інфраструктурі. Саме тому важливим напрямком є </w:t>
      </w:r>
      <w:r>
        <w:rPr>
          <w:szCs w:val="24"/>
        </w:rPr>
        <w:t>і</w:t>
      </w:r>
      <w:r w:rsidRPr="009F1570">
        <w:rPr>
          <w:szCs w:val="24"/>
        </w:rPr>
        <w:t xml:space="preserve">нформаційна безпека. </w:t>
      </w:r>
    </w:p>
    <w:p w:rsidR="00627CFC" w:rsidRPr="009F1570" w:rsidRDefault="00627CFC" w:rsidP="00627CFC">
      <w:pPr>
        <w:pStyle w:val="afb"/>
        <w:numPr>
          <w:ilvl w:val="0"/>
          <w:numId w:val="28"/>
        </w:numPr>
        <w:ind w:left="0" w:firstLine="360"/>
        <w:jc w:val="both"/>
        <w:rPr>
          <w:szCs w:val="24"/>
        </w:rPr>
      </w:pPr>
      <w:r w:rsidRPr="009F1570">
        <w:rPr>
          <w:szCs w:val="24"/>
        </w:rPr>
        <w:t xml:space="preserve"> В нашій громаді затверджена та реалізовується Програма інформатизації Ніжинської міської територіальної громади на 2024-2026 роки. Мета Програми – поглиблення та подальший розвиток інформатизації громади, впровадження автоматизації діяльності виконавчого комітету Ніжинської міської ради, виконавчих органів міської ради; збільшення та оновлення комп’ютерної техніки в установах, встановлення ліцензійного програмного забезпечення; забезпечення установ необхідними засобами для підтримки процесів прийняття управлінських рішень, </w:t>
      </w:r>
      <w:r w:rsidRPr="009F1570">
        <w:rPr>
          <w:bCs/>
          <w:spacing w:val="-2"/>
          <w:szCs w:val="24"/>
        </w:rPr>
        <w:t xml:space="preserve">полегшення доступу мешканців Ніжинської міської територіальної громади до послуг, забезпечення відкритості та прозорості діяльності міської влади. Одним з завдань програми є </w:t>
      </w:r>
      <w:r w:rsidRPr="009F1570">
        <w:rPr>
          <w:szCs w:val="24"/>
          <w:lang w:eastAsia="uk-UA"/>
        </w:rPr>
        <w:t>Підвищення кваліфікації посадових осіб місцевого самоврядування, працівників установ та закладів міста з питань інформатизації, цифрового розвитку, електронного урядування та електронної демократії. Також серед напрямків інформатизації виконавчого комітету Ніжинської міської ради заплановано заходи з захисту інформації в автоматизованій системі.</w:t>
      </w:r>
    </w:p>
    <w:p w:rsidR="00627CFC" w:rsidRPr="009F1570" w:rsidRDefault="00627CFC" w:rsidP="00627CFC">
      <w:pPr>
        <w:pStyle w:val="a8"/>
        <w:numPr>
          <w:ilvl w:val="0"/>
          <w:numId w:val="28"/>
        </w:numPr>
        <w:shd w:val="clear" w:color="auto" w:fill="FFFFFF"/>
        <w:spacing w:before="0" w:beforeAutospacing="0" w:after="0" w:afterAutospacing="0"/>
        <w:ind w:left="0" w:firstLine="360"/>
        <w:jc w:val="both"/>
      </w:pPr>
      <w:r w:rsidRPr="009F1570">
        <w:t xml:space="preserve">Протягом 2025 року посадові особи міської  ради проходили курси з правил безпечного поводження в Інтернеті, основ кіберзахисту. Навчання проводилися з метою підвищення рівня обізнаності посадовців щодо актуальних кіберзагроз та формування навичок безпечної поведінки в цифровому середовищі, забезпечення безпеки інформації. Посадовці проходили навчання з наступних тем: </w:t>
      </w:r>
      <w:r w:rsidRPr="009F1570">
        <w:rPr>
          <w:shd w:val="clear" w:color="auto" w:fill="FFFFFF"/>
        </w:rPr>
        <w:t>«</w:t>
      </w:r>
      <w:r w:rsidRPr="009F1570">
        <w:rPr>
          <w:rStyle w:val="xfmc1"/>
          <w:shd w:val="clear" w:color="auto" w:fill="FFFFFF"/>
        </w:rPr>
        <w:t xml:space="preserve">Кібербезпека </w:t>
      </w:r>
      <w:r w:rsidRPr="009F1570">
        <w:rPr>
          <w:shd w:val="clear" w:color="auto" w:fill="FFFFFF"/>
        </w:rPr>
        <w:t>та кібергігієна в роботі публічного службовця»,</w:t>
      </w:r>
      <w:r w:rsidRPr="009F1570">
        <w:t xml:space="preserve"> «Цифрова грамотність та комунікативна компетентність посадовця», «Кіберграм» та «Цифрограм»</w:t>
      </w:r>
      <w:r>
        <w:t xml:space="preserve"> від Дія.Освіта</w:t>
      </w:r>
      <w:r w:rsidRPr="009F1570">
        <w:t>, де особливу увагу приділено питанням захисту інформації, а саме: Основи безпечного користування Інтернетом, соціальними мережами та електронною поштою; Інформаційна безпека користувачів мобільних пристроїв; Правила кібергігієни при роботі з програмним забезпеченням. Охоплено - 15 осіб, проведено навчань - 3.</w:t>
      </w:r>
    </w:p>
    <w:p w:rsidR="00627CFC" w:rsidRPr="009F1570" w:rsidRDefault="00627CFC" w:rsidP="00627CFC">
      <w:pPr>
        <w:pStyle w:val="afb"/>
        <w:numPr>
          <w:ilvl w:val="0"/>
          <w:numId w:val="28"/>
        </w:numPr>
        <w:shd w:val="clear" w:color="auto" w:fill="FFFFFF"/>
        <w:ind w:left="0" w:firstLine="360"/>
        <w:jc w:val="both"/>
        <w:rPr>
          <w:b/>
          <w:szCs w:val="24"/>
        </w:rPr>
      </w:pPr>
      <w:r w:rsidRPr="009F1570">
        <w:rPr>
          <w:szCs w:val="24"/>
        </w:rPr>
        <w:t>Також в 2025 році з метою ефективного реагування на різні види подій у кіберпросторі розроблено та затверджено</w:t>
      </w:r>
      <w:r w:rsidRPr="009F1570">
        <w:rPr>
          <w:szCs w:val="24"/>
          <w:lang w:eastAsia="uk-UA"/>
        </w:rPr>
        <w:t xml:space="preserve"> План реагування на кіберінциденти та кібератаки у виконавчому комітеті Ніжинської міської ради та виконавчих органах Ніжинської міської ради.</w:t>
      </w:r>
    </w:p>
    <w:p w:rsidR="00627CFC" w:rsidRDefault="00627CFC" w:rsidP="00F40A0E">
      <w:pPr>
        <w:jc w:val="both"/>
        <w:rPr>
          <w:b/>
          <w:bCs/>
        </w:rPr>
      </w:pPr>
    </w:p>
    <w:p w:rsidR="00F40A0E" w:rsidRPr="00627CFC" w:rsidRDefault="00F40A0E" w:rsidP="00F40A0E">
      <w:pPr>
        <w:jc w:val="both"/>
        <w:rPr>
          <w:b/>
          <w:bCs/>
        </w:rPr>
      </w:pPr>
      <w:r w:rsidRPr="00627CFC">
        <w:rPr>
          <w:b/>
          <w:bCs/>
        </w:rPr>
        <w:t>БЮДЖЕТ ГРОМАДИ</w:t>
      </w:r>
    </w:p>
    <w:p w:rsidR="006C4DFB" w:rsidRPr="004E6F4F" w:rsidRDefault="00FF54A0" w:rsidP="006C4DFB">
      <w:pPr>
        <w:ind w:firstLine="709"/>
        <w:jc w:val="both"/>
        <w:rPr>
          <w:rFonts w:eastAsia="Calibri"/>
        </w:rPr>
      </w:pPr>
      <w:r w:rsidRPr="004E6F4F">
        <w:rPr>
          <w:rFonts w:eastAsia="Calibri"/>
        </w:rPr>
        <w:t>Д</w:t>
      </w:r>
      <w:r w:rsidR="006C4DFB" w:rsidRPr="004E6F4F">
        <w:rPr>
          <w:rFonts w:eastAsia="Calibri"/>
        </w:rPr>
        <w:t xml:space="preserve">о бюджету Ніжинської міської територіальної громади </w:t>
      </w:r>
      <w:r w:rsidR="00F56C3B" w:rsidRPr="004E6F4F">
        <w:rPr>
          <w:rFonts w:eastAsia="Calibri"/>
        </w:rPr>
        <w:t>з</w:t>
      </w:r>
      <w:r w:rsidRPr="004E6F4F">
        <w:rPr>
          <w:rFonts w:eastAsia="Calibri"/>
        </w:rPr>
        <w:t xml:space="preserve">а 8 місяців 2025 року </w:t>
      </w:r>
      <w:r w:rsidR="006C4DFB" w:rsidRPr="004E6F4F">
        <w:rPr>
          <w:rFonts w:eastAsia="Calibri"/>
        </w:rPr>
        <w:t>зара</w:t>
      </w:r>
      <w:r w:rsidR="0007412A" w:rsidRPr="004E6F4F">
        <w:rPr>
          <w:rFonts w:eastAsia="Calibri"/>
        </w:rPr>
        <w:t xml:space="preserve">ховано 626 206,3 тис. грн, що </w:t>
      </w:r>
      <w:r w:rsidR="006C4DFB" w:rsidRPr="004E6F4F">
        <w:rPr>
          <w:rFonts w:eastAsia="Calibri"/>
        </w:rPr>
        <w:t>складає 109,6%</w:t>
      </w:r>
      <w:r w:rsidR="006C4DFB" w:rsidRPr="004E6F4F">
        <w:rPr>
          <w:rFonts w:eastAsia="Calibri"/>
          <w:b/>
          <w:bCs/>
        </w:rPr>
        <w:t xml:space="preserve"> </w:t>
      </w:r>
      <w:r w:rsidR="006C4DFB" w:rsidRPr="004E6F4F">
        <w:rPr>
          <w:rFonts w:eastAsia="Calibri"/>
          <w:bCs/>
        </w:rPr>
        <w:t>уточненого</w:t>
      </w:r>
      <w:r w:rsidR="006C4DFB" w:rsidRPr="004E6F4F">
        <w:rPr>
          <w:rFonts w:eastAsia="Calibri"/>
          <w:b/>
          <w:bCs/>
        </w:rPr>
        <w:t xml:space="preserve"> </w:t>
      </w:r>
      <w:r w:rsidR="006C4DFB" w:rsidRPr="004E6F4F">
        <w:rPr>
          <w:rFonts w:eastAsia="Calibri"/>
        </w:rPr>
        <w:t xml:space="preserve">плану звітного періоду. В порівнянні з відповідним періодом 2024 року доходи бюджету збільшені на 66 503,5 тис. грн. </w:t>
      </w:r>
    </w:p>
    <w:p w:rsidR="00881E5C" w:rsidRPr="00A07AA0" w:rsidRDefault="00881E5C" w:rsidP="00013528">
      <w:pPr>
        <w:ind w:left="142" w:hanging="142"/>
        <w:jc w:val="both"/>
        <w:rPr>
          <w:rFonts w:eastAsia="Calibri"/>
          <w:sz w:val="28"/>
          <w:szCs w:val="28"/>
        </w:rPr>
      </w:pPr>
      <w:r w:rsidRPr="00881E5C">
        <w:rPr>
          <w:rFonts w:eastAsia="Calibri"/>
          <w:noProof/>
          <w:sz w:val="28"/>
          <w:szCs w:val="28"/>
          <w:lang w:eastAsia="uk-UA"/>
        </w:rPr>
        <w:drawing>
          <wp:inline distT="0" distB="0" distL="0" distR="0">
            <wp:extent cx="6222255" cy="2869324"/>
            <wp:effectExtent l="19050" t="0" r="26145" b="7226"/>
            <wp:docPr id="1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2833D98A-79CC-3FA0-2D0B-A8CD5FA71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4DFB" w:rsidRPr="004E6F4F" w:rsidRDefault="006C4DFB" w:rsidP="006C4DFB">
      <w:pPr>
        <w:ind w:firstLine="709"/>
        <w:jc w:val="both"/>
        <w:rPr>
          <w:rFonts w:eastAsia="Calibri"/>
        </w:rPr>
      </w:pPr>
      <w:r w:rsidRPr="004E6F4F">
        <w:rPr>
          <w:rFonts w:eastAsia="Calibri"/>
        </w:rPr>
        <w:lastRenderedPageBreak/>
        <w:t xml:space="preserve">В тому числі доходи загального фонду бюджету склали 584 716,0 тис. грн, або 108,0%  уточненого плану звітного періоду, що на 52 456,4 </w:t>
      </w:r>
      <w:r w:rsidR="006053E6" w:rsidRPr="004E6F4F">
        <w:rPr>
          <w:rFonts w:eastAsia="Calibri"/>
        </w:rPr>
        <w:t xml:space="preserve">тис. грн більше в порівнянні з </w:t>
      </w:r>
      <w:r w:rsidRPr="004E6F4F">
        <w:rPr>
          <w:rFonts w:eastAsia="Calibri"/>
        </w:rPr>
        <w:t>січнем-</w:t>
      </w:r>
      <w:r w:rsidR="00881E5C" w:rsidRPr="004E6F4F">
        <w:rPr>
          <w:rFonts w:eastAsia="Calibri"/>
        </w:rPr>
        <w:t xml:space="preserve">серпнем </w:t>
      </w:r>
      <w:r w:rsidRPr="004E6F4F">
        <w:rPr>
          <w:rFonts w:eastAsia="Calibri"/>
        </w:rPr>
        <w:t xml:space="preserve">2024 року. </w:t>
      </w:r>
    </w:p>
    <w:p w:rsidR="006C4DFB" w:rsidRPr="004E6F4F" w:rsidRDefault="006C4DFB" w:rsidP="006C4DFB">
      <w:pPr>
        <w:ind w:firstLine="709"/>
        <w:jc w:val="both"/>
        <w:rPr>
          <w:rFonts w:eastAsia="Calibri"/>
        </w:rPr>
      </w:pPr>
      <w:r w:rsidRPr="004E6F4F">
        <w:rPr>
          <w:rFonts w:eastAsia="Calibri"/>
        </w:rPr>
        <w:t xml:space="preserve">За звітний період до загального фонду бюджету територіальної громади надійшло 128 595,9 тис. грн трансфертів, тоді як за </w:t>
      </w:r>
      <w:r w:rsidR="006053E6" w:rsidRPr="004E6F4F">
        <w:rPr>
          <w:rFonts w:eastAsia="Calibri"/>
        </w:rPr>
        <w:t>8</w:t>
      </w:r>
      <w:r w:rsidRPr="004E6F4F">
        <w:rPr>
          <w:rFonts w:eastAsia="Calibri"/>
        </w:rPr>
        <w:t xml:space="preserve"> місяців 2024 року 120 440,8 тис. грн, що на 8 155,1 тис. грн більше. Освітньої субвенції отримано 86 178,1 тис. грн, що складає 100,0% плану звітного  періоду.</w:t>
      </w:r>
    </w:p>
    <w:p w:rsidR="006C4DFB" w:rsidRDefault="006C4DFB" w:rsidP="006C4DFB">
      <w:pPr>
        <w:ind w:firstLine="709"/>
        <w:jc w:val="both"/>
        <w:rPr>
          <w:rFonts w:eastAsia="Calibri"/>
        </w:rPr>
      </w:pPr>
      <w:r w:rsidRPr="004E6F4F">
        <w:rPr>
          <w:rFonts w:eastAsia="Calibri"/>
        </w:rPr>
        <w:t>Власних та закріплених доходів акумульовано до загального фонду 456 120,1 тис. грн, що становить 110,5%  уточненого прогнозу звітного періоду. Найбільшу питому вагу в надходженнях загального фонду займає податок на доходи фізичних осіб (54,1%) та податок на майно (20,2%).</w:t>
      </w:r>
    </w:p>
    <w:p w:rsidR="00881E5C" w:rsidRDefault="00881E5C" w:rsidP="00881E5C">
      <w:pPr>
        <w:jc w:val="both"/>
        <w:rPr>
          <w:rFonts w:eastAsia="Calibri"/>
          <w:sz w:val="28"/>
          <w:szCs w:val="28"/>
        </w:rPr>
      </w:pPr>
      <w:r w:rsidRPr="00881E5C">
        <w:rPr>
          <w:rFonts w:eastAsia="Calibri"/>
          <w:noProof/>
          <w:sz w:val="28"/>
          <w:szCs w:val="28"/>
          <w:lang w:eastAsia="uk-UA"/>
        </w:rPr>
        <w:drawing>
          <wp:inline distT="0" distB="0" distL="0" distR="0">
            <wp:extent cx="6101562" cy="2837793"/>
            <wp:effectExtent l="19050" t="0" r="13488" b="657"/>
            <wp:docPr id="15"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9BD12398-FC03-2EC9-CC00-770A0FC64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4DFB" w:rsidRPr="004E6F4F" w:rsidRDefault="006C4DFB" w:rsidP="006C4DFB">
      <w:pPr>
        <w:ind w:firstLine="709"/>
        <w:jc w:val="both"/>
        <w:rPr>
          <w:rFonts w:eastAsia="Calibri"/>
          <w:noProof/>
        </w:rPr>
      </w:pPr>
      <w:r w:rsidRPr="004E6F4F">
        <w:rPr>
          <w:rFonts w:eastAsia="Calibri"/>
        </w:rPr>
        <w:t xml:space="preserve">За 8 місяців 2025року не забезпечено виконання планового показника по податку на доходи фізичних осіб, рентної плати за спеціальне використання лісових ресурсів (крім рентної плати за спеціальне використання лісових ресурсів в частині деревини, заготовлення в порядку рубок головного користування), </w:t>
      </w:r>
      <w:bookmarkStart w:id="1" w:name="_Hlk195531328"/>
      <w:r w:rsidRPr="004E6F4F">
        <w:t>рентної плати за користування надрами для видобування корисних копалин загальнодержавного значення</w:t>
      </w:r>
      <w:bookmarkEnd w:id="1"/>
      <w:r w:rsidRPr="004E6F4F">
        <w:t xml:space="preserve">, акцизного податку з реалізації суб`єктами господарювання роздрібної торгівлі підакцизних товарів (крім тих, що оподатковуються згідно з пп. 213.1.14 п.213.1 ст.213 ПКУ, тобто </w:t>
      </w:r>
      <w:r w:rsidRPr="004E6F4F">
        <w:rPr>
          <w:lang w:eastAsia="uk-UA"/>
        </w:rPr>
        <w:t>спирт, алкогольні напої, пиво)</w:t>
      </w:r>
      <w:r w:rsidRPr="004E6F4F">
        <w:t>, плати за надання інших адміністративних послуг, що справляється за місцем надання послуг</w:t>
      </w:r>
      <w:r w:rsidRPr="004E6F4F">
        <w:rPr>
          <w:rFonts w:eastAsia="Calibri"/>
        </w:rPr>
        <w:t xml:space="preserve">, </w:t>
      </w:r>
      <w:r w:rsidRPr="004E6F4F">
        <w:t>адміністративного зб</w:t>
      </w:r>
      <w:r w:rsidR="0007412A" w:rsidRPr="004E6F4F">
        <w:t>о</w:t>
      </w:r>
      <w:r w:rsidRPr="004E6F4F">
        <w:t>ру, що справляється відповідно до Закону України «Про державну реєстрацію юридичних осіб, фізичних осіб - підприємців та громадських формувань»</w:t>
      </w:r>
      <w:r w:rsidRPr="004E6F4F">
        <w:rPr>
          <w:rFonts w:eastAsia="Calibri"/>
        </w:rPr>
        <w:t>, адмiнiстративного збору за державну реєстрацiю речових прав на нерухоме майно та їх обтяжень, державного мита та</w:t>
      </w:r>
      <w:r w:rsidRPr="004E6F4F">
        <w:rPr>
          <w:rFonts w:eastAsia="Calibri"/>
          <w:noProof/>
        </w:rPr>
        <w:t xml:space="preserve"> збору за місця для паркування автотранспорту.</w:t>
      </w:r>
    </w:p>
    <w:p w:rsidR="006C4DFB" w:rsidRPr="004E6F4F" w:rsidRDefault="006C4DFB" w:rsidP="006C4DFB">
      <w:pPr>
        <w:ind w:firstLine="709"/>
        <w:jc w:val="both"/>
        <w:rPr>
          <w:rFonts w:eastAsia="Calibri"/>
        </w:rPr>
      </w:pPr>
      <w:r w:rsidRPr="004E6F4F">
        <w:rPr>
          <w:rFonts w:eastAsia="Calibri"/>
        </w:rPr>
        <w:t xml:space="preserve">В порівнянні із відповідним періодом минулого року податкових і неподаткових платежів отримано на 44 301,3 тис. грн більше в основному за рахунок збільшення надходжень податку та збору на доходи фізичних осіб (на 12 376,7 тис. грн більше), по платі за землю (на 12 696,4 тис. грн більше) та єдиному податку (на 5 558,3 тис. грн більше). </w:t>
      </w:r>
    </w:p>
    <w:p w:rsidR="006C4DFB" w:rsidRPr="004E6F4F" w:rsidRDefault="006C4DFB" w:rsidP="006C4DFB">
      <w:pPr>
        <w:ind w:firstLine="709"/>
        <w:jc w:val="both"/>
        <w:rPr>
          <w:rFonts w:eastAsia="Calibri"/>
        </w:rPr>
      </w:pPr>
      <w:r w:rsidRPr="004E6F4F">
        <w:rPr>
          <w:rFonts w:eastAsia="Calibri"/>
        </w:rPr>
        <w:t>До бюджету громади за січень - серпень 2025 року податку та збору на доходи фізичних осіб зараховано 246 726,3 тис. грн,</w:t>
      </w:r>
      <w:r w:rsidRPr="004E6F4F">
        <w:rPr>
          <w:rFonts w:eastAsia="Calibri"/>
          <w:color w:val="0070C0"/>
        </w:rPr>
        <w:t xml:space="preserve"> </w:t>
      </w:r>
      <w:r w:rsidRPr="004E6F4F">
        <w:rPr>
          <w:rFonts w:eastAsia="Calibri"/>
        </w:rPr>
        <w:t>плановий показник звітного періоду виконаний на 93,3%. В</w:t>
      </w:r>
      <w:r w:rsidRPr="004E6F4F">
        <w:rPr>
          <w:rFonts w:eastAsia="Calibri"/>
          <w:color w:val="0070C0"/>
        </w:rPr>
        <w:t xml:space="preserve"> </w:t>
      </w:r>
      <w:r w:rsidRPr="004E6F4F">
        <w:rPr>
          <w:rFonts w:eastAsia="Calibri"/>
        </w:rPr>
        <w:t>порівнянні з відповідним періодом 202</w:t>
      </w:r>
      <w:r w:rsidR="0007412A" w:rsidRPr="004E6F4F">
        <w:rPr>
          <w:rFonts w:eastAsia="Calibri"/>
        </w:rPr>
        <w:t>4</w:t>
      </w:r>
      <w:r w:rsidRPr="004E6F4F">
        <w:rPr>
          <w:rFonts w:eastAsia="Calibri"/>
        </w:rPr>
        <w:t xml:space="preserve"> року цих доходів отримано на  12 376,7 тис. грн більше, або на 5,3%.</w:t>
      </w:r>
    </w:p>
    <w:p w:rsidR="006C4DFB" w:rsidRPr="004E6F4F" w:rsidRDefault="006C4DFB" w:rsidP="006C4DFB">
      <w:pPr>
        <w:ind w:right="57" w:firstLine="720"/>
        <w:jc w:val="both"/>
      </w:pPr>
      <w:r w:rsidRPr="004E6F4F">
        <w:rPr>
          <w:rFonts w:eastAsia="Calibri"/>
        </w:rPr>
        <w:t>За 8 місяців 2025 року бюджет територіальної громади отримав 41 490,3 тис. грн доходів спеціального фонду, що складає 138,0% від затвердженого розпису на 8 місяців 2025 року. В тому числі 243,2 тис. грн - надходження в рамках програм допомоги урядів іноземних держав, міжнародних організацій, донорських установ та субвенцій  на суму 7 352,9 тис. грн.</w:t>
      </w:r>
    </w:p>
    <w:p w:rsidR="006C4DFB" w:rsidRPr="004E6F4F" w:rsidRDefault="006C4DFB" w:rsidP="006C4DFB">
      <w:pPr>
        <w:ind w:right="57" w:firstLine="709"/>
        <w:jc w:val="both"/>
        <w:rPr>
          <w:rFonts w:eastAsia="Calibri"/>
        </w:rPr>
      </w:pPr>
      <w:r w:rsidRPr="004E6F4F">
        <w:rPr>
          <w:rFonts w:eastAsia="Calibri"/>
        </w:rPr>
        <w:t>У доходах спеціального фонду найбільшу питому вагу (67,6)</w:t>
      </w:r>
      <w:r w:rsidR="001D5197" w:rsidRPr="004E6F4F">
        <w:rPr>
          <w:rFonts w:eastAsia="Calibri"/>
        </w:rPr>
        <w:t>%</w:t>
      </w:r>
      <w:r w:rsidRPr="004E6F4F">
        <w:rPr>
          <w:rFonts w:eastAsia="Calibri"/>
        </w:rPr>
        <w:t xml:space="preserve"> займають власні  надходження  бюджетних установ - 23 089,1 тис. грн, або 174,5%. </w:t>
      </w:r>
    </w:p>
    <w:p w:rsidR="006C4DFB" w:rsidRPr="004E6F4F" w:rsidRDefault="006C4DFB" w:rsidP="006C4DFB">
      <w:pPr>
        <w:pStyle w:val="Iauiue"/>
        <w:ind w:firstLine="426"/>
        <w:jc w:val="both"/>
        <w:rPr>
          <w:sz w:val="24"/>
          <w:szCs w:val="24"/>
          <w:lang w:val="uk-UA"/>
        </w:rPr>
      </w:pPr>
      <w:r w:rsidRPr="004E6F4F">
        <w:rPr>
          <w:sz w:val="24"/>
          <w:szCs w:val="24"/>
          <w:lang w:val="uk-UA"/>
        </w:rPr>
        <w:t>Видатки бюджету</w:t>
      </w:r>
      <w:r w:rsidRPr="004E6F4F">
        <w:rPr>
          <w:b/>
          <w:sz w:val="24"/>
          <w:szCs w:val="24"/>
          <w:lang w:val="uk-UA"/>
        </w:rPr>
        <w:t xml:space="preserve"> </w:t>
      </w:r>
      <w:r w:rsidRPr="004E6F4F">
        <w:rPr>
          <w:sz w:val="24"/>
          <w:szCs w:val="24"/>
          <w:lang w:val="uk-UA"/>
        </w:rPr>
        <w:t xml:space="preserve">Ніжинської міської територіальної громади за 8 місяців 2025 року виконано в цілому у сумі 576 644,5 тис. грн, що складає 82% до уточненого плану на звітний </w:t>
      </w:r>
      <w:r w:rsidRPr="004E6F4F">
        <w:rPr>
          <w:sz w:val="24"/>
          <w:szCs w:val="24"/>
          <w:lang w:val="uk-UA"/>
        </w:rPr>
        <w:lastRenderedPageBreak/>
        <w:t>період та 56% до уточненого річного плану. Видатки загального фонду становлять 501 437,7 тис. грн, при уточненому плані 574 976,4 тис. грн, або 87%, це на 23,9% (на 96 703,8 тис. грн) більше у порівнянні з відповідним періодом 2024 року.</w:t>
      </w:r>
      <w:r w:rsidRPr="004E6F4F">
        <w:rPr>
          <w:sz w:val="24"/>
          <w:szCs w:val="24"/>
        </w:rPr>
        <w:t xml:space="preserve"> </w:t>
      </w:r>
      <w:r w:rsidRPr="004E6F4F">
        <w:rPr>
          <w:sz w:val="24"/>
          <w:szCs w:val="24"/>
          <w:lang w:val="uk-UA"/>
        </w:rPr>
        <w:t>Видатки спеціального фонду за 8 місяців 2025 рік склали 75 206,8 тис. грн, що на 3 669,6 тис. грн більше проти 8 місяців 2024 року.</w:t>
      </w:r>
    </w:p>
    <w:p w:rsidR="00881E5C" w:rsidRDefault="00881E5C" w:rsidP="00881E5C">
      <w:pPr>
        <w:pStyle w:val="Iauiue"/>
        <w:jc w:val="both"/>
        <w:rPr>
          <w:sz w:val="28"/>
          <w:szCs w:val="28"/>
          <w:lang w:val="uk-UA"/>
        </w:rPr>
      </w:pPr>
      <w:r w:rsidRPr="00881E5C">
        <w:rPr>
          <w:noProof/>
          <w:sz w:val="28"/>
          <w:szCs w:val="28"/>
          <w:lang w:val="uk-UA" w:eastAsia="uk-UA"/>
        </w:rPr>
        <w:drawing>
          <wp:inline distT="0" distB="0" distL="0" distR="0">
            <wp:extent cx="6120765" cy="2630805"/>
            <wp:effectExtent l="19050" t="0" r="13335" b="0"/>
            <wp:docPr id="16"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2B4DA255-FA6A-D799-014D-0276D92DA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4DFB" w:rsidRPr="004E6F4F" w:rsidRDefault="006C4DFB" w:rsidP="006C4DFB">
      <w:pPr>
        <w:pStyle w:val="Iauiue"/>
        <w:ind w:firstLine="426"/>
        <w:jc w:val="both"/>
        <w:rPr>
          <w:color w:val="0070C0"/>
          <w:sz w:val="24"/>
          <w:szCs w:val="24"/>
          <w:lang w:val="uk-UA"/>
        </w:rPr>
      </w:pPr>
      <w:r w:rsidRPr="004E6F4F">
        <w:rPr>
          <w:sz w:val="24"/>
          <w:szCs w:val="24"/>
          <w:lang w:val="uk-UA"/>
        </w:rPr>
        <w:t>Фінансування видатків здійснено відповідно до уточненого розпису бюджету з урахуванням наявних фінансових ресурсів, пропозицій головних розпорядників коштів, на підставі платіжних інструкцій.</w:t>
      </w:r>
    </w:p>
    <w:p w:rsidR="009F361B" w:rsidRPr="004E6F4F" w:rsidRDefault="006C4DFB" w:rsidP="009F361B">
      <w:pPr>
        <w:tabs>
          <w:tab w:val="left" w:pos="426"/>
        </w:tabs>
        <w:jc w:val="both"/>
      </w:pPr>
      <w:r w:rsidRPr="004E6F4F">
        <w:tab/>
        <w:t>Протягом звітного періоду із бюджету Ніжинської міської територіальної  громади в першу чергу проводилось фінансування захищених</w:t>
      </w:r>
      <w:r w:rsidR="008F356A">
        <w:t xml:space="preserve"> статей, </w:t>
      </w:r>
      <w:r w:rsidRPr="004E6F4F">
        <w:t>на які направлено 395 657,6 тис. грн, аб</w:t>
      </w:r>
      <w:r w:rsidR="008F356A">
        <w:t xml:space="preserve">о 81,6 % від обсягу загального </w:t>
      </w:r>
      <w:r w:rsidRPr="004E6F4F">
        <w:t>фонду без врахування субвенцій (крім освітньої субвенції)</w:t>
      </w:r>
      <w:r w:rsidR="008F356A">
        <w:t xml:space="preserve">, з яких на виплату заробітної </w:t>
      </w:r>
      <w:r w:rsidRPr="004E6F4F">
        <w:t>плати з нарахуваннями перераховано 325 898,1 тис. грн (67,2%); на придбання медикаментів і продуктів харчування – 13 283,5 тис. грн (2,7%); оплату послуг з охорони комунальних закладів культури – 50,8 тис. грн; на енергоносії та комунальні послуги – 43 942,5 тис. грн (9,1%); інші захищені видатки (КЕКВ 2280,2730) –  12 482,7 тис. грн (2,6%).</w:t>
      </w:r>
    </w:p>
    <w:p w:rsidR="006C4DFB" w:rsidRPr="004E6F4F" w:rsidRDefault="009F361B" w:rsidP="009F361B">
      <w:pPr>
        <w:tabs>
          <w:tab w:val="left" w:pos="426"/>
        </w:tabs>
        <w:jc w:val="both"/>
      </w:pPr>
      <w:r w:rsidRPr="004E6F4F">
        <w:tab/>
      </w:r>
      <w:r w:rsidR="006C4DFB" w:rsidRPr="004E6F4F">
        <w:t xml:space="preserve">На житлово – комунальне господарство із загального фонду бюджету направлено 27 221,2 тис. грн, що становить 5,4 </w:t>
      </w:r>
      <w:r w:rsidR="00F56C3B" w:rsidRPr="004E6F4F">
        <w:t xml:space="preserve">% обсягу видатків </w:t>
      </w:r>
      <w:r w:rsidR="006C4DFB" w:rsidRPr="004E6F4F">
        <w:t xml:space="preserve">загального  фонду та 75% до плану на період. </w:t>
      </w:r>
    </w:p>
    <w:p w:rsidR="006C4DFB" w:rsidRPr="00FA4380" w:rsidRDefault="006C4DFB" w:rsidP="006C4DFB">
      <w:pPr>
        <w:ind w:firstLine="426"/>
        <w:jc w:val="both"/>
      </w:pPr>
      <w:r w:rsidRPr="004E6F4F">
        <w:t xml:space="preserve">Виплата заробітної плати працівникам бюджетної сфери та оплата енергоносіїв проведені в повному обсязі до фактичних нарахувань. Кредиторська заборгованість станом на 01.09.2025 року </w:t>
      </w:r>
      <w:r w:rsidRPr="00FA4380">
        <w:t>не допущено.</w:t>
      </w:r>
    </w:p>
    <w:p w:rsidR="006C4DFB" w:rsidRPr="00FA4380" w:rsidRDefault="009F361B" w:rsidP="006C4DFB">
      <w:pPr>
        <w:pStyle w:val="Iauiue"/>
        <w:jc w:val="both"/>
        <w:rPr>
          <w:sz w:val="24"/>
          <w:szCs w:val="24"/>
          <w:lang w:val="uk-UA"/>
        </w:rPr>
      </w:pPr>
      <w:r w:rsidRPr="00FA4380">
        <w:rPr>
          <w:sz w:val="24"/>
          <w:szCs w:val="24"/>
          <w:lang w:val="uk-UA"/>
        </w:rPr>
        <w:tab/>
      </w:r>
      <w:r w:rsidR="006C4DFB" w:rsidRPr="00FA4380">
        <w:rPr>
          <w:sz w:val="24"/>
          <w:szCs w:val="24"/>
          <w:lang w:val="uk-UA"/>
        </w:rPr>
        <w:t>На фінансування соціально - культурної сфери за 8 місяців 2025 року  направлен</w:t>
      </w:r>
      <w:r w:rsidR="00580B9E">
        <w:rPr>
          <w:sz w:val="24"/>
          <w:szCs w:val="24"/>
          <w:lang w:val="uk-UA"/>
        </w:rPr>
        <w:t xml:space="preserve">о 320 557,3 тис.грн, або 64,0% </w:t>
      </w:r>
      <w:r w:rsidR="006C4DFB" w:rsidRPr="00FA4380">
        <w:rPr>
          <w:sz w:val="24"/>
          <w:szCs w:val="24"/>
          <w:lang w:val="uk-UA"/>
        </w:rPr>
        <w:t xml:space="preserve">загального  фонду бюджету, у тому  числі на:  </w:t>
      </w:r>
    </w:p>
    <w:p w:rsidR="006C4DFB" w:rsidRPr="00FA4380" w:rsidRDefault="006C4DFB" w:rsidP="006C4DFB">
      <w:pPr>
        <w:jc w:val="both"/>
      </w:pPr>
      <w:r w:rsidRPr="00FA4380">
        <w:t xml:space="preserve">-освіту – 228 956,8 тис. грн, або 88 % до уточненого  плану на 8 місяців 2025р.; </w:t>
      </w:r>
    </w:p>
    <w:p w:rsidR="006C4DFB" w:rsidRPr="00FA4380" w:rsidRDefault="00DC3CCF" w:rsidP="006C4DFB">
      <w:pPr>
        <w:jc w:val="both"/>
      </w:pPr>
      <w:r>
        <w:t xml:space="preserve">-охорону </w:t>
      </w:r>
      <w:r w:rsidR="006C4DFB" w:rsidRPr="00FA4380">
        <w:t xml:space="preserve">здоров’я – 37 340,0 тис.грн, або 88% до уточненого  плану на 8 місяців 2025р.; </w:t>
      </w:r>
    </w:p>
    <w:p w:rsidR="006C4DFB" w:rsidRPr="00FA4380" w:rsidRDefault="006C4DFB" w:rsidP="006C4DFB">
      <w:pPr>
        <w:jc w:val="both"/>
      </w:pPr>
      <w:r w:rsidRPr="00FA4380">
        <w:t xml:space="preserve">-соціальний захист та соціальне забезпечення – 27 873,6 тис. грн, або 86% до уточненого  плану на 8 місяців 2025р.; </w:t>
      </w:r>
    </w:p>
    <w:p w:rsidR="006C4DFB" w:rsidRPr="00FA4380" w:rsidRDefault="006C4DFB" w:rsidP="006C4DFB">
      <w:pPr>
        <w:jc w:val="both"/>
      </w:pPr>
      <w:r w:rsidRPr="00FA4380">
        <w:t>-культуру – 11 131,8 т</w:t>
      </w:r>
      <w:r w:rsidR="00580B9E">
        <w:t xml:space="preserve">ис. грн, або 88% до уточненого </w:t>
      </w:r>
      <w:r w:rsidRPr="00FA4380">
        <w:t xml:space="preserve">плану на 8 місяців 2025р.; </w:t>
      </w:r>
    </w:p>
    <w:p w:rsidR="006C4DFB" w:rsidRPr="00FA4380" w:rsidRDefault="00FD159E" w:rsidP="006C4DFB">
      <w:pPr>
        <w:jc w:val="both"/>
        <w:rPr>
          <w:b/>
        </w:rPr>
      </w:pPr>
      <w:r>
        <w:t xml:space="preserve">-фізичну </w:t>
      </w:r>
      <w:r w:rsidR="006C4DFB" w:rsidRPr="00FA4380">
        <w:t>культуру і спорт – 15 255,1 т</w:t>
      </w:r>
      <w:r w:rsidR="00580B9E">
        <w:t>ис. грн, або 93% до уточненого плану на 8 місяців 2025р.</w:t>
      </w:r>
    </w:p>
    <w:p w:rsidR="006C4DFB" w:rsidRPr="00FA4380" w:rsidRDefault="004E6F4F" w:rsidP="004E6F4F">
      <w:pPr>
        <w:tabs>
          <w:tab w:val="left" w:pos="1754"/>
        </w:tabs>
        <w:ind w:firstLine="567"/>
        <w:jc w:val="both"/>
        <w:rPr>
          <w:rFonts w:eastAsia="Calibri"/>
        </w:rPr>
      </w:pPr>
      <w:r w:rsidRPr="00FA4380">
        <w:rPr>
          <w:rFonts w:eastAsia="Calibri"/>
        </w:rPr>
        <w:t>Проте, існують п</w:t>
      </w:r>
      <w:r w:rsidR="006C4DFB" w:rsidRPr="00FA4380">
        <w:rPr>
          <w:rFonts w:eastAsia="Calibri"/>
        </w:rPr>
        <w:t>роблемні питання</w:t>
      </w:r>
      <w:r w:rsidRPr="00FA4380">
        <w:rPr>
          <w:rFonts w:eastAsia="Calibri"/>
        </w:rPr>
        <w:t xml:space="preserve"> у формуванні бюджету громади</w:t>
      </w:r>
      <w:r w:rsidR="00013528" w:rsidRPr="00FA4380">
        <w:rPr>
          <w:rFonts w:eastAsia="Calibri"/>
        </w:rPr>
        <w:t>, які потребують врегулювання на державному рівні</w:t>
      </w:r>
      <w:r w:rsidRPr="00FA4380">
        <w:rPr>
          <w:rFonts w:eastAsia="Calibri"/>
        </w:rPr>
        <w:t>:</w:t>
      </w:r>
    </w:p>
    <w:p w:rsidR="006C4DFB" w:rsidRPr="00CA6CC9" w:rsidRDefault="006C4DFB" w:rsidP="006C4DFB">
      <w:pPr>
        <w:tabs>
          <w:tab w:val="left" w:pos="0"/>
        </w:tabs>
        <w:ind w:firstLine="709"/>
        <w:jc w:val="both"/>
        <w:rPr>
          <w:rFonts w:eastAsia="Calibri"/>
          <w:sz w:val="22"/>
          <w:szCs w:val="22"/>
        </w:rPr>
      </w:pPr>
      <w:r w:rsidRPr="00CA6CC9">
        <w:rPr>
          <w:rFonts w:eastAsia="Calibri"/>
          <w:sz w:val="22"/>
          <w:szCs w:val="22"/>
        </w:rPr>
        <w:t>1. Встановлення на постійній основі зарахування до бюджетів територіальних громад 64 відсотків податку на доходи фізичних осіб і повернення місцевим бюджетам «військового» і «силового» ПДФО.</w:t>
      </w:r>
    </w:p>
    <w:p w:rsidR="006C4DFB" w:rsidRPr="00CA6CC9" w:rsidRDefault="006C4DFB" w:rsidP="006C4DFB">
      <w:pPr>
        <w:tabs>
          <w:tab w:val="left" w:pos="0"/>
        </w:tabs>
        <w:ind w:firstLine="709"/>
        <w:jc w:val="both"/>
        <w:rPr>
          <w:rFonts w:eastAsia="Calibri"/>
          <w:sz w:val="22"/>
          <w:szCs w:val="22"/>
        </w:rPr>
      </w:pPr>
      <w:r w:rsidRPr="00CA6CC9">
        <w:rPr>
          <w:rFonts w:eastAsia="Calibri"/>
          <w:sz w:val="22"/>
          <w:szCs w:val="22"/>
        </w:rPr>
        <w:t>2. Компенсація різниці в тарифах на послуги централізованого теплопостачання та гарячого водопостачання.</w:t>
      </w:r>
    </w:p>
    <w:p w:rsidR="006C4DFB" w:rsidRPr="00CA6CC9" w:rsidRDefault="006C4DFB" w:rsidP="006C4DFB">
      <w:pPr>
        <w:tabs>
          <w:tab w:val="left" w:pos="0"/>
        </w:tabs>
        <w:ind w:firstLine="709"/>
        <w:jc w:val="both"/>
        <w:rPr>
          <w:rFonts w:eastAsia="Calibri"/>
          <w:sz w:val="22"/>
          <w:szCs w:val="22"/>
        </w:rPr>
      </w:pPr>
      <w:r w:rsidRPr="00CA6CC9">
        <w:rPr>
          <w:rFonts w:eastAsia="Calibri"/>
          <w:sz w:val="22"/>
          <w:szCs w:val="22"/>
        </w:rPr>
        <w:t xml:space="preserve">3. </w:t>
      </w:r>
      <w:r w:rsidRPr="00CA6CC9">
        <w:rPr>
          <w:rFonts w:eastAsia="Calibri"/>
          <w:bCs/>
          <w:sz w:val="22"/>
          <w:szCs w:val="22"/>
        </w:rPr>
        <w:t xml:space="preserve">Списання заборгованості </w:t>
      </w:r>
      <w:r w:rsidRPr="00CA6CC9">
        <w:rPr>
          <w:rFonts w:eastAsia="Calibri"/>
          <w:sz w:val="22"/>
          <w:szCs w:val="22"/>
        </w:rPr>
        <w:t>місцевих</w:t>
      </w:r>
      <w:r w:rsidRPr="00CA6CC9">
        <w:rPr>
          <w:rFonts w:eastAsia="Calibri"/>
          <w:bCs/>
          <w:sz w:val="22"/>
          <w:szCs w:val="22"/>
        </w:rPr>
        <w:t xml:space="preserve"> бюджетів перед державним бюджетом за середньостроковими позиками, </w:t>
      </w:r>
      <w:r w:rsidRPr="00CA6CC9">
        <w:rPr>
          <w:rFonts w:eastAsia="Calibri"/>
          <w:sz w:val="22"/>
          <w:szCs w:val="22"/>
        </w:rPr>
        <w:t>яка знаходиться на обліку в Держказначействі та склалася через неправильне планування державними органами видатків з фінансування делегованих повноважень і направлялась місцевими органами на їх дофінансування. Заборгованість бюджету Ніжинської міської територіальної громади за середньостроковими позиками, отриманими у 2012-2013 роках на випл</w:t>
      </w:r>
      <w:r w:rsidR="00013528" w:rsidRPr="00CA6CC9">
        <w:rPr>
          <w:rFonts w:eastAsia="Calibri"/>
          <w:sz w:val="22"/>
          <w:szCs w:val="22"/>
        </w:rPr>
        <w:t xml:space="preserve">ату захищених статей видатків, </w:t>
      </w:r>
      <w:r w:rsidRPr="00CA6CC9">
        <w:rPr>
          <w:rFonts w:eastAsia="Calibri"/>
          <w:sz w:val="22"/>
          <w:szCs w:val="22"/>
        </w:rPr>
        <w:t>складає 7,0 млн. грн.</w:t>
      </w:r>
    </w:p>
    <w:p w:rsidR="00CA6CC9" w:rsidRPr="006219ED" w:rsidRDefault="00A209BF" w:rsidP="006C4DFB">
      <w:pPr>
        <w:tabs>
          <w:tab w:val="left" w:pos="0"/>
        </w:tabs>
        <w:ind w:firstLine="709"/>
        <w:jc w:val="both"/>
        <w:rPr>
          <w:sz w:val="22"/>
          <w:szCs w:val="22"/>
        </w:rPr>
      </w:pPr>
      <w:r w:rsidRPr="006219ED">
        <w:rPr>
          <w:rFonts w:eastAsia="Calibri"/>
          <w:sz w:val="22"/>
          <w:szCs w:val="22"/>
        </w:rPr>
        <w:lastRenderedPageBreak/>
        <w:t>4. З</w:t>
      </w:r>
      <w:r w:rsidR="00CA6CC9" w:rsidRPr="006219ED">
        <w:rPr>
          <w:rFonts w:eastAsia="Calibri"/>
          <w:sz w:val="22"/>
          <w:szCs w:val="22"/>
        </w:rPr>
        <w:t xml:space="preserve">меншення надходжень земельного податку після виготовлення технічної документації по встановленню меж земельних ділянок  та присвоєння кадастрових </w:t>
      </w:r>
      <w:r w:rsidRPr="006219ED">
        <w:rPr>
          <w:rFonts w:eastAsia="Calibri"/>
          <w:sz w:val="22"/>
          <w:szCs w:val="22"/>
        </w:rPr>
        <w:t>номерів по землях транспорту</w:t>
      </w:r>
      <w:r w:rsidR="00FD159E" w:rsidRPr="006219ED">
        <w:rPr>
          <w:rFonts w:eastAsia="Calibri"/>
          <w:sz w:val="22"/>
          <w:szCs w:val="22"/>
        </w:rPr>
        <w:t>.</w:t>
      </w:r>
    </w:p>
    <w:p w:rsidR="006C4DFB" w:rsidRPr="006219ED" w:rsidRDefault="006C4DFB" w:rsidP="00F40A0E">
      <w:pPr>
        <w:jc w:val="both"/>
        <w:rPr>
          <w:b/>
          <w:bCs/>
        </w:rPr>
      </w:pPr>
    </w:p>
    <w:p w:rsidR="00FF3902" w:rsidRPr="006219ED" w:rsidRDefault="00FF3902" w:rsidP="00FF3902">
      <w:pPr>
        <w:ind w:hanging="142"/>
        <w:jc w:val="both"/>
        <w:rPr>
          <w:b/>
          <w:bCs/>
        </w:rPr>
      </w:pPr>
      <w:r w:rsidRPr="006219ED">
        <w:rPr>
          <w:b/>
          <w:bCs/>
        </w:rPr>
        <w:t>БІЗНЕС</w:t>
      </w:r>
    </w:p>
    <w:p w:rsidR="005262F3" w:rsidRDefault="00542263" w:rsidP="00542263">
      <w:pPr>
        <w:pStyle w:val="ad"/>
        <w:spacing w:before="61"/>
        <w:ind w:firstLine="567"/>
        <w:jc w:val="both"/>
      </w:pPr>
      <w:r w:rsidRPr="004E6F4F">
        <w:t>На території Ніжинської міської територіальної громади станом на 01.</w:t>
      </w:r>
      <w:r w:rsidR="00DE2A05">
        <w:t>1</w:t>
      </w:r>
      <w:r w:rsidRPr="004E6F4F">
        <w:t>0.2025 року здійснювали господарську діяльність 129</w:t>
      </w:r>
      <w:r w:rsidR="00DE2A05">
        <w:t>8</w:t>
      </w:r>
      <w:r w:rsidRPr="004E6F4F">
        <w:t xml:space="preserve"> юридичних осіб та 39</w:t>
      </w:r>
      <w:r w:rsidR="00DE2A05">
        <w:t xml:space="preserve">79 </w:t>
      </w:r>
      <w:r w:rsidRPr="004E6F4F">
        <w:t>фізичних осіб-підприємців.</w:t>
      </w:r>
    </w:p>
    <w:p w:rsidR="005262F3" w:rsidRPr="00CA6CC9" w:rsidRDefault="005262F3" w:rsidP="00FA4380">
      <w:pPr>
        <w:pStyle w:val="ad"/>
        <w:spacing w:after="0"/>
        <w:jc w:val="center"/>
        <w:rPr>
          <w:b/>
          <w:bCs/>
          <w:i/>
          <w:iCs/>
        </w:rPr>
      </w:pPr>
      <w:r w:rsidRPr="00CA6CC9">
        <w:rPr>
          <w:b/>
          <w:bCs/>
          <w:i/>
          <w:iCs/>
        </w:rPr>
        <w:t>Співвідношення секторів економічної діяльності</w:t>
      </w:r>
    </w:p>
    <w:p w:rsidR="005262F3" w:rsidRPr="00CA6CC9" w:rsidRDefault="005262F3" w:rsidP="00FA4380">
      <w:pPr>
        <w:pStyle w:val="ad"/>
        <w:spacing w:after="0"/>
        <w:jc w:val="center"/>
        <w:rPr>
          <w:b/>
          <w:bCs/>
          <w:i/>
          <w:iCs/>
        </w:rPr>
      </w:pPr>
      <w:r w:rsidRPr="00CA6CC9">
        <w:rPr>
          <w:b/>
          <w:bCs/>
          <w:i/>
          <w:iCs/>
        </w:rPr>
        <w:t>суб’єктів господарювання громади</w:t>
      </w:r>
    </w:p>
    <w:p w:rsidR="005262F3" w:rsidRPr="004E6F4F" w:rsidRDefault="005262F3" w:rsidP="00B514A4">
      <w:pPr>
        <w:pStyle w:val="ad"/>
        <w:spacing w:before="61"/>
        <w:ind w:firstLine="426"/>
        <w:jc w:val="both"/>
      </w:pPr>
      <w:r w:rsidRPr="005262F3">
        <w:rPr>
          <w:noProof/>
          <w:lang w:eastAsia="uk-UA"/>
        </w:rPr>
        <w:drawing>
          <wp:inline distT="0" distB="0" distL="0" distR="0">
            <wp:extent cx="5885793" cy="3920809"/>
            <wp:effectExtent l="19050" t="0" r="657"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5889396" cy="3923209"/>
                    </a:xfrm>
                    <a:prstGeom prst="rect">
                      <a:avLst/>
                    </a:prstGeom>
                    <a:noFill/>
                    <a:ln>
                      <a:noFill/>
                    </a:ln>
                  </pic:spPr>
                </pic:pic>
              </a:graphicData>
            </a:graphic>
          </wp:inline>
        </w:drawing>
      </w:r>
    </w:p>
    <w:p w:rsidR="000253AB" w:rsidRPr="00CA6CC9" w:rsidRDefault="000253AB" w:rsidP="00FA4380">
      <w:pPr>
        <w:shd w:val="clear" w:color="auto" w:fill="FFFFFF"/>
        <w:ind w:firstLine="567"/>
        <w:jc w:val="both"/>
        <w:rPr>
          <w:sz w:val="22"/>
          <w:szCs w:val="22"/>
        </w:rPr>
      </w:pPr>
      <w:r w:rsidRPr="00CA6CC9">
        <w:rPr>
          <w:bCs/>
          <w:sz w:val="22"/>
          <w:szCs w:val="22"/>
          <w:shd w:val="clear" w:color="auto" w:fill="FFFFFF"/>
        </w:rPr>
        <w:t xml:space="preserve">Підтримка місцевого бізнесу залишаться одним з ключових питань для подальшого розвитку нашої громади. Важливим є </w:t>
      </w:r>
      <w:r w:rsidRPr="00CA6CC9">
        <w:rPr>
          <w:sz w:val="22"/>
          <w:szCs w:val="22"/>
        </w:rPr>
        <w:t>стимулювання активності суб’єктів господарювання, які є учасниками бойових дій, особами з інвалідністю внаслідок війни, члени їх сімей, створення або розвиток їх власного бізнесу, сприяння забезпечення зайнятості населення та створення нових робочих місць, підтримка суб’єктів господарювання, які перемістили свій бізнес на територію Ніжинської міської територіальної громади з інших регіонів України.</w:t>
      </w:r>
    </w:p>
    <w:p w:rsidR="00542263" w:rsidRPr="00CA6CC9" w:rsidRDefault="00542263" w:rsidP="0017080E">
      <w:pPr>
        <w:pStyle w:val="ad"/>
        <w:ind w:firstLine="567"/>
        <w:jc w:val="both"/>
        <w:rPr>
          <w:sz w:val="22"/>
          <w:szCs w:val="22"/>
        </w:rPr>
      </w:pPr>
      <w:r w:rsidRPr="00CA6CC9">
        <w:rPr>
          <w:sz w:val="22"/>
          <w:szCs w:val="22"/>
        </w:rPr>
        <w:t>Сьогодні у громаді не обмежуються тільки підтримкою діючого бізнесу, а й активно створюються нові можливості для розвитку.</w:t>
      </w:r>
    </w:p>
    <w:p w:rsidR="00FA4380" w:rsidRPr="00B514A4" w:rsidRDefault="00FA4380" w:rsidP="00FA4380">
      <w:pPr>
        <w:pStyle w:val="aff5"/>
        <w:rPr>
          <w:bCs w:val="0"/>
          <w:i/>
          <w:iCs/>
          <w:sz w:val="28"/>
          <w:szCs w:val="28"/>
          <w:lang w:eastAsia="uk-UA"/>
        </w:rPr>
      </w:pPr>
      <w:r w:rsidRPr="00B514A4">
        <w:rPr>
          <w:bCs w:val="0"/>
          <w:i/>
          <w:iCs/>
          <w:sz w:val="28"/>
          <w:szCs w:val="28"/>
          <w:lang w:eastAsia="uk-UA"/>
        </w:rPr>
        <w:t>Динаміка реєстрації суб'єктів господарювання</w:t>
      </w:r>
    </w:p>
    <w:p w:rsidR="00FA4380" w:rsidRPr="00B514A4" w:rsidRDefault="00FA4380" w:rsidP="00FA4380">
      <w:pPr>
        <w:pStyle w:val="aff5"/>
        <w:rPr>
          <w:bCs w:val="0"/>
          <w:i/>
          <w:iCs/>
          <w:sz w:val="28"/>
          <w:szCs w:val="28"/>
          <w:lang w:eastAsia="uk-UA"/>
        </w:rPr>
      </w:pPr>
      <w:r w:rsidRPr="00B514A4">
        <w:rPr>
          <w:bCs w:val="0"/>
          <w:i/>
          <w:iCs/>
          <w:sz w:val="28"/>
          <w:szCs w:val="28"/>
          <w:lang w:eastAsia="uk-UA"/>
        </w:rPr>
        <w:t xml:space="preserve">на території Ніжинської міської ТГ, </w:t>
      </w:r>
      <w:r w:rsidRPr="00B514A4">
        <w:rPr>
          <w:bCs w:val="0"/>
          <w:i/>
          <w:iCs/>
          <w:sz w:val="24"/>
          <w:lang w:eastAsia="uk-UA"/>
        </w:rPr>
        <w:t>(одиниць)</w:t>
      </w:r>
    </w:p>
    <w:p w:rsidR="00FA4380" w:rsidRDefault="00FA4380" w:rsidP="00542263">
      <w:pPr>
        <w:pStyle w:val="a8"/>
        <w:shd w:val="clear" w:color="auto" w:fill="FFFFFF"/>
        <w:tabs>
          <w:tab w:val="left" w:pos="1418"/>
        </w:tabs>
        <w:spacing w:before="0" w:beforeAutospacing="0" w:after="0" w:afterAutospacing="0"/>
        <w:ind w:firstLine="567"/>
        <w:jc w:val="both"/>
        <w:textAlignment w:val="baseline"/>
        <w:rPr>
          <w:color w:val="000000"/>
        </w:rPr>
      </w:pPr>
      <w:r w:rsidRPr="00FA4380">
        <w:rPr>
          <w:noProof/>
          <w:color w:val="000000"/>
          <w:highlight w:val="yellow"/>
          <w:lang w:eastAsia="uk-UA"/>
        </w:rPr>
        <w:drawing>
          <wp:inline distT="0" distB="0" distL="0" distR="0">
            <wp:extent cx="5646025" cy="2091558"/>
            <wp:effectExtent l="19050" t="0" r="0" b="0"/>
            <wp:docPr id="870968003" name="Диаграмма 8709680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2263" w:rsidRPr="004E6F4F" w:rsidRDefault="00542263" w:rsidP="00542263">
      <w:pPr>
        <w:pStyle w:val="a8"/>
        <w:shd w:val="clear" w:color="auto" w:fill="FFFFFF"/>
        <w:tabs>
          <w:tab w:val="left" w:pos="1418"/>
        </w:tabs>
        <w:spacing w:before="0" w:beforeAutospacing="0" w:after="0" w:afterAutospacing="0"/>
        <w:ind w:firstLine="567"/>
        <w:jc w:val="both"/>
        <w:textAlignment w:val="baseline"/>
        <w:rPr>
          <w:color w:val="000000"/>
        </w:rPr>
      </w:pPr>
      <w:r w:rsidRPr="004E6F4F">
        <w:rPr>
          <w:color w:val="000000"/>
        </w:rPr>
        <w:lastRenderedPageBreak/>
        <w:t xml:space="preserve">Тільки </w:t>
      </w:r>
      <w:r w:rsidR="00312FE3" w:rsidRPr="004E6F4F">
        <w:rPr>
          <w:color w:val="000000"/>
        </w:rPr>
        <w:t xml:space="preserve">Управлінням «Центр надання адміністративних послуг» </w:t>
      </w:r>
      <w:r w:rsidRPr="004E6F4F">
        <w:rPr>
          <w:color w:val="000000"/>
        </w:rPr>
        <w:t xml:space="preserve">протягом І півріччя 2025 року було проведено 78 реєстрацій нових фізичних осіб-підприємців та 4 реєстрації створення юридичної особи. Проте, загальна кількість новостворених суб’єктів господарювання перевищує дані цифри, так як переважна більшість надає перевагу проводити реєстраційні дії он-лайн на державних порталах або користуються послугами ЦНАП в інших регіонах. </w:t>
      </w:r>
      <w:r w:rsidR="00312FE3" w:rsidRPr="004E6F4F">
        <w:rPr>
          <w:color w:val="000000"/>
        </w:rPr>
        <w:t>Протягом поточного року у</w:t>
      </w:r>
      <w:r w:rsidRPr="004E6F4F">
        <w:rPr>
          <w:color w:val="000000"/>
        </w:rPr>
        <w:t xml:space="preserve">правлінням </w:t>
      </w:r>
      <w:r w:rsidR="00312FE3" w:rsidRPr="004E6F4F">
        <w:rPr>
          <w:color w:val="000000"/>
        </w:rPr>
        <w:t>«Центр надання адміністративних послуг»</w:t>
      </w:r>
      <w:r w:rsidRPr="004E6F4F">
        <w:rPr>
          <w:color w:val="000000"/>
        </w:rPr>
        <w:t xml:space="preserve"> надано 596 послуг для юридичних осіб, ФОПів та громадських формувань. </w:t>
      </w:r>
    </w:p>
    <w:p w:rsidR="00542263" w:rsidRDefault="00542263" w:rsidP="00542263">
      <w:pPr>
        <w:ind w:firstLine="567"/>
        <w:jc w:val="center"/>
        <w:rPr>
          <w:rFonts w:eastAsia="Verdana"/>
          <w:b/>
          <w:sz w:val="28"/>
          <w:szCs w:val="28"/>
          <w:lang w:eastAsia="en-US"/>
        </w:rPr>
      </w:pPr>
    </w:p>
    <w:p w:rsidR="00542263" w:rsidRPr="000D1E5B" w:rsidRDefault="00542263" w:rsidP="00542263">
      <w:pPr>
        <w:ind w:firstLine="567"/>
        <w:jc w:val="center"/>
        <w:rPr>
          <w:rFonts w:eastAsia="Verdana"/>
          <w:b/>
          <w:sz w:val="28"/>
          <w:szCs w:val="28"/>
          <w:lang w:eastAsia="en-US"/>
        </w:rPr>
      </w:pPr>
      <w:r w:rsidRPr="000D1E5B">
        <w:rPr>
          <w:rFonts w:eastAsia="Verdana"/>
          <w:b/>
          <w:sz w:val="28"/>
          <w:szCs w:val="28"/>
          <w:lang w:eastAsia="en-US"/>
        </w:rPr>
        <w:t>Рейтинг започаткованих видів економічної діяльності в громаді</w:t>
      </w:r>
    </w:p>
    <w:p w:rsidR="00542263" w:rsidRPr="000D1E5B" w:rsidRDefault="00542263" w:rsidP="00542263">
      <w:pPr>
        <w:ind w:firstLine="567"/>
        <w:jc w:val="center"/>
        <w:rPr>
          <w:rFonts w:eastAsia="Verdana"/>
          <w:b/>
          <w:sz w:val="28"/>
          <w:szCs w:val="28"/>
          <w:lang w:eastAsia="en-US"/>
        </w:rPr>
      </w:pPr>
      <w:r w:rsidRPr="000D1E5B">
        <w:rPr>
          <w:rFonts w:eastAsia="Verdana"/>
          <w:b/>
          <w:sz w:val="28"/>
          <w:szCs w:val="28"/>
          <w:lang w:eastAsia="en-US"/>
        </w:rPr>
        <w:t>протягом 9 місяців 2025 року</w:t>
      </w:r>
    </w:p>
    <w:p w:rsidR="00542263" w:rsidRDefault="00542263" w:rsidP="00542263">
      <w:pPr>
        <w:ind w:firstLine="567"/>
        <w:jc w:val="center"/>
        <w:rPr>
          <w:rFonts w:eastAsia="Verdana"/>
          <w:sz w:val="28"/>
          <w:szCs w:val="28"/>
          <w:highlight w:val="yellow"/>
          <w:lang w:eastAsia="en-US"/>
        </w:rPr>
      </w:pPr>
    </w:p>
    <w:p w:rsidR="00542263" w:rsidRDefault="00542263" w:rsidP="00542263">
      <w:pPr>
        <w:jc w:val="both"/>
        <w:rPr>
          <w:rFonts w:eastAsia="Verdana"/>
          <w:sz w:val="28"/>
          <w:szCs w:val="28"/>
          <w:highlight w:val="yellow"/>
          <w:lang w:eastAsia="en-US"/>
        </w:rPr>
      </w:pPr>
      <w:r>
        <w:rPr>
          <w:noProof/>
          <w:lang w:eastAsia="uk-UA"/>
        </w:rPr>
        <w:drawing>
          <wp:inline distT="0" distB="0" distL="0" distR="0">
            <wp:extent cx="6842760" cy="4472940"/>
            <wp:effectExtent l="19050" t="0" r="0" b="0"/>
            <wp:docPr id="65332937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652AE15C-7B9A-E5CE-D038-E9B5CF704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2263" w:rsidRPr="004E6F4F" w:rsidRDefault="00542263" w:rsidP="00542263">
      <w:pPr>
        <w:ind w:firstLine="567"/>
        <w:jc w:val="both"/>
      </w:pPr>
      <w:r w:rsidRPr="004E6F4F">
        <w:rPr>
          <w:bCs/>
          <w:shd w:val="clear" w:color="auto" w:fill="FFFFFF"/>
        </w:rPr>
        <w:t xml:space="preserve">Попри виклики сьогодення </w:t>
      </w:r>
      <w:r w:rsidRPr="004E6F4F">
        <w:t xml:space="preserve">протягом 2025 року в Ніжинській МТГ продовжила збільшуватись мережа підприємств торгівлі (почали працювати 20 нових об’єктів торгівлі та 8 об’єктів сфери послуг), завдяки чому в повній мірі задовольняються потреби мешканців та внутрішньо переміщених осіб у споживчих товарах. </w:t>
      </w:r>
    </w:p>
    <w:p w:rsidR="00542263" w:rsidRPr="004E6F4F" w:rsidRDefault="00542263" w:rsidP="00542263">
      <w:pPr>
        <w:ind w:firstLine="567"/>
        <w:jc w:val="both"/>
        <w:rPr>
          <w:bCs/>
          <w:shd w:val="clear" w:color="auto" w:fill="FFFFFF"/>
        </w:rPr>
      </w:pPr>
      <w:r w:rsidRPr="004E6F4F">
        <w:rPr>
          <w:bCs/>
          <w:shd w:val="clear" w:color="auto" w:fill="FFFFFF"/>
        </w:rPr>
        <w:t>В поточному році в громад</w:t>
      </w:r>
      <w:r w:rsidR="00312FE3" w:rsidRPr="004E6F4F">
        <w:rPr>
          <w:bCs/>
          <w:shd w:val="clear" w:color="auto" w:fill="FFFFFF"/>
        </w:rPr>
        <w:t xml:space="preserve">і </w:t>
      </w:r>
      <w:r w:rsidRPr="004E6F4F">
        <w:rPr>
          <w:bCs/>
          <w:shd w:val="clear" w:color="auto" w:fill="FFFFFF"/>
        </w:rPr>
        <w:t>організована сезонна торгівля овочевою продукцією та фруктами у період з 10 червня по 01 листопада 2025 року на території асфальтованих майданчиків за адресами: м. Ніжин, Вороб'ївська набережна, 1А та вул. Покровська площею 320,0 м</w:t>
      </w:r>
      <w:r w:rsidRPr="004E6F4F">
        <w:rPr>
          <w:bCs/>
          <w:shd w:val="clear" w:color="auto" w:fill="FFFFFF"/>
          <w:vertAlign w:val="superscript"/>
        </w:rPr>
        <w:t>2</w:t>
      </w:r>
      <w:r w:rsidRPr="004E6F4F">
        <w:rPr>
          <w:bCs/>
          <w:shd w:val="clear" w:color="auto" w:fill="FFFFFF"/>
        </w:rPr>
        <w:t>. Протягом літнього періоду на майданчику по Вороб'ївській набережній здійснювалась торгівля плодами баштанових культур.</w:t>
      </w:r>
    </w:p>
    <w:p w:rsidR="00542263" w:rsidRPr="004E6F4F" w:rsidRDefault="00542263" w:rsidP="00542263">
      <w:pPr>
        <w:ind w:firstLine="567"/>
        <w:jc w:val="both"/>
        <w:rPr>
          <w:bCs/>
          <w:shd w:val="clear" w:color="auto" w:fill="FFFFFF"/>
        </w:rPr>
      </w:pPr>
      <w:r w:rsidRPr="004E6F4F">
        <w:rPr>
          <w:bCs/>
          <w:shd w:val="clear" w:color="auto" w:fill="FFFFFF"/>
        </w:rPr>
        <w:t xml:space="preserve">Торгівельно-ярмарковий простір налічує 10 яток та розташований по вулиці Яворського. Для зручності мешканців громади, ВПО та гостей громади, транспортне сполучення по даній вулиці заборонене, що створює комфортні та безпечні умови для учасників ярмаркового простору. 3 суб’єкти господарювання та 1 майстер образотворчого та декоративно-прикладного мистецтва міста Ніжина здійснюють торгівлю крафтовими товарами. Торгівельний простір в центрі міста працює і в літній період, і під час холодної пори року. Ятки використовуються для здійснення торгівельної діяльності, шляхом укладання договору оренди з КП «Оренда комунального майна». Слід зазначити, що після зміни дислокації яток, суб’єкти </w:t>
      </w:r>
      <w:r w:rsidRPr="004E6F4F">
        <w:rPr>
          <w:bCs/>
          <w:shd w:val="clear" w:color="auto" w:fill="FFFFFF"/>
        </w:rPr>
        <w:lastRenderedPageBreak/>
        <w:t xml:space="preserve">господарювання зазначили різке зменшення кількості споживачів, не зважаючи на розташування в центрі міста.  </w:t>
      </w:r>
    </w:p>
    <w:p w:rsidR="00542263" w:rsidRPr="004E6F4F" w:rsidRDefault="00542263" w:rsidP="00542263">
      <w:pPr>
        <w:pStyle w:val="ad"/>
        <w:ind w:firstLine="567"/>
        <w:jc w:val="both"/>
        <w:rPr>
          <w:rFonts w:eastAsia="Arial"/>
          <w:lang w:eastAsia="uk-UA"/>
        </w:rPr>
      </w:pPr>
      <w:r w:rsidRPr="004E6F4F">
        <w:rPr>
          <w:rFonts w:eastAsia="Arial"/>
          <w:lang w:eastAsia="uk-UA"/>
        </w:rPr>
        <w:t xml:space="preserve">З метою контролю за дотриманням вимог законодавства щодо формування, встановлення та застосування державних регульованих цін, на території Ніжинської міської територіальної громади здійснюється моніторинг цін за визначеним переліком товарів. </w:t>
      </w:r>
    </w:p>
    <w:p w:rsidR="00542263" w:rsidRPr="004E6F4F" w:rsidRDefault="00542263" w:rsidP="00542263">
      <w:pPr>
        <w:ind w:firstLine="567"/>
        <w:jc w:val="both"/>
        <w:rPr>
          <w:bCs/>
          <w:shd w:val="clear" w:color="auto" w:fill="FFFFFF"/>
        </w:rPr>
      </w:pPr>
      <w:r w:rsidRPr="004E6F4F">
        <w:rPr>
          <w:bCs/>
          <w:shd w:val="clear" w:color="auto" w:fill="FFFFFF"/>
        </w:rPr>
        <w:t>Постійно проводиться оперативний розгляд заяв та скарг громадян із споживчих питань, при особистому спілкуванні громадянам надаються консультації щодо вирішення проблемних питань споживачів. Понад 45 громадян звернулися за консультаціями особисто або за телефоном «гарячої лінії» 2-53-36. Всі звернення розглянуті  та врегульовані.</w:t>
      </w:r>
    </w:p>
    <w:p w:rsidR="00542263" w:rsidRPr="004E6F4F" w:rsidRDefault="00542263" w:rsidP="00542263">
      <w:pPr>
        <w:pStyle w:val="a8"/>
        <w:shd w:val="clear" w:color="auto" w:fill="FFFFFF"/>
        <w:spacing w:before="0" w:beforeAutospacing="0" w:after="0" w:afterAutospacing="0"/>
        <w:ind w:left="-108" w:firstLine="567"/>
        <w:jc w:val="both"/>
        <w:rPr>
          <w:rFonts w:eastAsia="Arial"/>
          <w:bCs/>
          <w:shd w:val="clear" w:color="auto" w:fill="FFFFFF"/>
        </w:rPr>
      </w:pPr>
      <w:r w:rsidRPr="004E6F4F">
        <w:rPr>
          <w:rFonts w:eastAsia="Arial"/>
          <w:bCs/>
          <w:shd w:val="clear" w:color="auto" w:fill="FFFFFF"/>
        </w:rPr>
        <w:t>Розроблений інформаційний стенд на якому розміщені зразки документів, які повинні використовувати споживачі при захисті своїх прав.</w:t>
      </w:r>
    </w:p>
    <w:p w:rsidR="00542263" w:rsidRPr="004E6F4F" w:rsidRDefault="00542263" w:rsidP="00542263">
      <w:pPr>
        <w:ind w:firstLine="567"/>
        <w:jc w:val="both"/>
        <w:rPr>
          <w:bCs/>
          <w:shd w:val="clear" w:color="auto" w:fill="FFFFFF"/>
        </w:rPr>
      </w:pPr>
      <w:r w:rsidRPr="004E6F4F">
        <w:rPr>
          <w:bCs/>
          <w:shd w:val="clear" w:color="auto" w:fill="FFFFFF"/>
        </w:rPr>
        <w:t xml:space="preserve">Актуальна інформація з питань захисту прав споживачів розміщується відділом економіки на офіційному сайті Ніжинської міської ради у розділі «Захист прав споживачів». </w:t>
      </w:r>
    </w:p>
    <w:p w:rsidR="00542263" w:rsidRPr="004E6F4F" w:rsidRDefault="00542263" w:rsidP="00542263">
      <w:pPr>
        <w:ind w:firstLine="567"/>
        <w:jc w:val="both"/>
        <w:rPr>
          <w:bCs/>
          <w:shd w:val="clear" w:color="auto" w:fill="FFFFFF"/>
        </w:rPr>
      </w:pPr>
      <w:r w:rsidRPr="004E6F4F">
        <w:rPr>
          <w:bCs/>
          <w:shd w:val="clear" w:color="auto" w:fill="FFFFFF"/>
        </w:rPr>
        <w:t>Для більш активного просування та розповсюдження інформації сфери захисту споживачів на сторінці відділу економіки у мережі Facebook та офіційному сайті міської ради були опубліковані наступні статті:«Знай свої права: куди звертатись за захистом прав?», «Знай свої права: як діяти, якщо побутова техніка виявилась несправною»,  «Безпечність харчових продуктів: як правильно обрати морозиво в магазині?», «Як запобігти харчовим отруєнням під час святкування Великодніх свят?», «Всесвітній день захисту прав споживачів», «На що варто звернути увагу при купівлі ковбасних виробів», «Дієтичні добавки і продукти для спеціальних медичних цілей не є лікарськими засобами», «Особливості реалізації хліба та хлібобулочних виробів», «Відвідування кафе і ресторанів»,«Роздрібна торгівля нафтопродуктами: оновлено перелік обов’язкової інформації про товар», «Знай свої права: послуги салонів краси» та інші.</w:t>
      </w:r>
    </w:p>
    <w:p w:rsidR="00542263" w:rsidRPr="004E6F4F" w:rsidRDefault="00542263" w:rsidP="00542263">
      <w:pPr>
        <w:shd w:val="clear" w:color="auto" w:fill="FFFFFF"/>
        <w:ind w:firstLine="567"/>
        <w:jc w:val="both"/>
        <w:rPr>
          <w:bCs/>
          <w:highlight w:val="yellow"/>
          <w:shd w:val="clear" w:color="auto" w:fill="FFFFFF"/>
        </w:rPr>
      </w:pPr>
    </w:p>
    <w:p w:rsidR="00542263" w:rsidRPr="004E6F4F" w:rsidRDefault="00542263" w:rsidP="00542263">
      <w:pPr>
        <w:ind w:firstLine="567"/>
        <w:jc w:val="both"/>
        <w:rPr>
          <w:bCs/>
          <w:shd w:val="clear" w:color="auto" w:fill="FFFFFF"/>
        </w:rPr>
      </w:pPr>
      <w:r w:rsidRPr="004E6F4F">
        <w:rPr>
          <w:bCs/>
          <w:shd w:val="clear" w:color="auto" w:fill="FFFFFF"/>
        </w:rPr>
        <w:t>Регулярно готуються та поширюються</w:t>
      </w:r>
      <w:r w:rsidR="00D55D6C" w:rsidRPr="004E6F4F">
        <w:rPr>
          <w:bCs/>
          <w:shd w:val="clear" w:color="auto" w:fill="FFFFFF"/>
        </w:rPr>
        <w:t xml:space="preserve"> </w:t>
      </w:r>
      <w:r w:rsidRPr="004E6F4F">
        <w:rPr>
          <w:bCs/>
          <w:shd w:val="clear" w:color="auto" w:fill="FFFFFF"/>
        </w:rPr>
        <w:t>інформаційні та презентаційні матеріали (друковані та електронні версії), що стосуються розвитку підприємництва, грантових можливостей, цифрових інструментів для бізнесу через:</w:t>
      </w:r>
    </w:p>
    <w:p w:rsidR="00542263" w:rsidRPr="004E6F4F" w:rsidRDefault="00542263" w:rsidP="00D02AE1">
      <w:pPr>
        <w:pStyle w:val="af"/>
        <w:numPr>
          <w:ilvl w:val="0"/>
          <w:numId w:val="19"/>
        </w:numPr>
        <w:tabs>
          <w:tab w:val="left" w:pos="993"/>
        </w:tabs>
        <w:jc w:val="both"/>
        <w:rPr>
          <w:rFonts w:ascii="Times New Roman" w:eastAsia="Arial" w:hAnsi="Times New Roman" w:cs="Times New Roman"/>
          <w:bCs/>
          <w:shd w:val="clear" w:color="auto" w:fill="FFFFFF"/>
          <w:lang w:val="uk-UA" w:eastAsia="uk-UA"/>
        </w:rPr>
      </w:pPr>
      <w:r w:rsidRPr="004E6F4F">
        <w:rPr>
          <w:rFonts w:ascii="Times New Roman" w:eastAsia="Arial" w:hAnsi="Times New Roman" w:cs="Times New Roman"/>
          <w:bCs/>
          <w:shd w:val="clear" w:color="auto" w:fill="FFFFFF"/>
          <w:lang w:val="uk-UA" w:eastAsia="uk-UA"/>
        </w:rPr>
        <w:t>офіційний сайт Ніжинської МТГ;</w:t>
      </w:r>
    </w:p>
    <w:p w:rsidR="00542263" w:rsidRPr="004E6F4F" w:rsidRDefault="00542263" w:rsidP="00D02AE1">
      <w:pPr>
        <w:pStyle w:val="af"/>
        <w:numPr>
          <w:ilvl w:val="0"/>
          <w:numId w:val="19"/>
        </w:numPr>
        <w:tabs>
          <w:tab w:val="left" w:pos="993"/>
        </w:tabs>
        <w:jc w:val="both"/>
        <w:rPr>
          <w:rFonts w:ascii="Times New Roman" w:eastAsia="Arial" w:hAnsi="Times New Roman" w:cs="Times New Roman"/>
          <w:bCs/>
          <w:shd w:val="clear" w:color="auto" w:fill="FFFFFF"/>
          <w:lang w:val="uk-UA" w:eastAsia="uk-UA"/>
        </w:rPr>
      </w:pPr>
      <w:r w:rsidRPr="004E6F4F">
        <w:rPr>
          <w:rFonts w:ascii="Times New Roman" w:eastAsia="Arial" w:hAnsi="Times New Roman" w:cs="Times New Roman"/>
          <w:bCs/>
          <w:shd w:val="clear" w:color="auto" w:fill="FFFFFF"/>
          <w:lang w:val="uk-UA" w:eastAsia="uk-UA"/>
        </w:rPr>
        <w:t>сторінки відділу економіки та Центру підтримки підприємництва у соціальних мережах (Facebook, Instagram, Телеграм).</w:t>
      </w:r>
    </w:p>
    <w:p w:rsidR="00542263" w:rsidRPr="004E6F4F" w:rsidRDefault="00542263" w:rsidP="00542263">
      <w:pPr>
        <w:ind w:firstLine="709"/>
        <w:jc w:val="both"/>
        <w:rPr>
          <w:bCs/>
          <w:shd w:val="clear" w:color="auto" w:fill="FFFFFF"/>
        </w:rPr>
      </w:pPr>
      <w:r w:rsidRPr="004E6F4F">
        <w:rPr>
          <w:bCs/>
          <w:shd w:val="clear" w:color="auto" w:fill="FFFFFF"/>
        </w:rPr>
        <w:t xml:space="preserve">Оперативно надається інформація щодо змін у законодавстві, податкових ініціатив та програм підтримки МСП. </w:t>
      </w:r>
    </w:p>
    <w:p w:rsidR="00542263" w:rsidRPr="004E6F4F" w:rsidRDefault="00542263" w:rsidP="00542263">
      <w:pPr>
        <w:ind w:firstLine="709"/>
        <w:jc w:val="both"/>
        <w:rPr>
          <w:bCs/>
          <w:shd w:val="clear" w:color="auto" w:fill="FFFFFF"/>
        </w:rPr>
      </w:pPr>
      <w:r w:rsidRPr="004E6F4F">
        <w:rPr>
          <w:bCs/>
          <w:shd w:val="clear" w:color="auto" w:fill="FFFFFF"/>
        </w:rPr>
        <w:t>На офіційному сайті міської ради постійно оновлюється інформація щодо грантового дайджесту «Будь у курсі подій – дій!», а також рубрика «Бізнес в умовах війни», яка наповнюється корисною інформацію для всіх суб’єктів господарювання</w:t>
      </w:r>
    </w:p>
    <w:p w:rsidR="00542263" w:rsidRPr="004E6F4F" w:rsidRDefault="00542263" w:rsidP="00542263">
      <w:pPr>
        <w:ind w:firstLine="709"/>
        <w:jc w:val="both"/>
        <w:rPr>
          <w:bCs/>
          <w:shd w:val="clear" w:color="auto" w:fill="FFFFFF"/>
        </w:rPr>
      </w:pPr>
      <w:r w:rsidRPr="004E6F4F">
        <w:rPr>
          <w:bCs/>
          <w:shd w:val="clear" w:color="auto" w:fill="FFFFFF"/>
        </w:rPr>
        <w:t>Надаються консультації щодо участі в програмах мікрогрантів (зокрема, «єРобота»).</w:t>
      </w:r>
    </w:p>
    <w:p w:rsidR="00542263" w:rsidRPr="004E6F4F" w:rsidRDefault="00542263" w:rsidP="002F356A">
      <w:pPr>
        <w:jc w:val="both"/>
        <w:rPr>
          <w:bCs/>
          <w:shd w:val="clear" w:color="auto" w:fill="FFFFFF"/>
        </w:rPr>
      </w:pPr>
      <w:r w:rsidRPr="004E6F4F">
        <w:rPr>
          <w:bCs/>
          <w:shd w:val="clear" w:color="auto" w:fill="FFFFFF"/>
        </w:rPr>
        <w:t>Центру підтримки підприємництва є майданчиком для зустрічей підприємців, менторів, представників влади та донорських організацій.</w:t>
      </w:r>
    </w:p>
    <w:p w:rsidR="00542263" w:rsidRPr="004E6F4F" w:rsidRDefault="00542263" w:rsidP="00542263">
      <w:pPr>
        <w:ind w:firstLine="567"/>
        <w:jc w:val="both"/>
        <w:rPr>
          <w:bCs/>
          <w:shd w:val="clear" w:color="auto" w:fill="FFFFFF"/>
        </w:rPr>
      </w:pPr>
      <w:r w:rsidRPr="004E6F4F">
        <w:rPr>
          <w:bCs/>
          <w:shd w:val="clear" w:color="auto" w:fill="FFFFFF"/>
        </w:rPr>
        <w:t>В соціальних мережах для залучення найширшого кола суб’єктів господарювання, поширювалась інформація про проведення сезонної торгівлі овочевою продукцією та фруктами.</w:t>
      </w:r>
    </w:p>
    <w:p w:rsidR="00542263" w:rsidRPr="004E6F4F" w:rsidRDefault="00542263" w:rsidP="00542263">
      <w:pPr>
        <w:ind w:firstLine="567"/>
        <w:jc w:val="both"/>
        <w:rPr>
          <w:bCs/>
          <w:shd w:val="clear" w:color="auto" w:fill="FFFFFF"/>
        </w:rPr>
      </w:pPr>
      <w:r w:rsidRPr="004E6F4F">
        <w:rPr>
          <w:bCs/>
          <w:shd w:val="clear" w:color="auto" w:fill="FFFFFF"/>
        </w:rPr>
        <w:t>Щотижня суб’єкти господарювання залучаються до програми «Діалог влади та бізнесу», яка реалізується за ініціативи Президента України Володимира Зеленського. Під час онлайн зустрічей розглядаються питання що стосуються підтримки бізнесу області, представники малого та середнього підприємництва мають можливість отримати відповіді від представників ЧОДА, ДПС, ГУ Держпродспоживслужби та інших установ на актуальні і проблемні питання.</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 xml:space="preserve">Проведено </w:t>
      </w:r>
      <w:r w:rsidR="00312FE3" w:rsidRPr="004E6F4F">
        <w:rPr>
          <w:rFonts w:eastAsia="Arial"/>
          <w:bCs/>
          <w:szCs w:val="24"/>
          <w:shd w:val="clear" w:color="auto" w:fill="FFFFFF"/>
          <w:lang w:eastAsia="uk-UA"/>
        </w:rPr>
        <w:t xml:space="preserve">ТОВ «Старлайф» </w:t>
      </w:r>
      <w:r w:rsidRPr="004E6F4F">
        <w:rPr>
          <w:rFonts w:eastAsia="Arial"/>
          <w:bCs/>
          <w:szCs w:val="24"/>
          <w:shd w:val="clear" w:color="auto" w:fill="FFFFFF"/>
          <w:lang w:eastAsia="uk-UA"/>
        </w:rPr>
        <w:t>2 інформаційні семінари щодо пенсійного забезпечення, фінансової грамотності та корпоративного страхування для великих підприємств. Кількість учасників склала 12 представників бізнесу громади.</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Організовано</w:t>
      </w:r>
      <w:r w:rsidR="00D55D6C" w:rsidRPr="004E6F4F">
        <w:rPr>
          <w:rFonts w:eastAsia="Arial"/>
          <w:bCs/>
          <w:szCs w:val="24"/>
          <w:shd w:val="clear" w:color="auto" w:fill="FFFFFF"/>
          <w:lang w:eastAsia="uk-UA"/>
        </w:rPr>
        <w:t xml:space="preserve"> концерном Євролайф Україна</w:t>
      </w:r>
      <w:r w:rsidR="00312FE3" w:rsidRPr="004E6F4F">
        <w:rPr>
          <w:rFonts w:eastAsia="Arial"/>
          <w:bCs/>
          <w:szCs w:val="24"/>
          <w:shd w:val="clear" w:color="auto" w:fill="FFFFFF"/>
          <w:lang w:eastAsia="uk-UA"/>
        </w:rPr>
        <w:t xml:space="preserve"> </w:t>
      </w:r>
      <w:r w:rsidRPr="004E6F4F">
        <w:rPr>
          <w:rFonts w:eastAsia="Arial"/>
          <w:bCs/>
          <w:szCs w:val="24"/>
          <w:shd w:val="clear" w:color="auto" w:fill="FFFFFF"/>
          <w:lang w:eastAsia="uk-UA"/>
        </w:rPr>
        <w:t>проведен</w:t>
      </w:r>
      <w:r w:rsidR="00312FE3" w:rsidRPr="004E6F4F">
        <w:rPr>
          <w:rFonts w:eastAsia="Arial"/>
          <w:bCs/>
          <w:szCs w:val="24"/>
          <w:shd w:val="clear" w:color="auto" w:fill="FFFFFF"/>
          <w:lang w:eastAsia="uk-UA"/>
        </w:rPr>
        <w:t>ня</w:t>
      </w:r>
      <w:r w:rsidRPr="004E6F4F">
        <w:rPr>
          <w:rFonts w:eastAsia="Arial"/>
          <w:bCs/>
          <w:szCs w:val="24"/>
          <w:shd w:val="clear" w:color="auto" w:fill="FFFFFF"/>
          <w:lang w:eastAsia="uk-UA"/>
        </w:rPr>
        <w:t xml:space="preserve"> інформаційн</w:t>
      </w:r>
      <w:r w:rsidR="00312FE3" w:rsidRPr="004E6F4F">
        <w:rPr>
          <w:rFonts w:eastAsia="Arial"/>
          <w:bCs/>
          <w:szCs w:val="24"/>
          <w:shd w:val="clear" w:color="auto" w:fill="FFFFFF"/>
          <w:lang w:eastAsia="uk-UA"/>
        </w:rPr>
        <w:t xml:space="preserve">ого </w:t>
      </w:r>
      <w:r w:rsidRPr="004E6F4F">
        <w:rPr>
          <w:rFonts w:eastAsia="Arial"/>
          <w:bCs/>
          <w:szCs w:val="24"/>
          <w:shd w:val="clear" w:color="auto" w:fill="FFFFFF"/>
          <w:lang w:eastAsia="uk-UA"/>
        </w:rPr>
        <w:t>міні семінар</w:t>
      </w:r>
      <w:r w:rsidR="00312FE3" w:rsidRPr="004E6F4F">
        <w:rPr>
          <w:rFonts w:eastAsia="Arial"/>
          <w:bCs/>
          <w:szCs w:val="24"/>
          <w:shd w:val="clear" w:color="auto" w:fill="FFFFFF"/>
          <w:lang w:eastAsia="uk-UA"/>
        </w:rPr>
        <w:t>у</w:t>
      </w:r>
      <w:r w:rsidRPr="004E6F4F">
        <w:rPr>
          <w:rFonts w:eastAsia="Arial"/>
          <w:bCs/>
          <w:szCs w:val="24"/>
          <w:shd w:val="clear" w:color="auto" w:fill="FFFFFF"/>
          <w:lang w:eastAsia="uk-UA"/>
        </w:rPr>
        <w:t xml:space="preserve"> для бізнесу щодо фінансової грамотності, пенсійної реформи та корпоративного страхування найманих працівників, до якого долучились 12 представників бізнесу. </w:t>
      </w:r>
    </w:p>
    <w:p w:rsidR="00542263" w:rsidRPr="004E6F4F" w:rsidRDefault="00542263" w:rsidP="00542263">
      <w:pPr>
        <w:pStyle w:val="a8"/>
        <w:spacing w:before="0" w:beforeAutospacing="0" w:after="0" w:afterAutospacing="0"/>
        <w:ind w:firstLine="709"/>
        <w:jc w:val="both"/>
        <w:rPr>
          <w:rFonts w:eastAsia="Arial"/>
          <w:bCs/>
          <w:shd w:val="clear" w:color="auto" w:fill="FFFFFF"/>
        </w:rPr>
      </w:pPr>
      <w:r w:rsidRPr="004E6F4F">
        <w:rPr>
          <w:rFonts w:eastAsia="Arial"/>
          <w:bCs/>
          <w:shd w:val="clear" w:color="auto" w:fill="FFFFFF"/>
        </w:rPr>
        <w:t xml:space="preserve">Для розвитку підприємницького середовища громади, спільно з Чернігівською торгово-промисловою палатою, організовано та проведено </w:t>
      </w:r>
      <w:r w:rsidR="00D55D6C" w:rsidRPr="004E6F4F">
        <w:rPr>
          <w:rFonts w:eastAsia="Arial"/>
          <w:bCs/>
          <w:shd w:val="clear" w:color="auto" w:fill="FFFFFF"/>
        </w:rPr>
        <w:t xml:space="preserve">у форматі відкритих консультацій та </w:t>
      </w:r>
      <w:r w:rsidR="00D55D6C" w:rsidRPr="004E6F4F">
        <w:rPr>
          <w:rFonts w:eastAsia="Arial"/>
          <w:bCs/>
          <w:shd w:val="clear" w:color="auto" w:fill="FFFFFF"/>
        </w:rPr>
        <w:lastRenderedPageBreak/>
        <w:t xml:space="preserve">індивідуальних сесій </w:t>
      </w:r>
      <w:r w:rsidRPr="004E6F4F">
        <w:rPr>
          <w:rFonts w:eastAsia="Arial"/>
          <w:bCs/>
          <w:shd w:val="clear" w:color="auto" w:fill="FFFFFF"/>
        </w:rPr>
        <w:t xml:space="preserve">безкоштовні консультації для представників бізнесу м. Ніжин. 35 представників бізнес спільноти долучились до зустрічі та активного спілкування. </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bCs/>
          <w:szCs w:val="24"/>
          <w:shd w:val="clear" w:color="auto" w:fill="FFFFFF"/>
        </w:rPr>
        <w:t>Центром підтримки підприємництва</w:t>
      </w:r>
      <w:r w:rsidRPr="004E6F4F">
        <w:rPr>
          <w:rFonts w:eastAsia="Arial"/>
          <w:bCs/>
          <w:szCs w:val="24"/>
          <w:shd w:val="clear" w:color="auto" w:fill="FFFFFF"/>
          <w:lang w:eastAsia="uk-UA"/>
        </w:rPr>
        <w:t xml:space="preserve"> відділу економіки проведено міні-лекцію для 18 студентів НД</w:t>
      </w:r>
      <w:r w:rsidR="002F356A">
        <w:rPr>
          <w:rFonts w:eastAsia="Arial"/>
          <w:bCs/>
          <w:szCs w:val="24"/>
          <w:shd w:val="clear" w:color="auto" w:fill="FFFFFF"/>
          <w:lang w:eastAsia="uk-UA"/>
        </w:rPr>
        <w:t xml:space="preserve">У імені Микола Гоголя на тему: </w:t>
      </w:r>
      <w:r w:rsidRPr="004E6F4F">
        <w:rPr>
          <w:rFonts w:eastAsia="Arial"/>
          <w:bCs/>
          <w:szCs w:val="24"/>
          <w:shd w:val="clear" w:color="auto" w:fill="FFFFFF"/>
          <w:lang w:eastAsia="uk-UA"/>
        </w:rPr>
        <w:t xml:space="preserve">«Підприємницькі здібності, риси успішного підприємця, можливості для розвитку в сфері підприємництва», які активно долучились до дискусії на тему створення власної справи.  </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Організована інформаційно-ознайомча зустріч з 20 студентами ВСП Ніжинського професійного коледжу НУБ</w:t>
      </w:r>
      <w:r w:rsidR="002F356A">
        <w:rPr>
          <w:rFonts w:eastAsia="Arial"/>
          <w:bCs/>
          <w:szCs w:val="24"/>
          <w:shd w:val="clear" w:color="auto" w:fill="FFFFFF"/>
          <w:lang w:eastAsia="uk-UA"/>
        </w:rPr>
        <w:t xml:space="preserve">іП України. Метою заходу стало </w:t>
      </w:r>
      <w:r w:rsidRPr="004E6F4F">
        <w:rPr>
          <w:rFonts w:eastAsia="Arial"/>
          <w:bCs/>
          <w:szCs w:val="24"/>
          <w:shd w:val="clear" w:color="auto" w:fill="FFFFFF"/>
          <w:lang w:eastAsia="uk-UA"/>
        </w:rPr>
        <w:t>знайомство молоді з діяльністю</w:t>
      </w:r>
      <w:r w:rsidR="00D55D6C" w:rsidRPr="004E6F4F">
        <w:rPr>
          <w:rFonts w:eastAsia="Arial"/>
          <w:bCs/>
          <w:szCs w:val="24"/>
          <w:shd w:val="clear" w:color="auto" w:fill="FFFFFF"/>
          <w:lang w:eastAsia="uk-UA"/>
        </w:rPr>
        <w:t xml:space="preserve"> </w:t>
      </w:r>
      <w:r w:rsidRPr="004E6F4F">
        <w:rPr>
          <w:rFonts w:eastAsia="Arial"/>
          <w:bCs/>
          <w:szCs w:val="24"/>
          <w:shd w:val="clear" w:color="auto" w:fill="FFFFFF"/>
          <w:lang w:eastAsia="uk-UA"/>
        </w:rPr>
        <w:t xml:space="preserve">Центру підтримки підприємництва, його можливостями для підтримки підприємництва та створення власної справи. </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Проведено ознайомлення молоді (на запит від Молодіжного центру Ніжинської міської ради) з діяльністю Центру підтримки підприємництва. Учасники мали змогу дізнатися про основні напрямки його роботи, реалізовані проєкти та можливості для молодіжного розвитку та підприємницької ініціативи, створення власної справи. Участь взяли 19 представників Молодіжного центру.</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Організовано та проведено інформаційно-презентаційний захід для 20 представників бізнесу. Участь у заході взяли представники Регіонального фонду підтримки підприємництва в Чернігівській області та Головного управління Держпродспоживслужби.</w:t>
      </w:r>
      <w:r w:rsidR="00D55D6C" w:rsidRPr="004E6F4F">
        <w:rPr>
          <w:rFonts w:eastAsia="Arial"/>
          <w:bCs/>
          <w:szCs w:val="24"/>
          <w:shd w:val="clear" w:color="auto" w:fill="FFFFFF"/>
          <w:lang w:eastAsia="uk-UA"/>
        </w:rPr>
        <w:t xml:space="preserve"> </w:t>
      </w:r>
      <w:r w:rsidRPr="004E6F4F">
        <w:rPr>
          <w:rFonts w:eastAsia="Arial"/>
          <w:bCs/>
          <w:szCs w:val="24"/>
          <w:shd w:val="clear" w:color="auto" w:fill="FFFFFF"/>
          <w:lang w:eastAsia="uk-UA"/>
        </w:rPr>
        <w:t xml:space="preserve">Обговорено актуальні питання розвитку підприємництва та механізми державної підтримки.  </w:t>
      </w:r>
    </w:p>
    <w:p w:rsidR="00542263" w:rsidRPr="004E6F4F" w:rsidRDefault="00542263" w:rsidP="00CA4697">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Консультацію на звернення отримали понад 150 суб’єктів господарювання та майбутніх підприємців, залучено до консультаційно-інформаційних заходів близько 150 осіб.</w:t>
      </w:r>
    </w:p>
    <w:p w:rsidR="00542263" w:rsidRPr="004E6F4F" w:rsidRDefault="00542263" w:rsidP="00CA4697">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Завдяки сучасному обладнанню та професійній техніці</w:t>
      </w:r>
      <w:r w:rsidR="00D55D6C" w:rsidRPr="004E6F4F">
        <w:rPr>
          <w:rFonts w:eastAsia="Arial"/>
          <w:bCs/>
          <w:szCs w:val="24"/>
          <w:shd w:val="clear" w:color="auto" w:fill="FFFFFF"/>
          <w:lang w:eastAsia="uk-UA"/>
        </w:rPr>
        <w:t xml:space="preserve"> в </w:t>
      </w:r>
      <w:r w:rsidR="00D55D6C" w:rsidRPr="004E6F4F">
        <w:rPr>
          <w:bCs/>
          <w:szCs w:val="24"/>
          <w:shd w:val="clear" w:color="auto" w:fill="FFFFFF"/>
        </w:rPr>
        <w:t>Центрі підтримки підприємництва</w:t>
      </w:r>
      <w:r w:rsidRPr="004E6F4F">
        <w:rPr>
          <w:rFonts w:eastAsia="Arial"/>
          <w:bCs/>
          <w:szCs w:val="24"/>
          <w:shd w:val="clear" w:color="auto" w:fill="FFFFFF"/>
          <w:lang w:eastAsia="uk-UA"/>
        </w:rPr>
        <w:t xml:space="preserve">, яка надана </w:t>
      </w:r>
      <w:r w:rsidRPr="004E6F4F">
        <w:rPr>
          <w:bCs/>
          <w:szCs w:val="24"/>
          <w:shd w:val="clear" w:color="auto" w:fill="FFFFFF"/>
        </w:rPr>
        <w:t xml:space="preserve">партнерами </w:t>
      </w:r>
      <w:hyperlink r:id="rId15" w:history="1">
        <w:r w:rsidRPr="004E6F4F">
          <w:rPr>
            <w:bCs/>
            <w:szCs w:val="24"/>
            <w:shd w:val="clear" w:color="auto" w:fill="FFFFFF"/>
          </w:rPr>
          <w:t>Програмою</w:t>
        </w:r>
        <w:r w:rsidR="00D55D6C" w:rsidRPr="004E6F4F">
          <w:rPr>
            <w:bCs/>
            <w:szCs w:val="24"/>
            <w:shd w:val="clear" w:color="auto" w:fill="FFFFFF"/>
          </w:rPr>
          <w:t xml:space="preserve"> </w:t>
        </w:r>
        <w:r w:rsidRPr="004E6F4F">
          <w:rPr>
            <w:bCs/>
            <w:szCs w:val="24"/>
            <w:shd w:val="clear" w:color="auto" w:fill="FFFFFF"/>
          </w:rPr>
          <w:t>DOBRE</w:t>
        </w:r>
      </w:hyperlink>
      <w:r w:rsidRPr="004E6F4F">
        <w:rPr>
          <w:bCs/>
          <w:szCs w:val="24"/>
          <w:shd w:val="clear" w:color="auto" w:fill="FFFFFF"/>
        </w:rPr>
        <w:t xml:space="preserve"> та </w:t>
      </w:r>
      <w:hyperlink r:id="rId16" w:history="1">
        <w:r w:rsidRPr="004E6F4F">
          <w:rPr>
            <w:bCs/>
            <w:szCs w:val="24"/>
            <w:shd w:val="clear" w:color="auto" w:fill="FFFFFF"/>
          </w:rPr>
          <w:t>USAID</w:t>
        </w:r>
        <w:r w:rsidR="00D55D6C" w:rsidRPr="004E6F4F">
          <w:rPr>
            <w:bCs/>
            <w:szCs w:val="24"/>
            <w:shd w:val="clear" w:color="auto" w:fill="FFFFFF"/>
          </w:rPr>
          <w:t xml:space="preserve"> </w:t>
        </w:r>
        <w:r w:rsidRPr="004E6F4F">
          <w:rPr>
            <w:bCs/>
            <w:szCs w:val="24"/>
            <w:shd w:val="clear" w:color="auto" w:fill="FFFFFF"/>
          </w:rPr>
          <w:t xml:space="preserve">Ukraine </w:t>
        </w:r>
        <w:r w:rsidR="00D55D6C" w:rsidRPr="004E6F4F">
          <w:rPr>
            <w:bCs/>
            <w:szCs w:val="24"/>
            <w:shd w:val="clear" w:color="auto" w:fill="FFFFFF"/>
          </w:rPr>
          <w:t>–</w:t>
        </w:r>
        <w:r w:rsidRPr="004E6F4F">
          <w:rPr>
            <w:bCs/>
            <w:szCs w:val="24"/>
            <w:shd w:val="clear" w:color="auto" w:fill="FFFFFF"/>
          </w:rPr>
          <w:t xml:space="preserve"> USAID</w:t>
        </w:r>
        <w:r w:rsidR="00D55D6C" w:rsidRPr="004E6F4F">
          <w:rPr>
            <w:bCs/>
            <w:szCs w:val="24"/>
            <w:shd w:val="clear" w:color="auto" w:fill="FFFFFF"/>
          </w:rPr>
          <w:t xml:space="preserve"> </w:t>
        </w:r>
        <w:r w:rsidRPr="004E6F4F">
          <w:rPr>
            <w:bCs/>
            <w:szCs w:val="24"/>
            <w:shd w:val="clear" w:color="auto" w:fill="FFFFFF"/>
          </w:rPr>
          <w:t>Україна</w:t>
        </w:r>
      </w:hyperlink>
      <w:r w:rsidRPr="004E6F4F">
        <w:rPr>
          <w:bCs/>
          <w:szCs w:val="24"/>
          <w:shd w:val="clear" w:color="auto" w:fill="FFFFFF"/>
        </w:rPr>
        <w:t xml:space="preserve">, </w:t>
      </w:r>
      <w:r w:rsidRPr="004E6F4F">
        <w:rPr>
          <w:rFonts w:eastAsia="Arial"/>
          <w:bCs/>
          <w:szCs w:val="24"/>
          <w:shd w:val="clear" w:color="auto" w:fill="FFFFFF"/>
          <w:lang w:eastAsia="uk-UA"/>
        </w:rPr>
        <w:t>підприємці мають можливість презентувати свої товари на новому рівн</w:t>
      </w:r>
      <w:r w:rsidR="00D55D6C" w:rsidRPr="004E6F4F">
        <w:rPr>
          <w:rFonts w:eastAsia="Arial"/>
          <w:bCs/>
          <w:szCs w:val="24"/>
          <w:shd w:val="clear" w:color="auto" w:fill="FFFFFF"/>
          <w:lang w:eastAsia="uk-UA"/>
        </w:rPr>
        <w:t>і та створювати фотоконтент.</w:t>
      </w:r>
      <w:r w:rsidRPr="004E6F4F">
        <w:rPr>
          <w:rFonts w:eastAsia="Arial"/>
          <w:bCs/>
          <w:szCs w:val="24"/>
          <w:shd w:val="clear" w:color="auto" w:fill="FFFFFF"/>
          <w:lang w:eastAsia="uk-UA"/>
        </w:rPr>
        <w:t xml:space="preserve"> Ці інструменти допомагають малому та мікро бізнесу створити яскраву візуальну ідентичність бренду, покращити комунікацію з клієнтами та зміцнити позиції на ринку.</w:t>
      </w:r>
      <w:r w:rsidR="00C50DB1" w:rsidRPr="004E6F4F">
        <w:rPr>
          <w:rFonts w:eastAsia="Arial"/>
          <w:bCs/>
          <w:szCs w:val="24"/>
          <w:shd w:val="clear" w:color="auto" w:fill="FFFFFF"/>
          <w:lang w:eastAsia="uk-UA"/>
        </w:rPr>
        <w:t xml:space="preserve"> </w:t>
      </w:r>
      <w:r w:rsidRPr="004E6F4F">
        <w:rPr>
          <w:rFonts w:eastAsia="Arial"/>
          <w:bCs/>
          <w:szCs w:val="24"/>
          <w:shd w:val="clear" w:color="auto" w:fill="FFFFFF"/>
          <w:lang w:eastAsia="uk-UA"/>
        </w:rPr>
        <w:t xml:space="preserve">Протягом </w:t>
      </w:r>
      <w:r w:rsidR="00C50DB1" w:rsidRPr="004E6F4F">
        <w:rPr>
          <w:rFonts w:eastAsia="Arial"/>
          <w:bCs/>
          <w:szCs w:val="24"/>
          <w:shd w:val="clear" w:color="auto" w:fill="FFFFFF"/>
          <w:lang w:eastAsia="uk-UA"/>
        </w:rPr>
        <w:t>9</w:t>
      </w:r>
      <w:r w:rsidRPr="004E6F4F">
        <w:rPr>
          <w:rFonts w:eastAsia="Arial"/>
          <w:bCs/>
          <w:szCs w:val="24"/>
          <w:shd w:val="clear" w:color="auto" w:fill="FFFFFF"/>
          <w:lang w:eastAsia="uk-UA"/>
        </w:rPr>
        <w:t xml:space="preserve"> місяців 2025 року технічними можливостями для просування та брендування продукції  скористалися 18 підприємців.</w:t>
      </w:r>
    </w:p>
    <w:p w:rsidR="00542263" w:rsidRPr="004E6F4F" w:rsidRDefault="00542263" w:rsidP="00CA4697">
      <w:pPr>
        <w:ind w:firstLine="567"/>
        <w:jc w:val="both"/>
      </w:pPr>
      <w:r w:rsidRPr="004E6F4F">
        <w:t>В Центрі підтримки підприємництва</w:t>
      </w:r>
      <w:r w:rsidR="00D55D6C" w:rsidRPr="004E6F4F">
        <w:t xml:space="preserve"> </w:t>
      </w:r>
      <w:r w:rsidRPr="004E6F4F">
        <w:t>динамічно розвивається виставкова полиця місцевих підприємців. Це простір, де підприємці мають можливість презентувати власні товари та послуги, знайомити громаду з продукцією та налагоджувати нові партнерські зв’язки.</w:t>
      </w:r>
    </w:p>
    <w:p w:rsidR="00542263" w:rsidRPr="004E6F4F" w:rsidRDefault="00542263" w:rsidP="00CA4697">
      <w:pPr>
        <w:jc w:val="both"/>
      </w:pPr>
      <w:r w:rsidRPr="004E6F4F">
        <w:t>Переваги виставкової полиці:</w:t>
      </w:r>
    </w:p>
    <w:p w:rsidR="00542263" w:rsidRPr="004E6F4F" w:rsidRDefault="00542263" w:rsidP="00CA4697">
      <w:pPr>
        <w:pStyle w:val="afb"/>
        <w:numPr>
          <w:ilvl w:val="0"/>
          <w:numId w:val="20"/>
        </w:numPr>
        <w:ind w:left="0" w:firstLine="0"/>
        <w:jc w:val="both"/>
        <w:rPr>
          <w:rFonts w:eastAsia="Arial"/>
          <w:szCs w:val="24"/>
          <w:lang w:eastAsia="uk-UA"/>
        </w:rPr>
      </w:pPr>
      <w:r w:rsidRPr="004E6F4F">
        <w:rPr>
          <w:rFonts w:eastAsia="Arial"/>
          <w:szCs w:val="24"/>
          <w:lang w:eastAsia="uk-UA"/>
        </w:rPr>
        <w:t>підтримка локальних виробників;</w:t>
      </w:r>
    </w:p>
    <w:p w:rsidR="00542263" w:rsidRPr="004E6F4F" w:rsidRDefault="00542263" w:rsidP="00CA4697">
      <w:pPr>
        <w:pStyle w:val="afb"/>
        <w:numPr>
          <w:ilvl w:val="0"/>
          <w:numId w:val="20"/>
        </w:numPr>
        <w:ind w:left="0" w:firstLine="0"/>
        <w:jc w:val="both"/>
        <w:rPr>
          <w:rFonts w:eastAsia="Arial"/>
          <w:szCs w:val="24"/>
          <w:lang w:eastAsia="uk-UA"/>
        </w:rPr>
      </w:pPr>
      <w:r w:rsidRPr="004E6F4F">
        <w:rPr>
          <w:rFonts w:eastAsia="Arial"/>
          <w:szCs w:val="24"/>
          <w:lang w:eastAsia="uk-UA"/>
        </w:rPr>
        <w:t>популяризація продукції «зроблено в громаді»;</w:t>
      </w:r>
    </w:p>
    <w:p w:rsidR="00542263" w:rsidRPr="004E6F4F" w:rsidRDefault="00542263" w:rsidP="00CA4697">
      <w:pPr>
        <w:pStyle w:val="afb"/>
        <w:numPr>
          <w:ilvl w:val="0"/>
          <w:numId w:val="20"/>
        </w:numPr>
        <w:ind w:left="0" w:firstLine="0"/>
        <w:jc w:val="both"/>
        <w:rPr>
          <w:rFonts w:eastAsia="Arial"/>
          <w:szCs w:val="24"/>
          <w:lang w:eastAsia="uk-UA"/>
        </w:rPr>
      </w:pPr>
      <w:r w:rsidRPr="004E6F4F">
        <w:rPr>
          <w:rFonts w:eastAsia="Arial"/>
          <w:szCs w:val="24"/>
          <w:lang w:eastAsia="uk-UA"/>
        </w:rPr>
        <w:t>розвиток культури споживання місцевого;</w:t>
      </w:r>
    </w:p>
    <w:p w:rsidR="00542263" w:rsidRPr="004E6F4F" w:rsidRDefault="00542263" w:rsidP="00CA4697">
      <w:pPr>
        <w:pStyle w:val="afb"/>
        <w:numPr>
          <w:ilvl w:val="0"/>
          <w:numId w:val="20"/>
        </w:numPr>
        <w:ind w:left="0" w:firstLine="0"/>
        <w:jc w:val="both"/>
        <w:rPr>
          <w:rFonts w:eastAsia="Arial"/>
          <w:szCs w:val="24"/>
          <w:lang w:eastAsia="uk-UA"/>
        </w:rPr>
      </w:pPr>
      <w:r w:rsidRPr="004E6F4F">
        <w:rPr>
          <w:rFonts w:eastAsia="Arial"/>
          <w:szCs w:val="24"/>
          <w:lang w:eastAsia="uk-UA"/>
        </w:rPr>
        <w:t>стимулювання партнерства між бізнесом, громадськими організаціями та клієнтами.</w:t>
      </w:r>
    </w:p>
    <w:p w:rsidR="00542263" w:rsidRPr="004E6F4F" w:rsidRDefault="00542263" w:rsidP="00CA4697">
      <w:pPr>
        <w:shd w:val="clear" w:color="auto" w:fill="FFFFFF"/>
        <w:ind w:firstLine="567"/>
        <w:jc w:val="both"/>
        <w:rPr>
          <w:bCs/>
          <w:shd w:val="clear" w:color="auto" w:fill="FFFFFF"/>
        </w:rPr>
      </w:pPr>
      <w:r w:rsidRPr="004E6F4F">
        <w:rPr>
          <w:bCs/>
          <w:shd w:val="clear" w:color="auto" w:fill="FFFFFF"/>
        </w:rPr>
        <w:t xml:space="preserve">Відділом економіки та </w:t>
      </w:r>
      <w:r w:rsidR="00D55D6C" w:rsidRPr="004E6F4F">
        <w:rPr>
          <w:bCs/>
          <w:shd w:val="clear" w:color="auto" w:fill="FFFFFF"/>
        </w:rPr>
        <w:t>Ц</w:t>
      </w:r>
      <w:r w:rsidRPr="004E6F4F">
        <w:rPr>
          <w:bCs/>
          <w:shd w:val="clear" w:color="auto" w:fill="FFFFFF"/>
        </w:rPr>
        <w:t xml:space="preserve">ентром підтримки підприємництва надається підтримка у підготовці грантових заявок та складанні бізнес-планів за державною програмою «єРобота» для місцевих підприємців, з метою відкриття власного бізнесу та його розвитку. Протягом </w:t>
      </w:r>
      <w:r w:rsidR="00D55D6C" w:rsidRPr="004E6F4F">
        <w:rPr>
          <w:bCs/>
          <w:shd w:val="clear" w:color="auto" w:fill="FFFFFF"/>
        </w:rPr>
        <w:t xml:space="preserve">поточного </w:t>
      </w:r>
      <w:r w:rsidRPr="004E6F4F">
        <w:rPr>
          <w:bCs/>
          <w:shd w:val="clear" w:color="auto" w:fill="FFFFFF"/>
        </w:rPr>
        <w:t xml:space="preserve">року </w:t>
      </w:r>
      <w:r w:rsidR="00D55D6C" w:rsidRPr="004E6F4F">
        <w:rPr>
          <w:bCs/>
          <w:shd w:val="clear" w:color="auto" w:fill="FFFFFF"/>
        </w:rPr>
        <w:t>15</w:t>
      </w:r>
      <w:r w:rsidRPr="004E6F4F">
        <w:rPr>
          <w:bCs/>
          <w:shd w:val="clear" w:color="auto" w:fill="FFFFFF"/>
        </w:rPr>
        <w:t xml:space="preserve"> ФОПів отримали гран</w:t>
      </w:r>
      <w:r w:rsidR="00D55D6C" w:rsidRPr="004E6F4F">
        <w:rPr>
          <w:bCs/>
          <w:shd w:val="clear" w:color="auto" w:fill="FFFFFF"/>
        </w:rPr>
        <w:t>ти</w:t>
      </w:r>
      <w:r w:rsidRPr="004E6F4F">
        <w:rPr>
          <w:bCs/>
          <w:shd w:val="clear" w:color="auto" w:fill="FFFFFF"/>
        </w:rPr>
        <w:t xml:space="preserve"> від держави на розвиток та розширення власної справи у сферах: надання послуг мобільного харчування, надання послуг перукарнями та салонами краси, діяльність ресторанів, фітнес-центрів, роздрібна торгівля, освіта</w:t>
      </w:r>
      <w:r w:rsidR="00D55D6C" w:rsidRPr="004E6F4F">
        <w:rPr>
          <w:bCs/>
          <w:shd w:val="clear" w:color="auto" w:fill="FFFFFF"/>
        </w:rPr>
        <w:t>,</w:t>
      </w:r>
      <w:r w:rsidRPr="004E6F4F">
        <w:rPr>
          <w:bCs/>
          <w:shd w:val="clear" w:color="auto" w:fill="FFFFFF"/>
        </w:rPr>
        <w:t xml:space="preserve"> у сфері культури</w:t>
      </w:r>
      <w:r w:rsidR="00525EE3" w:rsidRPr="004E6F4F">
        <w:rPr>
          <w:bCs/>
          <w:shd w:val="clear" w:color="auto" w:fill="FFFFFF"/>
        </w:rPr>
        <w:t>, з ни</w:t>
      </w:r>
      <w:r w:rsidR="00711F6C" w:rsidRPr="004E6F4F">
        <w:rPr>
          <w:bCs/>
          <w:shd w:val="clear" w:color="auto" w:fill="FFFFFF"/>
        </w:rPr>
        <w:t>х</w:t>
      </w:r>
      <w:r w:rsidR="00525EE3" w:rsidRPr="004E6F4F">
        <w:rPr>
          <w:bCs/>
          <w:shd w:val="clear" w:color="auto" w:fill="FFFFFF"/>
        </w:rPr>
        <w:t xml:space="preserve"> 3 учасника бойових дій</w:t>
      </w:r>
      <w:r w:rsidR="00711F6C" w:rsidRPr="004E6F4F">
        <w:rPr>
          <w:bCs/>
          <w:shd w:val="clear" w:color="auto" w:fill="FFFFFF"/>
        </w:rPr>
        <w:t xml:space="preserve"> на суму 1750 тис.грн. </w:t>
      </w:r>
      <w:r w:rsidRPr="004E6F4F">
        <w:rPr>
          <w:bCs/>
          <w:shd w:val="clear" w:color="auto" w:fill="FFFFFF"/>
        </w:rPr>
        <w:t xml:space="preserve">Загалом представники бізнес кіл громади протягом 2025 року отримали </w:t>
      </w:r>
      <w:r w:rsidR="00525EE3" w:rsidRPr="004E6F4F">
        <w:rPr>
          <w:bCs/>
          <w:shd w:val="clear" w:color="auto" w:fill="FFFFFF"/>
        </w:rPr>
        <w:t>4,7</w:t>
      </w:r>
      <w:r w:rsidRPr="004E6F4F">
        <w:rPr>
          <w:bCs/>
          <w:shd w:val="clear" w:color="auto" w:fill="FFFFFF"/>
        </w:rPr>
        <w:t xml:space="preserve"> млн грн фінансової підтримки від держави</w:t>
      </w:r>
      <w:r w:rsidRPr="004E6F4F">
        <w:rPr>
          <w:bCs/>
          <w:color w:val="FF0000"/>
          <w:shd w:val="clear" w:color="auto" w:fill="FFFFFF"/>
        </w:rPr>
        <w:t>.</w:t>
      </w:r>
      <w:r w:rsidR="00D55D6C" w:rsidRPr="004E6F4F">
        <w:rPr>
          <w:bCs/>
          <w:color w:val="FF0000"/>
          <w:shd w:val="clear" w:color="auto" w:fill="FFFFFF"/>
        </w:rPr>
        <w:t xml:space="preserve"> </w:t>
      </w:r>
      <w:r w:rsidR="00525EE3" w:rsidRPr="004E6F4F">
        <w:rPr>
          <w:bCs/>
          <w:shd w:val="clear" w:color="auto" w:fill="FFFFFF"/>
        </w:rPr>
        <w:t>Вже с</w:t>
      </w:r>
      <w:r w:rsidRPr="004E6F4F">
        <w:t xml:space="preserve">творено </w:t>
      </w:r>
      <w:r w:rsidR="00525EE3" w:rsidRPr="004E6F4F">
        <w:t>20</w:t>
      </w:r>
      <w:r w:rsidRPr="004E6F4F">
        <w:t xml:space="preserve"> робочих місць</w:t>
      </w:r>
      <w:r w:rsidR="00525EE3" w:rsidRPr="004E6F4F">
        <w:t xml:space="preserve">, а </w:t>
      </w:r>
      <w:r w:rsidR="00711F6C" w:rsidRPr="004E6F4F">
        <w:t xml:space="preserve">ще </w:t>
      </w:r>
      <w:r w:rsidR="00525EE3" w:rsidRPr="004E6F4F">
        <w:t>19 планують створити до кінця року.</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Для сприяння розвитку підприємництва, залучення інвестицій та покращення бізнес-клімату при Ніжинській міській раді продовжує діяльність Рада підприємців.</w:t>
      </w:r>
    </w:p>
    <w:p w:rsidR="00542263" w:rsidRPr="004E6F4F" w:rsidRDefault="00312FE3" w:rsidP="000253AB">
      <w:pPr>
        <w:pStyle w:val="af"/>
        <w:tabs>
          <w:tab w:val="left" w:pos="993"/>
        </w:tabs>
        <w:ind w:firstLine="567"/>
        <w:jc w:val="both"/>
        <w:rPr>
          <w:rFonts w:ascii="Times New Roman" w:hAnsi="Times New Roman" w:cs="Times New Roman"/>
          <w:bCs/>
          <w:shd w:val="clear" w:color="auto" w:fill="FFFFFF"/>
          <w:lang w:val="uk-UA"/>
        </w:rPr>
      </w:pPr>
      <w:r w:rsidRPr="004E6F4F">
        <w:rPr>
          <w:rFonts w:ascii="Times New Roman" w:eastAsia="Arial" w:hAnsi="Times New Roman" w:cs="Times New Roman"/>
          <w:bCs/>
          <w:shd w:val="clear" w:color="auto" w:fill="FFFFFF"/>
          <w:lang w:val="uk-UA" w:eastAsia="uk-UA"/>
        </w:rPr>
        <w:t>У</w:t>
      </w:r>
      <w:r w:rsidR="00542263" w:rsidRPr="004E6F4F">
        <w:rPr>
          <w:rFonts w:ascii="Times New Roman" w:eastAsia="Arial" w:hAnsi="Times New Roman" w:cs="Times New Roman"/>
          <w:bCs/>
          <w:shd w:val="clear" w:color="auto" w:fill="FFFFFF"/>
          <w:lang w:val="uk-UA" w:eastAsia="uk-UA"/>
        </w:rPr>
        <w:t xml:space="preserve"> 2025 ро</w:t>
      </w:r>
      <w:r w:rsidRPr="004E6F4F">
        <w:rPr>
          <w:rFonts w:ascii="Times New Roman" w:eastAsia="Arial" w:hAnsi="Times New Roman" w:cs="Times New Roman"/>
          <w:bCs/>
          <w:shd w:val="clear" w:color="auto" w:fill="FFFFFF"/>
          <w:lang w:val="uk-UA" w:eastAsia="uk-UA"/>
        </w:rPr>
        <w:t>ці</w:t>
      </w:r>
      <w:r w:rsidR="00542263" w:rsidRPr="004E6F4F">
        <w:rPr>
          <w:rFonts w:ascii="Times New Roman" w:eastAsia="Arial" w:hAnsi="Times New Roman" w:cs="Times New Roman"/>
          <w:bCs/>
          <w:shd w:val="clear" w:color="auto" w:fill="FFFFFF"/>
          <w:lang w:val="uk-UA" w:eastAsia="uk-UA"/>
        </w:rPr>
        <w:t xml:space="preserve"> відбулось оновлення складу Ради підприємців.</w:t>
      </w:r>
      <w:r w:rsidRPr="004E6F4F">
        <w:rPr>
          <w:rFonts w:ascii="Times New Roman" w:eastAsia="Arial" w:hAnsi="Times New Roman" w:cs="Times New Roman"/>
          <w:bCs/>
          <w:shd w:val="clear" w:color="auto" w:fill="FFFFFF"/>
          <w:lang w:val="uk-UA" w:eastAsia="uk-UA"/>
        </w:rPr>
        <w:t xml:space="preserve"> </w:t>
      </w:r>
      <w:r w:rsidR="00542263" w:rsidRPr="004E6F4F">
        <w:rPr>
          <w:rFonts w:ascii="Times New Roman" w:hAnsi="Times New Roman" w:cs="Times New Roman"/>
          <w:bCs/>
          <w:shd w:val="clear" w:color="auto" w:fill="FFFFFF"/>
          <w:lang w:val="uk-UA"/>
        </w:rPr>
        <w:t>Рішенням Ніжинської міської ради від 03.07.2025 р. №50-48/2025 «Про затвердження персонального складу Ради підприємців при Ніжинській міській раді» затверджено новий склад, до якого увійшли 8 представників юридичних осіб та 6 ФОПів.</w:t>
      </w:r>
      <w:r w:rsidR="000253AB" w:rsidRPr="004E6F4F">
        <w:rPr>
          <w:rFonts w:ascii="Times New Roman" w:hAnsi="Times New Roman" w:cs="Times New Roman"/>
          <w:bCs/>
          <w:shd w:val="clear" w:color="auto" w:fill="FFFFFF"/>
          <w:lang w:val="uk-UA"/>
        </w:rPr>
        <w:t xml:space="preserve"> О</w:t>
      </w:r>
      <w:r w:rsidR="00542263" w:rsidRPr="004E6F4F">
        <w:rPr>
          <w:rFonts w:ascii="Times New Roman" w:hAnsi="Times New Roman" w:cs="Times New Roman"/>
          <w:bCs/>
          <w:shd w:val="clear" w:color="auto" w:fill="FFFFFF"/>
          <w:lang w:val="uk-UA"/>
        </w:rPr>
        <w:t>чол</w:t>
      </w:r>
      <w:r w:rsidR="000253AB" w:rsidRPr="004E6F4F">
        <w:rPr>
          <w:rFonts w:ascii="Times New Roman" w:hAnsi="Times New Roman" w:cs="Times New Roman"/>
          <w:bCs/>
          <w:shd w:val="clear" w:color="auto" w:fill="FFFFFF"/>
          <w:lang w:val="uk-UA"/>
        </w:rPr>
        <w:t>ює</w:t>
      </w:r>
      <w:r w:rsidR="00542263" w:rsidRPr="004E6F4F">
        <w:rPr>
          <w:rFonts w:ascii="Times New Roman" w:hAnsi="Times New Roman" w:cs="Times New Roman"/>
          <w:bCs/>
          <w:shd w:val="clear" w:color="auto" w:fill="FFFFFF"/>
          <w:lang w:val="uk-UA"/>
        </w:rPr>
        <w:t xml:space="preserve"> Рад</w:t>
      </w:r>
      <w:r w:rsidR="000253AB" w:rsidRPr="004E6F4F">
        <w:rPr>
          <w:rFonts w:ascii="Times New Roman" w:hAnsi="Times New Roman" w:cs="Times New Roman"/>
          <w:bCs/>
          <w:shd w:val="clear" w:color="auto" w:fill="FFFFFF"/>
          <w:lang w:val="uk-UA"/>
        </w:rPr>
        <w:t xml:space="preserve">у підприємців Стрілко Олександр - </w:t>
      </w:r>
      <w:r w:rsidR="00542263" w:rsidRPr="004E6F4F">
        <w:rPr>
          <w:rFonts w:ascii="Times New Roman" w:hAnsi="Times New Roman" w:cs="Times New Roman"/>
          <w:bCs/>
          <w:shd w:val="clear" w:color="auto" w:fill="FFFFFF"/>
          <w:lang w:val="uk-UA"/>
        </w:rPr>
        <w:t xml:space="preserve">директор Товариства з обмеженою відповідальністю «Оксамит Смаку», член Асоціації «Об’єднання підприємств Ніжинщини». </w:t>
      </w:r>
      <w:r w:rsidR="000253AB" w:rsidRPr="004E6F4F">
        <w:rPr>
          <w:rFonts w:ascii="Times New Roman" w:hAnsi="Times New Roman" w:cs="Times New Roman"/>
          <w:bCs/>
          <w:shd w:val="clear" w:color="auto" w:fill="FFFFFF"/>
          <w:lang w:val="uk-UA"/>
        </w:rPr>
        <w:t xml:space="preserve">Радою </w:t>
      </w:r>
      <w:r w:rsidR="00542263" w:rsidRPr="004E6F4F">
        <w:rPr>
          <w:rFonts w:ascii="Times New Roman" w:hAnsi="Times New Roman" w:cs="Times New Roman"/>
          <w:bCs/>
          <w:shd w:val="clear" w:color="auto" w:fill="FFFFFF"/>
          <w:lang w:val="uk-UA"/>
        </w:rPr>
        <w:t>розглядались питання</w:t>
      </w:r>
      <w:r w:rsidR="000253AB" w:rsidRPr="004E6F4F">
        <w:rPr>
          <w:rFonts w:ascii="Times New Roman" w:hAnsi="Times New Roman" w:cs="Times New Roman"/>
          <w:bCs/>
          <w:shd w:val="clear" w:color="auto" w:fill="FFFFFF"/>
          <w:lang w:val="uk-UA"/>
        </w:rPr>
        <w:t xml:space="preserve"> щодо </w:t>
      </w:r>
      <w:r w:rsidR="00542263" w:rsidRPr="004E6F4F">
        <w:rPr>
          <w:rFonts w:ascii="Times New Roman" w:hAnsi="Times New Roman" w:cs="Times New Roman"/>
          <w:bCs/>
          <w:shd w:val="clear" w:color="auto" w:fill="FFFFFF"/>
          <w:lang w:val="uk-UA"/>
        </w:rPr>
        <w:t>підготовки звернення щодо внесення змін до Наказу Міністерства юстиції У</w:t>
      </w:r>
      <w:r w:rsidR="000253AB" w:rsidRPr="004E6F4F">
        <w:rPr>
          <w:rFonts w:ascii="Times New Roman" w:hAnsi="Times New Roman" w:cs="Times New Roman"/>
          <w:bCs/>
          <w:shd w:val="clear" w:color="auto" w:fill="FFFFFF"/>
          <w:lang w:val="uk-UA"/>
        </w:rPr>
        <w:t>країни від 09.06.2023  № 2179/5</w:t>
      </w:r>
      <w:r w:rsidR="00542263" w:rsidRPr="004E6F4F">
        <w:rPr>
          <w:rFonts w:ascii="Times New Roman" w:hAnsi="Times New Roman" w:cs="Times New Roman"/>
          <w:bCs/>
          <w:shd w:val="clear" w:color="auto" w:fill="FFFFFF"/>
          <w:lang w:val="uk-UA"/>
        </w:rPr>
        <w:t xml:space="preserve">, щодо проведення відповідних реєстраційних дій незалежно від свого </w:t>
      </w:r>
      <w:r w:rsidR="000253AB" w:rsidRPr="004E6F4F">
        <w:rPr>
          <w:rFonts w:ascii="Times New Roman" w:hAnsi="Times New Roman" w:cs="Times New Roman"/>
          <w:bCs/>
          <w:shd w:val="clear" w:color="auto" w:fill="FFFFFF"/>
          <w:lang w:val="uk-UA"/>
        </w:rPr>
        <w:t xml:space="preserve">місцезнаходження та </w:t>
      </w:r>
      <w:r w:rsidR="000253AB" w:rsidRPr="004E6F4F">
        <w:rPr>
          <w:rFonts w:ascii="Times New Roman" w:hAnsi="Times New Roman" w:cs="Times New Roman"/>
          <w:bCs/>
          <w:shd w:val="clear" w:color="auto" w:fill="FFFFFF"/>
          <w:lang w:val="uk-UA"/>
        </w:rPr>
        <w:lastRenderedPageBreak/>
        <w:t xml:space="preserve">ініціювались </w:t>
      </w:r>
      <w:r w:rsidR="00542263" w:rsidRPr="004E6F4F">
        <w:rPr>
          <w:rFonts w:ascii="Times New Roman" w:hAnsi="Times New Roman" w:cs="Times New Roman"/>
          <w:bCs/>
          <w:shd w:val="clear" w:color="auto" w:fill="FFFFFF"/>
          <w:lang w:val="uk-UA"/>
        </w:rPr>
        <w:t>зустрічі з представником ПриватБанку чи Ощадбанку для ознайомлення підприємців із актуальними програмами підтримки бізнесу та інші проблемні питання.</w:t>
      </w:r>
    </w:p>
    <w:p w:rsidR="00542263" w:rsidRPr="004E6F4F" w:rsidRDefault="00542263" w:rsidP="00542263">
      <w:pPr>
        <w:spacing w:line="240" w:lineRule="atLeast"/>
        <w:ind w:firstLine="567"/>
        <w:jc w:val="both"/>
      </w:pPr>
      <w:r w:rsidRPr="004E6F4F">
        <w:t>З нагоди професійного свята - Дня працівників торгівлі подяками міського голови відзначені 10 колективів суб’єктів господарювання та 10ФОПів, за внесок у розвиток торгівельної галузі громади</w:t>
      </w:r>
      <w:r w:rsidR="002F356A">
        <w:t xml:space="preserve"> та участь у формуванні </w:t>
      </w:r>
      <w:r w:rsidRPr="004E6F4F">
        <w:t>бюджету.</w:t>
      </w:r>
      <w:r w:rsidR="00312FE3" w:rsidRPr="004E6F4F">
        <w:t xml:space="preserve"> </w:t>
      </w:r>
      <w:r w:rsidRPr="004E6F4F">
        <w:t>За поданням відділу економіки 4 суб’єкта господарювання були відзначені подяками Голови Чернігівської обласної державної адміністрації.</w:t>
      </w:r>
    </w:p>
    <w:p w:rsidR="00542263" w:rsidRPr="004E6F4F" w:rsidRDefault="00542263" w:rsidP="00542263">
      <w:pPr>
        <w:spacing w:line="240" w:lineRule="atLeast"/>
        <w:ind w:firstLine="567"/>
        <w:jc w:val="both"/>
      </w:pPr>
      <w:r w:rsidRPr="004E6F4F">
        <w:t>До професійного свята Дня підприємця подяками міського голови відзначені 7 колективів юридичних осіб та 44</w:t>
      </w:r>
      <w:r w:rsidR="00312FE3" w:rsidRPr="004E6F4F">
        <w:t xml:space="preserve"> </w:t>
      </w:r>
      <w:r w:rsidRPr="004E6F4F">
        <w:t>ФОПи за розвиток підприємництва, створення додаткових робочих місць та участь у формуванні бюджету громади. За поданням відділу економіки</w:t>
      </w:r>
      <w:r w:rsidR="00312FE3" w:rsidRPr="004E6F4F">
        <w:t xml:space="preserve"> </w:t>
      </w:r>
      <w:r w:rsidRPr="004E6F4F">
        <w:t>подяками Голови Чернігівської обласної державної адміністрації</w:t>
      </w:r>
      <w:r w:rsidR="00312FE3" w:rsidRPr="004E6F4F">
        <w:t xml:space="preserve"> </w:t>
      </w:r>
      <w:r w:rsidRPr="004E6F4F">
        <w:t>були відзначені 2 колективи юридичних осіб та 1 ФОП (УБД).</w:t>
      </w:r>
    </w:p>
    <w:p w:rsidR="00542263" w:rsidRPr="004E6F4F" w:rsidRDefault="00FB090B" w:rsidP="00FB090B">
      <w:pPr>
        <w:pStyle w:val="ad"/>
        <w:ind w:firstLine="567"/>
        <w:jc w:val="both"/>
        <w:rPr>
          <w:rFonts w:eastAsia="Arial"/>
          <w:lang w:eastAsia="uk-UA"/>
        </w:rPr>
      </w:pPr>
      <w:r w:rsidRPr="004E6F4F">
        <w:rPr>
          <w:rFonts w:eastAsia="Arial"/>
          <w:lang w:eastAsia="uk-UA"/>
        </w:rPr>
        <w:t xml:space="preserve">Продовжується </w:t>
      </w:r>
      <w:r w:rsidR="00542263" w:rsidRPr="004E6F4F">
        <w:rPr>
          <w:rFonts w:eastAsia="Arial"/>
          <w:lang w:eastAsia="uk-UA"/>
        </w:rPr>
        <w:t>співпраця з суб’єктами господарювання в галузі сільського госпо</w:t>
      </w:r>
      <w:r w:rsidRPr="004E6F4F">
        <w:rPr>
          <w:rFonts w:eastAsia="Arial"/>
          <w:lang w:eastAsia="uk-UA"/>
        </w:rPr>
        <w:t xml:space="preserve">дарства, </w:t>
      </w:r>
      <w:r w:rsidR="00EA6240" w:rsidRPr="004E6F4F">
        <w:rPr>
          <w:rFonts w:eastAsia="Arial"/>
          <w:lang w:eastAsia="uk-UA"/>
        </w:rPr>
        <w:t xml:space="preserve">зокрема </w:t>
      </w:r>
      <w:r w:rsidRPr="004E6F4F">
        <w:rPr>
          <w:rFonts w:eastAsia="Arial"/>
          <w:lang w:eastAsia="uk-UA"/>
        </w:rPr>
        <w:t xml:space="preserve">бджільництва. </w:t>
      </w:r>
      <w:r w:rsidR="00542263" w:rsidRPr="004E6F4F">
        <w:t xml:space="preserve">Станом на 01.10.2025 року в органі місцевого самоврядування 15 пасічників зареєстрували свої пасіки. </w:t>
      </w:r>
    </w:p>
    <w:p w:rsidR="00542263" w:rsidRPr="004E6F4F" w:rsidRDefault="00542263" w:rsidP="00542263">
      <w:pPr>
        <w:pStyle w:val="ad"/>
        <w:ind w:firstLine="567"/>
        <w:jc w:val="both"/>
      </w:pPr>
      <w:r w:rsidRPr="004E6F4F">
        <w:rPr>
          <w:rFonts w:eastAsia="Arial"/>
          <w:lang w:eastAsia="uk-UA"/>
        </w:rPr>
        <w:t>Для підтримки бджільництва в громаді, розпорядженням міського голови №68 від 15.04.2025 року створено комісію з перевірки кількості наявних бджолосімей на пасіках на території Ніжинської міської територіальної громади. Щороку згідно Наказу Міністерства розвитку економіки, торгівлі та сільського господарства України від 19.02.2021р. №338 «Про деякі питання у сфері бджільництва», оновлюється склад постійно діючої комісії із встановлення факту отруєння бджіл на території Ніжинської міської територіальної громади. До основних з</w:t>
      </w:r>
      <w:r w:rsidRPr="004E6F4F">
        <w:t xml:space="preserve">авдань якої входить </w:t>
      </w:r>
      <w:bookmarkStart w:id="2" w:name="n47"/>
      <w:bookmarkEnd w:id="2"/>
      <w:r w:rsidRPr="004E6F4F">
        <w:t xml:space="preserve">установлення достовірності загибелі бджіл, </w:t>
      </w:r>
      <w:bookmarkStart w:id="3" w:name="n48"/>
      <w:bookmarkEnd w:id="3"/>
      <w:r w:rsidRPr="004E6F4F">
        <w:t xml:space="preserve">установлення обставин, за яких сталася загибель бджіл, </w:t>
      </w:r>
      <w:bookmarkStart w:id="4" w:name="n49"/>
      <w:bookmarkEnd w:id="4"/>
      <w:r w:rsidRPr="004E6F4F">
        <w:t xml:space="preserve">надання рекомендацій щодо визначення шкоди, заподіяної власникам пасік унаслідок отруєння бджіл. Протягом 2025 року до органу місцевого самоврядування не надходили заяви від пасічників щодо випадків отруєння бджіл. З нагоди професійного свята – Дня пасічника, за поданням ГО «Бджолярі Ніжинщини», подяками міського голови були відзначені 4 бджоляра. </w:t>
      </w:r>
    </w:p>
    <w:p w:rsidR="008C7C6E" w:rsidRPr="00EA12F4" w:rsidRDefault="008C7C6E" w:rsidP="00816E39">
      <w:pPr>
        <w:pStyle w:val="ad"/>
        <w:ind w:firstLine="567"/>
        <w:jc w:val="both"/>
        <w:rPr>
          <w:rFonts w:eastAsia="Arial"/>
          <w:bCs/>
          <w:szCs w:val="28"/>
          <w:shd w:val="clear" w:color="auto" w:fill="FFFFFF"/>
          <w:lang w:eastAsia="uk-UA"/>
        </w:rPr>
      </w:pPr>
      <w:r w:rsidRPr="004E6F4F">
        <w:rPr>
          <w:rFonts w:eastAsia="Arial"/>
          <w:lang w:eastAsia="uk-UA"/>
        </w:rPr>
        <w:t>Однією із форм взаємодії з представниками бізнес спільноти є спільна робота у сфері регуляторної діяльності.</w:t>
      </w:r>
      <w:r w:rsidR="0033467F">
        <w:rPr>
          <w:rFonts w:eastAsia="Arial"/>
          <w:lang w:eastAsia="uk-UA"/>
        </w:rPr>
        <w:t xml:space="preserve"> </w:t>
      </w:r>
      <w:r w:rsidRPr="00EA12F4">
        <w:rPr>
          <w:rFonts w:eastAsia="Arial"/>
          <w:bCs/>
          <w:szCs w:val="28"/>
          <w:shd w:val="clear" w:color="auto" w:fill="FFFFFF"/>
          <w:lang w:eastAsia="uk-UA"/>
        </w:rPr>
        <w:t>Інформація щодо реалізації Ніжинською міською радою та її виконавчим комітетом державної політики у сфері регуляторної діяльності оприлюднюється на офіційному сайті Ніжинської міської ради та її виконавчого комітету (</w:t>
      </w:r>
      <w:hyperlink r:id="rId17" w:history="1">
        <w:r w:rsidRPr="00EA12F4">
          <w:rPr>
            <w:rFonts w:eastAsia="Arial"/>
            <w:bCs/>
            <w:szCs w:val="28"/>
            <w:shd w:val="clear" w:color="auto" w:fill="FFFFFF"/>
            <w:lang w:eastAsia="uk-UA"/>
          </w:rPr>
          <w:t>https://nizhynrada.gov.ua/</w:t>
        </w:r>
      </w:hyperlink>
      <w:r w:rsidRPr="00EA12F4">
        <w:rPr>
          <w:rFonts w:eastAsia="Arial"/>
          <w:bCs/>
          <w:szCs w:val="28"/>
          <w:shd w:val="clear" w:color="auto" w:fill="FFFFFF"/>
          <w:lang w:eastAsia="uk-UA"/>
        </w:rPr>
        <w:t>)у розділі «Регуляторна політика». Постійно оновлюються підрозділи  «Регуляторні акти», «Відстеження результативності», «Оприлюднення проектів регуляторних актів» та ін.</w:t>
      </w:r>
    </w:p>
    <w:p w:rsidR="008C7C6E" w:rsidRPr="00EA12F4" w:rsidRDefault="008C7C6E" w:rsidP="008C7C6E">
      <w:pPr>
        <w:pStyle w:val="afd"/>
        <w:ind w:left="31" w:firstLine="536"/>
        <w:jc w:val="both"/>
        <w:rPr>
          <w:rFonts w:eastAsia="Arial"/>
          <w:bCs/>
          <w:szCs w:val="28"/>
          <w:shd w:val="clear" w:color="auto" w:fill="FFFFFF"/>
          <w:lang w:eastAsia="uk-UA"/>
        </w:rPr>
      </w:pPr>
      <w:r w:rsidRPr="00EA12F4">
        <w:rPr>
          <w:rFonts w:eastAsia="Arial"/>
          <w:bCs/>
          <w:szCs w:val="28"/>
          <w:shd w:val="clear" w:color="auto" w:fill="FFFFFF"/>
          <w:lang w:eastAsia="uk-UA"/>
        </w:rPr>
        <w:t>На виконання Закону України «Про засади державної регуляторної політики у сфері господарської ді</w:t>
      </w:r>
      <w:r w:rsidR="00CE2C5B">
        <w:rPr>
          <w:rFonts w:eastAsia="Arial"/>
          <w:bCs/>
          <w:szCs w:val="28"/>
          <w:shd w:val="clear" w:color="auto" w:fill="FFFFFF"/>
          <w:lang w:eastAsia="uk-UA"/>
        </w:rPr>
        <w:t xml:space="preserve">яльності», </w:t>
      </w:r>
      <w:r w:rsidRPr="00EA12F4">
        <w:rPr>
          <w:rFonts w:eastAsia="Arial"/>
          <w:bCs/>
          <w:szCs w:val="28"/>
          <w:shd w:val="clear" w:color="auto" w:fill="FFFFFF"/>
          <w:lang w:eastAsia="uk-UA"/>
        </w:rPr>
        <w:t xml:space="preserve">постанови КМУ №835 від 21 жовтня 2015 р. № 835 «Про затвердження Положення про набори даних, які підлягають оприлюдненню у формі відкритих даних» та з метою забезпечення ефективного обміну інформацією між розпорядниками та користувачами наборів даних,  проводилась робота щодо розміщення на Єдиному державному веб-порталі відкритих даних та актуалізації наборів даних «Перелік регуляторних актів» і «План підготовки регуляторних актів», розпорядником яких є Ніжинська міська рада та її виконавчий комітет. </w:t>
      </w:r>
    </w:p>
    <w:p w:rsidR="008C7C6E" w:rsidRPr="004E6F4F" w:rsidRDefault="008C7C6E" w:rsidP="008C7C6E">
      <w:pPr>
        <w:ind w:firstLine="536"/>
        <w:jc w:val="both"/>
        <w:rPr>
          <w:bCs/>
          <w:shd w:val="clear" w:color="auto" w:fill="FFFFFF"/>
        </w:rPr>
      </w:pPr>
      <w:r w:rsidRPr="004E6F4F">
        <w:rPr>
          <w:bCs/>
          <w:shd w:val="clear" w:color="auto" w:fill="FFFFFF"/>
        </w:rPr>
        <w:t>До реєстру діючих регуляторних актів Ніжинської міської ради та її виконавчого комітету включено сім регуляторних актів.</w:t>
      </w:r>
    </w:p>
    <w:p w:rsidR="008C7C6E" w:rsidRPr="004E6F4F" w:rsidRDefault="008C7C6E" w:rsidP="008C7C6E">
      <w:pPr>
        <w:ind w:firstLine="567"/>
        <w:jc w:val="both"/>
        <w:rPr>
          <w:bCs/>
          <w:shd w:val="clear" w:color="auto" w:fill="FFFFFF"/>
        </w:rPr>
      </w:pPr>
      <w:r w:rsidRPr="004E6F4F">
        <w:rPr>
          <w:bCs/>
          <w:shd w:val="clear" w:color="auto" w:fill="FFFFFF"/>
        </w:rPr>
        <w:t>Прийнято рішення Ніжинської міської ради від 20.11.2024р. №56-42/2024 «Про затвердження плану діяльності Ніжинської міської ради та її виконавчого комітету з підготовки проектів регуляторних актів на 2025 рік».</w:t>
      </w:r>
      <w:r w:rsidR="00EA6240" w:rsidRPr="004E6F4F">
        <w:rPr>
          <w:bCs/>
          <w:shd w:val="clear" w:color="auto" w:fill="FFFFFF"/>
        </w:rPr>
        <w:t xml:space="preserve"> </w:t>
      </w:r>
      <w:r w:rsidRPr="004E6F4F">
        <w:rPr>
          <w:bCs/>
          <w:shd w:val="clear" w:color="auto" w:fill="FFFFFF"/>
        </w:rPr>
        <w:t>Підготовлено Звіт про здійснення державної регуляторної політики Ніжинською міською радою та її виконавчим комітетом у 2024 році.</w:t>
      </w:r>
    </w:p>
    <w:p w:rsidR="008C7C6E" w:rsidRPr="004E6F4F" w:rsidRDefault="008C7C6E" w:rsidP="008C7C6E">
      <w:pPr>
        <w:ind w:firstLine="536"/>
        <w:jc w:val="both"/>
        <w:rPr>
          <w:bCs/>
          <w:shd w:val="clear" w:color="auto" w:fill="FFFFFF"/>
        </w:rPr>
      </w:pPr>
      <w:r w:rsidRPr="004E6F4F">
        <w:rPr>
          <w:bCs/>
          <w:shd w:val="clear" w:color="auto" w:fill="FFFFFF"/>
        </w:rPr>
        <w:t>З метою приведення діючого нормативно - правового акта Ніжинської міської ради у відповідність до норм чинного законодавства, Ніжинсько</w:t>
      </w:r>
      <w:r w:rsidR="00EA6240" w:rsidRPr="004E6F4F">
        <w:rPr>
          <w:bCs/>
          <w:shd w:val="clear" w:color="auto" w:fill="FFFFFF"/>
        </w:rPr>
        <w:t>ю</w:t>
      </w:r>
      <w:r w:rsidRPr="004E6F4F">
        <w:rPr>
          <w:bCs/>
          <w:shd w:val="clear" w:color="auto" w:fill="FFFFFF"/>
        </w:rPr>
        <w:t xml:space="preserve"> місько</w:t>
      </w:r>
      <w:r w:rsidR="00EA6240" w:rsidRPr="004E6F4F">
        <w:rPr>
          <w:bCs/>
          <w:shd w:val="clear" w:color="auto" w:fill="FFFFFF"/>
        </w:rPr>
        <w:t>ю</w:t>
      </w:r>
      <w:r w:rsidRPr="004E6F4F">
        <w:rPr>
          <w:bCs/>
          <w:shd w:val="clear" w:color="auto" w:fill="FFFFFF"/>
        </w:rPr>
        <w:t xml:space="preserve"> рад</w:t>
      </w:r>
      <w:r w:rsidR="00EA6240" w:rsidRPr="004E6F4F">
        <w:rPr>
          <w:bCs/>
          <w:shd w:val="clear" w:color="auto" w:fill="FFFFFF"/>
        </w:rPr>
        <w:t>ою</w:t>
      </w:r>
      <w:r w:rsidRPr="004E6F4F">
        <w:rPr>
          <w:bCs/>
          <w:shd w:val="clear" w:color="auto" w:fill="FFFFFF"/>
        </w:rPr>
        <w:t xml:space="preserve"> прийнято рішення «Про встановлення місцевих</w:t>
      </w:r>
      <w:r w:rsidR="00EA6240" w:rsidRPr="004E6F4F">
        <w:rPr>
          <w:bCs/>
          <w:shd w:val="clear" w:color="auto" w:fill="FFFFFF"/>
        </w:rPr>
        <w:t xml:space="preserve"> </w:t>
      </w:r>
      <w:r w:rsidRPr="004E6F4F">
        <w:rPr>
          <w:bCs/>
          <w:shd w:val="clear" w:color="auto" w:fill="FFFFFF"/>
        </w:rPr>
        <w:t>податків та зборів» №8-49/2025</w:t>
      </w:r>
      <w:r w:rsidR="00EA6240" w:rsidRPr="004E6F4F">
        <w:rPr>
          <w:bCs/>
          <w:shd w:val="clear" w:color="auto" w:fill="FFFFFF"/>
        </w:rPr>
        <w:t xml:space="preserve"> від 14.08.2025 року</w:t>
      </w:r>
      <w:r w:rsidRPr="004E6F4F">
        <w:rPr>
          <w:bCs/>
          <w:shd w:val="clear" w:color="auto" w:fill="FFFFFF"/>
        </w:rPr>
        <w:t>. Дане рішення набу</w:t>
      </w:r>
      <w:r w:rsidR="00EA6240" w:rsidRPr="004E6F4F">
        <w:rPr>
          <w:bCs/>
          <w:shd w:val="clear" w:color="auto" w:fill="FFFFFF"/>
        </w:rPr>
        <w:t>де</w:t>
      </w:r>
      <w:r w:rsidRPr="004E6F4F">
        <w:rPr>
          <w:bCs/>
          <w:shd w:val="clear" w:color="auto" w:fill="FFFFFF"/>
        </w:rPr>
        <w:t xml:space="preserve"> чинності з 01 січня 2027 року.</w:t>
      </w:r>
    </w:p>
    <w:p w:rsidR="008C7C6E" w:rsidRPr="004E6F4F" w:rsidRDefault="008C7C6E" w:rsidP="009941A7">
      <w:pPr>
        <w:ind w:firstLine="709"/>
        <w:jc w:val="both"/>
        <w:rPr>
          <w:color w:val="000000"/>
        </w:rPr>
      </w:pPr>
      <w:r w:rsidRPr="004E6F4F">
        <w:t xml:space="preserve">Ніжинську міську раду зареєстровано в державній цифровій екосистемі управління відновленням </w:t>
      </w:r>
      <w:r w:rsidRPr="004E6F4F">
        <w:rPr>
          <w:color w:val="1F1F1F"/>
          <w:shd w:val="clear" w:color="auto" w:fill="FFFFFF"/>
        </w:rPr>
        <w:t xml:space="preserve">DREAM. </w:t>
      </w:r>
      <w:r w:rsidR="009941A7" w:rsidRPr="004E6F4F">
        <w:rPr>
          <w:color w:val="1F1F1F"/>
          <w:shd w:val="clear" w:color="auto" w:fill="FFFFFF"/>
        </w:rPr>
        <w:t xml:space="preserve">У </w:t>
      </w:r>
      <w:r w:rsidRPr="004E6F4F">
        <w:rPr>
          <w:color w:val="1F1F1F"/>
          <w:shd w:val="clear" w:color="auto" w:fill="FFFFFF"/>
        </w:rPr>
        <w:t>2025 ро</w:t>
      </w:r>
      <w:r w:rsidR="009941A7" w:rsidRPr="004E6F4F">
        <w:rPr>
          <w:color w:val="1F1F1F"/>
          <w:shd w:val="clear" w:color="auto" w:fill="FFFFFF"/>
        </w:rPr>
        <w:t>ці с</w:t>
      </w:r>
      <w:r w:rsidRPr="004E6F4F">
        <w:rPr>
          <w:color w:val="1F1F1F"/>
          <w:shd w:val="clear" w:color="auto" w:fill="FFFFFF"/>
        </w:rPr>
        <w:t xml:space="preserve">творено ієрархію організації (зареєстровані відповідні </w:t>
      </w:r>
      <w:r w:rsidRPr="004E6F4F">
        <w:rPr>
          <w:color w:val="1F1F1F"/>
          <w:shd w:val="clear" w:color="auto" w:fill="FFFFFF"/>
        </w:rPr>
        <w:lastRenderedPageBreak/>
        <w:t xml:space="preserve">управління, відділи, комунальні підприємства та заклади для подальшої роботи на платформі </w:t>
      </w:r>
      <w:r w:rsidRPr="004E6F4F">
        <w:t>DREAM</w:t>
      </w:r>
      <w:r w:rsidRPr="004E6F4F">
        <w:rPr>
          <w:color w:val="1F1F1F"/>
          <w:shd w:val="clear" w:color="auto" w:fill="FFFFFF"/>
        </w:rPr>
        <w:t>)</w:t>
      </w:r>
      <w:r w:rsidR="009941A7" w:rsidRPr="004E6F4F">
        <w:rPr>
          <w:color w:val="1F1F1F"/>
          <w:shd w:val="clear" w:color="auto" w:fill="FFFFFF"/>
        </w:rPr>
        <w:t xml:space="preserve">, </w:t>
      </w:r>
      <w:r w:rsidRPr="004E6F4F">
        <w:rPr>
          <w:color w:val="1F1F1F"/>
          <w:shd w:val="clear" w:color="auto" w:fill="FFFFFF"/>
        </w:rPr>
        <w:t>профіль</w:t>
      </w:r>
      <w:r w:rsidR="009941A7" w:rsidRPr="004E6F4F">
        <w:rPr>
          <w:color w:val="1F1F1F"/>
          <w:shd w:val="clear" w:color="auto" w:fill="FFFFFF"/>
        </w:rPr>
        <w:t xml:space="preserve"> </w:t>
      </w:r>
      <w:r w:rsidRPr="004E6F4F">
        <w:rPr>
          <w:color w:val="1F1F1F"/>
          <w:shd w:val="clear" w:color="auto" w:fill="FFFFFF"/>
        </w:rPr>
        <w:t>громади</w:t>
      </w:r>
      <w:r w:rsidR="009941A7" w:rsidRPr="004E6F4F">
        <w:rPr>
          <w:color w:val="1F1F1F"/>
          <w:shd w:val="clear" w:color="auto" w:fill="FFFFFF"/>
        </w:rPr>
        <w:t>,</w:t>
      </w:r>
      <w:r w:rsidRPr="004E6F4F">
        <w:t xml:space="preserve"> занесено 33 проєкт</w:t>
      </w:r>
      <w:r w:rsidR="009941A7" w:rsidRPr="004E6F4F">
        <w:t xml:space="preserve">и, які </w:t>
      </w:r>
      <w:r w:rsidRPr="004E6F4F">
        <w:rPr>
          <w:color w:val="000000"/>
        </w:rPr>
        <w:t xml:space="preserve">охопили 6 секторів економіки, а саме: охорона здоров’я, управління водопостачанням,санітарією та відходами, освіта, енергетика та видобуток, промисловість, торгівля та послуги, державне </w:t>
      </w:r>
      <w:r w:rsidR="009941A7" w:rsidRPr="004E6F4F">
        <w:rPr>
          <w:color w:val="000000"/>
        </w:rPr>
        <w:t>у</w:t>
      </w:r>
      <w:r w:rsidRPr="004E6F4F">
        <w:rPr>
          <w:color w:val="000000"/>
        </w:rPr>
        <w:t>правління.</w:t>
      </w:r>
      <w:r w:rsidR="009941A7" w:rsidRPr="004E6F4F">
        <w:rPr>
          <w:color w:val="000000"/>
        </w:rPr>
        <w:t xml:space="preserve"> </w:t>
      </w:r>
      <w:r w:rsidRPr="004E6F4F">
        <w:rPr>
          <w:color w:val="000000"/>
        </w:rPr>
        <w:t>Проєкти профінансовані на 7,14%, що свідчить про потребу у фінансуванні. Загальний бюджет проектів 761 млн</w:t>
      </w:r>
      <w:r w:rsidR="009941A7" w:rsidRPr="004E6F4F">
        <w:rPr>
          <w:color w:val="000000"/>
        </w:rPr>
        <w:t>.</w:t>
      </w:r>
      <w:r w:rsidRPr="004E6F4F">
        <w:rPr>
          <w:color w:val="000000"/>
        </w:rPr>
        <w:t>грн.</w:t>
      </w:r>
    </w:p>
    <w:p w:rsidR="008C7C6E" w:rsidRPr="004E6F4F" w:rsidRDefault="008C7C6E" w:rsidP="008C7C6E">
      <w:pPr>
        <w:ind w:firstLine="567"/>
        <w:jc w:val="both"/>
        <w:rPr>
          <w:color w:val="000000"/>
        </w:rPr>
      </w:pPr>
      <w:r w:rsidRPr="004E6F4F">
        <w:rPr>
          <w:color w:val="000000"/>
        </w:rPr>
        <w:t>Організовано та проведено засідання місцевої інвестиційної ради 25 липня 2025 року на якому було схвалено середньостроковий план пріоритетних публічних інвестицій.</w:t>
      </w:r>
    </w:p>
    <w:p w:rsidR="008C7C6E" w:rsidRPr="004E6F4F" w:rsidRDefault="008C7C6E" w:rsidP="008C7C6E">
      <w:pPr>
        <w:ind w:firstLine="567"/>
        <w:jc w:val="both"/>
        <w:rPr>
          <w:color w:val="000000"/>
        </w:rPr>
      </w:pPr>
      <w:r w:rsidRPr="004E6F4F">
        <w:rPr>
          <w:color w:val="000000"/>
        </w:rPr>
        <w:t>Підготовлено рішення виконавчого комітету Ніжинської міської ради «Про</w:t>
      </w:r>
      <w:r w:rsidR="00D62B60">
        <w:rPr>
          <w:color w:val="000000"/>
        </w:rPr>
        <w:t xml:space="preserve"> </w:t>
      </w:r>
      <w:r w:rsidR="009941A7" w:rsidRPr="004E6F4F">
        <w:rPr>
          <w:color w:val="000000"/>
        </w:rPr>
        <w:t xml:space="preserve">середньостроковий </w:t>
      </w:r>
      <w:r w:rsidRPr="004E6F4F">
        <w:rPr>
          <w:color w:val="000000"/>
        </w:rPr>
        <w:t xml:space="preserve">план пріоритетних публічних інвестицій Ніжинської міської територіальної громади на 2026-2028 роки» зі змінами. </w:t>
      </w:r>
    </w:p>
    <w:p w:rsidR="008C7C6E" w:rsidRPr="004E6F4F" w:rsidRDefault="008C7C6E" w:rsidP="008C7C6E">
      <w:pPr>
        <w:pStyle w:val="ad"/>
        <w:ind w:firstLine="566"/>
        <w:jc w:val="both"/>
        <w:rPr>
          <w:color w:val="000000"/>
        </w:rPr>
      </w:pPr>
      <w:r w:rsidRPr="004E6F4F">
        <w:rPr>
          <w:color w:val="000000"/>
        </w:rPr>
        <w:t>До пріоритетних галузей (секторів) для публічного інвестування, визначених Середньостроковим планом, запропоновано 6 ключових секторів (галузей) для публічного інвестування:</w:t>
      </w:r>
      <w:r w:rsidR="009941A7" w:rsidRPr="004E6F4F">
        <w:rPr>
          <w:color w:val="000000"/>
        </w:rPr>
        <w:t>о</w:t>
      </w:r>
      <w:r w:rsidRPr="004E6F4F">
        <w:rPr>
          <w:color w:val="000000"/>
        </w:rPr>
        <w:t>світа і наука;</w:t>
      </w:r>
      <w:r w:rsidR="009941A7" w:rsidRPr="004E6F4F">
        <w:rPr>
          <w:color w:val="000000"/>
        </w:rPr>
        <w:t>о</w:t>
      </w:r>
      <w:r w:rsidRPr="004E6F4F">
        <w:rPr>
          <w:color w:val="000000"/>
        </w:rPr>
        <w:t>хорона здоров’я</w:t>
      </w:r>
      <w:r w:rsidR="008F2929" w:rsidRPr="004E6F4F">
        <w:rPr>
          <w:color w:val="000000"/>
        </w:rPr>
        <w:t>;</w:t>
      </w:r>
      <w:r w:rsidR="009941A7" w:rsidRPr="004E6F4F">
        <w:rPr>
          <w:color w:val="000000"/>
        </w:rPr>
        <w:t xml:space="preserve"> м</w:t>
      </w:r>
      <w:r w:rsidRPr="004E6F4F">
        <w:rPr>
          <w:color w:val="000000"/>
        </w:rPr>
        <w:t>уніципальна інфраструктура та послуги</w:t>
      </w:r>
      <w:r w:rsidR="008F2929" w:rsidRPr="004E6F4F">
        <w:rPr>
          <w:color w:val="000000"/>
        </w:rPr>
        <w:t>;</w:t>
      </w:r>
      <w:r w:rsidR="009941A7" w:rsidRPr="004E6F4F">
        <w:rPr>
          <w:color w:val="000000"/>
        </w:rPr>
        <w:t xml:space="preserve"> к</w:t>
      </w:r>
      <w:r w:rsidRPr="004E6F4F">
        <w:rPr>
          <w:color w:val="000000"/>
        </w:rPr>
        <w:t>ультура та інформація</w:t>
      </w:r>
      <w:r w:rsidR="008F2929" w:rsidRPr="004E6F4F">
        <w:rPr>
          <w:color w:val="000000"/>
        </w:rPr>
        <w:t>;</w:t>
      </w:r>
      <w:r w:rsidR="009941A7" w:rsidRPr="004E6F4F">
        <w:rPr>
          <w:color w:val="000000"/>
        </w:rPr>
        <w:t xml:space="preserve"> с</w:t>
      </w:r>
      <w:r w:rsidRPr="004E6F4F">
        <w:rPr>
          <w:color w:val="000000"/>
        </w:rPr>
        <w:t>порт та фізичне виховання.</w:t>
      </w:r>
    </w:p>
    <w:p w:rsidR="00816E39" w:rsidRDefault="008C7C6E" w:rsidP="008C7C6E">
      <w:pPr>
        <w:ind w:firstLine="709"/>
        <w:jc w:val="both"/>
        <w:rPr>
          <w:color w:val="000000"/>
        </w:rPr>
      </w:pPr>
      <w:r w:rsidRPr="004E6F4F">
        <w:rPr>
          <w:color w:val="000000"/>
        </w:rPr>
        <w:t xml:space="preserve">Важливо, що робота не зупиняється на етапі планування. </w:t>
      </w:r>
      <w:r w:rsidR="000A74D9" w:rsidRPr="004E6F4F">
        <w:rPr>
          <w:color w:val="000000"/>
        </w:rPr>
        <w:t xml:space="preserve">Надалі триває робота ініціаторів проєктів внесення напрямів та проєктів на платформу </w:t>
      </w:r>
      <w:r w:rsidR="000A74D9" w:rsidRPr="004E6F4F">
        <w:rPr>
          <w:color w:val="1F1F1F"/>
          <w:shd w:val="clear" w:color="auto" w:fill="FFFFFF"/>
        </w:rPr>
        <w:t xml:space="preserve">DREAM. </w:t>
      </w:r>
      <w:r w:rsidRPr="004E6F4F">
        <w:rPr>
          <w:color w:val="000000"/>
        </w:rPr>
        <w:t>Постійно триває контроль, консультаційна підтримка та технічна допомога під час внесення нових інвестиційних проєктів у систему, їх галузева та експертна оцінка, і найголовніше формування Єдиного Про</w:t>
      </w:r>
      <w:r w:rsidR="00D524E3" w:rsidRPr="004E6F4F">
        <w:rPr>
          <w:color w:val="000000"/>
        </w:rPr>
        <w:t>є</w:t>
      </w:r>
      <w:r w:rsidRPr="004E6F4F">
        <w:rPr>
          <w:color w:val="000000"/>
        </w:rPr>
        <w:t>ктного Портфелю громади.</w:t>
      </w:r>
    </w:p>
    <w:p w:rsidR="008C7C6E" w:rsidRPr="004E6F4F" w:rsidRDefault="008C7C6E" w:rsidP="008C7C6E">
      <w:pPr>
        <w:ind w:firstLine="709"/>
        <w:jc w:val="both"/>
        <w:rPr>
          <w:color w:val="000000"/>
        </w:rPr>
      </w:pPr>
      <w:r w:rsidRPr="004E6F4F">
        <w:rPr>
          <w:color w:val="000000"/>
        </w:rPr>
        <w:t xml:space="preserve"> </w:t>
      </w:r>
    </w:p>
    <w:p w:rsidR="008C7C6E" w:rsidRPr="00020551" w:rsidRDefault="00816E39" w:rsidP="008C7C6E">
      <w:pPr>
        <w:pStyle w:val="ad"/>
        <w:spacing w:before="61"/>
        <w:jc w:val="both"/>
        <w:rPr>
          <w:b/>
          <w:bCs/>
          <w:sz w:val="28"/>
          <w:szCs w:val="28"/>
        </w:rPr>
      </w:pPr>
      <w:r>
        <w:rPr>
          <w:b/>
          <w:bCs/>
          <w:sz w:val="28"/>
          <w:szCs w:val="28"/>
        </w:rPr>
        <w:t>ВОЛОНТЕРСЬКИЙ РУХ</w:t>
      </w:r>
    </w:p>
    <w:p w:rsidR="006361BD" w:rsidRPr="001006AD" w:rsidRDefault="006361BD" w:rsidP="006361BD">
      <w:pPr>
        <w:pStyle w:val="afb"/>
        <w:ind w:left="0" w:firstLine="567"/>
        <w:contextualSpacing w:val="0"/>
        <w:jc w:val="both"/>
        <w:rPr>
          <w:szCs w:val="24"/>
          <w:shd w:val="clear" w:color="auto" w:fill="FFFFFF"/>
        </w:rPr>
      </w:pPr>
      <w:r w:rsidRPr="001006AD">
        <w:rPr>
          <w:szCs w:val="24"/>
          <w:shd w:val="clear" w:color="auto" w:fill="FFFFFF"/>
        </w:rPr>
        <w:t xml:space="preserve">Волонтерський рух активно функціонує та підтримується мешканцями громади,установами та Ніжинською міською радою. </w:t>
      </w:r>
    </w:p>
    <w:p w:rsidR="005F426D" w:rsidRPr="001006AD" w:rsidRDefault="005F426D" w:rsidP="009B126A">
      <w:pPr>
        <w:ind w:firstLine="567"/>
        <w:jc w:val="both"/>
      </w:pPr>
      <w:r w:rsidRPr="001006AD">
        <w:t xml:space="preserve">На даний час підтримка Збройних Сил України та гуманітарна допомога лишаються одними з пріоритетів </w:t>
      </w:r>
      <w:r w:rsidR="00D524E3" w:rsidRPr="001006AD">
        <w:t xml:space="preserve">громади та </w:t>
      </w:r>
      <w:r w:rsidRPr="001006AD">
        <w:t xml:space="preserve">малого </w:t>
      </w:r>
      <w:r w:rsidR="00D524E3" w:rsidRPr="001006AD">
        <w:t xml:space="preserve">бізнесу </w:t>
      </w:r>
      <w:r w:rsidRPr="001006AD">
        <w:t xml:space="preserve">. Значна частина суб’єктів господарювання продовжують допомагати фінансово, продукцією, надають послуги, засоби захисту/оборони, медикаменти. </w:t>
      </w:r>
    </w:p>
    <w:p w:rsidR="008C7C6E" w:rsidRPr="00D62B60" w:rsidRDefault="008C7C6E" w:rsidP="008C7C6E">
      <w:pPr>
        <w:pStyle w:val="afb"/>
        <w:ind w:left="0" w:firstLine="567"/>
        <w:contextualSpacing w:val="0"/>
        <w:jc w:val="both"/>
        <w:rPr>
          <w:color w:val="FF0000"/>
          <w:szCs w:val="24"/>
          <w:shd w:val="clear" w:color="auto" w:fill="FFFFFF"/>
        </w:rPr>
      </w:pPr>
      <w:r w:rsidRPr="00D62B60">
        <w:rPr>
          <w:szCs w:val="24"/>
        </w:rPr>
        <w:t xml:space="preserve">З нагоди свята Міжнародного дня волонтера в кінці 2024 року подяками міського голови були відзначені волонтери з міст побратимів нашої громади, благодійних/громадських організацій, активні учасники волонтерського руху, загалом було відзначено 61 волонтера за самовідданість, вагомий внесок у розвиток волонтерського руху, всебічну підтримку ЗСУ. </w:t>
      </w:r>
    </w:p>
    <w:p w:rsidR="008C7C6E" w:rsidRPr="00D62B60" w:rsidRDefault="008C7C6E" w:rsidP="008C7C6E">
      <w:pPr>
        <w:ind w:firstLine="567"/>
        <w:jc w:val="both"/>
        <w:rPr>
          <w:rFonts w:eastAsiaTheme="minorHAnsi"/>
          <w:color w:val="050505"/>
          <w:shd w:val="clear" w:color="auto" w:fill="FFFFFF"/>
          <w:lang w:eastAsia="en-US" w:bidi="en-US"/>
        </w:rPr>
      </w:pPr>
      <w:r w:rsidRPr="00D62B60">
        <w:rPr>
          <w:rFonts w:eastAsiaTheme="minorHAnsi"/>
          <w:color w:val="050505"/>
          <w:shd w:val="clear" w:color="auto" w:fill="FFFFFF"/>
          <w:lang w:eastAsia="en-US" w:bidi="en-US"/>
        </w:rPr>
        <w:t>В громаді продовжує діяти Програма сприяння розвитку волонтерства Ніжинської територіальної громади на 2023-2027 роки, заходами якої передбачено надання фінансової підтримки відповідно до Порядку надання фінансової підтримки громадським організаціям, що здійснюють волонтерську діяльність на території Ніжинської міської територіальної громади за рахунок коштів бюджету громади.</w:t>
      </w:r>
    </w:p>
    <w:p w:rsidR="008C7C6E" w:rsidRDefault="008C7C6E" w:rsidP="008C7C6E">
      <w:pPr>
        <w:ind w:firstLine="567"/>
        <w:jc w:val="both"/>
        <w:rPr>
          <w:rFonts w:eastAsiaTheme="minorHAnsi"/>
          <w:color w:val="050505"/>
          <w:shd w:val="clear" w:color="auto" w:fill="FFFFFF"/>
          <w:lang w:eastAsia="en-US" w:bidi="en-US"/>
        </w:rPr>
      </w:pPr>
      <w:r w:rsidRPr="00D62B60">
        <w:rPr>
          <w:rFonts w:eastAsiaTheme="minorHAnsi"/>
          <w:color w:val="050505"/>
          <w:shd w:val="clear" w:color="auto" w:fill="FFFFFF"/>
          <w:lang w:eastAsia="en-US" w:bidi="en-US"/>
        </w:rPr>
        <w:t>З 01 липня по 05 серпня 2025 року тривав період прийому документів відповідно до оголошеного конкурсу щодо отримання фінансової підтримки громадським організаціям, що зареєстровані на території України та здійснюють волонтерську діяльність на території Ніжинської міської територіальної громади за рахунок коштів бюджету Ніжинської міської територіальної громади.</w:t>
      </w:r>
    </w:p>
    <w:p w:rsidR="00730AD2" w:rsidRDefault="00730AD2" w:rsidP="008C7C6E">
      <w:pPr>
        <w:ind w:firstLine="567"/>
        <w:jc w:val="both"/>
        <w:rPr>
          <w:rFonts w:eastAsiaTheme="minorHAnsi"/>
          <w:color w:val="050505"/>
          <w:shd w:val="clear" w:color="auto" w:fill="FFFFFF"/>
          <w:lang w:eastAsia="en-US" w:bidi="en-US"/>
        </w:rPr>
      </w:pPr>
    </w:p>
    <w:p w:rsidR="00730AD2" w:rsidRPr="00816E39" w:rsidRDefault="00730AD2" w:rsidP="00730AD2">
      <w:pPr>
        <w:jc w:val="both"/>
        <w:rPr>
          <w:rFonts w:eastAsiaTheme="minorHAnsi"/>
          <w:b/>
          <w:shd w:val="clear" w:color="auto" w:fill="FFFFFF"/>
          <w:lang w:eastAsia="en-US" w:bidi="en-US"/>
        </w:rPr>
      </w:pPr>
      <w:r w:rsidRPr="00816E39">
        <w:rPr>
          <w:rFonts w:eastAsiaTheme="minorHAnsi"/>
          <w:b/>
          <w:shd w:val="clear" w:color="auto" w:fill="FFFFFF"/>
          <w:lang w:eastAsia="en-US" w:bidi="en-US"/>
        </w:rPr>
        <w:t xml:space="preserve">АДМІНІСТРАТИВНІ ПОСЛУГИ </w:t>
      </w:r>
    </w:p>
    <w:p w:rsidR="00730AD2" w:rsidRPr="00730AD2" w:rsidRDefault="00730AD2" w:rsidP="00730AD2">
      <w:pPr>
        <w:pStyle w:val="affa"/>
        <w:shd w:val="clear" w:color="auto" w:fill="FFFFFF"/>
        <w:ind w:firstLine="284"/>
        <w:jc w:val="both"/>
        <w:rPr>
          <w:lang w:val="uk-UA"/>
        </w:rPr>
      </w:pPr>
      <w:r w:rsidRPr="00730AD2">
        <w:rPr>
          <w:lang w:val="uk-UA"/>
        </w:rPr>
        <w:t>Центр надання адміністративних послуг сьогодні є серцевиною реформи адміністративних послуг, оскільки гарантує кращу якість цих послуг для громадян на рівні територіальних громад. Так, споживачі послуг мають більші важелі впливу на органи місцевого самоврядування і тому можуть вимагати належної їхньої якості. Крім того, демонструється ефективність та економічність, оскільки замість утримання багатьох вузькоспеціалізованих офісів, які потребують окремого приміщення й наскрізної інфраструктури, створений «єдиний офіс», утримання якого суттєво заощаджує кошти.</w:t>
      </w:r>
    </w:p>
    <w:p w:rsidR="00730AD2" w:rsidRPr="00730AD2" w:rsidRDefault="00730AD2" w:rsidP="00730AD2">
      <w:pPr>
        <w:pStyle w:val="affa"/>
        <w:shd w:val="clear" w:color="auto" w:fill="FFFFFF"/>
        <w:ind w:firstLine="284"/>
        <w:jc w:val="both"/>
        <w:rPr>
          <w:lang w:val="uk-UA"/>
        </w:rPr>
      </w:pPr>
      <w:r w:rsidRPr="00730AD2">
        <w:rPr>
          <w:lang w:val="uk-UA"/>
        </w:rPr>
        <w:t>Останнім часом набирає оберті</w:t>
      </w:r>
      <w:r w:rsidR="00A52564">
        <w:rPr>
          <w:lang w:val="uk-UA"/>
        </w:rPr>
        <w:t>в розвиток електронних сервісів</w:t>
      </w:r>
      <w:r>
        <w:rPr>
          <w:lang w:val="uk-UA"/>
        </w:rPr>
        <w:t>,</w:t>
      </w:r>
      <w:r w:rsidR="00A52564">
        <w:rPr>
          <w:lang w:val="uk-UA"/>
        </w:rPr>
        <w:t xml:space="preserve"> </w:t>
      </w:r>
      <w:r w:rsidRPr="00730AD2">
        <w:rPr>
          <w:lang w:val="uk-UA"/>
        </w:rPr>
        <w:t>спрощ</w:t>
      </w:r>
      <w:r w:rsidR="00816E39">
        <w:rPr>
          <w:lang w:val="uk-UA"/>
        </w:rPr>
        <w:t>ується</w:t>
      </w:r>
      <w:r w:rsidRPr="00730AD2">
        <w:rPr>
          <w:lang w:val="uk-UA"/>
        </w:rPr>
        <w:t xml:space="preserve"> доступ населення до адміністративних послуг, а саме запроваджу</w:t>
      </w:r>
      <w:r w:rsidR="00816E39">
        <w:rPr>
          <w:lang w:val="uk-UA"/>
        </w:rPr>
        <w:t>ю</w:t>
      </w:r>
      <w:r w:rsidRPr="00730AD2">
        <w:rPr>
          <w:lang w:val="uk-UA"/>
        </w:rPr>
        <w:t>ться:</w:t>
      </w:r>
    </w:p>
    <w:p w:rsidR="00730AD2" w:rsidRDefault="00730AD2" w:rsidP="00730AD2">
      <w:pPr>
        <w:pStyle w:val="affa"/>
        <w:numPr>
          <w:ilvl w:val="0"/>
          <w:numId w:val="28"/>
        </w:numPr>
        <w:shd w:val="clear" w:color="auto" w:fill="FFFFFF"/>
        <w:jc w:val="both"/>
        <w:rPr>
          <w:lang w:val="uk-UA"/>
        </w:rPr>
      </w:pPr>
      <w:r w:rsidRPr="00730AD2">
        <w:rPr>
          <w:lang w:val="uk-UA"/>
        </w:rPr>
        <w:t xml:space="preserve"> електронна черга, яка дозволяє спланувати дату й час відвідання Управління «ЦНАП»;</w:t>
      </w:r>
    </w:p>
    <w:p w:rsidR="00A52564" w:rsidRPr="00A52564" w:rsidRDefault="00A52564" w:rsidP="00A52564">
      <w:pPr>
        <w:pStyle w:val="affa"/>
        <w:numPr>
          <w:ilvl w:val="0"/>
          <w:numId w:val="28"/>
        </w:numPr>
        <w:shd w:val="clear" w:color="auto" w:fill="FFFFFF"/>
        <w:spacing w:before="0" w:after="0"/>
        <w:ind w:left="0" w:firstLine="360"/>
        <w:jc w:val="both"/>
        <w:rPr>
          <w:lang w:val="uk-UA"/>
        </w:rPr>
      </w:pPr>
      <w:r w:rsidRPr="00A52564">
        <w:rPr>
          <w:lang w:val="uk-UA"/>
        </w:rPr>
        <w:lastRenderedPageBreak/>
        <w:t>опрацьоване питання щодо передачі до ЦНАП робочих станцій для надання паспортних послуг;</w:t>
      </w:r>
    </w:p>
    <w:p w:rsidR="00730AD2" w:rsidRPr="00730AD2" w:rsidRDefault="00730AD2" w:rsidP="00A52564">
      <w:pPr>
        <w:pStyle w:val="affa"/>
        <w:numPr>
          <w:ilvl w:val="0"/>
          <w:numId w:val="28"/>
        </w:numPr>
        <w:shd w:val="clear" w:color="auto" w:fill="FFFFFF"/>
        <w:ind w:left="0" w:firstLine="360"/>
        <w:jc w:val="both"/>
        <w:rPr>
          <w:lang w:val="uk-UA"/>
        </w:rPr>
      </w:pPr>
      <w:r w:rsidRPr="00730AD2">
        <w:rPr>
          <w:lang w:val="uk-UA"/>
        </w:rPr>
        <w:t>перевірка стану виготовлення паспорта громадянина України для виїзду за кордон та ID-картки (для з’ясування на якій стадії перебуває процес надання замовленої адміністративної послуги);</w:t>
      </w:r>
    </w:p>
    <w:p w:rsidR="00730AD2" w:rsidRPr="00730AD2" w:rsidRDefault="00730AD2" w:rsidP="00730AD2">
      <w:pPr>
        <w:pStyle w:val="affa"/>
        <w:numPr>
          <w:ilvl w:val="0"/>
          <w:numId w:val="28"/>
        </w:numPr>
        <w:shd w:val="clear" w:color="auto" w:fill="FFFFFF"/>
        <w:ind w:left="0" w:firstLine="284"/>
        <w:jc w:val="both"/>
        <w:rPr>
          <w:lang w:val="uk-UA"/>
        </w:rPr>
      </w:pPr>
      <w:r w:rsidRPr="00730AD2">
        <w:rPr>
          <w:lang w:val="uk-UA"/>
        </w:rPr>
        <w:t>отримання платіжних реквізитів для оплати вартості закордонного біометричного паспорта (оплата вартості послуги в будь-якому місці та зручним для заявника способом);</w:t>
      </w:r>
    </w:p>
    <w:p w:rsidR="00A52564" w:rsidRDefault="00730AD2" w:rsidP="00A52564">
      <w:pPr>
        <w:pStyle w:val="affa"/>
        <w:numPr>
          <w:ilvl w:val="0"/>
          <w:numId w:val="28"/>
        </w:numPr>
        <w:shd w:val="clear" w:color="auto" w:fill="FFFFFF"/>
        <w:spacing w:before="0" w:after="0"/>
        <w:ind w:left="0" w:firstLine="360"/>
        <w:jc w:val="both"/>
        <w:rPr>
          <w:sz w:val="28"/>
          <w:szCs w:val="28"/>
          <w:lang w:val="uk-UA"/>
        </w:rPr>
      </w:pPr>
      <w:r w:rsidRPr="00730AD2">
        <w:rPr>
          <w:lang w:val="uk-UA"/>
        </w:rPr>
        <w:t>перевірка транслітерації в майбутньому паспорті (отримання інформації про майбутню транслітерацію в паспорті та прийняття рішення про її заміну до відвідання територіального органу ЦНАП)</w:t>
      </w:r>
      <w:r w:rsidR="00A52564">
        <w:rPr>
          <w:sz w:val="28"/>
          <w:szCs w:val="28"/>
          <w:lang w:val="uk-UA"/>
        </w:rPr>
        <w:t>;</w:t>
      </w:r>
    </w:p>
    <w:p w:rsidR="00816E39" w:rsidRPr="00816E39" w:rsidRDefault="00816E39" w:rsidP="00816E39">
      <w:pPr>
        <w:pStyle w:val="affa"/>
        <w:numPr>
          <w:ilvl w:val="0"/>
          <w:numId w:val="28"/>
        </w:numPr>
        <w:shd w:val="clear" w:color="auto" w:fill="FFFFFF"/>
        <w:ind w:left="0" w:firstLine="284"/>
        <w:jc w:val="both"/>
        <w:rPr>
          <w:lang w:val="uk-UA"/>
        </w:rPr>
      </w:pPr>
      <w:r w:rsidRPr="00816E39">
        <w:rPr>
          <w:lang w:val="uk-UA"/>
        </w:rPr>
        <w:t>Станом на 01.09.2025 року Управлінням «ЦНАП» виконавчого комітету міської ради прийнято 25 771 звернень. На 2026 рік планується збільшити кількість звернень на 1 800 більше.</w:t>
      </w:r>
    </w:p>
    <w:p w:rsidR="006840DC" w:rsidRDefault="00816E39" w:rsidP="006840DC">
      <w:pPr>
        <w:pStyle w:val="affa"/>
        <w:numPr>
          <w:ilvl w:val="0"/>
          <w:numId w:val="28"/>
        </w:numPr>
        <w:shd w:val="clear" w:color="auto" w:fill="FFFFFF"/>
        <w:ind w:left="0" w:firstLine="360"/>
        <w:jc w:val="both"/>
        <w:rPr>
          <w:lang w:val="uk-UA"/>
        </w:rPr>
      </w:pPr>
      <w:r w:rsidRPr="00816E39">
        <w:rPr>
          <w:lang w:val="uk-UA"/>
        </w:rPr>
        <w:t>Середня тривалість очікування заявника у черзі «ЦНАП» у 2025 році складає 20 хвилин. Планується зменшити очікування до 5 хвилин.</w:t>
      </w:r>
    </w:p>
    <w:p w:rsidR="008C7C6E" w:rsidRPr="009F1570" w:rsidRDefault="008C7C6E" w:rsidP="009F1570">
      <w:pPr>
        <w:pStyle w:val="afb"/>
        <w:ind w:left="0" w:firstLine="284"/>
        <w:contextualSpacing w:val="0"/>
        <w:jc w:val="both"/>
        <w:rPr>
          <w:color w:val="050505"/>
          <w:szCs w:val="24"/>
          <w:shd w:val="clear" w:color="auto" w:fill="FFFFFF"/>
        </w:rPr>
      </w:pPr>
    </w:p>
    <w:p w:rsidR="00093F7A" w:rsidRPr="00816E39" w:rsidRDefault="00093F7A" w:rsidP="00093F7A">
      <w:pPr>
        <w:jc w:val="both"/>
        <w:rPr>
          <w:b/>
          <w:bCs/>
        </w:rPr>
      </w:pPr>
      <w:r w:rsidRPr="00816E39">
        <w:rPr>
          <w:b/>
          <w:bCs/>
        </w:rPr>
        <w:t>ПРОМИСЛОВІСТЬ</w:t>
      </w:r>
    </w:p>
    <w:p w:rsidR="00093F7A" w:rsidRPr="00953FF1" w:rsidRDefault="00A92041" w:rsidP="00093F7A">
      <w:pPr>
        <w:ind w:firstLine="708"/>
        <w:jc w:val="both"/>
      </w:pPr>
      <w:r w:rsidRPr="00953FF1">
        <w:t>Дія в</w:t>
      </w:r>
      <w:r w:rsidR="00093F7A" w:rsidRPr="00953FF1">
        <w:t>оєнн</w:t>
      </w:r>
      <w:r w:rsidR="002F1ED7" w:rsidRPr="00953FF1">
        <w:t>ого</w:t>
      </w:r>
      <w:r w:rsidR="00093F7A" w:rsidRPr="00953FF1">
        <w:t xml:space="preserve"> стан</w:t>
      </w:r>
      <w:r w:rsidR="002F1ED7" w:rsidRPr="00953FF1">
        <w:t>у</w:t>
      </w:r>
      <w:r w:rsidRPr="00953FF1">
        <w:t xml:space="preserve"> протягом тривалого часу </w:t>
      </w:r>
      <w:r w:rsidR="00093F7A" w:rsidRPr="00953FF1">
        <w:t>вплину</w:t>
      </w:r>
      <w:r w:rsidR="002F1ED7" w:rsidRPr="00953FF1">
        <w:t xml:space="preserve">ла </w:t>
      </w:r>
      <w:r w:rsidR="00093F7A" w:rsidRPr="00953FF1">
        <w:t>на роботу промислових підприємств Ніжинської</w:t>
      </w:r>
      <w:r w:rsidRPr="00953FF1">
        <w:t xml:space="preserve"> міської </w:t>
      </w:r>
      <w:r w:rsidR="002F1ED7" w:rsidRPr="00953FF1">
        <w:t>територіальної громади</w:t>
      </w:r>
      <w:r w:rsidR="00093F7A" w:rsidRPr="00953FF1">
        <w:t>:</w:t>
      </w:r>
      <w:r w:rsidRPr="00953FF1">
        <w:t xml:space="preserve">, перебої з постачанням  електроенергії, </w:t>
      </w:r>
      <w:r w:rsidR="00093F7A" w:rsidRPr="00953FF1">
        <w:t>ріст цін на енергоресурси, пальне та сировину,</w:t>
      </w:r>
      <w:r w:rsidR="002F1ED7" w:rsidRPr="00953FF1">
        <w:t xml:space="preserve"> з</w:t>
      </w:r>
      <w:r w:rsidR="00AF38B0" w:rsidRPr="00953FF1">
        <w:t>м</w:t>
      </w:r>
      <w:r w:rsidR="002F1ED7" w:rsidRPr="00953FF1">
        <w:t>еншення</w:t>
      </w:r>
      <w:r w:rsidR="00093F7A" w:rsidRPr="00953FF1">
        <w:t xml:space="preserve"> замовлень та ринків збуту виробленої продукції, порушення логістичних маршрутів, відтік кваліфікованих кадрів, і, як результат, неповна завантаженість виробничих потужностей, </w:t>
      </w:r>
      <w:r w:rsidRPr="00953FF1">
        <w:t>брак</w:t>
      </w:r>
      <w:r w:rsidR="00093F7A" w:rsidRPr="00953FF1">
        <w:t xml:space="preserve"> обігових коштів.</w:t>
      </w:r>
    </w:p>
    <w:p w:rsidR="008525CB" w:rsidRPr="00953FF1" w:rsidRDefault="00093F7A" w:rsidP="00093F7A">
      <w:pPr>
        <w:ind w:firstLine="708"/>
        <w:jc w:val="both"/>
      </w:pPr>
      <w:r w:rsidRPr="00953FF1">
        <w:t>У структурі промисловості продовжує переважати харчова галузь.</w:t>
      </w:r>
    </w:p>
    <w:p w:rsidR="008525CB" w:rsidRPr="00953FF1" w:rsidRDefault="008525CB" w:rsidP="008525CB">
      <w:pPr>
        <w:jc w:val="both"/>
      </w:pPr>
    </w:p>
    <w:p w:rsidR="00093F7A" w:rsidRPr="00ED7125" w:rsidRDefault="006361BD" w:rsidP="008525CB">
      <w:pPr>
        <w:jc w:val="both"/>
        <w:rPr>
          <w:color w:val="FF0000"/>
        </w:rPr>
      </w:pPr>
      <w:r>
        <w:rPr>
          <w:noProof/>
          <w:color w:val="FF0000"/>
          <w:lang w:eastAsia="uk-UA"/>
        </w:rPr>
        <w:drawing>
          <wp:inline distT="0" distB="0" distL="0" distR="0">
            <wp:extent cx="6234605" cy="3634674"/>
            <wp:effectExtent l="19050" t="0" r="13795" b="3876"/>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2041" w:rsidRPr="00ED7125" w:rsidRDefault="00A92041" w:rsidP="00093F7A">
      <w:pPr>
        <w:ind w:firstLine="708"/>
        <w:jc w:val="both"/>
        <w:rPr>
          <w:color w:val="FF0000"/>
        </w:rPr>
      </w:pPr>
    </w:p>
    <w:p w:rsidR="00953FF1" w:rsidRPr="00063434" w:rsidRDefault="00093F7A" w:rsidP="00953FF1">
      <w:pPr>
        <w:jc w:val="both"/>
      </w:pPr>
      <w:r w:rsidRPr="00ED7125">
        <w:rPr>
          <w:color w:val="FF0000"/>
        </w:rPr>
        <w:tab/>
      </w:r>
      <w:r w:rsidR="00A92041" w:rsidRPr="00063434">
        <w:t xml:space="preserve">Обсяги виробництва у харчовій галузі </w:t>
      </w:r>
      <w:r w:rsidR="003F7CF4" w:rsidRPr="00063434">
        <w:t>у 1 півріччі 202</w:t>
      </w:r>
      <w:r w:rsidR="00953FF1" w:rsidRPr="00063434">
        <w:t>5</w:t>
      </w:r>
      <w:r w:rsidR="003F7CF4" w:rsidRPr="00063434">
        <w:t xml:space="preserve"> року </w:t>
      </w:r>
      <w:r w:rsidR="00A92041" w:rsidRPr="00063434">
        <w:t xml:space="preserve">склали </w:t>
      </w:r>
      <w:r w:rsidR="00953FF1" w:rsidRPr="00063434">
        <w:t xml:space="preserve">4933139,4 </w:t>
      </w:r>
      <w:r w:rsidR="00A92041" w:rsidRPr="00063434">
        <w:t xml:space="preserve">тис.грн., </w:t>
      </w:r>
      <w:r w:rsidR="00953FF1" w:rsidRPr="00063434">
        <w:t>що більше на 49% або на 1622021,9 тис.грн. проти аналогічного періоду 2024 року.</w:t>
      </w:r>
      <w:r w:rsidR="005F2926">
        <w:t xml:space="preserve"> Найбільші виробники у галузі здійснюють зовнішньоекономічну діяльність та експортують вироблену продукцію. Наприклад , більше 90 % виробленої олії соняшникової експортується. </w:t>
      </w:r>
    </w:p>
    <w:p w:rsidR="00063434" w:rsidRPr="00063434" w:rsidRDefault="00A92041" w:rsidP="00953FF1">
      <w:pPr>
        <w:jc w:val="both"/>
      </w:pPr>
      <w:r w:rsidRPr="00063434">
        <w:tab/>
      </w:r>
      <w:r w:rsidR="00953FF1" w:rsidRPr="00063434">
        <w:t>В галузі машинобудування обсяги виробництва склали 235104,7 тис.грн., що на 7973,6 тис.грн. або на 3,5 % більше проти аналогічного періоду 2024 року по більшості виробниках галузі.</w:t>
      </w:r>
    </w:p>
    <w:p w:rsidR="00953FF1" w:rsidRPr="00063434" w:rsidRDefault="00A92041" w:rsidP="00953FF1">
      <w:pPr>
        <w:jc w:val="both"/>
      </w:pPr>
      <w:r w:rsidRPr="00063434">
        <w:lastRenderedPageBreak/>
        <w:tab/>
        <w:t xml:space="preserve">Обсяги виробництва меблів </w:t>
      </w:r>
      <w:r w:rsidR="00953FF1" w:rsidRPr="00063434">
        <w:t>склали 1774,0 тис.грн., що більше на 19,1 % проти 2024 року.</w:t>
      </w:r>
    </w:p>
    <w:p w:rsidR="00953FF1" w:rsidRPr="00063434" w:rsidRDefault="00A92041" w:rsidP="00A92041">
      <w:pPr>
        <w:jc w:val="both"/>
      </w:pPr>
      <w:r w:rsidRPr="00063434">
        <w:tab/>
      </w:r>
      <w:r w:rsidR="00953FF1" w:rsidRPr="00063434">
        <w:t>В</w:t>
      </w:r>
      <w:r w:rsidRPr="00063434">
        <w:t xml:space="preserve">иробництво </w:t>
      </w:r>
      <w:r w:rsidR="00953FF1" w:rsidRPr="00063434">
        <w:t xml:space="preserve">у хімічній галузі </w:t>
      </w:r>
      <w:r w:rsidRPr="00063434">
        <w:t xml:space="preserve">не відновлено, </w:t>
      </w:r>
      <w:r w:rsidR="00953FF1" w:rsidRPr="00063434">
        <w:t>підприємства переходять на інші види діяльності.</w:t>
      </w:r>
    </w:p>
    <w:p w:rsidR="00A92041" w:rsidRDefault="00175783" w:rsidP="00063434">
      <w:pPr>
        <w:ind w:firstLine="708"/>
        <w:jc w:val="both"/>
      </w:pPr>
      <w:r w:rsidRPr="00063434">
        <w:t>Зменшилась питома вага прибутково працюючих підприємств та склала 62,5%</w:t>
      </w:r>
      <w:r w:rsidR="00063434" w:rsidRPr="00063434">
        <w:t>.</w:t>
      </w:r>
    </w:p>
    <w:p w:rsidR="00816E39" w:rsidRPr="00063434" w:rsidRDefault="00816E39" w:rsidP="00063434">
      <w:pPr>
        <w:ind w:firstLine="708"/>
        <w:jc w:val="both"/>
      </w:pPr>
    </w:p>
    <w:p w:rsidR="009618F6" w:rsidRPr="00816E39" w:rsidRDefault="00EE498D" w:rsidP="00A501B7">
      <w:pPr>
        <w:jc w:val="both"/>
        <w:rPr>
          <w:b/>
          <w:sz w:val="28"/>
          <w:szCs w:val="28"/>
        </w:rPr>
      </w:pPr>
      <w:r w:rsidRPr="00816E39">
        <w:rPr>
          <w:b/>
          <w:sz w:val="28"/>
          <w:szCs w:val="28"/>
        </w:rPr>
        <w:t>Р</w:t>
      </w:r>
      <w:r w:rsidR="00E952B2" w:rsidRPr="00816E39">
        <w:rPr>
          <w:b/>
          <w:sz w:val="28"/>
          <w:szCs w:val="28"/>
        </w:rPr>
        <w:t>ИНОК ПРАЦІ</w:t>
      </w:r>
    </w:p>
    <w:p w:rsidR="00B141A5" w:rsidRPr="00771208" w:rsidRDefault="00E021AA" w:rsidP="00B141A5">
      <w:pPr>
        <w:ind w:firstLine="567"/>
        <w:jc w:val="both"/>
        <w:rPr>
          <w:b/>
        </w:rPr>
      </w:pPr>
      <w:r w:rsidRPr="00771208">
        <w:t xml:space="preserve">На </w:t>
      </w:r>
      <w:r w:rsidR="00B141A5" w:rsidRPr="00771208">
        <w:t xml:space="preserve"> вітчизняного ринку праці</w:t>
      </w:r>
      <w:r w:rsidRPr="00771208">
        <w:t xml:space="preserve"> у період воєнного стану </w:t>
      </w:r>
      <w:r w:rsidR="00B141A5" w:rsidRPr="00771208">
        <w:t>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9D1134" w:rsidRPr="00771208" w:rsidRDefault="009D1134" w:rsidP="009D1134">
      <w:pPr>
        <w:ind w:firstLine="567"/>
        <w:jc w:val="both"/>
      </w:pPr>
      <w:r w:rsidRPr="00771208">
        <w:t xml:space="preserve">Протягом січня-серпня 2025 року у службі зайнятості  взято на облік 688 безробітних громадян – на 6 % менше, ніж за відповідний період 2024 року.  </w:t>
      </w:r>
    </w:p>
    <w:p w:rsidR="009D1134" w:rsidRPr="00771208" w:rsidRDefault="009D1134" w:rsidP="009D1134">
      <w:pPr>
        <w:ind w:firstLine="567"/>
        <w:jc w:val="both"/>
      </w:pPr>
      <w:r w:rsidRPr="00771208">
        <w:t xml:space="preserve">Загальна кількість наявних вакансій у січні-вересні 2025 року (754 одиниці) була на 10 % більшою ніж чисельність безробітних громадян на обліку. </w:t>
      </w:r>
    </w:p>
    <w:p w:rsidR="009D1134" w:rsidRPr="00771208" w:rsidRDefault="009D1134" w:rsidP="009D1134">
      <w:pPr>
        <w:widowControl w:val="0"/>
        <w:ind w:firstLine="567"/>
        <w:jc w:val="both"/>
      </w:pPr>
      <w:r w:rsidRPr="00771208">
        <w:t>Рівень укомплектування наявних вакансій склав 78,5%, що свідчить про збільшення укомплектування вакансій за рахунок осіб з вільного ринку,завдяки опрацюванню резюме з різних джерел та підбору працівників на засадах рекрутингу.</w:t>
      </w:r>
    </w:p>
    <w:p w:rsidR="009D1134" w:rsidRPr="00771208" w:rsidRDefault="009D1134" w:rsidP="009D1134">
      <w:pPr>
        <w:ind w:firstLine="567"/>
        <w:jc w:val="both"/>
      </w:pPr>
      <w:r w:rsidRPr="00771208">
        <w:t xml:space="preserve"> За сприяння служби зайнятості області протягом січня-вересня 2025 року забезпечено роботою 416 громадян. </w:t>
      </w:r>
    </w:p>
    <w:p w:rsidR="009D1134" w:rsidRPr="00771208" w:rsidRDefault="009D1134" w:rsidP="009D1134">
      <w:pPr>
        <w:ind w:firstLine="567"/>
        <w:jc w:val="both"/>
        <w:rPr>
          <w:color w:val="050505"/>
          <w:lang w:eastAsia="uk-UA"/>
        </w:rPr>
      </w:pPr>
      <w:r w:rsidRPr="00771208">
        <w:t>Відповідно до Порядків про надання компенсаційних виплат за працевлаштованих безробітних, 51 роботодавцю міста, які працевлаштували 84 особи з числа безробітних на новостворені робочі місця, здійснювалася компенсаційні виплати, протягом 2025 року на суму 450,6 тис. грн. та 642,3 тис. грн. за працевлаштування осіб квотних категорій.</w:t>
      </w:r>
    </w:p>
    <w:p w:rsidR="009D1134" w:rsidRPr="00771208" w:rsidRDefault="009D1134" w:rsidP="009D1134">
      <w:pPr>
        <w:shd w:val="clear" w:color="auto" w:fill="FFFFFF"/>
        <w:ind w:firstLine="567"/>
        <w:jc w:val="both"/>
      </w:pPr>
      <w:r w:rsidRPr="00771208">
        <w:rPr>
          <w:color w:val="050505"/>
          <w:lang w:eastAsia="uk-UA"/>
        </w:rPr>
        <w:t>Постановою Кабінету Міністрів України від 21 червня 2022 року №738 затверджено «Порядок надання мікрогрантів на створення або розвиток власного бізнесу». З початку року за цією програмою скористалось 18 осіб Ніжинщини отримали позитивне рішення за поданими заявами та бізнес-планами щодо отримання мікрогрантів</w:t>
      </w:r>
      <w:r w:rsidRPr="00771208">
        <w:rPr>
          <w:lang w:eastAsia="uk-UA"/>
        </w:rPr>
        <w:t>.</w:t>
      </w:r>
    </w:p>
    <w:p w:rsidR="009D1134" w:rsidRPr="00771208" w:rsidRDefault="009D1134" w:rsidP="009D1134">
      <w:pPr>
        <w:ind w:firstLine="567"/>
        <w:jc w:val="both"/>
      </w:pPr>
      <w:r w:rsidRPr="00771208">
        <w:t>На обліку в службі зайнятості перебували 29 безробітних з числа внутрішньо-переміщених осіб. 8 осіб з числа внутрішньо переміщених осіб отримали роботу за умови  компенсації роботодавцям коштів.</w:t>
      </w:r>
    </w:p>
    <w:p w:rsidR="009D1134" w:rsidRPr="00771208" w:rsidRDefault="009D1134" w:rsidP="009D1134">
      <w:pPr>
        <w:widowControl w:val="0"/>
        <w:ind w:firstLine="567"/>
        <w:jc w:val="both"/>
      </w:pPr>
      <w:r w:rsidRPr="00771208">
        <w:t xml:space="preserve">За направленням служби зайнятості проходили професійне навчання, перенавчання або підвищення кваліфікації на замовлення роботодавців 78 осіб.  </w:t>
      </w:r>
    </w:p>
    <w:p w:rsidR="009D1134" w:rsidRPr="00771208" w:rsidRDefault="009D1134" w:rsidP="009D1134">
      <w:pPr>
        <w:widowControl w:val="0"/>
        <w:ind w:firstLine="567"/>
        <w:jc w:val="both"/>
      </w:pPr>
      <w:r w:rsidRPr="00771208">
        <w:t xml:space="preserve">Протягом січня-серпня 2025 року було видано 38 ваучерів на навчання, що позитивно впливає на підтримку певних категорій населення, та профінансовано на ці цілі 535,8 тис. грн.  </w:t>
      </w:r>
    </w:p>
    <w:p w:rsidR="009D1134" w:rsidRPr="00771208" w:rsidRDefault="009D1134" w:rsidP="009D1134">
      <w:pPr>
        <w:ind w:firstLine="567"/>
        <w:jc w:val="both"/>
      </w:pPr>
      <w:r w:rsidRPr="00771208">
        <w:t xml:space="preserve">Стимулює, мотивує до праці та допомагає мати певну матеріальну допомогу під час пошуку постійної роботи тимчасова зайнятість. Так, до участі у громадських та інших роботах тимчасового характеру, суспільно-корисних робіт  по м. Ніжину було залучено 165 осіб. Загалом з початку року  за рахунок фонду ЗДССВБ було профінансовано суспільно-корисних робіт на </w:t>
      </w:r>
      <w:r w:rsidR="00771208" w:rsidRPr="00771208">
        <w:t xml:space="preserve">суму 1 млн. 203 тис. грн. </w:t>
      </w:r>
      <w:r w:rsidRPr="00771208">
        <w:t>та профінансовано організацію громадських робіт на 76 тис. грн.</w:t>
      </w:r>
    </w:p>
    <w:p w:rsidR="009D1134" w:rsidRDefault="009D1134" w:rsidP="009D1134">
      <w:pPr>
        <w:ind w:firstLine="567"/>
        <w:jc w:val="both"/>
      </w:pPr>
      <w:r w:rsidRPr="00771208">
        <w:t>Станом на 1 вересня  2025 року чисельність безробітних на обліку в службі зайнятості становить 239 громадян, що зумовлено відтоком населення працездатного віку.</w:t>
      </w:r>
    </w:p>
    <w:p w:rsidR="005859A4" w:rsidRPr="005859A4" w:rsidRDefault="005859A4" w:rsidP="005859A4">
      <w:pPr>
        <w:ind w:firstLine="567"/>
        <w:jc w:val="both"/>
      </w:pPr>
      <w:r w:rsidRPr="005859A4">
        <w:t xml:space="preserve">Ніжинською філією Чернігівського обласного центру зайнятості  протягом січня-вересня 2025 року було видано </w:t>
      </w:r>
      <w:r w:rsidRPr="005859A4">
        <w:rPr>
          <w:shd w:val="clear" w:color="auto" w:fill="FFFFFF"/>
        </w:rPr>
        <w:t>87</w:t>
      </w:r>
      <w:r w:rsidRPr="005859A4">
        <w:t xml:space="preserve"> сертифікатів на професійне навчання, перепідготовку, підвищення кваліфікації безробітних на замовлення роботодавців. Також у січні-вересні 2025 року було видано </w:t>
      </w:r>
      <w:r w:rsidRPr="005859A4">
        <w:rPr>
          <w:shd w:val="clear" w:color="auto" w:fill="FFFFFF"/>
        </w:rPr>
        <w:t>45</w:t>
      </w:r>
      <w:r w:rsidRPr="005859A4">
        <w:t xml:space="preserve"> ваучерів на здобуття нової спеціальності (психолог, соціальна робота, електрична інженерія,  машиніст крана автомобільного, тракторист-машиніст с/г виробництва).</w:t>
      </w:r>
    </w:p>
    <w:p w:rsidR="005859A4" w:rsidRPr="005859A4" w:rsidRDefault="005859A4" w:rsidP="005859A4">
      <w:pPr>
        <w:ind w:firstLine="567"/>
        <w:jc w:val="both"/>
      </w:pPr>
      <w:r w:rsidRPr="005859A4">
        <w:t xml:space="preserve">Проводиться професійне консультування безробітних, протягом січня-вересня 2025 року профконсультаційні послуги отримали </w:t>
      </w:r>
      <w:r w:rsidRPr="005859A4">
        <w:rPr>
          <w:shd w:val="clear" w:color="auto" w:fill="FFFFFF"/>
        </w:rPr>
        <w:t>352</w:t>
      </w:r>
      <w:r w:rsidRPr="005859A4">
        <w:t xml:space="preserve"> особи. Інформування щодо послуг ДСЗ, в т.ч.  стосовно можливості отримання мікрогрантів на відкриття власної справи, відбувається на інформаційних семінарах з загальних питань зайнятості, що проводяться фахівцями Ніжинської філії. Протягом січня-вересня 2025 р. проведено 44 </w:t>
      </w:r>
      <w:r w:rsidRPr="005859A4">
        <w:rPr>
          <w:shd w:val="clear" w:color="auto" w:fill="FFFFFF"/>
        </w:rPr>
        <w:t xml:space="preserve">семінари за участю 377 осіб.  </w:t>
      </w:r>
    </w:p>
    <w:p w:rsidR="009D1134" w:rsidRPr="00771208" w:rsidRDefault="009D1134" w:rsidP="009D1134">
      <w:pPr>
        <w:widowControl w:val="0"/>
        <w:ind w:firstLine="567"/>
        <w:jc w:val="both"/>
      </w:pPr>
      <w:r w:rsidRPr="00771208">
        <w:t>Необхідною передумовою позитивних зрушень на</w:t>
      </w:r>
      <w:r w:rsidR="00771208" w:rsidRPr="00771208">
        <w:t xml:space="preserve"> ринку праці у 2026 році стане </w:t>
      </w:r>
      <w:r w:rsidRPr="00771208">
        <w:t xml:space="preserve">посилення відповідальності та підвищення ролі органів виконавчої влади усіх рівнів у реалізації державної політики зайнятості, а з боку служби зайнятості - за відновлення ринку праці, </w:t>
      </w:r>
      <w:r w:rsidRPr="00771208">
        <w:lastRenderedPageBreak/>
        <w:t>розвиток і укріплен</w:t>
      </w:r>
      <w:r w:rsidR="00152382">
        <w:t xml:space="preserve">ня ідеології служби зайнятості </w:t>
      </w:r>
      <w:r w:rsidRPr="00771208">
        <w:t>у напрямку клієнтоорієнтованості, індивідуального підходу до кожного безробітного, надання якісних, адресних послуг, мотивуючи людей до праці в легальному секторі економіки, сприяючи поверненню громадянам активної життєвої позиції.</w:t>
      </w:r>
    </w:p>
    <w:p w:rsidR="00E021AA" w:rsidRPr="00ED7125" w:rsidRDefault="00E021AA" w:rsidP="00E021AA">
      <w:pPr>
        <w:widowControl w:val="0"/>
        <w:ind w:firstLine="540"/>
        <w:jc w:val="both"/>
        <w:rPr>
          <w:color w:val="FF0000"/>
        </w:rPr>
      </w:pPr>
    </w:p>
    <w:p w:rsidR="00FF3902" w:rsidRPr="00627CFC" w:rsidRDefault="00DC02DD" w:rsidP="007230CA">
      <w:pPr>
        <w:pStyle w:val="afd"/>
        <w:jc w:val="both"/>
        <w:rPr>
          <w:b/>
          <w:bCs/>
        </w:rPr>
      </w:pPr>
      <w:r w:rsidRPr="00627CFC">
        <w:rPr>
          <w:b/>
          <w:bCs/>
        </w:rPr>
        <w:t>ЖИТЛОВО-</w:t>
      </w:r>
      <w:r w:rsidR="00FF3902" w:rsidRPr="00627CFC">
        <w:rPr>
          <w:b/>
          <w:bCs/>
        </w:rPr>
        <w:t>КОМУНАЛЬНЕ ГОСПОДАРСТВО</w:t>
      </w:r>
      <w:r w:rsidR="00697755" w:rsidRPr="00627CFC">
        <w:rPr>
          <w:b/>
          <w:bCs/>
        </w:rPr>
        <w:t xml:space="preserve"> </w:t>
      </w:r>
    </w:p>
    <w:p w:rsidR="00A15C8B" w:rsidRPr="00B91C45" w:rsidRDefault="00CE5F7A" w:rsidP="00CE5F7A">
      <w:pPr>
        <w:pStyle w:val="a8"/>
        <w:spacing w:before="0" w:beforeAutospacing="0" w:after="0" w:afterAutospacing="0"/>
        <w:ind w:firstLine="709"/>
        <w:jc w:val="both"/>
      </w:pPr>
      <w:r w:rsidRPr="00B91C45">
        <w:t xml:space="preserve">Протягом року </w:t>
      </w:r>
      <w:r w:rsidR="00152382" w:rsidRPr="00B91C45">
        <w:t>Ніжинська громада потерпає від постійних атак та ударів по об’єктах критичної інфраструктури. Унаслідок цього місто та села громади залишаються без електропостачання та води, а повітряні тривоги тривають майже цілодобово.</w:t>
      </w:r>
      <w:r w:rsidRPr="00B91C45">
        <w:t xml:space="preserve"> Незважаючи на </w:t>
      </w:r>
      <w:r w:rsidR="00152382" w:rsidRPr="00B91C45">
        <w:t>надзвичайно складн</w:t>
      </w:r>
      <w:r w:rsidRPr="00B91C45">
        <w:t>і</w:t>
      </w:r>
      <w:r w:rsidR="00152382" w:rsidRPr="00B91C45">
        <w:t xml:space="preserve"> умов</w:t>
      </w:r>
      <w:r w:rsidRPr="00B91C45">
        <w:t>и</w:t>
      </w:r>
      <w:r w:rsidR="00152382" w:rsidRPr="00B91C45">
        <w:t xml:space="preserve"> забезпеч</w:t>
      </w:r>
      <w:r w:rsidRPr="00B91C45">
        <w:t xml:space="preserve">ується </w:t>
      </w:r>
      <w:r w:rsidR="00152382" w:rsidRPr="00B91C45">
        <w:t>надання базових послуг</w:t>
      </w:r>
      <w:r w:rsidRPr="00B91C45">
        <w:t xml:space="preserve"> у сфері житлово-комунального господарства</w:t>
      </w:r>
      <w:r w:rsidR="00152382" w:rsidRPr="00B91C45">
        <w:t xml:space="preserve"> мешканцям та збер</w:t>
      </w:r>
      <w:r w:rsidRPr="00B91C45">
        <w:t xml:space="preserve">ігається </w:t>
      </w:r>
      <w:r w:rsidR="00152382" w:rsidRPr="00B91C45">
        <w:t>стабільність у громаді.</w:t>
      </w:r>
      <w:r w:rsidRPr="00B91C45">
        <w:rPr>
          <w:sz w:val="28"/>
          <w:szCs w:val="28"/>
        </w:rPr>
        <w:t xml:space="preserve"> </w:t>
      </w:r>
    </w:p>
    <w:p w:rsidR="00A6383F" w:rsidRPr="00B91C45" w:rsidRDefault="00A6383F" w:rsidP="00A6383F">
      <w:pPr>
        <w:ind w:firstLine="284"/>
        <w:jc w:val="both"/>
      </w:pPr>
      <w:r w:rsidRPr="00B91C45">
        <w:t xml:space="preserve">Діяльність у сфері житлово-комунального господарства спрямована на утримання та експлуатацію об’єктів житлово-комунального господарства (експлуатація та технічне обслуговування житлового фонду, забезпечення діяльності водопровідно-каналізаційного господарства, надійної та безперебійної експлуатації ліфтів), благоустрій міста, ремонт вулично-шляхового покриття, фінансову підтримку комунальних підприємств тощо. </w:t>
      </w:r>
    </w:p>
    <w:p w:rsidR="00A6383F" w:rsidRPr="00B91C45" w:rsidRDefault="00A6383F" w:rsidP="00A6383F">
      <w:pPr>
        <w:shd w:val="clear" w:color="auto" w:fill="FFFFFF"/>
        <w:ind w:firstLine="426"/>
        <w:jc w:val="both"/>
      </w:pPr>
      <w:r w:rsidRPr="00B91C45">
        <w:t>Загальний розмір доходів 7</w:t>
      </w:r>
      <w:r w:rsidRPr="00B91C45">
        <w:rPr>
          <w:spacing w:val="9"/>
        </w:rPr>
        <w:t xml:space="preserve"> комунальних підприємств за результатами діяльності І півріччя </w:t>
      </w:r>
      <w:r w:rsidRPr="00B91C45">
        <w:t>2025 року склав 139 млн. грн., що на 12% або на15,5млн. грн. більше порівняно з відповідним періодом минулого року.</w:t>
      </w:r>
    </w:p>
    <w:p w:rsidR="00A6383F" w:rsidRPr="00B91C45" w:rsidRDefault="00A6383F" w:rsidP="00A6383F">
      <w:pPr>
        <w:shd w:val="clear" w:color="auto" w:fill="FFFFFF"/>
        <w:ind w:firstLine="426"/>
        <w:jc w:val="both"/>
      </w:pPr>
      <w:r w:rsidRPr="00B91C45">
        <w:t>Загальні витрати підприємств за звітний період –138,0 млн. грн., що на 13% або на 15,8млн.грн. більше в порівнянні з аналогічним періодом минулого року.</w:t>
      </w:r>
    </w:p>
    <w:p w:rsidR="00A6383F" w:rsidRPr="00B91C45" w:rsidRDefault="00A6383F" w:rsidP="00A6383F">
      <w:pPr>
        <w:shd w:val="clear" w:color="auto" w:fill="FFFFFF"/>
        <w:ind w:firstLine="426"/>
        <w:jc w:val="both"/>
      </w:pPr>
      <w:r w:rsidRPr="00B91C45">
        <w:t>Чистий фінансовий результат діяльності підприємств комунальної власності міської ради за І півріччя 2025року – прибутковий та складає 669тис.грн., у тому числі чистий прибуток – 669 тис. грн. За І півріччя 2024 року комунальні</w:t>
      </w:r>
      <w:r w:rsidR="00B91C45" w:rsidRPr="00B91C45">
        <w:t xml:space="preserve"> </w:t>
      </w:r>
      <w:r w:rsidRPr="00B91C45">
        <w:t>підприємства отримали прибутковий фінансовий результат, що склав 1021,5 тис. грн.</w:t>
      </w:r>
    </w:p>
    <w:p w:rsidR="00A6383F" w:rsidRDefault="00A6383F" w:rsidP="00A6383F">
      <w:pPr>
        <w:suppressAutoHyphens/>
        <w:jc w:val="center"/>
        <w:rPr>
          <w:rFonts w:ascii="Liberation Serif" w:eastAsia="NSimSun" w:hAnsi="Liberation Serif" w:cs="Arial"/>
          <w:b/>
          <w:color w:val="000000" w:themeColor="text1"/>
          <w:kern w:val="2"/>
          <w:lang w:eastAsia="zh-CN" w:bidi="hi-IN"/>
        </w:rPr>
      </w:pPr>
      <w:r w:rsidRPr="008453D7">
        <w:rPr>
          <w:rFonts w:ascii="Liberation Serif" w:eastAsia="NSimSun" w:hAnsi="Liberation Serif" w:cs="Arial"/>
          <w:b/>
          <w:color w:val="000000" w:themeColor="text1"/>
          <w:kern w:val="2"/>
          <w:lang w:eastAsia="zh-CN" w:bidi="hi-IN"/>
        </w:rPr>
        <w:t xml:space="preserve">Фінансовий стан </w:t>
      </w:r>
      <w:r w:rsidRPr="008453D7">
        <w:rPr>
          <w:rFonts w:ascii="Liberation Serif" w:eastAsia="NSimSun" w:hAnsi="Liberation Serif" w:cs="Arial"/>
          <w:b/>
          <w:color w:val="000000" w:themeColor="text1"/>
          <w:kern w:val="2"/>
          <w:sz w:val="26"/>
          <w:lang w:eastAsia="zh-CN" w:bidi="hi-IN"/>
        </w:rPr>
        <w:t>комунальних</w:t>
      </w:r>
      <w:r w:rsidRPr="008453D7">
        <w:rPr>
          <w:rFonts w:ascii="Liberation Serif" w:eastAsia="NSimSun" w:hAnsi="Liberation Serif" w:cs="Arial"/>
          <w:b/>
          <w:color w:val="000000" w:themeColor="text1"/>
          <w:kern w:val="2"/>
          <w:lang w:eastAsia="zh-CN" w:bidi="hi-IN"/>
        </w:rPr>
        <w:t xml:space="preserve"> підприємств</w:t>
      </w:r>
    </w:p>
    <w:p w:rsidR="00A6383F" w:rsidRPr="008453D7" w:rsidRDefault="00A6383F" w:rsidP="00A6383F">
      <w:pPr>
        <w:suppressAutoHyphens/>
        <w:jc w:val="center"/>
        <w:rPr>
          <w:rFonts w:ascii="Liberation Serif" w:eastAsia="NSimSun" w:hAnsi="Liberation Serif" w:cs="Arial"/>
          <w:color w:val="000000" w:themeColor="text1"/>
          <w:kern w:val="2"/>
          <w:lang w:eastAsia="zh-CN" w:bidi="hi-IN"/>
        </w:rPr>
      </w:pPr>
      <w:r w:rsidRPr="008453D7">
        <w:rPr>
          <w:noProof/>
          <w:color w:val="000000" w:themeColor="text1"/>
          <w:lang w:eastAsia="uk-UA"/>
        </w:rPr>
        <w:drawing>
          <wp:inline distT="0" distB="0" distL="0" distR="0">
            <wp:extent cx="6022427" cy="3237186"/>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6383F" w:rsidRPr="008453D7" w:rsidRDefault="00A6383F" w:rsidP="00A6383F">
      <w:pPr>
        <w:ind w:firstLine="708"/>
        <w:jc w:val="both"/>
        <w:rPr>
          <w:color w:val="000000" w:themeColor="text1"/>
        </w:rPr>
      </w:pPr>
    </w:p>
    <w:p w:rsidR="00A6383F" w:rsidRPr="00824537" w:rsidRDefault="00A6383F" w:rsidP="00A6383F">
      <w:pPr>
        <w:ind w:firstLine="708"/>
        <w:jc w:val="both"/>
        <w:rPr>
          <w:color w:val="000000" w:themeColor="text1"/>
        </w:rPr>
      </w:pPr>
      <w:r w:rsidRPr="00824537">
        <w:rPr>
          <w:color w:val="000000" w:themeColor="text1"/>
        </w:rPr>
        <w:t>Незважаючи на роботу в умовах воєнного стану, питома вага прибуткових комунальних підприємств за останній звітний період (6 місяців 2025 року) складає 100%, всі 7 діючих  комунальних підприємств отримали прибуток, як і в аналогічному періоді минулого року.</w:t>
      </w:r>
    </w:p>
    <w:p w:rsidR="00A6383F" w:rsidRPr="00824537" w:rsidRDefault="00A6383F" w:rsidP="00A6383F"/>
    <w:p w:rsidR="00CE1355" w:rsidRPr="00824537" w:rsidRDefault="00A15C8B" w:rsidP="00CE1355">
      <w:pPr>
        <w:jc w:val="both"/>
      </w:pPr>
      <w:r w:rsidRPr="00824537">
        <w:rPr>
          <w:color w:val="FF0000"/>
        </w:rPr>
        <w:tab/>
      </w:r>
      <w:r w:rsidRPr="00824537">
        <w:t>Н</w:t>
      </w:r>
      <w:r w:rsidR="00CE1355" w:rsidRPr="00824537">
        <w:t>а</w:t>
      </w:r>
      <w:r w:rsidR="00A6383F" w:rsidRPr="00824537">
        <w:t xml:space="preserve"> фінансування </w:t>
      </w:r>
      <w:r w:rsidR="00CE1355" w:rsidRPr="00824537">
        <w:t xml:space="preserve"> житлово – комунальн</w:t>
      </w:r>
      <w:r w:rsidR="00A6383F" w:rsidRPr="00824537">
        <w:t>ого</w:t>
      </w:r>
      <w:r w:rsidR="00CE1355" w:rsidRPr="00824537">
        <w:t xml:space="preserve"> господарств</w:t>
      </w:r>
      <w:r w:rsidR="00A6383F" w:rsidRPr="00824537">
        <w:t>а</w:t>
      </w:r>
      <w:r w:rsidR="00CE1355" w:rsidRPr="00824537">
        <w:t xml:space="preserve"> із загального фонду бюджету </w:t>
      </w:r>
      <w:r w:rsidR="009C2A41" w:rsidRPr="00824537">
        <w:t xml:space="preserve">Ніжинської міської територіальної громади </w:t>
      </w:r>
      <w:r w:rsidR="00CE1355" w:rsidRPr="00824537">
        <w:t xml:space="preserve">направлено </w:t>
      </w:r>
      <w:r w:rsidR="00A6383F" w:rsidRPr="00824537">
        <w:t>27221,2</w:t>
      </w:r>
      <w:r w:rsidR="00CE1355" w:rsidRPr="00824537">
        <w:t xml:space="preserve"> тис. грн, що с</w:t>
      </w:r>
      <w:r w:rsidR="00C816A5" w:rsidRPr="00824537">
        <w:t xml:space="preserve">тановить </w:t>
      </w:r>
      <w:r w:rsidR="00A6383F" w:rsidRPr="00824537">
        <w:t>5,4</w:t>
      </w:r>
      <w:r w:rsidR="00C816A5" w:rsidRPr="00824537">
        <w:t xml:space="preserve">% обсягу видатків </w:t>
      </w:r>
      <w:r w:rsidR="009C2A41" w:rsidRPr="00824537">
        <w:t xml:space="preserve">загального </w:t>
      </w:r>
      <w:r w:rsidR="00CE1355" w:rsidRPr="00824537">
        <w:t xml:space="preserve">фонду та 75% до плану на період. </w:t>
      </w:r>
    </w:p>
    <w:p w:rsidR="00B91C45" w:rsidRPr="00824537" w:rsidRDefault="00F36D36" w:rsidP="00B91C45">
      <w:pPr>
        <w:suppressAutoHyphens/>
        <w:jc w:val="both"/>
      </w:pPr>
      <w:r w:rsidRPr="00824537">
        <w:tab/>
        <w:t xml:space="preserve">За рахунок виділення з міського бюджету  коштів для комунальних підприємств громади: </w:t>
      </w:r>
    </w:p>
    <w:p w:rsidR="00F36D36" w:rsidRPr="00824537" w:rsidRDefault="00B91C45" w:rsidP="00B91C45">
      <w:pPr>
        <w:suppressAutoHyphens/>
        <w:jc w:val="both"/>
      </w:pPr>
      <w:r w:rsidRPr="00824537">
        <w:lastRenderedPageBreak/>
        <w:t>-</w:t>
      </w:r>
      <w:r w:rsidR="001055F8" w:rsidRPr="00824537">
        <w:t xml:space="preserve"> </w:t>
      </w:r>
      <w:r w:rsidR="00F36D36" w:rsidRPr="00824537">
        <w:t xml:space="preserve">надана фінансова допомога комунальним підприємствам </w:t>
      </w:r>
      <w:r w:rsidRPr="00824537">
        <w:t>громади</w:t>
      </w:r>
      <w:r w:rsidR="00F36D36" w:rsidRPr="00824537">
        <w:t>:</w:t>
      </w:r>
    </w:p>
    <w:p w:rsidR="00F36D36" w:rsidRPr="00824537" w:rsidRDefault="00F36D36" w:rsidP="00F36D36">
      <w:pPr>
        <w:tabs>
          <w:tab w:val="left" w:pos="284"/>
        </w:tabs>
        <w:contextualSpacing/>
        <w:jc w:val="both"/>
        <w:rPr>
          <w:rFonts w:eastAsia="Calibri"/>
          <w:b/>
          <w:lang w:eastAsia="en-US"/>
        </w:rPr>
      </w:pPr>
      <w:r w:rsidRPr="00824537">
        <w:rPr>
          <w:rFonts w:eastAsia="Calibri"/>
          <w:b/>
          <w:lang w:eastAsia="en-US"/>
        </w:rPr>
        <w:t xml:space="preserve">КП НУВКГ: </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r>
      <w:r w:rsidR="00B91C45" w:rsidRPr="00824537">
        <w:rPr>
          <w:rFonts w:eastAsia="Calibri"/>
          <w:lang w:eastAsia="en-US"/>
        </w:rPr>
        <w:t>на р</w:t>
      </w:r>
      <w:r w:rsidRPr="00824537">
        <w:rPr>
          <w:rFonts w:eastAsia="Calibri"/>
          <w:lang w:eastAsia="en-US"/>
        </w:rPr>
        <w:t>еконструкці</w:t>
      </w:r>
      <w:r w:rsidR="00B91C45" w:rsidRPr="00824537">
        <w:rPr>
          <w:rFonts w:eastAsia="Calibri"/>
          <w:lang w:eastAsia="en-US"/>
        </w:rPr>
        <w:t>ю</w:t>
      </w:r>
      <w:r w:rsidRPr="00824537">
        <w:rPr>
          <w:rFonts w:eastAsia="Calibri"/>
          <w:lang w:eastAsia="en-US"/>
        </w:rPr>
        <w:t xml:space="preserve"> центральної КНС по вул. Синяківська в м. Ніжин, Чернігівської області</w:t>
      </w:r>
      <w:r w:rsidR="00B91C45" w:rsidRPr="00824537">
        <w:rPr>
          <w:rFonts w:eastAsia="Calibri"/>
          <w:lang w:eastAsia="en-US"/>
        </w:rPr>
        <w:t xml:space="preserve"> виділено 300 </w:t>
      </w:r>
      <w:r w:rsidR="002B4ED5">
        <w:rPr>
          <w:rFonts w:eastAsia="Calibri"/>
          <w:lang w:eastAsia="en-US"/>
        </w:rPr>
        <w:t>тис.</w:t>
      </w:r>
      <w:r w:rsidR="00B91C45" w:rsidRPr="00824537">
        <w:rPr>
          <w:rFonts w:eastAsia="Calibri"/>
          <w:lang w:eastAsia="en-US"/>
        </w:rPr>
        <w:t>грн.</w:t>
      </w:r>
      <w:r w:rsidR="00C13C33" w:rsidRPr="00824537">
        <w:rPr>
          <w:rFonts w:eastAsia="Calibri"/>
          <w:lang w:eastAsia="en-US"/>
        </w:rPr>
        <w:t>,</w:t>
      </w:r>
    </w:p>
    <w:p w:rsidR="00C13C33" w:rsidRPr="00824537" w:rsidRDefault="002B4ED5" w:rsidP="00F36D36">
      <w:pPr>
        <w:tabs>
          <w:tab w:val="left" w:pos="284"/>
        </w:tabs>
        <w:contextualSpacing/>
        <w:jc w:val="both"/>
        <w:rPr>
          <w:rFonts w:eastAsia="Calibri"/>
          <w:lang w:eastAsia="en-US"/>
        </w:rPr>
      </w:pPr>
      <w:r>
        <w:rPr>
          <w:rFonts w:eastAsia="Calibri"/>
          <w:lang w:eastAsia="en-US"/>
        </w:rPr>
        <w:t xml:space="preserve">-на капітальний ремонт </w:t>
      </w:r>
      <w:r w:rsidR="00C13C33" w:rsidRPr="00824537">
        <w:rPr>
          <w:rFonts w:eastAsia="Calibri"/>
          <w:lang w:eastAsia="en-US"/>
        </w:rPr>
        <w:t>свердловини Червона гребля 4190 тис.грн.</w:t>
      </w:r>
    </w:p>
    <w:p w:rsidR="00F36D36" w:rsidRPr="00824537" w:rsidRDefault="00F36D36" w:rsidP="00F36D36">
      <w:pPr>
        <w:tabs>
          <w:tab w:val="left" w:pos="284"/>
        </w:tabs>
        <w:contextualSpacing/>
        <w:jc w:val="both"/>
        <w:rPr>
          <w:rFonts w:eastAsia="Calibri"/>
          <w:b/>
          <w:lang w:eastAsia="en-US"/>
        </w:rPr>
      </w:pPr>
      <w:r w:rsidRPr="00824537">
        <w:rPr>
          <w:rFonts w:eastAsia="Calibri"/>
          <w:b/>
          <w:lang w:eastAsia="en-US"/>
        </w:rPr>
        <w:t>КП «СЄЗ»</w:t>
      </w:r>
      <w:r w:rsidR="0015621E" w:rsidRPr="00824537">
        <w:rPr>
          <w:rFonts w:eastAsia="Calibri"/>
          <w:b/>
          <w:lang w:eastAsia="en-US"/>
        </w:rPr>
        <w:t>:</w:t>
      </w:r>
    </w:p>
    <w:p w:rsidR="0015621E"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t xml:space="preserve">400 </w:t>
      </w:r>
      <w:r w:rsidR="005E6366">
        <w:rPr>
          <w:rFonts w:eastAsia="Calibri"/>
          <w:lang w:eastAsia="en-US"/>
        </w:rPr>
        <w:t>тис.</w:t>
      </w:r>
      <w:r w:rsidRPr="00824537">
        <w:rPr>
          <w:rFonts w:eastAsia="Calibri"/>
          <w:lang w:eastAsia="en-US"/>
        </w:rPr>
        <w:t xml:space="preserve">грн. </w:t>
      </w:r>
      <w:r w:rsidR="0015621E" w:rsidRPr="00824537">
        <w:rPr>
          <w:rFonts w:eastAsia="Calibri"/>
          <w:lang w:eastAsia="en-US"/>
        </w:rPr>
        <w:t xml:space="preserve">на </w:t>
      </w:r>
      <w:r w:rsidRPr="00824537">
        <w:rPr>
          <w:rFonts w:eastAsia="Calibri"/>
          <w:lang w:eastAsia="en-US"/>
        </w:rPr>
        <w:t>погашення заборгованості за використану електричну енергію у місцях загального користування гуртожитків, що знаходяться в управлінні</w:t>
      </w:r>
      <w:r w:rsidR="0015621E" w:rsidRPr="00824537">
        <w:rPr>
          <w:rFonts w:eastAsia="Calibri"/>
          <w:lang w:eastAsia="en-US"/>
        </w:rPr>
        <w:t>,</w:t>
      </w:r>
      <w:r w:rsidRPr="00824537">
        <w:rPr>
          <w:rFonts w:eastAsia="Calibri"/>
          <w:lang w:eastAsia="en-US"/>
        </w:rPr>
        <w:t xml:space="preserve"> </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t xml:space="preserve">120 </w:t>
      </w:r>
      <w:r w:rsidR="005E6366">
        <w:rPr>
          <w:rFonts w:eastAsia="Calibri"/>
          <w:lang w:eastAsia="en-US"/>
        </w:rPr>
        <w:t>тис.</w:t>
      </w:r>
      <w:r w:rsidRPr="00824537">
        <w:rPr>
          <w:rFonts w:eastAsia="Calibri"/>
          <w:lang w:eastAsia="en-US"/>
        </w:rPr>
        <w:t xml:space="preserve">грн. </w:t>
      </w:r>
      <w:r w:rsidR="0015621E" w:rsidRPr="00824537">
        <w:rPr>
          <w:rFonts w:eastAsia="Calibri"/>
          <w:lang w:eastAsia="en-US"/>
        </w:rPr>
        <w:t xml:space="preserve">на </w:t>
      </w:r>
      <w:r w:rsidRPr="00824537">
        <w:rPr>
          <w:rFonts w:eastAsia="Calibri"/>
          <w:lang w:eastAsia="en-US"/>
        </w:rPr>
        <w:t>погашення заборгованості по податкам</w:t>
      </w:r>
      <w:r w:rsidR="0015621E" w:rsidRPr="00824537">
        <w:rPr>
          <w:rFonts w:eastAsia="Calibri"/>
          <w:lang w:eastAsia="en-US"/>
        </w:rPr>
        <w:t>,</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r>
      <w:r w:rsidR="0015621E" w:rsidRPr="00824537">
        <w:rPr>
          <w:rFonts w:eastAsia="Calibri"/>
          <w:lang w:eastAsia="en-US"/>
        </w:rPr>
        <w:t>1125</w:t>
      </w:r>
      <w:r w:rsidRPr="00824537">
        <w:rPr>
          <w:rFonts w:eastAsia="Calibri"/>
          <w:lang w:eastAsia="en-US"/>
        </w:rPr>
        <w:t xml:space="preserve"> </w:t>
      </w:r>
      <w:r w:rsidR="005E6366">
        <w:rPr>
          <w:rFonts w:eastAsia="Calibri"/>
          <w:lang w:eastAsia="en-US"/>
        </w:rPr>
        <w:t>тис.</w:t>
      </w:r>
      <w:r w:rsidRPr="00824537">
        <w:rPr>
          <w:rFonts w:eastAsia="Calibri"/>
          <w:lang w:eastAsia="en-US"/>
        </w:rPr>
        <w:t xml:space="preserve">грн. </w:t>
      </w:r>
      <w:r w:rsidR="0015621E" w:rsidRPr="00824537">
        <w:rPr>
          <w:rFonts w:eastAsia="Calibri"/>
          <w:lang w:eastAsia="en-US"/>
        </w:rPr>
        <w:t xml:space="preserve">на </w:t>
      </w:r>
      <w:r w:rsidRPr="00824537">
        <w:rPr>
          <w:rFonts w:eastAsia="Calibri"/>
          <w:lang w:eastAsia="en-US"/>
        </w:rPr>
        <w:t>своєчасн</w:t>
      </w:r>
      <w:r w:rsidR="0015621E" w:rsidRPr="00824537">
        <w:rPr>
          <w:rFonts w:eastAsia="Calibri"/>
          <w:lang w:eastAsia="en-US"/>
        </w:rPr>
        <w:t>у</w:t>
      </w:r>
      <w:r w:rsidRPr="00824537">
        <w:rPr>
          <w:rFonts w:eastAsia="Calibri"/>
          <w:lang w:eastAsia="en-US"/>
        </w:rPr>
        <w:t xml:space="preserve"> сплат</w:t>
      </w:r>
      <w:r w:rsidR="0015621E" w:rsidRPr="00824537">
        <w:rPr>
          <w:rFonts w:eastAsia="Calibri"/>
          <w:lang w:eastAsia="en-US"/>
        </w:rPr>
        <w:t>у</w:t>
      </w:r>
      <w:r w:rsidRPr="00824537">
        <w:rPr>
          <w:rFonts w:eastAsia="Calibri"/>
          <w:lang w:eastAsia="en-US"/>
        </w:rPr>
        <w:t xml:space="preserve"> податк</w:t>
      </w:r>
      <w:r w:rsidR="0015621E" w:rsidRPr="00824537">
        <w:rPr>
          <w:rFonts w:eastAsia="Calibri"/>
          <w:lang w:eastAsia="en-US"/>
        </w:rPr>
        <w:t>ів,</w:t>
      </w:r>
      <w:r w:rsidRPr="00824537">
        <w:rPr>
          <w:rFonts w:eastAsia="Calibri"/>
          <w:lang w:eastAsia="en-US"/>
        </w:rPr>
        <w:t xml:space="preserve"> збор</w:t>
      </w:r>
      <w:r w:rsidR="0015621E" w:rsidRPr="00824537">
        <w:rPr>
          <w:rFonts w:eastAsia="Calibri"/>
          <w:lang w:eastAsia="en-US"/>
        </w:rPr>
        <w:t xml:space="preserve">ів </w:t>
      </w:r>
      <w:r w:rsidRPr="00824537">
        <w:rPr>
          <w:rFonts w:eastAsia="Calibri"/>
          <w:lang w:eastAsia="en-US"/>
        </w:rPr>
        <w:t>і обов'язкови</w:t>
      </w:r>
      <w:r w:rsidR="0015621E" w:rsidRPr="00824537">
        <w:rPr>
          <w:rFonts w:eastAsia="Calibri"/>
          <w:lang w:eastAsia="en-US"/>
        </w:rPr>
        <w:t>х</w:t>
      </w:r>
      <w:r w:rsidRPr="00824537">
        <w:rPr>
          <w:rFonts w:eastAsia="Calibri"/>
          <w:lang w:eastAsia="en-US"/>
        </w:rPr>
        <w:t xml:space="preserve"> платеж</w:t>
      </w:r>
      <w:r w:rsidR="0015621E" w:rsidRPr="00824537">
        <w:rPr>
          <w:rFonts w:eastAsia="Calibri"/>
          <w:lang w:eastAsia="en-US"/>
        </w:rPr>
        <w:t>ів</w:t>
      </w:r>
      <w:r w:rsidRPr="00824537">
        <w:rPr>
          <w:rFonts w:eastAsia="Calibri"/>
          <w:lang w:eastAsia="en-US"/>
        </w:rPr>
        <w:t xml:space="preserve"> до місцевого та державного бюджету</w:t>
      </w:r>
      <w:r w:rsidR="0015621E" w:rsidRPr="00824537">
        <w:rPr>
          <w:rFonts w:eastAsia="Calibri"/>
          <w:lang w:eastAsia="en-US"/>
        </w:rPr>
        <w:t>,</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0015621E" w:rsidRPr="00824537">
        <w:rPr>
          <w:rFonts w:eastAsia="Calibri"/>
          <w:lang w:eastAsia="en-US"/>
        </w:rPr>
        <w:t>-</w:t>
      </w:r>
      <w:r w:rsidR="0015621E" w:rsidRPr="00824537">
        <w:rPr>
          <w:rFonts w:eastAsia="Calibri"/>
          <w:lang w:eastAsia="en-US"/>
        </w:rPr>
        <w:tab/>
        <w:t>166</w:t>
      </w:r>
      <w:r w:rsidR="005E6366">
        <w:rPr>
          <w:rFonts w:eastAsia="Calibri"/>
          <w:lang w:eastAsia="en-US"/>
        </w:rPr>
        <w:t>,</w:t>
      </w:r>
      <w:r w:rsidR="0015621E" w:rsidRPr="00824537">
        <w:rPr>
          <w:rFonts w:eastAsia="Calibri"/>
          <w:lang w:eastAsia="en-US"/>
        </w:rPr>
        <w:t>6</w:t>
      </w:r>
      <w:r w:rsidR="005E6366">
        <w:rPr>
          <w:rFonts w:eastAsia="Calibri"/>
          <w:lang w:eastAsia="en-US"/>
        </w:rPr>
        <w:t xml:space="preserve"> тис.</w:t>
      </w:r>
      <w:r w:rsidR="0015621E" w:rsidRPr="00824537">
        <w:rPr>
          <w:rFonts w:eastAsia="Calibri"/>
          <w:lang w:eastAsia="en-US"/>
        </w:rPr>
        <w:t>грн. на п</w:t>
      </w:r>
      <w:r w:rsidRPr="00824537">
        <w:rPr>
          <w:rFonts w:eastAsia="Calibri"/>
          <w:lang w:eastAsia="en-US"/>
        </w:rPr>
        <w:t>ослуг</w:t>
      </w:r>
      <w:r w:rsidR="0015621E" w:rsidRPr="00824537">
        <w:rPr>
          <w:rFonts w:eastAsia="Calibri"/>
          <w:lang w:eastAsia="en-US"/>
        </w:rPr>
        <w:t>у</w:t>
      </w:r>
      <w:r w:rsidRPr="00824537">
        <w:rPr>
          <w:rFonts w:eastAsia="Calibri"/>
          <w:lang w:eastAsia="en-US"/>
        </w:rPr>
        <w:t xml:space="preserve"> з поточного ремонту системи опалення в гуртожитку по вул. Василівська, 47 В</w:t>
      </w:r>
      <w:r w:rsidR="0015621E" w:rsidRPr="00824537">
        <w:rPr>
          <w:rFonts w:eastAsia="Calibri"/>
          <w:lang w:eastAsia="en-US"/>
        </w:rPr>
        <w:t>;</w:t>
      </w:r>
    </w:p>
    <w:p w:rsidR="00F36D36" w:rsidRPr="00824537" w:rsidRDefault="00F36D36" w:rsidP="00F36D36">
      <w:pPr>
        <w:tabs>
          <w:tab w:val="left" w:pos="284"/>
        </w:tabs>
        <w:contextualSpacing/>
        <w:jc w:val="both"/>
        <w:rPr>
          <w:rFonts w:eastAsia="Calibri"/>
          <w:b/>
          <w:lang w:eastAsia="en-US"/>
        </w:rPr>
      </w:pPr>
      <w:r w:rsidRPr="00824537">
        <w:rPr>
          <w:rFonts w:eastAsia="Calibri"/>
          <w:b/>
          <w:lang w:eastAsia="en-US"/>
        </w:rPr>
        <w:t>КП «ВУКГ»</w:t>
      </w:r>
      <w:r w:rsidR="0015621E" w:rsidRPr="00824537">
        <w:rPr>
          <w:rFonts w:eastAsia="Calibri"/>
          <w:b/>
          <w:lang w:eastAsia="en-US"/>
        </w:rPr>
        <w:t>:</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r>
      <w:r w:rsidR="0015621E" w:rsidRPr="00824537">
        <w:rPr>
          <w:rFonts w:eastAsia="Calibri"/>
          <w:lang w:eastAsia="en-US"/>
        </w:rPr>
        <w:t>1042</w:t>
      </w:r>
      <w:r w:rsidR="005E6366">
        <w:rPr>
          <w:rFonts w:eastAsia="Calibri"/>
          <w:lang w:eastAsia="en-US"/>
        </w:rPr>
        <w:t>,</w:t>
      </w:r>
      <w:r w:rsidRPr="00824537">
        <w:rPr>
          <w:rFonts w:eastAsia="Calibri"/>
          <w:lang w:eastAsia="en-US"/>
        </w:rPr>
        <w:t>0</w:t>
      </w:r>
      <w:r w:rsidR="005E6366">
        <w:rPr>
          <w:rFonts w:eastAsia="Calibri"/>
          <w:lang w:eastAsia="en-US"/>
        </w:rPr>
        <w:t xml:space="preserve"> тис.</w:t>
      </w:r>
      <w:r w:rsidRPr="00824537">
        <w:rPr>
          <w:rFonts w:eastAsia="Calibri"/>
          <w:lang w:eastAsia="en-US"/>
        </w:rPr>
        <w:t>грн. для забезпечення своєчасних розрахунків з бюджетом</w:t>
      </w:r>
      <w:r w:rsidR="0015621E" w:rsidRPr="00824537">
        <w:rPr>
          <w:rFonts w:eastAsia="Calibri"/>
          <w:lang w:eastAsia="en-US"/>
        </w:rPr>
        <w:t>,</w:t>
      </w:r>
    </w:p>
    <w:p w:rsidR="009D594B" w:rsidRPr="00824537" w:rsidRDefault="009D594B" w:rsidP="00F36D36">
      <w:pPr>
        <w:tabs>
          <w:tab w:val="left" w:pos="284"/>
        </w:tabs>
        <w:contextualSpacing/>
        <w:jc w:val="both"/>
        <w:rPr>
          <w:rFonts w:eastAsia="Calibri"/>
          <w:lang w:eastAsia="en-US"/>
        </w:rPr>
      </w:pPr>
      <w:r w:rsidRPr="00824537">
        <w:t>- на покращення  матеріально-технічної бази:</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t>6700</w:t>
      </w:r>
      <w:r w:rsidR="005E6366">
        <w:rPr>
          <w:rFonts w:eastAsia="Calibri"/>
          <w:lang w:eastAsia="en-US"/>
        </w:rPr>
        <w:t>,0 тис</w:t>
      </w:r>
      <w:r w:rsidRPr="00824537">
        <w:rPr>
          <w:rFonts w:eastAsia="Calibri"/>
          <w:lang w:eastAsia="en-US"/>
        </w:rPr>
        <w:t xml:space="preserve"> грн. на придбання бульдозера </w:t>
      </w:r>
      <w:r w:rsidR="0080353F">
        <w:rPr>
          <w:rFonts w:eastAsia="Calibri"/>
          <w:lang w:val="en-US" w:eastAsia="en-US"/>
        </w:rPr>
        <w:t>SINOMACH</w:t>
      </w:r>
      <w:r w:rsidR="0080353F" w:rsidRPr="0080353F">
        <w:rPr>
          <w:rFonts w:eastAsia="Calibri"/>
          <w:lang w:val="ru-RU" w:eastAsia="en-US"/>
        </w:rPr>
        <w:t xml:space="preserve"> </w:t>
      </w:r>
      <w:r w:rsidR="0080353F">
        <w:rPr>
          <w:rFonts w:eastAsia="Calibri"/>
          <w:lang w:val="en-US" w:eastAsia="en-US"/>
        </w:rPr>
        <w:t>G</w:t>
      </w:r>
      <w:r w:rsidRPr="00824537">
        <w:rPr>
          <w:rFonts w:eastAsia="Calibri"/>
          <w:lang w:eastAsia="en-US"/>
        </w:rPr>
        <w:t>TY160</w:t>
      </w:r>
      <w:r w:rsidR="0015621E" w:rsidRPr="00824537">
        <w:rPr>
          <w:rFonts w:eastAsia="Calibri"/>
          <w:lang w:eastAsia="en-US"/>
        </w:rPr>
        <w:t>,</w:t>
      </w:r>
    </w:p>
    <w:p w:rsidR="00F36D36" w:rsidRPr="00BB30E3" w:rsidRDefault="00F36D36" w:rsidP="00F36D36">
      <w:pPr>
        <w:tabs>
          <w:tab w:val="left" w:pos="284"/>
        </w:tabs>
        <w:contextualSpacing/>
        <w:jc w:val="both"/>
        <w:rPr>
          <w:lang w:val="ru-RU"/>
        </w:rPr>
      </w:pPr>
      <w:r w:rsidRPr="00824537">
        <w:rPr>
          <w:rFonts w:eastAsia="Calibri"/>
          <w:lang w:eastAsia="en-US"/>
        </w:rPr>
        <w:t>-</w:t>
      </w:r>
      <w:r w:rsidRPr="00824537">
        <w:t>-</w:t>
      </w:r>
      <w:r w:rsidRPr="00824537">
        <w:tab/>
        <w:t>493</w:t>
      </w:r>
      <w:r w:rsidR="005E6366">
        <w:t>,4 тис.грн.</w:t>
      </w:r>
      <w:r w:rsidRPr="00824537">
        <w:t xml:space="preserve"> грн. на капітальний ремонт екскаватора-навантажувача JCB 3CX SITEMASTER</w:t>
      </w:r>
      <w:r w:rsidR="0015621E" w:rsidRPr="00824537">
        <w:t>,</w:t>
      </w:r>
    </w:p>
    <w:p w:rsidR="0080353F" w:rsidRPr="0080353F" w:rsidRDefault="0080353F" w:rsidP="00F36D36">
      <w:pPr>
        <w:tabs>
          <w:tab w:val="left" w:pos="284"/>
        </w:tabs>
        <w:contextualSpacing/>
        <w:jc w:val="both"/>
        <w:rPr>
          <w:lang w:val="ru-RU"/>
        </w:rPr>
      </w:pPr>
      <w:r w:rsidRPr="0080353F">
        <w:rPr>
          <w:lang w:val="ru-RU"/>
        </w:rPr>
        <w:t xml:space="preserve">- </w:t>
      </w:r>
      <w:r w:rsidR="009E36A5">
        <w:rPr>
          <w:lang w:val="ru-RU"/>
        </w:rPr>
        <w:tab/>
      </w:r>
      <w:r w:rsidRPr="0080353F">
        <w:rPr>
          <w:lang w:val="ru-RU"/>
        </w:rPr>
        <w:t>придбання  спеціалізованого вантажного самоскида  САЗ 3507;</w:t>
      </w:r>
    </w:p>
    <w:p w:rsidR="00F36D36" w:rsidRPr="00824537" w:rsidRDefault="00F36D36" w:rsidP="00F36D36">
      <w:pPr>
        <w:tabs>
          <w:tab w:val="left" w:pos="284"/>
        </w:tabs>
        <w:jc w:val="both"/>
      </w:pPr>
      <w:r w:rsidRPr="00824537">
        <w:t>-</w:t>
      </w:r>
      <w:r w:rsidRPr="00824537">
        <w:tab/>
      </w:r>
      <w:r w:rsidR="00C13C33" w:rsidRPr="00824537">
        <w:t>112,3 тис.грн.</w:t>
      </w:r>
      <w:r w:rsidRPr="00824537">
        <w:t xml:space="preserve"> на часткову оплату вантажного самоскида б/в, що використовується в господарській діяльності на умовах договору оренди транс</w:t>
      </w:r>
      <w:r w:rsidR="0080353F">
        <w:t>портного засобу з правом викупу</w:t>
      </w:r>
      <w:r w:rsidR="008313E3" w:rsidRPr="00824537">
        <w:t>;</w:t>
      </w:r>
    </w:p>
    <w:p w:rsidR="00F36D36" w:rsidRPr="00824537" w:rsidRDefault="00F36D36" w:rsidP="00F36D36">
      <w:pPr>
        <w:tabs>
          <w:tab w:val="left" w:pos="284"/>
        </w:tabs>
        <w:jc w:val="both"/>
        <w:rPr>
          <w:b/>
        </w:rPr>
      </w:pPr>
      <w:r w:rsidRPr="00824537">
        <w:rPr>
          <w:b/>
        </w:rPr>
        <w:t xml:space="preserve">- </w:t>
      </w:r>
      <w:r w:rsidRPr="00824537">
        <w:t xml:space="preserve">профінансовано комунальну сферу міста по </w:t>
      </w:r>
      <w:r w:rsidR="0015621E" w:rsidRPr="00824537">
        <w:t>міських цільових програмах</w:t>
      </w:r>
      <w:r w:rsidRPr="00824537">
        <w:rPr>
          <w:b/>
        </w:rPr>
        <w:t>:</w:t>
      </w:r>
    </w:p>
    <w:p w:rsidR="00F36D36" w:rsidRPr="00824537" w:rsidRDefault="00F36D36" w:rsidP="00F36D36">
      <w:pPr>
        <w:tabs>
          <w:tab w:val="left" w:pos="284"/>
        </w:tabs>
        <w:jc w:val="both"/>
      </w:pPr>
      <w:r w:rsidRPr="00824537">
        <w:t>«Реконструкція, розвиток та утримання кладовищ Ніжинської міської  територіальної громади на 2025 р.» на суму 1</w:t>
      </w:r>
      <w:r w:rsidR="005E6366">
        <w:t> </w:t>
      </w:r>
      <w:r w:rsidRPr="00824537">
        <w:t>374</w:t>
      </w:r>
      <w:r w:rsidR="005E6366">
        <w:t>,</w:t>
      </w:r>
      <w:r w:rsidRPr="00824537">
        <w:t xml:space="preserve"> 1</w:t>
      </w:r>
      <w:r w:rsidR="005E6366">
        <w:t xml:space="preserve"> тис.</w:t>
      </w:r>
      <w:r w:rsidRPr="00824537">
        <w:t>грн.</w:t>
      </w:r>
    </w:p>
    <w:p w:rsidR="00F36D36" w:rsidRPr="00824537" w:rsidRDefault="00F36D36" w:rsidP="00F36D36">
      <w:pPr>
        <w:tabs>
          <w:tab w:val="left" w:pos="284"/>
        </w:tabs>
        <w:jc w:val="both"/>
      </w:pPr>
      <w:r w:rsidRPr="00824537">
        <w:t>«Удосконалення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на 2025 рік» на суму 13</w:t>
      </w:r>
      <w:r w:rsidR="005E6366">
        <w:t> </w:t>
      </w:r>
      <w:r w:rsidRPr="00824537">
        <w:t>975</w:t>
      </w:r>
      <w:r w:rsidR="005E6366">
        <w:t>,</w:t>
      </w:r>
      <w:r w:rsidRPr="00824537">
        <w:t>1</w:t>
      </w:r>
      <w:r w:rsidR="005E6366">
        <w:t xml:space="preserve"> тис.</w:t>
      </w:r>
      <w:r w:rsidRPr="00824537">
        <w:t>грн.</w:t>
      </w:r>
    </w:p>
    <w:p w:rsidR="00F36D36" w:rsidRPr="00824537" w:rsidRDefault="00F36D36" w:rsidP="00F36D36">
      <w:pPr>
        <w:tabs>
          <w:tab w:val="left" w:pos="284"/>
        </w:tabs>
        <w:jc w:val="both"/>
      </w:pPr>
      <w:r w:rsidRPr="00824537">
        <w:t>«Контролю за утриманням домашніх тварин та регулювання чисельності безпритульних тварин гуманними методами на 2025 рік» на суму 299</w:t>
      </w:r>
      <w:r w:rsidR="005E6366">
        <w:t>,8 тис.</w:t>
      </w:r>
      <w:r w:rsidRPr="00824537">
        <w:t xml:space="preserve"> грн.</w:t>
      </w:r>
    </w:p>
    <w:p w:rsidR="00F36D36" w:rsidRDefault="00F36D36" w:rsidP="00F36D36">
      <w:pPr>
        <w:suppressAutoHyphens/>
        <w:jc w:val="both"/>
      </w:pPr>
      <w:r w:rsidRPr="00824537">
        <w:t>«Забезпечення функціонування громадських вбиралень на 2025 р.» на суму 457</w:t>
      </w:r>
      <w:r w:rsidR="005E6366">
        <w:t>,</w:t>
      </w:r>
      <w:r w:rsidRPr="00824537">
        <w:t>1</w:t>
      </w:r>
      <w:r w:rsidR="005E6366">
        <w:t xml:space="preserve"> тис.</w:t>
      </w:r>
      <w:r w:rsidRPr="00824537">
        <w:t xml:space="preserve"> грн.</w:t>
      </w:r>
    </w:p>
    <w:p w:rsidR="00CE1355" w:rsidRPr="00BE7518" w:rsidRDefault="003902ED" w:rsidP="00CE1355">
      <w:pPr>
        <w:suppressAutoHyphens/>
        <w:jc w:val="both"/>
      </w:pPr>
      <w:r w:rsidRPr="00BE7518">
        <w:rPr>
          <w:rFonts w:cs="Calibri"/>
        </w:rPr>
        <w:tab/>
        <w:t>В результаті залучення грантових коштів та міжнародної матеріально-технічної допомоги Ніжинській ТГ:</w:t>
      </w:r>
    </w:p>
    <w:p w:rsidR="005552ED" w:rsidRPr="00BE7518" w:rsidRDefault="005552ED" w:rsidP="00D02AE1">
      <w:pPr>
        <w:pStyle w:val="afb"/>
        <w:numPr>
          <w:ilvl w:val="0"/>
          <w:numId w:val="4"/>
        </w:numPr>
        <w:ind w:left="0" w:firstLine="142"/>
        <w:jc w:val="both"/>
        <w:rPr>
          <w:szCs w:val="24"/>
        </w:rPr>
      </w:pPr>
      <w:r w:rsidRPr="00BE7518">
        <w:rPr>
          <w:szCs w:val="24"/>
        </w:rPr>
        <w:t>для КП «ВУКГ»</w:t>
      </w:r>
      <w:r w:rsidR="00BE7518" w:rsidRPr="00BE7518">
        <w:rPr>
          <w:szCs w:val="24"/>
        </w:rPr>
        <w:t>:</w:t>
      </w:r>
    </w:p>
    <w:p w:rsidR="005552ED" w:rsidRPr="00BE7518" w:rsidRDefault="005552ED" w:rsidP="0080353F">
      <w:pPr>
        <w:pStyle w:val="afb"/>
        <w:ind w:left="142"/>
        <w:jc w:val="both"/>
        <w:rPr>
          <w:szCs w:val="24"/>
        </w:rPr>
      </w:pPr>
      <w:r w:rsidRPr="00BE7518">
        <w:rPr>
          <w:szCs w:val="24"/>
        </w:rPr>
        <w:t xml:space="preserve">МОМ придбали трактор LOVOL з навісним обладнанням  </w:t>
      </w:r>
      <w:r w:rsidR="00536837" w:rsidRPr="00BE7518">
        <w:rPr>
          <w:szCs w:val="24"/>
        </w:rPr>
        <w:t xml:space="preserve">на суму </w:t>
      </w:r>
      <w:r w:rsidRPr="00BE7518">
        <w:rPr>
          <w:szCs w:val="24"/>
        </w:rPr>
        <w:t>1200</w:t>
      </w:r>
      <w:r w:rsidR="003902ED" w:rsidRPr="00BE7518">
        <w:rPr>
          <w:szCs w:val="24"/>
        </w:rPr>
        <w:t>,</w:t>
      </w:r>
      <w:r w:rsidRPr="00BE7518">
        <w:rPr>
          <w:szCs w:val="24"/>
        </w:rPr>
        <w:t>0</w:t>
      </w:r>
      <w:r w:rsidR="003902ED" w:rsidRPr="00BE7518">
        <w:rPr>
          <w:szCs w:val="24"/>
        </w:rPr>
        <w:t xml:space="preserve"> тис.грн.</w:t>
      </w:r>
      <w:r w:rsidR="00BE7518" w:rsidRPr="00BE7518">
        <w:rPr>
          <w:szCs w:val="24"/>
        </w:rPr>
        <w:t>,</w:t>
      </w:r>
    </w:p>
    <w:p w:rsidR="00536837" w:rsidRPr="00BE7518" w:rsidRDefault="005552ED" w:rsidP="0080353F">
      <w:pPr>
        <w:pStyle w:val="afb"/>
        <w:ind w:left="142"/>
        <w:jc w:val="both"/>
        <w:rPr>
          <w:szCs w:val="24"/>
        </w:rPr>
      </w:pPr>
      <w:r w:rsidRPr="00BE7518">
        <w:rPr>
          <w:szCs w:val="24"/>
        </w:rPr>
        <w:t>місто- побратим  Вольфсбург- будівельний майданчик, ліхтарі на сонячних панелях</w:t>
      </w:r>
      <w:r w:rsidR="00BE7518" w:rsidRPr="00BE7518">
        <w:rPr>
          <w:szCs w:val="24"/>
        </w:rPr>
        <w:t>;</w:t>
      </w:r>
    </w:p>
    <w:p w:rsidR="005552ED" w:rsidRPr="00BE7518" w:rsidRDefault="005552ED" w:rsidP="00D02AE1">
      <w:pPr>
        <w:pStyle w:val="afb"/>
        <w:numPr>
          <w:ilvl w:val="0"/>
          <w:numId w:val="4"/>
        </w:numPr>
        <w:ind w:left="0" w:firstLine="142"/>
        <w:jc w:val="both"/>
        <w:rPr>
          <w:szCs w:val="24"/>
        </w:rPr>
      </w:pPr>
      <w:r w:rsidRPr="00BE7518">
        <w:rPr>
          <w:szCs w:val="24"/>
        </w:rPr>
        <w:t>для КП «НУВКГ»</w:t>
      </w:r>
      <w:r w:rsidR="00BE7518" w:rsidRPr="00BE7518">
        <w:rPr>
          <w:szCs w:val="24"/>
        </w:rPr>
        <w:t>:</w:t>
      </w:r>
    </w:p>
    <w:p w:rsidR="005552ED" w:rsidRPr="00BE7518" w:rsidRDefault="005552ED" w:rsidP="0080353F">
      <w:pPr>
        <w:pStyle w:val="afb"/>
        <w:ind w:left="142"/>
        <w:jc w:val="both"/>
        <w:rPr>
          <w:szCs w:val="24"/>
        </w:rPr>
      </w:pPr>
      <w:r w:rsidRPr="00BE7518">
        <w:rPr>
          <w:szCs w:val="24"/>
          <w:lang w:val="en-US"/>
        </w:rPr>
        <w:t>UNISEF</w:t>
      </w:r>
      <w:r w:rsidRPr="00BE7518">
        <w:rPr>
          <w:szCs w:val="24"/>
        </w:rPr>
        <w:t xml:space="preserve"> </w:t>
      </w:r>
      <w:r w:rsidR="00BE7518" w:rsidRPr="00BE7518">
        <w:rPr>
          <w:szCs w:val="24"/>
        </w:rPr>
        <w:t xml:space="preserve">придбано </w:t>
      </w:r>
      <w:r w:rsidRPr="00BE7518">
        <w:rPr>
          <w:szCs w:val="24"/>
        </w:rPr>
        <w:t>насосну станцію та насосний агрегат</w:t>
      </w:r>
      <w:r w:rsidR="00BE7518" w:rsidRPr="00BE7518">
        <w:rPr>
          <w:szCs w:val="24"/>
        </w:rPr>
        <w:t>, підтримка для покращення досту</w:t>
      </w:r>
      <w:r w:rsidRPr="00BE7518">
        <w:rPr>
          <w:szCs w:val="24"/>
        </w:rPr>
        <w:t>п</w:t>
      </w:r>
      <w:r w:rsidR="00BE7518" w:rsidRPr="00BE7518">
        <w:rPr>
          <w:szCs w:val="24"/>
        </w:rPr>
        <w:t>у</w:t>
      </w:r>
      <w:r w:rsidRPr="00BE7518">
        <w:rPr>
          <w:szCs w:val="24"/>
        </w:rPr>
        <w:t xml:space="preserve"> до питної води на суму 6192,9 тис.грн</w:t>
      </w:r>
      <w:r w:rsidR="00BE7518" w:rsidRPr="00BE7518">
        <w:rPr>
          <w:szCs w:val="24"/>
        </w:rPr>
        <w:t>.,</w:t>
      </w:r>
    </w:p>
    <w:p w:rsidR="005552ED" w:rsidRPr="00BE7518" w:rsidRDefault="008B4988" w:rsidP="0080353F">
      <w:pPr>
        <w:pStyle w:val="afb"/>
        <w:ind w:left="142"/>
        <w:jc w:val="both"/>
        <w:rPr>
          <w:szCs w:val="24"/>
        </w:rPr>
      </w:pPr>
      <w:r w:rsidRPr="00BE7518">
        <w:rPr>
          <w:szCs w:val="24"/>
        </w:rPr>
        <w:t>місто- побратим Гейнсвіл (США) насос на суму 413 тис.грн.</w:t>
      </w:r>
      <w:r w:rsidR="00BE7518" w:rsidRPr="00BE7518">
        <w:rPr>
          <w:szCs w:val="24"/>
        </w:rPr>
        <w:t>,</w:t>
      </w:r>
    </w:p>
    <w:p w:rsidR="008B4988" w:rsidRPr="00BE7518" w:rsidRDefault="008B4988" w:rsidP="0080353F">
      <w:pPr>
        <w:pStyle w:val="afb"/>
        <w:ind w:left="142"/>
        <w:jc w:val="both"/>
        <w:rPr>
          <w:szCs w:val="24"/>
        </w:rPr>
      </w:pPr>
      <w:r w:rsidRPr="00BE7518">
        <w:rPr>
          <w:szCs w:val="24"/>
        </w:rPr>
        <w:t>українські організації</w:t>
      </w:r>
      <w:r w:rsidR="00BE7518" w:rsidRPr="00BE7518">
        <w:rPr>
          <w:szCs w:val="24"/>
        </w:rPr>
        <w:t>:</w:t>
      </w:r>
      <w:r w:rsidRPr="00BE7518">
        <w:rPr>
          <w:szCs w:val="24"/>
        </w:rPr>
        <w:t xml:space="preserve"> </w:t>
      </w:r>
    </w:p>
    <w:p w:rsidR="008B4988" w:rsidRPr="00BE7518" w:rsidRDefault="008B4988" w:rsidP="0080353F">
      <w:pPr>
        <w:pStyle w:val="afb"/>
        <w:ind w:left="142"/>
        <w:jc w:val="both"/>
        <w:rPr>
          <w:szCs w:val="24"/>
        </w:rPr>
      </w:pPr>
      <w:r w:rsidRPr="00BE7518">
        <w:rPr>
          <w:szCs w:val="24"/>
        </w:rPr>
        <w:t>ЕСКО- компанія встановлення сонячної електростанції</w:t>
      </w:r>
      <w:r w:rsidR="00211790">
        <w:rPr>
          <w:szCs w:val="24"/>
        </w:rPr>
        <w:t>;</w:t>
      </w:r>
    </w:p>
    <w:p w:rsidR="008B4988" w:rsidRDefault="00BE7518" w:rsidP="0080353F">
      <w:pPr>
        <w:pStyle w:val="afb"/>
        <w:ind w:left="142"/>
        <w:jc w:val="both"/>
        <w:rPr>
          <w:szCs w:val="24"/>
        </w:rPr>
      </w:pPr>
      <w:r w:rsidRPr="00BE7518">
        <w:rPr>
          <w:szCs w:val="24"/>
        </w:rPr>
        <w:t>Компанія «Енебель» обладнання на суму 296,5 тис.грн.</w:t>
      </w:r>
    </w:p>
    <w:p w:rsidR="0080353F" w:rsidRDefault="00BE7518" w:rsidP="0080353F">
      <w:pPr>
        <w:pStyle w:val="afb"/>
        <w:numPr>
          <w:ilvl w:val="0"/>
          <w:numId w:val="4"/>
        </w:numPr>
        <w:ind w:left="0" w:firstLine="142"/>
        <w:jc w:val="both"/>
        <w:rPr>
          <w:szCs w:val="24"/>
        </w:rPr>
      </w:pPr>
      <w:r>
        <w:rPr>
          <w:szCs w:val="24"/>
        </w:rPr>
        <w:t>Для КП «СЄЗ»</w:t>
      </w:r>
    </w:p>
    <w:p w:rsidR="00BE7518" w:rsidRPr="0080353F" w:rsidRDefault="005923A8" w:rsidP="0080353F">
      <w:pPr>
        <w:pStyle w:val="afb"/>
        <w:ind w:left="142"/>
        <w:jc w:val="both"/>
        <w:rPr>
          <w:szCs w:val="24"/>
        </w:rPr>
      </w:pPr>
      <w:r>
        <w:rPr>
          <w:szCs w:val="24"/>
        </w:rPr>
        <w:t>м</w:t>
      </w:r>
      <w:r w:rsidR="00BE7518" w:rsidRPr="0080353F">
        <w:rPr>
          <w:szCs w:val="24"/>
        </w:rPr>
        <w:t>істо</w:t>
      </w:r>
      <w:r>
        <w:rPr>
          <w:szCs w:val="24"/>
        </w:rPr>
        <w:t xml:space="preserve"> </w:t>
      </w:r>
      <w:r w:rsidR="00BE7518" w:rsidRPr="0080353F">
        <w:rPr>
          <w:szCs w:val="24"/>
        </w:rPr>
        <w:t>- побратим Прейлі надало допомогу для закупівлі обладнання енергоефективності на суму 243</w:t>
      </w:r>
      <w:r w:rsidR="00211790">
        <w:rPr>
          <w:szCs w:val="24"/>
        </w:rPr>
        <w:t xml:space="preserve"> </w:t>
      </w:r>
      <w:r w:rsidR="00BE7518" w:rsidRPr="0080353F">
        <w:rPr>
          <w:szCs w:val="24"/>
        </w:rPr>
        <w:t>тис.грн.</w:t>
      </w:r>
    </w:p>
    <w:p w:rsidR="00BE7518" w:rsidRPr="00BE7518" w:rsidRDefault="00BE7518" w:rsidP="00824537">
      <w:pPr>
        <w:pStyle w:val="afb"/>
        <w:ind w:left="142"/>
        <w:jc w:val="both"/>
        <w:rPr>
          <w:szCs w:val="24"/>
        </w:rPr>
      </w:pPr>
    </w:p>
    <w:p w:rsidR="0097240F" w:rsidRPr="0097240F" w:rsidRDefault="0097240F" w:rsidP="0097240F">
      <w:pPr>
        <w:pStyle w:val="afb"/>
        <w:ind w:left="0" w:firstLine="142"/>
        <w:jc w:val="both"/>
        <w:rPr>
          <w:color w:val="FF0000"/>
          <w:szCs w:val="24"/>
        </w:rPr>
      </w:pPr>
      <w:r w:rsidRPr="00824537">
        <w:rPr>
          <w:szCs w:val="24"/>
        </w:rPr>
        <w:t>В</w:t>
      </w:r>
      <w:r w:rsidRPr="00824537">
        <w:t>край</w:t>
      </w:r>
      <w:r w:rsidRPr="00AA045E">
        <w:t xml:space="preserve"> наболілим питанням, що потребує вирішення, залишається стан накопичення стихійного сміття на території громади внаслідок несанкціонованого скидання сміття та рослинних відходів населенням</w:t>
      </w:r>
      <w:r>
        <w:t xml:space="preserve"> </w:t>
      </w:r>
      <w:r w:rsidRPr="00AA045E">
        <w:t>поблизу контейнерних майданчиків для збирання побутових відходів. На такі дії людей спонукала заборона спалювання сухотрав’я і рослинних залишків, притягнення до адміністративної відповідальності з накладенням штрафних санкцій.</w:t>
      </w:r>
    </w:p>
    <w:p w:rsidR="0097240F" w:rsidRPr="00AA045E" w:rsidRDefault="0097240F" w:rsidP="0097240F">
      <w:pPr>
        <w:pStyle w:val="afb"/>
        <w:ind w:left="0" w:firstLine="284"/>
        <w:jc w:val="both"/>
      </w:pPr>
      <w:r w:rsidRPr="00AA045E">
        <w:t xml:space="preserve">Для підвищення відповідальності та свідомості громадян з питань дотримання правил та норм законодавства у сфері управління відходами працівниками комунального підприємства «Виробниче управління комунального господарства» спільно з представниками відділу </w:t>
      </w:r>
      <w:r w:rsidRPr="00AA045E">
        <w:lastRenderedPageBreak/>
        <w:t>благоустрою</w:t>
      </w:r>
      <w:r w:rsidRPr="0097240F">
        <w:rPr>
          <w:b/>
          <w:bCs/>
        </w:rPr>
        <w:t xml:space="preserve">, </w:t>
      </w:r>
      <w:r w:rsidRPr="00AA045E">
        <w:t>житлових питань, паркування, роботи з органами самоорганізації населення та взаємодії з правоохоронними органами та КП «Муніципальна Варта» проводиться інформаційно-роз’яснювальна робота серед населення.</w:t>
      </w:r>
    </w:p>
    <w:p w:rsidR="0097240F" w:rsidRDefault="0097240F" w:rsidP="0097240F">
      <w:pPr>
        <w:pStyle w:val="afb"/>
        <w:ind w:left="0" w:firstLine="284"/>
        <w:jc w:val="both"/>
      </w:pPr>
      <w:r w:rsidRPr="00AA045E">
        <w:t>Водночас значною проблемою залишається недотримання населенням правил поводження з побутовими відходами, зокрема скидання сміття у невідповідних місцях або змішування різних видів відходів, що призводить до забруднення навколишнього середовища, а також створює небезпеку для здоров'я людей.</w:t>
      </w:r>
    </w:p>
    <w:p w:rsidR="00BB30E3" w:rsidRDefault="00BB30E3" w:rsidP="0097240F">
      <w:pPr>
        <w:pStyle w:val="afb"/>
        <w:ind w:left="0" w:firstLine="284"/>
        <w:jc w:val="both"/>
      </w:pPr>
      <w:r>
        <w:t>Для покращення якості послуги з управління побутовими відходами придбано за рахунок коштів КП «ВУКГ» 29 контейнерів та 9 кліток – контейнерів для збору вторинної сировини та 21 контейнер для збирання змішаних побутових відходів та 30 металевих урн</w:t>
      </w:r>
      <w:r w:rsidRPr="00BB30E3">
        <w:t xml:space="preserve"> </w:t>
      </w:r>
      <w:r>
        <w:t>для сміття</w:t>
      </w:r>
      <w:r w:rsidRPr="00BB30E3">
        <w:t xml:space="preserve"> </w:t>
      </w:r>
      <w:r>
        <w:t>за рахунок бюджету громади</w:t>
      </w:r>
      <w:r w:rsidR="00CE235D">
        <w:t>.</w:t>
      </w:r>
    </w:p>
    <w:p w:rsidR="0097240F" w:rsidRPr="00AA045E" w:rsidRDefault="0097240F" w:rsidP="0097240F">
      <w:pPr>
        <w:pStyle w:val="afb"/>
        <w:ind w:left="0" w:firstLine="284"/>
        <w:jc w:val="both"/>
      </w:pPr>
      <w:r w:rsidRPr="00AA045E">
        <w:t>Для перевезення побутових відходів підприємство використовує переважно вантажний транспорт</w:t>
      </w:r>
      <w:r>
        <w:t>.</w:t>
      </w:r>
      <w:r w:rsidRPr="00AA045E">
        <w:t xml:space="preserve"> В середньому знос транспортних засобів становить 53,0 %. </w:t>
      </w:r>
    </w:p>
    <w:p w:rsidR="0097240F" w:rsidRPr="00AA045E" w:rsidRDefault="0097240F" w:rsidP="0097240F">
      <w:pPr>
        <w:pStyle w:val="afb"/>
        <w:ind w:left="0" w:firstLine="284"/>
        <w:jc w:val="both"/>
      </w:pPr>
      <w:r w:rsidRPr="00AA045E">
        <w:t>До навантаження побутових відходів на вантажні транспортні засоби для подальшого їх перевезення до місця видалення відходів залуча</w:t>
      </w:r>
      <w:r w:rsidR="009D594B">
        <w:t>є</w:t>
      </w:r>
      <w:r w:rsidRPr="00AA045E">
        <w:t>ться спеціальн</w:t>
      </w:r>
      <w:r w:rsidR="009D594B">
        <w:t>а</w:t>
      </w:r>
      <w:r w:rsidRPr="00AA045E">
        <w:t xml:space="preserve"> технік</w:t>
      </w:r>
      <w:r w:rsidR="009D594B">
        <w:t>а,</w:t>
      </w:r>
      <w:r w:rsidRPr="00AA045E">
        <w:t xml:space="preserve"> </w:t>
      </w:r>
      <w:r w:rsidR="009D594B" w:rsidRPr="00AA045E">
        <w:t xml:space="preserve">знос </w:t>
      </w:r>
      <w:r w:rsidR="009D594B">
        <w:t xml:space="preserve">яких </w:t>
      </w:r>
      <w:r w:rsidRPr="00AA045E">
        <w:t>становить 66,2 %.</w:t>
      </w:r>
    </w:p>
    <w:p w:rsidR="0097240F" w:rsidRPr="00AA045E" w:rsidRDefault="0097240F" w:rsidP="0097240F">
      <w:pPr>
        <w:pStyle w:val="afb"/>
        <w:ind w:left="0" w:firstLine="284"/>
        <w:jc w:val="both"/>
      </w:pPr>
      <w:r w:rsidRPr="00AA045E">
        <w:t>В зв’язку з моральним та технічним зносом транспортні засоби часто виходять з ладу та потребують значних фінансових вкладень для проведення ремонту, тому підприємство потребує інвестицій на оновлення матеріально-технічної бази.</w:t>
      </w:r>
    </w:p>
    <w:p w:rsidR="0097240F" w:rsidRPr="00AA045E" w:rsidRDefault="0097240F" w:rsidP="0097240F">
      <w:pPr>
        <w:pStyle w:val="afb"/>
        <w:tabs>
          <w:tab w:val="left" w:pos="0"/>
        </w:tabs>
        <w:ind w:left="0" w:firstLine="284"/>
        <w:jc w:val="both"/>
      </w:pPr>
      <w:r w:rsidRPr="00AA045E">
        <w:t xml:space="preserve">Крім того, існує необхідність у збільшенні обсягів роздільно зібраних побутових відходів до повторного використання та рециклінгу. </w:t>
      </w:r>
    </w:p>
    <w:p w:rsidR="0097240F" w:rsidRPr="00AA045E" w:rsidRDefault="0097240F" w:rsidP="0097240F">
      <w:pPr>
        <w:pStyle w:val="afb"/>
        <w:tabs>
          <w:tab w:val="left" w:pos="426"/>
        </w:tabs>
        <w:ind w:left="0" w:firstLine="142"/>
        <w:jc w:val="both"/>
      </w:pPr>
      <w:r w:rsidRPr="00AA045E">
        <w:t>Згідно облікових даних підприємства за період з січня по серпень 2025 року на території громади утворилося 18312,28 т побутових відходів, з яких оброблено (відсортовано) 163,9т відходів або 0,90 % від загальної маси, в той час як за аналогічний період минулого року обсяг утворення побутових відходів становив 17581,8 т побутових відходів, а обсяг відсортованих відходів - 174,3 т відходів або 0,99 % від загальної маси. Таким чином, збільшення обсягів видалення побутових відходів та зменшення обсягів їх попереднього сортування свідчить про низький рівень обізнаності та відповідальності</w:t>
      </w:r>
      <w:r>
        <w:t xml:space="preserve"> </w:t>
      </w:r>
      <w:r w:rsidRPr="00AA045E">
        <w:t>громадськості</w:t>
      </w:r>
      <w:r>
        <w:t xml:space="preserve"> </w:t>
      </w:r>
      <w:r w:rsidRPr="00AA045E">
        <w:t xml:space="preserve">стосовно сучасного управління побутовими відходами та неефективності використання ручної праці під час сортування ПВ надавачем послуг з управління побутовими відходами. </w:t>
      </w:r>
    </w:p>
    <w:p w:rsidR="0097240F" w:rsidRPr="00ED7125" w:rsidRDefault="0097240F" w:rsidP="002C06E7">
      <w:pPr>
        <w:tabs>
          <w:tab w:val="left" w:pos="426"/>
        </w:tabs>
        <w:jc w:val="both"/>
        <w:rPr>
          <w:color w:val="FF0000"/>
          <w:szCs w:val="28"/>
        </w:rPr>
      </w:pPr>
    </w:p>
    <w:p w:rsidR="00A146BC" w:rsidRPr="006427A5" w:rsidRDefault="00A146BC" w:rsidP="00A146BC">
      <w:pPr>
        <w:pStyle w:val="afd"/>
        <w:ind w:right="425" w:firstLine="284"/>
        <w:jc w:val="both"/>
        <w:rPr>
          <w:rStyle w:val="FontStyle19"/>
          <w:b w:val="0"/>
          <w:bCs w:val="0"/>
          <w:sz w:val="24"/>
          <w:szCs w:val="24"/>
          <w:lang w:eastAsia="uk-UA"/>
        </w:rPr>
      </w:pPr>
      <w:r w:rsidRPr="006427A5">
        <w:rPr>
          <w:rStyle w:val="FontStyle19"/>
          <w:b w:val="0"/>
          <w:sz w:val="24"/>
          <w:szCs w:val="24"/>
          <w:lang w:eastAsia="uk-UA"/>
        </w:rPr>
        <w:t>Загальна протяжність мереж централізованого водопостачання – 274,</w:t>
      </w:r>
      <w:r w:rsidR="006427A5" w:rsidRPr="006427A5">
        <w:rPr>
          <w:rStyle w:val="FontStyle19"/>
          <w:b w:val="0"/>
          <w:sz w:val="24"/>
          <w:szCs w:val="24"/>
          <w:lang w:val="ru-RU" w:eastAsia="uk-UA"/>
        </w:rPr>
        <w:t xml:space="preserve">73 </w:t>
      </w:r>
      <w:r w:rsidRPr="006427A5">
        <w:rPr>
          <w:rStyle w:val="FontStyle19"/>
          <w:b w:val="0"/>
          <w:sz w:val="24"/>
          <w:szCs w:val="24"/>
          <w:lang w:eastAsia="uk-UA"/>
        </w:rPr>
        <w:t xml:space="preserve">км,з них зношених та замортизованих – </w:t>
      </w:r>
      <w:r w:rsidR="006427A5" w:rsidRPr="006427A5">
        <w:rPr>
          <w:rStyle w:val="FontStyle19"/>
          <w:b w:val="0"/>
          <w:sz w:val="24"/>
          <w:szCs w:val="24"/>
          <w:lang w:val="ru-RU" w:eastAsia="uk-UA"/>
        </w:rPr>
        <w:t>50</w:t>
      </w:r>
      <w:r w:rsidR="006427A5" w:rsidRPr="006427A5">
        <w:rPr>
          <w:rStyle w:val="FontStyle19"/>
          <w:b w:val="0"/>
          <w:sz w:val="24"/>
          <w:szCs w:val="24"/>
          <w:lang w:eastAsia="uk-UA"/>
        </w:rPr>
        <w:t>,</w:t>
      </w:r>
      <w:r w:rsidR="006427A5" w:rsidRPr="006427A5">
        <w:rPr>
          <w:rStyle w:val="FontStyle19"/>
          <w:b w:val="0"/>
          <w:sz w:val="24"/>
          <w:szCs w:val="24"/>
          <w:lang w:val="ru-RU" w:eastAsia="uk-UA"/>
        </w:rPr>
        <w:t>2</w:t>
      </w:r>
      <w:r w:rsidRPr="006427A5">
        <w:rPr>
          <w:rStyle w:val="FontStyle19"/>
          <w:b w:val="0"/>
          <w:sz w:val="24"/>
          <w:szCs w:val="24"/>
          <w:lang w:eastAsia="uk-UA"/>
        </w:rPr>
        <w:t>%. Виконано в поточному році ремонт та заміну 0,</w:t>
      </w:r>
      <w:r w:rsidR="006427A5" w:rsidRPr="006427A5">
        <w:rPr>
          <w:rStyle w:val="FontStyle19"/>
          <w:b w:val="0"/>
          <w:sz w:val="24"/>
          <w:szCs w:val="24"/>
          <w:lang w:eastAsia="uk-UA"/>
        </w:rPr>
        <w:t>250</w:t>
      </w:r>
      <w:r w:rsidR="00364D05" w:rsidRPr="006427A5">
        <w:rPr>
          <w:rStyle w:val="FontStyle19"/>
          <w:b w:val="0"/>
          <w:sz w:val="24"/>
          <w:szCs w:val="24"/>
          <w:lang w:eastAsia="uk-UA"/>
        </w:rPr>
        <w:t xml:space="preserve"> </w:t>
      </w:r>
      <w:r w:rsidRPr="006427A5">
        <w:rPr>
          <w:rStyle w:val="FontStyle19"/>
          <w:b w:val="0"/>
          <w:sz w:val="24"/>
          <w:szCs w:val="24"/>
          <w:lang w:eastAsia="uk-UA"/>
        </w:rPr>
        <w:t>км.</w:t>
      </w:r>
    </w:p>
    <w:p w:rsidR="00A146BC" w:rsidRPr="006427A5" w:rsidRDefault="00A146BC" w:rsidP="00A146BC">
      <w:pPr>
        <w:pStyle w:val="afd"/>
        <w:ind w:right="425" w:firstLine="284"/>
        <w:jc w:val="both"/>
        <w:rPr>
          <w:rStyle w:val="FontStyle19"/>
          <w:b w:val="0"/>
          <w:bCs w:val="0"/>
          <w:sz w:val="24"/>
          <w:szCs w:val="24"/>
          <w:lang w:eastAsia="uk-UA"/>
        </w:rPr>
      </w:pPr>
      <w:r w:rsidRPr="006427A5">
        <w:rPr>
          <w:rStyle w:val="FontStyle19"/>
          <w:b w:val="0"/>
          <w:sz w:val="24"/>
          <w:szCs w:val="24"/>
          <w:lang w:eastAsia="uk-UA"/>
        </w:rPr>
        <w:t>Загальна протяжність мереж централізованого водовідведення – 76,2</w:t>
      </w:r>
      <w:r w:rsidR="00364D05" w:rsidRPr="006427A5">
        <w:rPr>
          <w:rStyle w:val="FontStyle19"/>
          <w:b w:val="0"/>
          <w:sz w:val="24"/>
          <w:szCs w:val="24"/>
          <w:lang w:eastAsia="uk-UA"/>
        </w:rPr>
        <w:t xml:space="preserve"> </w:t>
      </w:r>
      <w:r w:rsidRPr="006427A5">
        <w:rPr>
          <w:rStyle w:val="FontStyle19"/>
          <w:b w:val="0"/>
          <w:sz w:val="24"/>
          <w:szCs w:val="24"/>
          <w:lang w:eastAsia="uk-UA"/>
        </w:rPr>
        <w:t xml:space="preserve">км, з  них зношених та замортизованих – </w:t>
      </w:r>
      <w:r w:rsidR="00364D05" w:rsidRPr="006427A5">
        <w:rPr>
          <w:rStyle w:val="FontStyle19"/>
          <w:b w:val="0"/>
          <w:sz w:val="24"/>
          <w:szCs w:val="24"/>
          <w:lang w:eastAsia="uk-UA"/>
        </w:rPr>
        <w:t>7</w:t>
      </w:r>
      <w:r w:rsidR="006427A5" w:rsidRPr="006427A5">
        <w:rPr>
          <w:rStyle w:val="FontStyle19"/>
          <w:b w:val="0"/>
          <w:sz w:val="24"/>
          <w:szCs w:val="24"/>
          <w:lang w:eastAsia="uk-UA"/>
        </w:rPr>
        <w:t>1</w:t>
      </w:r>
      <w:r w:rsidR="00364D05" w:rsidRPr="006427A5">
        <w:rPr>
          <w:rStyle w:val="FontStyle19"/>
          <w:b w:val="0"/>
          <w:sz w:val="24"/>
          <w:szCs w:val="24"/>
          <w:lang w:eastAsia="uk-UA"/>
        </w:rPr>
        <w:t>,</w:t>
      </w:r>
      <w:r w:rsidR="006427A5" w:rsidRPr="006427A5">
        <w:rPr>
          <w:rStyle w:val="FontStyle19"/>
          <w:b w:val="0"/>
          <w:sz w:val="24"/>
          <w:szCs w:val="24"/>
          <w:lang w:eastAsia="uk-UA"/>
        </w:rPr>
        <w:t>0</w:t>
      </w:r>
      <w:r w:rsidRPr="006427A5">
        <w:rPr>
          <w:rStyle w:val="FontStyle19"/>
          <w:b w:val="0"/>
          <w:sz w:val="24"/>
          <w:szCs w:val="24"/>
          <w:lang w:eastAsia="uk-UA"/>
        </w:rPr>
        <w:t>%. Виконано ремонт та заміну 0,</w:t>
      </w:r>
      <w:r w:rsidR="006427A5" w:rsidRPr="006427A5">
        <w:rPr>
          <w:rStyle w:val="FontStyle19"/>
          <w:b w:val="0"/>
          <w:sz w:val="24"/>
          <w:szCs w:val="24"/>
          <w:lang w:eastAsia="uk-UA"/>
        </w:rPr>
        <w:t xml:space="preserve">250 </w:t>
      </w:r>
      <w:r w:rsidRPr="006427A5">
        <w:rPr>
          <w:rStyle w:val="FontStyle19"/>
          <w:b w:val="0"/>
          <w:sz w:val="24"/>
          <w:szCs w:val="24"/>
          <w:lang w:eastAsia="uk-UA"/>
        </w:rPr>
        <w:t>км.</w:t>
      </w:r>
    </w:p>
    <w:p w:rsidR="00364D05" w:rsidRPr="006427A5" w:rsidRDefault="006D02D9" w:rsidP="00FB1C3C">
      <w:pPr>
        <w:pStyle w:val="afd"/>
        <w:ind w:right="425" w:firstLine="142"/>
        <w:jc w:val="both"/>
        <w:rPr>
          <w:rStyle w:val="FontStyle19"/>
          <w:b w:val="0"/>
          <w:bCs w:val="0"/>
          <w:sz w:val="24"/>
          <w:szCs w:val="24"/>
          <w:lang w:eastAsia="uk-UA"/>
        </w:rPr>
      </w:pPr>
      <w:r w:rsidRPr="006427A5">
        <w:rPr>
          <w:rStyle w:val="FontStyle19"/>
          <w:b w:val="0"/>
          <w:sz w:val="24"/>
          <w:szCs w:val="24"/>
          <w:lang w:eastAsia="uk-UA"/>
        </w:rPr>
        <w:t>КП «Ні</w:t>
      </w:r>
      <w:r w:rsidR="00CD5441" w:rsidRPr="006427A5">
        <w:rPr>
          <w:rStyle w:val="FontStyle19"/>
          <w:b w:val="0"/>
          <w:sz w:val="24"/>
          <w:szCs w:val="24"/>
          <w:lang w:eastAsia="uk-UA"/>
        </w:rPr>
        <w:t>жинське управління водопровідно-каналізаційного господарства» е</w:t>
      </w:r>
      <w:r w:rsidR="00A146BC" w:rsidRPr="006427A5">
        <w:rPr>
          <w:rStyle w:val="FontStyle19"/>
          <w:b w:val="0"/>
          <w:sz w:val="24"/>
          <w:szCs w:val="24"/>
          <w:lang w:eastAsia="uk-UA"/>
        </w:rPr>
        <w:t>ксплуатується застаріле енергоємне насосне обладнання на ВНС, КНС, очисних спорудах. Замінено</w:t>
      </w:r>
      <w:r w:rsidR="00CD5441" w:rsidRPr="006427A5">
        <w:rPr>
          <w:rStyle w:val="FontStyle19"/>
          <w:b w:val="0"/>
          <w:sz w:val="24"/>
          <w:szCs w:val="24"/>
          <w:lang w:eastAsia="uk-UA"/>
        </w:rPr>
        <w:t xml:space="preserve"> у поточному році</w:t>
      </w:r>
      <w:r w:rsidR="00A146BC" w:rsidRPr="006427A5">
        <w:rPr>
          <w:rStyle w:val="FontStyle19"/>
          <w:b w:val="0"/>
          <w:sz w:val="24"/>
          <w:szCs w:val="24"/>
          <w:lang w:eastAsia="uk-UA"/>
        </w:rPr>
        <w:t xml:space="preserve">: </w:t>
      </w:r>
      <w:r w:rsidR="00364D05" w:rsidRPr="006427A5">
        <w:rPr>
          <w:rStyle w:val="FontStyle19"/>
          <w:b w:val="0"/>
          <w:sz w:val="24"/>
          <w:szCs w:val="24"/>
          <w:lang w:eastAsia="uk-UA"/>
        </w:rPr>
        <w:t>очисні споруди – 1од., водопостачання – 1од. (І підйом), водовідведення – 1од.</w:t>
      </w:r>
    </w:p>
    <w:p w:rsidR="006427A5" w:rsidRPr="006427A5" w:rsidRDefault="00A146BC" w:rsidP="00A146BC">
      <w:pPr>
        <w:pStyle w:val="afd"/>
        <w:ind w:right="425" w:firstLine="284"/>
        <w:jc w:val="both"/>
        <w:rPr>
          <w:rStyle w:val="FontStyle19"/>
          <w:b w:val="0"/>
          <w:sz w:val="24"/>
          <w:szCs w:val="24"/>
          <w:lang w:eastAsia="uk-UA"/>
        </w:rPr>
      </w:pPr>
      <w:r w:rsidRPr="006427A5">
        <w:rPr>
          <w:rStyle w:val="FontStyle19"/>
          <w:b w:val="0"/>
          <w:sz w:val="24"/>
          <w:szCs w:val="24"/>
          <w:lang w:eastAsia="uk-UA"/>
        </w:rPr>
        <w:t>Проведена заміна насосних агрегатів;</w:t>
      </w:r>
      <w:r w:rsidR="00AE0104" w:rsidRPr="006427A5">
        <w:rPr>
          <w:rStyle w:val="FontStyle19"/>
          <w:b w:val="0"/>
          <w:sz w:val="24"/>
          <w:szCs w:val="24"/>
          <w:lang w:eastAsia="uk-UA"/>
        </w:rPr>
        <w:t xml:space="preserve"> </w:t>
      </w:r>
      <w:r w:rsidR="00364D05" w:rsidRPr="006427A5">
        <w:rPr>
          <w:rStyle w:val="FontStyle19"/>
          <w:b w:val="0"/>
          <w:sz w:val="24"/>
          <w:szCs w:val="24"/>
          <w:lang w:eastAsia="uk-UA"/>
        </w:rPr>
        <w:t xml:space="preserve">заміна насосних агрегатів; перехід на опалення твердопаливним котлом – </w:t>
      </w:r>
      <w:r w:rsidR="006427A5" w:rsidRPr="006427A5">
        <w:rPr>
          <w:rStyle w:val="FontStyle19"/>
          <w:b w:val="0"/>
          <w:sz w:val="24"/>
          <w:szCs w:val="24"/>
          <w:lang w:eastAsia="uk-UA"/>
        </w:rPr>
        <w:t>2</w:t>
      </w:r>
      <w:r w:rsidR="00364D05" w:rsidRPr="006427A5">
        <w:rPr>
          <w:rStyle w:val="FontStyle19"/>
          <w:b w:val="0"/>
          <w:sz w:val="24"/>
          <w:szCs w:val="24"/>
          <w:lang w:eastAsia="uk-UA"/>
        </w:rPr>
        <w:t xml:space="preserve"> од. ВНС «Червонокозача</w:t>
      </w:r>
      <w:r w:rsidR="006427A5" w:rsidRPr="006427A5">
        <w:rPr>
          <w:rStyle w:val="FontStyle19"/>
          <w:b w:val="0"/>
          <w:sz w:val="24"/>
          <w:szCs w:val="24"/>
          <w:lang w:eastAsia="uk-UA"/>
        </w:rPr>
        <w:t xml:space="preserve"> та очисні споруди</w:t>
      </w:r>
      <w:r w:rsidR="00364D05" w:rsidRPr="006427A5">
        <w:rPr>
          <w:rStyle w:val="FontStyle19"/>
          <w:b w:val="0"/>
          <w:sz w:val="24"/>
          <w:szCs w:val="24"/>
          <w:lang w:eastAsia="uk-UA"/>
        </w:rPr>
        <w:t xml:space="preserve">. </w:t>
      </w:r>
    </w:p>
    <w:p w:rsidR="00364D05" w:rsidRDefault="006427A5" w:rsidP="00A146BC">
      <w:pPr>
        <w:pStyle w:val="afd"/>
        <w:ind w:right="425" w:firstLine="284"/>
        <w:jc w:val="both"/>
        <w:rPr>
          <w:rStyle w:val="FontStyle19"/>
          <w:b w:val="0"/>
          <w:sz w:val="24"/>
          <w:szCs w:val="24"/>
          <w:lang w:eastAsia="uk-UA"/>
        </w:rPr>
      </w:pPr>
      <w:r w:rsidRPr="006427A5">
        <w:rPr>
          <w:rStyle w:val="FontStyle19"/>
          <w:b w:val="0"/>
          <w:sz w:val="24"/>
          <w:szCs w:val="24"/>
          <w:lang w:eastAsia="uk-UA"/>
        </w:rPr>
        <w:t>Облаштовано 2 захисні споруди цивільного захисту.</w:t>
      </w:r>
    </w:p>
    <w:p w:rsidR="00D05333" w:rsidRPr="001D3246" w:rsidRDefault="001D3246" w:rsidP="00B54C55">
      <w:pPr>
        <w:tabs>
          <w:tab w:val="left" w:pos="0"/>
          <w:tab w:val="left" w:pos="1416"/>
          <w:tab w:val="left" w:pos="2124"/>
          <w:tab w:val="left" w:pos="2832"/>
          <w:tab w:val="left" w:pos="3540"/>
          <w:tab w:val="left" w:pos="5625"/>
        </w:tabs>
        <w:ind w:right="282" w:firstLine="142"/>
        <w:jc w:val="both"/>
      </w:pPr>
      <w:r w:rsidRPr="001D3246">
        <w:t xml:space="preserve">  </w:t>
      </w:r>
      <w:r w:rsidR="00D05333" w:rsidRPr="001D3246">
        <w:t>Станом на 01.0</w:t>
      </w:r>
      <w:r w:rsidRPr="001D3246">
        <w:t>9</w:t>
      </w:r>
      <w:r w:rsidR="00D05333" w:rsidRPr="001D3246">
        <w:t>.202</w:t>
      </w:r>
      <w:r w:rsidRPr="001D3246">
        <w:t>5</w:t>
      </w:r>
      <w:r w:rsidR="00D05333" w:rsidRPr="001D3246">
        <w:t xml:space="preserve"> р. загальна кількість будинків, яка знаходиться в управлінні КП «Служба єдиного замовника</w:t>
      </w:r>
      <w:r w:rsidR="00B54C55" w:rsidRPr="001D3246">
        <w:t>»</w:t>
      </w:r>
      <w:r w:rsidR="00D05333" w:rsidRPr="001D3246">
        <w:t xml:space="preserve"> становить </w:t>
      </w:r>
      <w:r w:rsidRPr="001D3246">
        <w:t>94</w:t>
      </w:r>
      <w:r w:rsidR="00D05333" w:rsidRPr="001D3246">
        <w:t xml:space="preserve"> од. Будинки на управлінні </w:t>
      </w:r>
      <w:r w:rsidR="00324F7B" w:rsidRPr="001D3246">
        <w:t xml:space="preserve">складають </w:t>
      </w:r>
      <w:r w:rsidR="00D05333" w:rsidRPr="001D3246">
        <w:t>значну частину від загальної кількості обслуговуваних житлових будинків – 9</w:t>
      </w:r>
      <w:r w:rsidRPr="001D3246">
        <w:t>3,6</w:t>
      </w:r>
      <w:r w:rsidR="00D05333" w:rsidRPr="001D3246">
        <w:t xml:space="preserve"> %, та будинки, я</w:t>
      </w:r>
      <w:r w:rsidR="00FB1C3C" w:rsidRPr="001D3246">
        <w:t>кі не обрали модель управління</w:t>
      </w:r>
      <w:r w:rsidR="00D05333" w:rsidRPr="001D3246">
        <w:t xml:space="preserve"> – </w:t>
      </w:r>
      <w:r w:rsidRPr="001D3246">
        <w:t>6,</w:t>
      </w:r>
      <w:r w:rsidR="00D05333" w:rsidRPr="001D3246">
        <w:t xml:space="preserve">4 %. </w:t>
      </w:r>
    </w:p>
    <w:p w:rsidR="001D3246" w:rsidRPr="001D3246" w:rsidRDefault="00A91F29" w:rsidP="00B54C55">
      <w:pPr>
        <w:tabs>
          <w:tab w:val="left" w:pos="0"/>
          <w:tab w:val="left" w:pos="1416"/>
          <w:tab w:val="left" w:pos="2124"/>
          <w:tab w:val="left" w:pos="2832"/>
          <w:tab w:val="left" w:pos="3540"/>
          <w:tab w:val="left" w:pos="5625"/>
        </w:tabs>
        <w:ind w:right="282" w:firstLine="142"/>
        <w:jc w:val="both"/>
      </w:pPr>
      <w:r w:rsidRPr="001D3246">
        <w:t>Ц</w:t>
      </w:r>
      <w:r w:rsidR="00D05333" w:rsidRPr="001D3246">
        <w:t xml:space="preserve">іни на послугу з управління </w:t>
      </w:r>
      <w:r w:rsidR="001D3246" w:rsidRPr="001D3246">
        <w:t xml:space="preserve">є економічно низькою та збитковими для підприємства </w:t>
      </w:r>
    </w:p>
    <w:p w:rsidR="00FB1C3C" w:rsidRPr="001D3246" w:rsidRDefault="00D05333" w:rsidP="00B54C55">
      <w:pPr>
        <w:tabs>
          <w:tab w:val="left" w:pos="0"/>
          <w:tab w:val="left" w:pos="1416"/>
          <w:tab w:val="left" w:pos="2124"/>
          <w:tab w:val="left" w:pos="2832"/>
          <w:tab w:val="left" w:pos="3540"/>
          <w:tab w:val="left" w:pos="5625"/>
        </w:tabs>
        <w:ind w:right="282" w:firstLine="142"/>
        <w:jc w:val="both"/>
      </w:pPr>
      <w:r w:rsidRPr="001D3246">
        <w:t xml:space="preserve">У 6-ти багатоквартирних будинках, які ще не обрали модель управління встановлено тариф, затверджений у 2018 році і всі його складові розраховані з урахуванням цін, які на даний час не є обґрунтованими і потребують корегування. </w:t>
      </w:r>
    </w:p>
    <w:p w:rsidR="00D05333" w:rsidRPr="001D3246" w:rsidRDefault="00D05333" w:rsidP="00B54C55">
      <w:pPr>
        <w:tabs>
          <w:tab w:val="left" w:pos="0"/>
          <w:tab w:val="left" w:pos="1416"/>
          <w:tab w:val="left" w:pos="2124"/>
          <w:tab w:val="left" w:pos="2832"/>
          <w:tab w:val="left" w:pos="3540"/>
          <w:tab w:val="left" w:pos="5625"/>
        </w:tabs>
        <w:ind w:right="282" w:firstLine="142"/>
        <w:jc w:val="both"/>
      </w:pPr>
      <w:r w:rsidRPr="001D3246">
        <w:t xml:space="preserve">КП </w:t>
      </w:r>
      <w:r w:rsidR="00B54C55" w:rsidRPr="001D3246">
        <w:t>«</w:t>
      </w:r>
      <w:r w:rsidRPr="001D3246">
        <w:t>СЄЗ</w:t>
      </w:r>
      <w:r w:rsidR="00B54C55" w:rsidRPr="001D3246">
        <w:t>»</w:t>
      </w:r>
      <w:r w:rsidRPr="001D3246">
        <w:t xml:space="preserve"> має застарілу матеріальну базу, автопарк, 90 % якого автотранспортні засоби старше 40 років. У 202</w:t>
      </w:r>
      <w:r w:rsidR="001D3246" w:rsidRPr="001D3246">
        <w:t>5</w:t>
      </w:r>
      <w:r w:rsidRPr="001D3246">
        <w:t xml:space="preserve"> році оновлен</w:t>
      </w:r>
      <w:r w:rsidR="001D3246" w:rsidRPr="001D3246">
        <w:t>ня</w:t>
      </w:r>
      <w:r w:rsidRPr="001D3246">
        <w:t xml:space="preserve"> автопарк</w:t>
      </w:r>
      <w:r w:rsidR="001D3246" w:rsidRPr="001D3246">
        <w:t>у не було.</w:t>
      </w:r>
      <w:r w:rsidRPr="001D3246">
        <w:t xml:space="preserve"> </w:t>
      </w:r>
    </w:p>
    <w:p w:rsidR="00364D05" w:rsidRPr="00C60207" w:rsidRDefault="00364D05" w:rsidP="00B54C55">
      <w:pPr>
        <w:tabs>
          <w:tab w:val="left" w:pos="426"/>
        </w:tabs>
        <w:ind w:right="282"/>
        <w:jc w:val="both"/>
      </w:pPr>
      <w:r w:rsidRPr="00C60207">
        <w:tab/>
        <w:t>Таким чином, основними проблемними питаннями</w:t>
      </w:r>
      <w:r w:rsidR="00070273" w:rsidRPr="00C60207">
        <w:t xml:space="preserve"> у сфері надання житлово - комунальних послуг </w:t>
      </w:r>
      <w:r w:rsidRPr="00C60207">
        <w:t>є:</w:t>
      </w:r>
    </w:p>
    <w:p w:rsidR="00364D05" w:rsidRPr="00C60207" w:rsidRDefault="00364D05" w:rsidP="00D02AE1">
      <w:pPr>
        <w:pStyle w:val="afb"/>
        <w:numPr>
          <w:ilvl w:val="0"/>
          <w:numId w:val="5"/>
        </w:numPr>
        <w:ind w:left="284" w:hanging="283"/>
        <w:jc w:val="both"/>
        <w:rPr>
          <w:szCs w:val="24"/>
        </w:rPr>
      </w:pPr>
      <w:r w:rsidRPr="00C60207">
        <w:rPr>
          <w:szCs w:val="24"/>
        </w:rPr>
        <w:lastRenderedPageBreak/>
        <w:t>накопичення стихійного сміття на території громади;</w:t>
      </w:r>
    </w:p>
    <w:p w:rsidR="00C814C1" w:rsidRPr="00C60207" w:rsidRDefault="00364D05" w:rsidP="00D02AE1">
      <w:pPr>
        <w:pStyle w:val="afb"/>
        <w:numPr>
          <w:ilvl w:val="0"/>
          <w:numId w:val="5"/>
        </w:numPr>
        <w:ind w:left="284" w:hanging="283"/>
        <w:jc w:val="both"/>
        <w:rPr>
          <w:szCs w:val="24"/>
        </w:rPr>
      </w:pPr>
      <w:r w:rsidRPr="00C60207">
        <w:rPr>
          <w:szCs w:val="24"/>
        </w:rPr>
        <w:t>захоронення на полігоні необроблених побутових відходів;</w:t>
      </w:r>
    </w:p>
    <w:p w:rsidR="00C814C1" w:rsidRPr="00C60207" w:rsidRDefault="0071069B" w:rsidP="00D02AE1">
      <w:pPr>
        <w:pStyle w:val="afb"/>
        <w:numPr>
          <w:ilvl w:val="0"/>
          <w:numId w:val="5"/>
        </w:numPr>
        <w:ind w:left="284" w:hanging="283"/>
        <w:jc w:val="both"/>
        <w:rPr>
          <w:szCs w:val="24"/>
        </w:rPr>
      </w:pPr>
      <w:r w:rsidRPr="00C60207">
        <w:rPr>
          <w:szCs w:val="24"/>
        </w:rPr>
        <w:t>відсутність необхідної документації для отримання дозволу на здійснення операцій з оброблення побутових відходів на полігон;</w:t>
      </w:r>
    </w:p>
    <w:p w:rsidR="00C814C1" w:rsidRPr="00C60207" w:rsidRDefault="0071069B" w:rsidP="00D02AE1">
      <w:pPr>
        <w:pStyle w:val="afb"/>
        <w:numPr>
          <w:ilvl w:val="0"/>
          <w:numId w:val="5"/>
        </w:numPr>
        <w:ind w:left="284" w:hanging="283"/>
        <w:jc w:val="both"/>
        <w:rPr>
          <w:szCs w:val="24"/>
        </w:rPr>
      </w:pPr>
      <w:r w:rsidRPr="00C60207">
        <w:rPr>
          <w:szCs w:val="24"/>
        </w:rPr>
        <w:t xml:space="preserve"> застаріла матеріально-технічна база комунальних підприємств:</w:t>
      </w:r>
      <w:r w:rsidR="00364D05" w:rsidRPr="00C60207">
        <w:rPr>
          <w:szCs w:val="24"/>
        </w:rPr>
        <w:t xml:space="preserve">зношеність основних фондів та </w:t>
      </w:r>
      <w:r w:rsidR="00E43CE2" w:rsidRPr="00C60207">
        <w:rPr>
          <w:szCs w:val="24"/>
        </w:rPr>
        <w:t xml:space="preserve">каналізаційних та водопровідних </w:t>
      </w:r>
      <w:r w:rsidR="00364D05" w:rsidRPr="00C60207">
        <w:rPr>
          <w:szCs w:val="24"/>
        </w:rPr>
        <w:t>мереж</w:t>
      </w:r>
      <w:r w:rsidRPr="00C60207">
        <w:rPr>
          <w:szCs w:val="24"/>
        </w:rPr>
        <w:t>;</w:t>
      </w:r>
      <w:r w:rsidR="00364D05" w:rsidRPr="00C60207">
        <w:rPr>
          <w:szCs w:val="24"/>
        </w:rPr>
        <w:t xml:space="preserve"> недостатність фінансових ресурсів, необхідних для їх заміни, оновлення та утримання в належному технічному стані;</w:t>
      </w:r>
    </w:p>
    <w:p w:rsidR="00364D05" w:rsidRPr="00C60207" w:rsidRDefault="00D05333" w:rsidP="00D02AE1">
      <w:pPr>
        <w:pStyle w:val="afb"/>
        <w:numPr>
          <w:ilvl w:val="0"/>
          <w:numId w:val="5"/>
        </w:numPr>
        <w:ind w:left="284" w:hanging="283"/>
        <w:jc w:val="both"/>
        <w:rPr>
          <w:szCs w:val="24"/>
        </w:rPr>
      </w:pPr>
      <w:r w:rsidRPr="00C60207">
        <w:rPr>
          <w:szCs w:val="24"/>
        </w:rPr>
        <w:t>здорожчання вартості електроенергії, підвищення цін на ПММ, будівельні та ін матеріали</w:t>
      </w:r>
      <w:r w:rsidR="00364D05" w:rsidRPr="00C60207">
        <w:rPr>
          <w:szCs w:val="24"/>
        </w:rPr>
        <w:t>;</w:t>
      </w:r>
    </w:p>
    <w:p w:rsidR="00070273" w:rsidRPr="00C60207" w:rsidRDefault="001D3246" w:rsidP="00D02AE1">
      <w:pPr>
        <w:pStyle w:val="afb"/>
        <w:numPr>
          <w:ilvl w:val="0"/>
          <w:numId w:val="5"/>
        </w:numPr>
        <w:ind w:left="284" w:hanging="283"/>
        <w:jc w:val="both"/>
        <w:rPr>
          <w:szCs w:val="24"/>
        </w:rPr>
      </w:pPr>
      <w:r w:rsidRPr="00C60207">
        <w:rPr>
          <w:szCs w:val="24"/>
        </w:rPr>
        <w:t xml:space="preserve"> зниження рівня платоспроможності населення за надані комунальні послуги та  </w:t>
      </w:r>
      <w:r w:rsidR="00070273" w:rsidRPr="00C60207">
        <w:rPr>
          <w:szCs w:val="24"/>
        </w:rPr>
        <w:t xml:space="preserve">недостатній рівень розрахунків споживачів </w:t>
      </w:r>
      <w:r w:rsidRPr="00C60207">
        <w:rPr>
          <w:szCs w:val="24"/>
        </w:rPr>
        <w:t xml:space="preserve"> таких </w:t>
      </w:r>
      <w:r w:rsidR="00070273" w:rsidRPr="00C60207">
        <w:rPr>
          <w:szCs w:val="24"/>
        </w:rPr>
        <w:t>послуг;</w:t>
      </w:r>
    </w:p>
    <w:p w:rsidR="00070273" w:rsidRPr="00C60207" w:rsidRDefault="00364D05" w:rsidP="00D02AE1">
      <w:pPr>
        <w:pStyle w:val="afb"/>
        <w:numPr>
          <w:ilvl w:val="0"/>
          <w:numId w:val="5"/>
        </w:numPr>
        <w:tabs>
          <w:tab w:val="left" w:pos="284"/>
        </w:tabs>
        <w:ind w:left="0" w:firstLine="0"/>
        <w:jc w:val="both"/>
        <w:rPr>
          <w:szCs w:val="24"/>
        </w:rPr>
      </w:pPr>
      <w:r w:rsidRPr="00C60207">
        <w:rPr>
          <w:szCs w:val="24"/>
        </w:rPr>
        <w:t>застаріла матеріально-технічна база комунальних підприємств</w:t>
      </w:r>
      <w:r w:rsidR="00070273" w:rsidRPr="00C60207">
        <w:rPr>
          <w:szCs w:val="24"/>
        </w:rPr>
        <w:t>;</w:t>
      </w:r>
    </w:p>
    <w:p w:rsidR="00070273" w:rsidRPr="00C60207" w:rsidRDefault="00070273" w:rsidP="00D02AE1">
      <w:pPr>
        <w:pStyle w:val="afb"/>
        <w:numPr>
          <w:ilvl w:val="1"/>
          <w:numId w:val="5"/>
        </w:numPr>
        <w:tabs>
          <w:tab w:val="left" w:pos="284"/>
        </w:tabs>
        <w:ind w:left="0" w:firstLine="0"/>
        <w:jc w:val="both"/>
      </w:pPr>
      <w:r w:rsidRPr="00C60207">
        <w:t>збільшення кількості аварій на об’єктах житлового фонду, обумовлених високим зносом основних фондів, а також воєнною ситуацією у країні</w:t>
      </w:r>
      <w:r w:rsidR="00B54C55" w:rsidRPr="00C60207">
        <w:t>.</w:t>
      </w:r>
    </w:p>
    <w:p w:rsidR="001D3246" w:rsidRPr="00CA4697" w:rsidRDefault="001D3246" w:rsidP="00BD1C6A">
      <w:pPr>
        <w:jc w:val="both"/>
        <w:rPr>
          <w:b/>
          <w:bCs/>
          <w:sz w:val="28"/>
          <w:szCs w:val="28"/>
        </w:rPr>
      </w:pPr>
    </w:p>
    <w:p w:rsidR="00BD1C6A" w:rsidRPr="00CA4697" w:rsidRDefault="00BD1C6A" w:rsidP="00BD1C6A">
      <w:pPr>
        <w:jc w:val="both"/>
        <w:rPr>
          <w:b/>
          <w:bCs/>
          <w:sz w:val="28"/>
          <w:szCs w:val="28"/>
        </w:rPr>
      </w:pPr>
      <w:r w:rsidRPr="00CA4697">
        <w:rPr>
          <w:b/>
          <w:bCs/>
          <w:sz w:val="28"/>
          <w:szCs w:val="28"/>
        </w:rPr>
        <w:t xml:space="preserve">Дорожньо-транспортний комплекс </w:t>
      </w:r>
    </w:p>
    <w:p w:rsidR="00636994" w:rsidRDefault="00BD1C6A" w:rsidP="00B731A3">
      <w:pPr>
        <w:jc w:val="both"/>
        <w:rPr>
          <w:bCs/>
        </w:rPr>
      </w:pPr>
      <w:r w:rsidRPr="00ED7125">
        <w:rPr>
          <w:bCs/>
          <w:color w:val="FF0000"/>
        </w:rPr>
        <w:tab/>
      </w:r>
      <w:r w:rsidR="00636994">
        <w:rPr>
          <w:bCs/>
        </w:rPr>
        <w:t>За поточний період 2025</w:t>
      </w:r>
      <w:r w:rsidR="00636994" w:rsidRPr="001D18EA">
        <w:rPr>
          <w:bCs/>
        </w:rPr>
        <w:t xml:space="preserve"> року</w:t>
      </w:r>
      <w:r w:rsidR="00636994">
        <w:rPr>
          <w:bCs/>
        </w:rPr>
        <w:t xml:space="preserve"> для попередження дорожньо </w:t>
      </w:r>
      <w:r w:rsidR="00F20DED">
        <w:rPr>
          <w:bCs/>
        </w:rPr>
        <w:t xml:space="preserve">– транспортного травматизму на </w:t>
      </w:r>
      <w:r w:rsidR="00636994">
        <w:rPr>
          <w:bCs/>
        </w:rPr>
        <w:t xml:space="preserve">вулично – шляховій мережі міста за рахунок </w:t>
      </w:r>
      <w:r w:rsidR="00B731A3">
        <w:rPr>
          <w:bCs/>
        </w:rPr>
        <w:t xml:space="preserve">бюджету громади </w:t>
      </w:r>
      <w:r w:rsidR="00636994">
        <w:rPr>
          <w:bCs/>
        </w:rPr>
        <w:t xml:space="preserve"> проведено наступні заходи:</w:t>
      </w:r>
    </w:p>
    <w:p w:rsidR="00636994" w:rsidRDefault="00636994" w:rsidP="00B731A3">
      <w:pPr>
        <w:pStyle w:val="afb"/>
        <w:numPr>
          <w:ilvl w:val="0"/>
          <w:numId w:val="2"/>
        </w:numPr>
        <w:ind w:left="0"/>
        <w:jc w:val="both"/>
        <w:rPr>
          <w:bCs/>
        </w:rPr>
      </w:pPr>
      <w:r>
        <w:rPr>
          <w:bCs/>
        </w:rPr>
        <w:t>проведено заміну пошкоджених та встановлено відсутні дорожні знаки.</w:t>
      </w:r>
    </w:p>
    <w:p w:rsidR="00636994" w:rsidRDefault="00B731A3" w:rsidP="00B731A3">
      <w:pPr>
        <w:pStyle w:val="afb"/>
        <w:numPr>
          <w:ilvl w:val="0"/>
          <w:numId w:val="2"/>
        </w:numPr>
        <w:ind w:left="0"/>
        <w:jc w:val="both"/>
        <w:rPr>
          <w:bCs/>
        </w:rPr>
      </w:pPr>
      <w:r>
        <w:rPr>
          <w:bCs/>
        </w:rPr>
        <w:t>нанесено70 км. по</w:t>
      </w:r>
      <w:r w:rsidR="00636994">
        <w:rPr>
          <w:bCs/>
        </w:rPr>
        <w:t>здо</w:t>
      </w:r>
      <w:r>
        <w:rPr>
          <w:bCs/>
        </w:rPr>
        <w:t>в</w:t>
      </w:r>
      <w:r w:rsidR="00636994">
        <w:rPr>
          <w:bCs/>
        </w:rPr>
        <w:t>жн</w:t>
      </w:r>
      <w:r>
        <w:rPr>
          <w:bCs/>
        </w:rPr>
        <w:t>ь</w:t>
      </w:r>
      <w:r w:rsidR="00636994">
        <w:rPr>
          <w:bCs/>
        </w:rPr>
        <w:t>ої та 2900 кв.м. поперечної дорожньої розмітки.</w:t>
      </w:r>
    </w:p>
    <w:p w:rsidR="00636994" w:rsidRDefault="00636994" w:rsidP="00B731A3">
      <w:pPr>
        <w:pStyle w:val="afb"/>
        <w:numPr>
          <w:ilvl w:val="0"/>
          <w:numId w:val="2"/>
        </w:numPr>
        <w:ind w:left="0"/>
        <w:jc w:val="both"/>
        <w:rPr>
          <w:bCs/>
        </w:rPr>
      </w:pPr>
      <w:r>
        <w:rPr>
          <w:bCs/>
        </w:rPr>
        <w:t>закуплено та встановлено засоби безперебійної роботи світлофорів.</w:t>
      </w:r>
    </w:p>
    <w:p w:rsidR="00636994" w:rsidRPr="001D75FE" w:rsidRDefault="00F20DED" w:rsidP="00B731A3">
      <w:pPr>
        <w:ind w:firstLine="360"/>
        <w:jc w:val="both"/>
      </w:pPr>
      <w:r>
        <w:t xml:space="preserve">У поточному році </w:t>
      </w:r>
      <w:r w:rsidR="00636994">
        <w:t xml:space="preserve"> пасажирський транспорт працює відповідно до затвердженої </w:t>
      </w:r>
      <w:r w:rsidR="00636994" w:rsidRPr="001D75FE">
        <w:t xml:space="preserve">мережі та </w:t>
      </w:r>
      <w:r w:rsidR="00636994">
        <w:t>з оптимальною</w:t>
      </w:r>
      <w:r w:rsidR="00636994" w:rsidRPr="001D75FE">
        <w:t xml:space="preserve"> </w:t>
      </w:r>
      <w:r w:rsidR="00636994">
        <w:t>кількістю</w:t>
      </w:r>
      <w:r w:rsidR="00636994" w:rsidRPr="001D75FE">
        <w:t xml:space="preserve"> рухомого складу для роботи</w:t>
      </w:r>
      <w:r w:rsidR="00636994">
        <w:t xml:space="preserve"> на маршрутах</w:t>
      </w:r>
      <w:r w:rsidR="00636994" w:rsidRPr="001D75FE">
        <w:t xml:space="preserve"> по Ніжинській територіальній громаді</w:t>
      </w:r>
      <w:r w:rsidR="00636994">
        <w:t xml:space="preserve">, здійснюються пільгові перевезення пасажирів згідно рішення виконавчого комітету Ніжинської міської ради. </w:t>
      </w:r>
    </w:p>
    <w:p w:rsidR="00636994" w:rsidRDefault="00636994" w:rsidP="00B731A3">
      <w:pPr>
        <w:shd w:val="clear" w:color="auto" w:fill="FFFFFF"/>
        <w:ind w:firstLine="734"/>
        <w:jc w:val="both"/>
      </w:pPr>
      <w:r>
        <w:t>В зв’язку з значним зменшенням пасажиропотоку та різким підвищенням ціни на паливо-мастильні матеріали, на сьогодні в місті перевезення здійснюють 49 одиниць транспорту, на 14 маршрутах, 2 перевізників. З кожним перевізником укладений договір на перевезення пасажирів. Для безпечного та комфортного очікування автобусів проведено поточний ремонт автобусних зупинок та заміну 1 автобусної зупинки.</w:t>
      </w:r>
    </w:p>
    <w:p w:rsidR="00636994" w:rsidRPr="00B731A3" w:rsidRDefault="00636994" w:rsidP="00636994">
      <w:pPr>
        <w:shd w:val="clear" w:color="auto" w:fill="FFFFFF"/>
        <w:spacing w:line="322" w:lineRule="exact"/>
        <w:jc w:val="both"/>
      </w:pPr>
    </w:p>
    <w:p w:rsidR="0069014B" w:rsidRPr="00B731A3" w:rsidRDefault="00FC119E" w:rsidP="0069014B">
      <w:pPr>
        <w:pStyle w:val="afb"/>
        <w:numPr>
          <w:ilvl w:val="0"/>
          <w:numId w:val="2"/>
        </w:numPr>
        <w:ind w:left="0" w:firstLine="284"/>
        <w:jc w:val="both"/>
        <w:rPr>
          <w:szCs w:val="24"/>
        </w:rPr>
      </w:pPr>
      <w:r w:rsidRPr="00B731A3">
        <w:rPr>
          <w:szCs w:val="24"/>
        </w:rPr>
        <w:t>Важливим напрямом роботи у 202</w:t>
      </w:r>
      <w:r w:rsidR="0069014B" w:rsidRPr="00B731A3">
        <w:rPr>
          <w:szCs w:val="24"/>
        </w:rPr>
        <w:t>5</w:t>
      </w:r>
      <w:r w:rsidRPr="00B731A3">
        <w:rPr>
          <w:szCs w:val="24"/>
        </w:rPr>
        <w:t xml:space="preserve"> році залишилося поліпшення стану вулично-</w:t>
      </w:r>
      <w:r w:rsidR="00482C04" w:rsidRPr="00B731A3">
        <w:rPr>
          <w:szCs w:val="24"/>
        </w:rPr>
        <w:t>шляхов</w:t>
      </w:r>
      <w:r w:rsidR="00A850BC" w:rsidRPr="00B731A3">
        <w:rPr>
          <w:szCs w:val="24"/>
        </w:rPr>
        <w:t>ої</w:t>
      </w:r>
      <w:r w:rsidR="00482C04" w:rsidRPr="00B731A3">
        <w:rPr>
          <w:szCs w:val="24"/>
        </w:rPr>
        <w:t xml:space="preserve"> </w:t>
      </w:r>
      <w:r w:rsidRPr="00B731A3">
        <w:rPr>
          <w:szCs w:val="24"/>
        </w:rPr>
        <w:t xml:space="preserve">мережі. </w:t>
      </w:r>
      <w:r w:rsidR="0069014B" w:rsidRPr="00B731A3">
        <w:rPr>
          <w:szCs w:val="24"/>
        </w:rPr>
        <w:t>Наразі продовжуються роботи по поточному ремонту тротуарів, внутрішньоквартальних доріг, грейдеруванню вулиць та вже виконано:</w:t>
      </w:r>
    </w:p>
    <w:p w:rsidR="0069014B" w:rsidRPr="00B731A3" w:rsidRDefault="0069014B" w:rsidP="0069014B">
      <w:pPr>
        <w:pStyle w:val="afb"/>
        <w:numPr>
          <w:ilvl w:val="0"/>
          <w:numId w:val="2"/>
        </w:numPr>
        <w:ind w:left="0" w:firstLine="284"/>
        <w:jc w:val="both"/>
        <w:rPr>
          <w:szCs w:val="24"/>
        </w:rPr>
      </w:pPr>
      <w:r w:rsidRPr="00B731A3">
        <w:rPr>
          <w:szCs w:val="24"/>
        </w:rPr>
        <w:t>Грейдерування та відсипка вулиць:Федерса, Добровольців, Власенко Н., Празька, Однорядна, Абрикосова, Франка, Брюхівця,</w:t>
      </w:r>
      <w:r w:rsidR="00B731A3" w:rsidRPr="00B731A3">
        <w:rPr>
          <w:szCs w:val="24"/>
        </w:rPr>
        <w:t xml:space="preserve"> </w:t>
      </w:r>
      <w:r w:rsidRPr="00B731A3">
        <w:rPr>
          <w:szCs w:val="24"/>
        </w:rPr>
        <w:t xml:space="preserve">Старокунашівська, Линівська, Ягідна, Вадима Доброліжа, Берегова, Маріупольська, Липіврізька, Леоніда Каденюка, Гімназійна, кладовище "Овдіївське", Овдіївська, Воздвиженська, Петровського М., І. Горбачевського, Трудова, Героїв Крут, Івана Сошенка, Лучицького, Добровольців, Резніченка, Сковороди Г., Обжарівська, Сергія Шишка, Бобрицька, Володимира Івасюка. Вартість виконання </w:t>
      </w:r>
      <w:r w:rsidR="00B731A3">
        <w:rPr>
          <w:szCs w:val="24"/>
        </w:rPr>
        <w:t xml:space="preserve">робіт </w:t>
      </w:r>
      <w:r w:rsidRPr="00B731A3">
        <w:rPr>
          <w:szCs w:val="24"/>
        </w:rPr>
        <w:t>- 11702500,80грн.</w:t>
      </w:r>
    </w:p>
    <w:p w:rsidR="0069014B" w:rsidRPr="00B731A3" w:rsidRDefault="0069014B" w:rsidP="0069014B">
      <w:pPr>
        <w:pStyle w:val="afb"/>
        <w:numPr>
          <w:ilvl w:val="0"/>
          <w:numId w:val="2"/>
        </w:numPr>
        <w:ind w:left="0" w:firstLine="284"/>
        <w:jc w:val="both"/>
        <w:rPr>
          <w:szCs w:val="24"/>
        </w:rPr>
      </w:pPr>
      <w:r w:rsidRPr="00B731A3">
        <w:rPr>
          <w:szCs w:val="24"/>
        </w:rPr>
        <w:t>Поточний ямковий ремонт</w:t>
      </w:r>
      <w:r w:rsidR="009A55A3" w:rsidRPr="00B731A3">
        <w:rPr>
          <w:szCs w:val="24"/>
        </w:rPr>
        <w:t xml:space="preserve"> </w:t>
      </w:r>
      <w:r w:rsidRPr="00B731A3">
        <w:rPr>
          <w:szCs w:val="24"/>
        </w:rPr>
        <w:t xml:space="preserve">вулиць:Прощенка Станіслава, Шевченка, пров. Лікарський, Носівський шлях, Воздвиженська, Франка, Березанська, Синяківська, Батюка, Овдіївська, Василівська, Геологів, Хмельницького Б, Кушакевичів, </w:t>
      </w:r>
      <w:r w:rsidR="00C12BC0" w:rsidRPr="00B731A3">
        <w:rPr>
          <w:szCs w:val="24"/>
        </w:rPr>
        <w:t>Озерна,</w:t>
      </w:r>
      <w:r w:rsidRPr="00B731A3">
        <w:rPr>
          <w:szCs w:val="24"/>
        </w:rPr>
        <w:t xml:space="preserve"> Прилуцька, Незалежності, Приостерна, Набережна</w:t>
      </w:r>
      <w:r w:rsidR="00B731A3" w:rsidRPr="00B731A3">
        <w:rPr>
          <w:szCs w:val="24"/>
        </w:rPr>
        <w:t>,</w:t>
      </w:r>
      <w:r w:rsidRPr="00B731A3">
        <w:rPr>
          <w:szCs w:val="24"/>
        </w:rPr>
        <w:t xml:space="preserve"> Вороб’ївська, Борзнянський шлях, Успенська, Набережна, пл. Франка І., Яворського, Козача, Глібова, Братів Зосим, Небесної Сотні, Березанська, Журавська, Широкомагерська, Гребінки, Графська, Брюховця, Ліцейська</w:t>
      </w:r>
      <w:r w:rsidR="00B731A3" w:rsidRPr="00B731A3">
        <w:rPr>
          <w:szCs w:val="24"/>
        </w:rPr>
        <w:t xml:space="preserve"> та в с. Переяслівка</w:t>
      </w:r>
      <w:r w:rsidRPr="00B731A3">
        <w:rPr>
          <w:szCs w:val="24"/>
        </w:rPr>
        <w:t>.</w:t>
      </w:r>
      <w:r w:rsidR="00C12BC0" w:rsidRPr="00B731A3">
        <w:rPr>
          <w:szCs w:val="24"/>
        </w:rPr>
        <w:t xml:space="preserve"> </w:t>
      </w:r>
      <w:r w:rsidRPr="00B731A3">
        <w:rPr>
          <w:szCs w:val="24"/>
        </w:rPr>
        <w:t xml:space="preserve">Вартість виконання </w:t>
      </w:r>
      <w:r w:rsidR="00B731A3">
        <w:rPr>
          <w:szCs w:val="24"/>
        </w:rPr>
        <w:t xml:space="preserve">робіт </w:t>
      </w:r>
      <w:r w:rsidRPr="00B731A3">
        <w:rPr>
          <w:szCs w:val="24"/>
        </w:rPr>
        <w:t>- 17679265,26 грн.</w:t>
      </w:r>
    </w:p>
    <w:p w:rsidR="0069014B" w:rsidRPr="00B731A3" w:rsidRDefault="0069014B" w:rsidP="00C12BC0">
      <w:pPr>
        <w:pStyle w:val="afb"/>
        <w:numPr>
          <w:ilvl w:val="0"/>
          <w:numId w:val="2"/>
        </w:numPr>
        <w:ind w:left="0" w:firstLine="284"/>
        <w:jc w:val="both"/>
        <w:rPr>
          <w:szCs w:val="24"/>
        </w:rPr>
      </w:pPr>
      <w:r w:rsidRPr="00B731A3">
        <w:rPr>
          <w:szCs w:val="24"/>
        </w:rPr>
        <w:t>Поточний поточний ремонт внутрі</w:t>
      </w:r>
      <w:r w:rsidR="009A55A3" w:rsidRPr="00B731A3">
        <w:rPr>
          <w:szCs w:val="24"/>
        </w:rPr>
        <w:t>шньо</w:t>
      </w:r>
      <w:r w:rsidRPr="00B731A3">
        <w:rPr>
          <w:szCs w:val="24"/>
        </w:rPr>
        <w:t>квартальних доріг</w:t>
      </w:r>
      <w:r w:rsidR="00B731A3" w:rsidRPr="00B731A3">
        <w:rPr>
          <w:szCs w:val="24"/>
        </w:rPr>
        <w:t xml:space="preserve"> по вулицях</w:t>
      </w:r>
      <w:r w:rsidRPr="00B731A3">
        <w:rPr>
          <w:szCs w:val="24"/>
        </w:rPr>
        <w:t>: Космонавтів, №43, Космонавтів, №42, Космонавтів, №50, к. №1-2, Шевченка, №97 д, Шевченка, №97, Мацієвського Олександра, №9 а, к. №1, Мацієвського Олександра, №10, к. №2, Б. Хмельницького, №16, Б. Хмельницького, №18, Купецька, Овдіївська, №9, Покровська, №16, Шевченка, №126, Космонавтів, №49, Прилуцька, №118, Прилуцька, №138, Шевченка, №97 а.</w:t>
      </w:r>
      <w:r w:rsidR="00C12BC0" w:rsidRPr="00B731A3">
        <w:rPr>
          <w:szCs w:val="24"/>
        </w:rPr>
        <w:t xml:space="preserve"> </w:t>
      </w:r>
      <w:r w:rsidRPr="00B731A3">
        <w:rPr>
          <w:szCs w:val="24"/>
        </w:rPr>
        <w:t xml:space="preserve">Вартість виконання </w:t>
      </w:r>
      <w:r w:rsidR="00B731A3">
        <w:rPr>
          <w:szCs w:val="24"/>
        </w:rPr>
        <w:t>робіт</w:t>
      </w:r>
      <w:r w:rsidRPr="00B731A3">
        <w:rPr>
          <w:szCs w:val="24"/>
        </w:rPr>
        <w:t>- 7738243,01 грн.</w:t>
      </w:r>
    </w:p>
    <w:p w:rsidR="0069014B" w:rsidRPr="00B731A3" w:rsidRDefault="0069014B" w:rsidP="0069014B">
      <w:pPr>
        <w:pStyle w:val="afb"/>
        <w:numPr>
          <w:ilvl w:val="0"/>
          <w:numId w:val="2"/>
        </w:numPr>
        <w:ind w:left="0" w:firstLine="284"/>
        <w:jc w:val="both"/>
        <w:rPr>
          <w:szCs w:val="24"/>
        </w:rPr>
      </w:pPr>
      <w:r w:rsidRPr="00B731A3">
        <w:rPr>
          <w:szCs w:val="24"/>
        </w:rPr>
        <w:t>Поточний ремонт тротуарів</w:t>
      </w:r>
      <w:r w:rsidR="00C12BC0" w:rsidRPr="00B731A3">
        <w:rPr>
          <w:szCs w:val="24"/>
        </w:rPr>
        <w:t xml:space="preserve"> по вулицях </w:t>
      </w:r>
      <w:r w:rsidRPr="00B731A3">
        <w:rPr>
          <w:szCs w:val="24"/>
        </w:rPr>
        <w:t>Чернігівська, Незалежності, Прощенка Станіслава</w:t>
      </w:r>
      <w:r w:rsidR="00C12BC0" w:rsidRPr="00B731A3">
        <w:rPr>
          <w:szCs w:val="24"/>
        </w:rPr>
        <w:t>.</w:t>
      </w:r>
      <w:r w:rsidR="00B731A3" w:rsidRPr="00B731A3">
        <w:rPr>
          <w:szCs w:val="24"/>
        </w:rPr>
        <w:t xml:space="preserve"> </w:t>
      </w:r>
      <w:r w:rsidRPr="00B731A3">
        <w:rPr>
          <w:szCs w:val="24"/>
        </w:rPr>
        <w:t xml:space="preserve">Вартість виконання </w:t>
      </w:r>
      <w:r w:rsidR="00B731A3">
        <w:rPr>
          <w:szCs w:val="24"/>
        </w:rPr>
        <w:t>робіт</w:t>
      </w:r>
      <w:r w:rsidRPr="00B731A3">
        <w:rPr>
          <w:szCs w:val="24"/>
        </w:rPr>
        <w:t>- 3906881,00грн.</w:t>
      </w:r>
    </w:p>
    <w:p w:rsidR="0069014B" w:rsidRPr="00B731A3" w:rsidRDefault="0069014B" w:rsidP="0069014B">
      <w:pPr>
        <w:pStyle w:val="afb"/>
        <w:numPr>
          <w:ilvl w:val="0"/>
          <w:numId w:val="2"/>
        </w:numPr>
        <w:ind w:left="0" w:firstLine="284"/>
        <w:jc w:val="both"/>
        <w:rPr>
          <w:szCs w:val="24"/>
        </w:rPr>
      </w:pPr>
      <w:r w:rsidRPr="00B731A3">
        <w:rPr>
          <w:szCs w:val="24"/>
        </w:rPr>
        <w:lastRenderedPageBreak/>
        <w:t>Виконуються роботи з</w:t>
      </w:r>
      <w:r w:rsidR="00B731A3" w:rsidRPr="00B731A3">
        <w:rPr>
          <w:szCs w:val="24"/>
        </w:rPr>
        <w:t xml:space="preserve"> </w:t>
      </w:r>
      <w:r w:rsidRPr="00B731A3">
        <w:rPr>
          <w:szCs w:val="24"/>
        </w:rPr>
        <w:t>поточного ремонту</w:t>
      </w:r>
      <w:r w:rsidR="00B731A3" w:rsidRPr="00B731A3">
        <w:rPr>
          <w:szCs w:val="24"/>
        </w:rPr>
        <w:t xml:space="preserve"> </w:t>
      </w:r>
      <w:r w:rsidRPr="00B731A3">
        <w:rPr>
          <w:szCs w:val="24"/>
        </w:rPr>
        <w:t>внутрі</w:t>
      </w:r>
      <w:r w:rsidR="00B731A3" w:rsidRPr="00B731A3">
        <w:rPr>
          <w:szCs w:val="24"/>
        </w:rPr>
        <w:t>шньо</w:t>
      </w:r>
      <w:r w:rsidRPr="00B731A3">
        <w:rPr>
          <w:szCs w:val="24"/>
        </w:rPr>
        <w:t>квартальних доріг</w:t>
      </w:r>
      <w:r w:rsidR="00B731A3" w:rsidRPr="00B731A3">
        <w:rPr>
          <w:szCs w:val="24"/>
        </w:rPr>
        <w:t xml:space="preserve"> по вулицях </w:t>
      </w:r>
      <w:r w:rsidRPr="00B731A3">
        <w:rPr>
          <w:szCs w:val="24"/>
        </w:rPr>
        <w:t>Незалежності, 14</w:t>
      </w:r>
      <w:r w:rsidR="00B731A3" w:rsidRPr="00B731A3">
        <w:rPr>
          <w:szCs w:val="24"/>
        </w:rPr>
        <w:t xml:space="preserve"> та </w:t>
      </w:r>
      <w:r w:rsidRPr="00B731A3">
        <w:rPr>
          <w:szCs w:val="24"/>
        </w:rPr>
        <w:t>Синяківська, 75б</w:t>
      </w:r>
    </w:p>
    <w:p w:rsidR="00925B7B" w:rsidRPr="00CA4697" w:rsidRDefault="00925B7B" w:rsidP="00FC119E">
      <w:pPr>
        <w:pStyle w:val="afb"/>
        <w:ind w:left="0"/>
        <w:jc w:val="both"/>
        <w:rPr>
          <w:bCs/>
          <w:szCs w:val="24"/>
        </w:rPr>
      </w:pPr>
    </w:p>
    <w:p w:rsidR="00182FC2" w:rsidRPr="00CA4697" w:rsidRDefault="00182FC2" w:rsidP="00925B7B">
      <w:pPr>
        <w:pStyle w:val="afb"/>
        <w:ind w:left="0"/>
        <w:jc w:val="both"/>
        <w:rPr>
          <w:b/>
          <w:bCs/>
        </w:rPr>
      </w:pPr>
      <w:r w:rsidRPr="00CA4697">
        <w:rPr>
          <w:b/>
          <w:bCs/>
        </w:rPr>
        <w:t xml:space="preserve">ЕНЕРГОЗБЕРЕЖЕННЯ </w:t>
      </w:r>
    </w:p>
    <w:p w:rsidR="00ED2E72" w:rsidRPr="00ED2E72" w:rsidRDefault="00ED2E72" w:rsidP="00ED2E72">
      <w:pPr>
        <w:ind w:firstLine="360"/>
        <w:jc w:val="both"/>
      </w:pPr>
      <w:r w:rsidRPr="00ED2E72">
        <w:t>Ніжинська міська територіальна громада є лідером в Чернігівській області з запровадження заходів з енергоефективності та енергозбереження. Активно розвиває застосування відновлювальних джерел енергії та проводить заходи з їх популяризації використання в побуті серед мешканців громади.</w:t>
      </w:r>
    </w:p>
    <w:p w:rsidR="00ED2E72" w:rsidRPr="00ED2E72" w:rsidRDefault="00ED2E72" w:rsidP="00ED2E72">
      <w:pPr>
        <w:ind w:firstLine="360"/>
        <w:jc w:val="both"/>
      </w:pPr>
      <w:r w:rsidRPr="00ED2E72">
        <w:t xml:space="preserve">Розроблена комплексна програма енергоефективності бюджетної, комунальної та житлової сфер Ніжинської територіальної громади на  2025 по 2027 роки. Одна з головних ідей якої є стимулювання населення до термомодернізації житлових будівель, а також в </w:t>
      </w:r>
      <w:r w:rsidRPr="00ED2E72">
        <w:rPr>
          <w:bCs/>
          <w:spacing w:val="1"/>
        </w:rPr>
        <w:t>об</w:t>
      </w:r>
      <w:r w:rsidRPr="00ED2E72">
        <w:rPr>
          <w:bCs/>
          <w:spacing w:val="-2"/>
        </w:rPr>
        <w:t>’</w:t>
      </w:r>
      <w:r w:rsidRPr="00ED2E72">
        <w:rPr>
          <w:bCs/>
          <w:spacing w:val="1"/>
        </w:rPr>
        <w:t>є</w:t>
      </w:r>
      <w:r w:rsidRPr="00ED2E72">
        <w:rPr>
          <w:bCs/>
        </w:rPr>
        <w:t>д</w:t>
      </w:r>
      <w:r w:rsidRPr="00ED2E72">
        <w:rPr>
          <w:bCs/>
          <w:spacing w:val="-1"/>
        </w:rPr>
        <w:t>н</w:t>
      </w:r>
      <w:r w:rsidRPr="00ED2E72">
        <w:rPr>
          <w:bCs/>
          <w:spacing w:val="1"/>
        </w:rPr>
        <w:t>а</w:t>
      </w:r>
      <w:r w:rsidRPr="00ED2E72">
        <w:rPr>
          <w:bCs/>
          <w:spacing w:val="-3"/>
        </w:rPr>
        <w:t>н</w:t>
      </w:r>
      <w:r w:rsidRPr="00ED2E72">
        <w:rPr>
          <w:bCs/>
        </w:rPr>
        <w:t>нях с</w:t>
      </w:r>
      <w:r w:rsidRPr="00ED2E72">
        <w:rPr>
          <w:bCs/>
          <w:spacing w:val="-1"/>
        </w:rPr>
        <w:t>п</w:t>
      </w:r>
      <w:r w:rsidRPr="00ED2E72">
        <w:rPr>
          <w:bCs/>
          <w:spacing w:val="1"/>
        </w:rPr>
        <w:t>і</w:t>
      </w:r>
      <w:r w:rsidRPr="00ED2E72">
        <w:rPr>
          <w:bCs/>
        </w:rPr>
        <w:t>в</w:t>
      </w:r>
      <w:r w:rsidRPr="00ED2E72">
        <w:rPr>
          <w:bCs/>
          <w:spacing w:val="-1"/>
        </w:rPr>
        <w:t>вл</w:t>
      </w:r>
      <w:r w:rsidRPr="00ED2E72">
        <w:rPr>
          <w:bCs/>
          <w:spacing w:val="1"/>
        </w:rPr>
        <w:t>а</w:t>
      </w:r>
      <w:r w:rsidRPr="00ED2E72">
        <w:rPr>
          <w:bCs/>
          <w:spacing w:val="-2"/>
        </w:rPr>
        <w:t>с</w:t>
      </w:r>
      <w:r w:rsidRPr="00ED2E72">
        <w:rPr>
          <w:bCs/>
          <w:spacing w:val="-1"/>
        </w:rPr>
        <w:t>ник</w:t>
      </w:r>
      <w:r w:rsidRPr="00ED2E72">
        <w:rPr>
          <w:bCs/>
          <w:spacing w:val="1"/>
        </w:rPr>
        <w:t>і</w:t>
      </w:r>
      <w:r w:rsidRPr="00ED2E72">
        <w:rPr>
          <w:bCs/>
        </w:rPr>
        <w:t>в</w:t>
      </w:r>
      <w:r w:rsidRPr="00ED2E72">
        <w:rPr>
          <w:bCs/>
          <w:spacing w:val="-1"/>
        </w:rPr>
        <w:t xml:space="preserve"> </w:t>
      </w:r>
      <w:r w:rsidRPr="00ED2E72">
        <w:rPr>
          <w:bCs/>
          <w:spacing w:val="1"/>
        </w:rPr>
        <w:t>ба</w:t>
      </w:r>
      <w:r w:rsidRPr="00ED2E72">
        <w:rPr>
          <w:bCs/>
          <w:spacing w:val="-3"/>
        </w:rPr>
        <w:t>г</w:t>
      </w:r>
      <w:r w:rsidRPr="00ED2E72">
        <w:rPr>
          <w:bCs/>
          <w:spacing w:val="1"/>
        </w:rPr>
        <w:t>а</w:t>
      </w:r>
      <w:r w:rsidRPr="00ED2E72">
        <w:rPr>
          <w:bCs/>
          <w:spacing w:val="-1"/>
        </w:rPr>
        <w:t>т</w:t>
      </w:r>
      <w:r w:rsidRPr="00ED2E72">
        <w:rPr>
          <w:bCs/>
          <w:spacing w:val="1"/>
        </w:rPr>
        <w:t>о</w:t>
      </w:r>
      <w:r w:rsidRPr="00ED2E72">
        <w:rPr>
          <w:bCs/>
          <w:spacing w:val="-1"/>
        </w:rPr>
        <w:t>к</w:t>
      </w:r>
      <w:r w:rsidRPr="00ED2E72">
        <w:rPr>
          <w:bCs/>
          <w:spacing w:val="-3"/>
        </w:rPr>
        <w:t>в</w:t>
      </w:r>
      <w:r w:rsidRPr="00ED2E72">
        <w:rPr>
          <w:bCs/>
          <w:spacing w:val="1"/>
        </w:rPr>
        <w:t>а</w:t>
      </w:r>
      <w:r w:rsidRPr="00ED2E72">
        <w:rPr>
          <w:bCs/>
        </w:rPr>
        <w:t>р</w:t>
      </w:r>
      <w:r w:rsidRPr="00ED2E72">
        <w:rPr>
          <w:bCs/>
          <w:spacing w:val="-1"/>
        </w:rPr>
        <w:t>ти</w:t>
      </w:r>
      <w:r w:rsidRPr="00ED2E72">
        <w:rPr>
          <w:bCs/>
        </w:rPr>
        <w:t>р</w:t>
      </w:r>
      <w:r w:rsidRPr="00ED2E72">
        <w:rPr>
          <w:bCs/>
          <w:spacing w:val="-1"/>
        </w:rPr>
        <w:t>ни</w:t>
      </w:r>
      <w:r w:rsidRPr="00ED2E72">
        <w:rPr>
          <w:bCs/>
        </w:rPr>
        <w:t>х</w:t>
      </w:r>
      <w:r w:rsidRPr="00ED2E72">
        <w:rPr>
          <w:bCs/>
          <w:spacing w:val="1"/>
        </w:rPr>
        <w:t xml:space="preserve"> </w:t>
      </w:r>
      <w:r w:rsidRPr="00ED2E72">
        <w:rPr>
          <w:bCs/>
        </w:rPr>
        <w:t>б</w:t>
      </w:r>
      <w:r w:rsidRPr="00ED2E72">
        <w:rPr>
          <w:bCs/>
          <w:spacing w:val="1"/>
        </w:rPr>
        <w:t>у</w:t>
      </w:r>
      <w:r w:rsidRPr="00ED2E72">
        <w:rPr>
          <w:bCs/>
        </w:rPr>
        <w:t>д</w:t>
      </w:r>
      <w:r w:rsidRPr="00ED2E72">
        <w:rPr>
          <w:bCs/>
          <w:spacing w:val="-1"/>
        </w:rPr>
        <w:t>инк</w:t>
      </w:r>
      <w:r w:rsidRPr="00ED2E72">
        <w:rPr>
          <w:bCs/>
          <w:spacing w:val="1"/>
        </w:rPr>
        <w:t>і</w:t>
      </w:r>
      <w:r w:rsidRPr="00ED2E72">
        <w:rPr>
          <w:bCs/>
        </w:rPr>
        <w:t>в (</w:t>
      </w:r>
      <w:r w:rsidRPr="00ED2E72">
        <w:t>ОСББ). На даний момент через агресію росії відсутня можливість фінансувати дану програму.</w:t>
      </w:r>
    </w:p>
    <w:p w:rsidR="00ED2E72" w:rsidRPr="00ED2E72" w:rsidRDefault="00ED2E72" w:rsidP="00ED2E72">
      <w:pPr>
        <w:ind w:firstLine="360"/>
        <w:jc w:val="both"/>
      </w:pPr>
      <w:r w:rsidRPr="00ED2E72">
        <w:t xml:space="preserve">Для реалізації різноманітних заходів з енергозбереження та енергоефективності веде активних пошук різноманітних джерел фінансування. </w:t>
      </w:r>
    </w:p>
    <w:p w:rsidR="00ED2E72" w:rsidRPr="00ED2E72" w:rsidRDefault="00ED2E72" w:rsidP="00ED2E72">
      <w:pPr>
        <w:ind w:firstLine="360"/>
        <w:jc w:val="both"/>
        <w:rPr>
          <w:spacing w:val="1"/>
          <w:highlight w:val="yellow"/>
        </w:rPr>
      </w:pPr>
      <w:r w:rsidRPr="00ED2E72">
        <w:rPr>
          <w:spacing w:val="1"/>
        </w:rPr>
        <w:t>Наша громада є першою в Чернігівській області, що розпочала запровадження енергоефективних заходів шляхом застосування механізму ЕСКО. В 2019 році було укладено перші 5 ЕСКО договорів, в подальшому роботу була продовжено. На даний час загальна кількість укладених договорів становить 19 шт. по 2 договорам з встановлення сонячних електростанції. За період роботи ЕСКО компаній (19-2</w:t>
      </w:r>
      <w:r w:rsidRPr="00ED2E72">
        <w:rPr>
          <w:spacing w:val="1"/>
          <w:lang w:val="ru-RU"/>
        </w:rPr>
        <w:t>5</w:t>
      </w:r>
      <w:r w:rsidRPr="00ED2E72">
        <w:rPr>
          <w:spacing w:val="1"/>
        </w:rPr>
        <w:t xml:space="preserve"> рр.) досягнуто економію теплової енергії 3793 Гкал та більше 7 МВт електроенергії, зменшено викидів СО</w:t>
      </w:r>
      <w:r w:rsidRPr="00ED2E72">
        <w:rPr>
          <w:spacing w:val="1"/>
          <w:vertAlign w:val="subscript"/>
        </w:rPr>
        <w:t>2</w:t>
      </w:r>
      <w:r w:rsidRPr="00ED2E72">
        <w:rPr>
          <w:spacing w:val="1"/>
        </w:rPr>
        <w:t xml:space="preserve"> на 1172,56 тон. </w:t>
      </w:r>
    </w:p>
    <w:p w:rsidR="00ED2E72" w:rsidRPr="00ED2E72" w:rsidRDefault="00ED2E72" w:rsidP="00ED2E72">
      <w:pPr>
        <w:ind w:firstLine="360"/>
        <w:jc w:val="both"/>
        <w:rPr>
          <w:spacing w:val="1"/>
        </w:rPr>
      </w:pPr>
      <w:r w:rsidRPr="00ED2E72">
        <w:rPr>
          <w:spacing w:val="1"/>
        </w:rPr>
        <w:t>В громаді функціонує система енергоменеджменту, що включає в себе систему енергомоніторингу, які стали передумовою економії споживання енергоресурсів та води від 7% до 10% завдяки проведенню роз’яснювальної роботи серед працівників бюджетної сфери та комунальних підприємств щодо необхідності впровадження заходів з енергозбереження та інших заходів, передбачених системою енергоменеджменту. Економія  в 2025 р. в порівнянні з базовим 2019 р. за 9 місяців становить 18976 м3 води, теплової енергії 1842 Гкал., газу 12282 м</w:t>
      </w:r>
      <w:r w:rsidRPr="00ED2E72">
        <w:rPr>
          <w:spacing w:val="1"/>
          <w:vertAlign w:val="superscript"/>
        </w:rPr>
        <w:t>3</w:t>
      </w:r>
      <w:r w:rsidRPr="00ED2E72">
        <w:rPr>
          <w:spacing w:val="1"/>
        </w:rPr>
        <w:t>. Зменшення викидів СО</w:t>
      </w:r>
      <w:r w:rsidRPr="00ED2E72">
        <w:rPr>
          <w:spacing w:val="1"/>
          <w:vertAlign w:val="subscript"/>
        </w:rPr>
        <w:t>2</w:t>
      </w:r>
      <w:r w:rsidRPr="00ED2E72">
        <w:rPr>
          <w:spacing w:val="1"/>
        </w:rPr>
        <w:t xml:space="preserve"> від впровадження системи енергоменеджменту за період січень - вересень 2025 в порівнянні з аналогічним періодом 2019 р. складає 603,97 тон.</w:t>
      </w:r>
    </w:p>
    <w:p w:rsidR="00ED2E72" w:rsidRPr="00ED2E72" w:rsidRDefault="00ED2E72" w:rsidP="00ED2E72">
      <w:pPr>
        <w:ind w:firstLine="426"/>
        <w:jc w:val="both"/>
        <w:rPr>
          <w:rStyle w:val="aff2"/>
          <w:b w:val="0"/>
        </w:rPr>
      </w:pPr>
      <w:r w:rsidRPr="00ED2E72">
        <w:rPr>
          <w:spacing w:val="1"/>
        </w:rPr>
        <w:t>У 2025 о</w:t>
      </w:r>
      <w:r w:rsidRPr="00ED2E72">
        <w:rPr>
          <w:rStyle w:val="aff2"/>
          <w:b w:val="0"/>
        </w:rPr>
        <w:t>дним з важливих напрямків діяльності з енергоефективності залишається просвітницька робота, до якої залучались експерти  з різних організацій (</w:t>
      </w:r>
      <w:r w:rsidRPr="00ED2E72">
        <w:rPr>
          <w:rStyle w:val="aff2"/>
          <w:b w:val="0"/>
          <w:lang w:val="en-US"/>
        </w:rPr>
        <w:t>GIZ</w:t>
      </w:r>
      <w:r w:rsidRPr="00ED2E72">
        <w:rPr>
          <w:rStyle w:val="aff2"/>
          <w:b w:val="0"/>
        </w:rPr>
        <w:t xml:space="preserve">, </w:t>
      </w:r>
      <w:r w:rsidRPr="00ED2E72">
        <w:rPr>
          <w:rStyle w:val="aff2"/>
          <w:b w:val="0"/>
          <w:lang w:val="en-US"/>
        </w:rPr>
        <w:t>U</w:t>
      </w:r>
      <w:r w:rsidRPr="00ED2E72">
        <w:rPr>
          <w:rStyle w:val="aff2"/>
          <w:b w:val="0"/>
        </w:rPr>
        <w:t>-</w:t>
      </w:r>
      <w:r w:rsidRPr="00ED2E72">
        <w:rPr>
          <w:rStyle w:val="aff2"/>
          <w:b w:val="0"/>
          <w:lang w:val="en-US"/>
        </w:rPr>
        <w:t>LEAD</w:t>
      </w:r>
      <w:r w:rsidRPr="00ED2E72">
        <w:rPr>
          <w:rStyle w:val="aff2"/>
          <w:b w:val="0"/>
        </w:rPr>
        <w:t xml:space="preserve">, </w:t>
      </w:r>
      <w:r w:rsidRPr="00ED2E72">
        <w:rPr>
          <w:rStyle w:val="aff2"/>
          <w:b w:val="0"/>
          <w:lang w:val="en-US"/>
        </w:rPr>
        <w:t>UNIDO</w:t>
      </w:r>
      <w:r w:rsidRPr="00ED2E72">
        <w:rPr>
          <w:rStyle w:val="aff2"/>
          <w:b w:val="0"/>
        </w:rPr>
        <w:t xml:space="preserve">, ГО «Екоклуб», Центр підвищення кваліфікації, фонду енергоефективності, ПРООН, Агентство енергоефективності та інші). Проводились навчання серед посадових осіб ОМС , енергоменеджерів , відповідальних осіб бюджетних закладів громади. </w:t>
      </w:r>
    </w:p>
    <w:p w:rsidR="00ED2E72" w:rsidRPr="00ED2E72" w:rsidRDefault="00ED2E72" w:rsidP="00ED2E72">
      <w:pPr>
        <w:ind w:firstLine="426"/>
        <w:jc w:val="both"/>
      </w:pPr>
      <w:r w:rsidRPr="00ED2E72">
        <w:t>В зв’язку з військовою агресією рф та бойовими діями на території України та цілеспрямованими атаками на інфраструктуру країни, особливо енергетичну, виникли ризики постачання не в повному обсязі або несвоєчасного постачання енергоресурсів до громади. Особливо ця проблема загострилася в опалювальний період 2022-2023р. та очікується важким 202</w:t>
      </w:r>
      <w:r w:rsidRPr="00ED2E72">
        <w:rPr>
          <w:lang w:val="ru-RU"/>
        </w:rPr>
        <w:t>5</w:t>
      </w:r>
      <w:r w:rsidRPr="00ED2E72">
        <w:t>-202</w:t>
      </w:r>
      <w:r w:rsidRPr="00ED2E72">
        <w:rPr>
          <w:lang w:val="ru-RU"/>
        </w:rPr>
        <w:t xml:space="preserve">6 </w:t>
      </w:r>
      <w:r w:rsidRPr="00ED2E72">
        <w:t xml:space="preserve">р.. Основною проблемою постало відновлення та збереження інфраструктури громади, стабільне забезпечення енергоресурсами (електричною, тепловою, паливом) в необхідній кількості та заходи з енергозбереження. </w:t>
      </w:r>
    </w:p>
    <w:p w:rsidR="00ED2E72" w:rsidRPr="00ED2E72" w:rsidRDefault="00ED2E72" w:rsidP="00ED2E72">
      <w:pPr>
        <w:ind w:firstLine="426"/>
        <w:jc w:val="both"/>
      </w:pPr>
      <w:r w:rsidRPr="00ED2E72">
        <w:t xml:space="preserve">Одним з основних завдань була і є можливість постачання енергії з альтернативних та відновлювальних джерел, у зв’язку з чим до грантових організацій (проектів) було спрямовано ряд пропозицій щодо реалізацій проектів, направлених на  енергозбереження та використанням відновлювальних джерел енергії.  </w:t>
      </w:r>
    </w:p>
    <w:p w:rsidR="00ED2E72" w:rsidRPr="00ED2E72" w:rsidRDefault="00ED2E72" w:rsidP="00ED2E72">
      <w:pPr>
        <w:ind w:firstLine="426"/>
        <w:jc w:val="both"/>
      </w:pPr>
      <w:r w:rsidRPr="00ED2E72">
        <w:t xml:space="preserve">В 2025 році в співпраці з різними організаціями було встановлено СЕС на водоканалі потужністю 130 кВт, на умовах </w:t>
      </w:r>
      <w:r w:rsidRPr="00ED2E72">
        <w:rPr>
          <w:spacing w:val="1"/>
        </w:rPr>
        <w:t xml:space="preserve">ЕСКО встановлено 2 СЕС потужністю 130 та 50 кВт. Отримано комплект СЕС потужністю 15 кВт для подальшого встановлення на будівлі дитячого садочка. </w:t>
      </w:r>
      <w:r w:rsidRPr="00ED2E72">
        <w:t xml:space="preserve">Підготовлено перед-ТЕО щодо встановлення гібридної СЕС для лікарні. Тривають узгодження щодо встановлення СЕС для стоматологічної поліклініки потужністю 20 кВт. Триває реалізація проекту НЕФКО щодо модернізації системи теплопостачання, загальна вартість проекту становить 2 млн. євро.  </w:t>
      </w:r>
    </w:p>
    <w:p w:rsidR="00ED2E72" w:rsidRDefault="00ED2E72" w:rsidP="00ED2E72">
      <w:pPr>
        <w:ind w:firstLine="426"/>
        <w:jc w:val="both"/>
      </w:pPr>
      <w:r w:rsidRPr="00ED2E72">
        <w:t xml:space="preserve">Вивчається можливість впровадження інших проектів щодо використання відновлювальних джерел енергії на об’єктах бюджетної сфери, комунальних підприємствах громади та на об’єктах критичної інфраструктури (теплові насоси, сонячні колектори, твердопаливні </w:t>
      </w:r>
      <w:r w:rsidRPr="00ED2E72">
        <w:lastRenderedPageBreak/>
        <w:t>котельні) та проекту з розвитку муніципальної системи розподіленої генерації для об’єктів критичної інфраструктури громади елементами якої будуть самі мережі, когенераційні установки та системи накопичення електроенергії.</w:t>
      </w:r>
    </w:p>
    <w:p w:rsidR="00CA4697" w:rsidRPr="00ED2E72" w:rsidRDefault="00CA4697" w:rsidP="00ED2E72">
      <w:pPr>
        <w:ind w:firstLine="426"/>
        <w:jc w:val="both"/>
      </w:pPr>
    </w:p>
    <w:p w:rsidR="00230084" w:rsidRPr="00CA4697" w:rsidRDefault="00230084" w:rsidP="00230084">
      <w:pPr>
        <w:jc w:val="both"/>
        <w:rPr>
          <w:b/>
          <w:bCs/>
          <w:sz w:val="28"/>
          <w:szCs w:val="28"/>
        </w:rPr>
      </w:pPr>
      <w:r w:rsidRPr="00CA4697">
        <w:rPr>
          <w:b/>
          <w:bCs/>
          <w:sz w:val="28"/>
          <w:szCs w:val="28"/>
        </w:rPr>
        <w:t xml:space="preserve">Управління майном та землями комунальної власності </w:t>
      </w:r>
    </w:p>
    <w:p w:rsidR="00833CFF" w:rsidRPr="00A06690" w:rsidRDefault="00230084" w:rsidP="00833CFF">
      <w:pPr>
        <w:ind w:firstLine="142"/>
        <w:jc w:val="both"/>
      </w:pPr>
      <w:r w:rsidRPr="00ED7125">
        <w:rPr>
          <w:rFonts w:eastAsia="Calibri"/>
          <w:color w:val="FF0000"/>
        </w:rPr>
        <w:tab/>
      </w:r>
      <w:r w:rsidR="00833CFF" w:rsidRPr="00A06690">
        <w:t xml:space="preserve">Проводяться заходи щодо </w:t>
      </w:r>
      <w:r w:rsidR="00833CFF" w:rsidRPr="00A06690">
        <w:rPr>
          <w:bCs/>
        </w:rPr>
        <w:t>організації постійного контролю за використанням майна та земель комунальної власності,</w:t>
      </w:r>
      <w:r w:rsidR="00833CFF" w:rsidRPr="00A06690">
        <w:t xml:space="preserve"> а також забезпечення надходження коштів до бюджету</w:t>
      </w:r>
      <w:r w:rsidR="002B4A52" w:rsidRPr="00A06690">
        <w:t xml:space="preserve"> громади </w:t>
      </w:r>
      <w:r w:rsidR="00833CFF" w:rsidRPr="00A06690">
        <w:t>, вирішення нагальних проблем.</w:t>
      </w:r>
    </w:p>
    <w:p w:rsidR="00550989" w:rsidRPr="00A06690" w:rsidRDefault="00550989" w:rsidP="00550989">
      <w:pPr>
        <w:ind w:firstLine="720"/>
        <w:jc w:val="both"/>
      </w:pPr>
      <w:r w:rsidRPr="00A06690">
        <w:rPr>
          <w:rFonts w:eastAsia="Calibri"/>
        </w:rPr>
        <w:t xml:space="preserve">У поточному було </w:t>
      </w:r>
      <w:r w:rsidRPr="00A06690">
        <w:t>підготовлено 114 рішень на сесію Ніжинської міської ради та виконавчий комітет Ніжинської міської ради</w:t>
      </w:r>
      <w:r w:rsidRPr="00A06690">
        <w:rPr>
          <w:rFonts w:eastAsia="Calibri"/>
        </w:rPr>
        <w:t>, укладено та продовжено 37 договорів оренди нерухомого майна та 5 Договорів</w:t>
      </w:r>
      <w:r w:rsidRPr="00A06690">
        <w:t xml:space="preserve"> </w:t>
      </w:r>
      <w:r w:rsidRPr="00A06690">
        <w:rPr>
          <w:rFonts w:eastAsia="Calibri"/>
        </w:rPr>
        <w:t xml:space="preserve">оренди припинилися свою дію.  </w:t>
      </w:r>
    </w:p>
    <w:p w:rsidR="00550989" w:rsidRPr="00A06690" w:rsidRDefault="00550989" w:rsidP="00550989">
      <w:pPr>
        <w:jc w:val="both"/>
      </w:pPr>
      <w:r w:rsidRPr="00A06690">
        <w:rPr>
          <w:rFonts w:eastAsia="Calibri"/>
        </w:rPr>
        <w:tab/>
        <w:t xml:space="preserve">Від оренди та суборенди комунального майна за період 8 місяців 2025 року надійшло </w:t>
      </w:r>
      <w:r w:rsidRPr="00A06690">
        <w:t xml:space="preserve">до місцевого бюджету 2 949, 8 тис.грн. </w:t>
      </w:r>
    </w:p>
    <w:p w:rsidR="00550989" w:rsidRPr="00A06690" w:rsidRDefault="00550989" w:rsidP="00550989">
      <w:pPr>
        <w:ind w:firstLine="709"/>
        <w:jc w:val="both"/>
      </w:pPr>
      <w:r w:rsidRPr="00A06690">
        <w:t>На рахунки балансоутримувачів надійшло 5 164 ,7 тис.грн.</w:t>
      </w:r>
    </w:p>
    <w:p w:rsidR="00550989" w:rsidRPr="00A06690" w:rsidRDefault="00550989" w:rsidP="00550989">
      <w:pPr>
        <w:spacing w:line="276" w:lineRule="auto"/>
        <w:ind w:firstLine="708"/>
        <w:jc w:val="both"/>
      </w:pPr>
      <w:r w:rsidRPr="00A06690">
        <w:rPr>
          <w:rFonts w:eastAsia="Calibri"/>
        </w:rPr>
        <w:t>Від приватизації</w:t>
      </w:r>
      <w:r w:rsidR="00A06690">
        <w:rPr>
          <w:rFonts w:eastAsia="Calibri"/>
        </w:rPr>
        <w:t xml:space="preserve"> </w:t>
      </w:r>
      <w:r w:rsidRPr="00A06690">
        <w:rPr>
          <w:rFonts w:eastAsia="Calibri"/>
        </w:rPr>
        <w:t>комунального майна за поточний період 2025 року до місцевого бюджету надійшло 3 391,4 тис.грн.</w:t>
      </w:r>
      <w:r w:rsidRPr="00A06690">
        <w:t xml:space="preserve"> </w:t>
      </w:r>
    </w:p>
    <w:p w:rsidR="00550989" w:rsidRPr="00A06690" w:rsidRDefault="00550989" w:rsidP="00550989">
      <w:pPr>
        <w:spacing w:line="276" w:lineRule="auto"/>
        <w:ind w:firstLine="708"/>
        <w:jc w:val="both"/>
        <w:rPr>
          <w:rFonts w:eastAsia="Calibri"/>
        </w:rPr>
      </w:pPr>
      <w:r w:rsidRPr="00A06690">
        <w:rPr>
          <w:rFonts w:eastAsia="Calibri"/>
        </w:rPr>
        <w:t>До державного бюджету від приватизації комунального майна надійшло 678</w:t>
      </w:r>
      <w:r w:rsidR="008722D1" w:rsidRPr="00A06690">
        <w:rPr>
          <w:rFonts w:eastAsia="Calibri"/>
        </w:rPr>
        <w:t>,3 тис.</w:t>
      </w:r>
      <w:r w:rsidRPr="00A06690">
        <w:rPr>
          <w:rFonts w:eastAsia="Calibri"/>
        </w:rPr>
        <w:t xml:space="preserve"> гр</w:t>
      </w:r>
      <w:r w:rsidR="008722D1" w:rsidRPr="00A06690">
        <w:rPr>
          <w:rFonts w:eastAsia="Calibri"/>
        </w:rPr>
        <w:t>н</w:t>
      </w:r>
      <w:r w:rsidRPr="00A06690">
        <w:rPr>
          <w:rFonts w:eastAsia="Calibri"/>
        </w:rPr>
        <w:t xml:space="preserve">. </w:t>
      </w:r>
    </w:p>
    <w:p w:rsidR="00550989" w:rsidRPr="00A06690" w:rsidRDefault="00550989" w:rsidP="00550989">
      <w:pPr>
        <w:spacing w:line="276" w:lineRule="auto"/>
        <w:ind w:firstLine="708"/>
        <w:jc w:val="both"/>
      </w:pPr>
      <w:r w:rsidRPr="00A06690">
        <w:t>У комунальну власність Ніжинської міської територіальної громади прийнято чотири об`єкта нерухомого майна.</w:t>
      </w:r>
    </w:p>
    <w:p w:rsidR="00550989" w:rsidRPr="00A06690" w:rsidRDefault="008722D1" w:rsidP="00550989">
      <w:pPr>
        <w:ind w:firstLine="709"/>
        <w:jc w:val="both"/>
      </w:pPr>
      <w:r w:rsidRPr="00A06690">
        <w:rPr>
          <w:rFonts w:eastAsia="Calibri"/>
        </w:rPr>
        <w:t xml:space="preserve">У сфері </w:t>
      </w:r>
      <w:r w:rsidR="00550989" w:rsidRPr="00A06690">
        <w:rPr>
          <w:rFonts w:eastAsia="Calibri"/>
        </w:rPr>
        <w:t xml:space="preserve">земельних відносин </w:t>
      </w:r>
      <w:r w:rsidR="00550989" w:rsidRPr="00A06690">
        <w:t>підготовлено 76 рішень на сесію Ніжинської міської ради, видано витягів з рішень – 414; на виконавчий комітет Ніжинської міської ради підготовлено 4 рішення.</w:t>
      </w:r>
    </w:p>
    <w:p w:rsidR="008722D1" w:rsidRPr="00A06690" w:rsidRDefault="008722D1" w:rsidP="00550989">
      <w:pPr>
        <w:jc w:val="both"/>
        <w:rPr>
          <w:rStyle w:val="FontStyle19"/>
          <w:b w:val="0"/>
          <w:bCs w:val="0"/>
          <w:sz w:val="24"/>
          <w:szCs w:val="24"/>
          <w:lang w:eastAsia="uk-UA"/>
        </w:rPr>
      </w:pPr>
      <w:r w:rsidRPr="00A06690">
        <w:rPr>
          <w:rStyle w:val="FontStyle19"/>
          <w:b w:val="0"/>
          <w:bCs w:val="0"/>
          <w:sz w:val="24"/>
          <w:szCs w:val="24"/>
          <w:lang w:eastAsia="uk-UA"/>
        </w:rPr>
        <w:tab/>
      </w:r>
      <w:r w:rsidR="00550989" w:rsidRPr="00A06690">
        <w:rPr>
          <w:rStyle w:val="FontStyle19"/>
          <w:b w:val="0"/>
          <w:bCs w:val="0"/>
          <w:sz w:val="24"/>
          <w:szCs w:val="24"/>
          <w:lang w:eastAsia="uk-UA"/>
        </w:rPr>
        <w:t>Кількість новоукладених договорів оренди землі станом на</w:t>
      </w:r>
      <w:r w:rsidR="00550989" w:rsidRPr="00A06690">
        <w:t xml:space="preserve"> 01.09.2025р. – 25,</w:t>
      </w:r>
      <w:r w:rsidR="00550989" w:rsidRPr="00A06690">
        <w:rPr>
          <w:rStyle w:val="FontStyle19"/>
          <w:b w:val="0"/>
          <w:bCs w:val="0"/>
          <w:sz w:val="24"/>
          <w:szCs w:val="24"/>
          <w:lang w:eastAsia="uk-UA"/>
        </w:rPr>
        <w:t xml:space="preserve"> переукладених договорів оренди землі - 7. </w:t>
      </w:r>
    </w:p>
    <w:p w:rsidR="00550989" w:rsidRPr="00A06690" w:rsidRDefault="008722D1" w:rsidP="00550989">
      <w:pPr>
        <w:jc w:val="both"/>
        <w:rPr>
          <w:rStyle w:val="FontStyle19"/>
          <w:b w:val="0"/>
          <w:bCs w:val="0"/>
          <w:sz w:val="24"/>
          <w:szCs w:val="24"/>
          <w:lang w:eastAsia="uk-UA"/>
        </w:rPr>
      </w:pPr>
      <w:r w:rsidRPr="00A06690">
        <w:rPr>
          <w:rStyle w:val="FontStyle19"/>
          <w:b w:val="0"/>
          <w:bCs w:val="0"/>
          <w:sz w:val="24"/>
          <w:szCs w:val="24"/>
          <w:lang w:eastAsia="uk-UA"/>
        </w:rPr>
        <w:tab/>
        <w:t>За 8 місяців 2025 року н</w:t>
      </w:r>
      <w:r w:rsidR="00550989" w:rsidRPr="00A06690">
        <w:t>адходження від оренди земе</w:t>
      </w:r>
      <w:r w:rsidRPr="00A06690">
        <w:t>льних ділянок юридичними особам</w:t>
      </w:r>
      <w:r w:rsidR="00550989" w:rsidRPr="00A06690">
        <w:t xml:space="preserve"> становлять </w:t>
      </w:r>
      <w:r w:rsidRPr="00A06690">
        <w:t>1</w:t>
      </w:r>
      <w:r w:rsidR="00550989" w:rsidRPr="00A06690">
        <w:t>2</w:t>
      </w:r>
      <w:r w:rsidRPr="00A06690">
        <w:t> </w:t>
      </w:r>
      <w:r w:rsidR="00550989" w:rsidRPr="00A06690">
        <w:t>844</w:t>
      </w:r>
      <w:r w:rsidRPr="00A06690">
        <w:t>,</w:t>
      </w:r>
      <w:r w:rsidR="00550989" w:rsidRPr="00A06690">
        <w:t xml:space="preserve"> 6</w:t>
      </w:r>
      <w:r w:rsidRPr="00A06690">
        <w:t xml:space="preserve"> тис.</w:t>
      </w:r>
      <w:r w:rsidR="00C32345">
        <w:t xml:space="preserve">грн; </w:t>
      </w:r>
      <w:r w:rsidR="00550989" w:rsidRPr="00A06690">
        <w:t>від оренди земельних ділянок фізичними особами та фізичними особами-підприємцями становить 3</w:t>
      </w:r>
      <w:r w:rsidRPr="00A06690">
        <w:t> </w:t>
      </w:r>
      <w:r w:rsidR="00550989" w:rsidRPr="00A06690">
        <w:t>777</w:t>
      </w:r>
      <w:r w:rsidRPr="00A06690">
        <w:t>,</w:t>
      </w:r>
      <w:r w:rsidR="00550989" w:rsidRPr="00A06690">
        <w:t xml:space="preserve"> 8</w:t>
      </w:r>
      <w:r w:rsidRPr="00A06690">
        <w:t xml:space="preserve"> тис.грн., н</w:t>
      </w:r>
      <w:r w:rsidR="00550989" w:rsidRPr="00A06690">
        <w:t>адходження від продажу земельних ділянок власниками об’єктів нерухомого майна,</w:t>
      </w:r>
      <w:r w:rsidR="00550989" w:rsidRPr="00A06690">
        <w:rPr>
          <w:rStyle w:val="FontStyle19"/>
          <w:b w:val="0"/>
          <w:bCs w:val="0"/>
          <w:sz w:val="24"/>
          <w:szCs w:val="24"/>
          <w:lang w:eastAsia="uk-UA"/>
        </w:rPr>
        <w:t xml:space="preserve"> розміщеного на цих ділянках склали 7</w:t>
      </w:r>
      <w:r w:rsidRPr="00A06690">
        <w:rPr>
          <w:rStyle w:val="FontStyle19"/>
          <w:b w:val="0"/>
          <w:bCs w:val="0"/>
          <w:sz w:val="24"/>
          <w:szCs w:val="24"/>
          <w:lang w:eastAsia="uk-UA"/>
        </w:rPr>
        <w:t> </w:t>
      </w:r>
      <w:r w:rsidR="00550989" w:rsidRPr="00A06690">
        <w:rPr>
          <w:rStyle w:val="FontStyle19"/>
          <w:b w:val="0"/>
          <w:bCs w:val="0"/>
          <w:sz w:val="24"/>
          <w:szCs w:val="24"/>
          <w:lang w:eastAsia="uk-UA"/>
        </w:rPr>
        <w:t>391</w:t>
      </w:r>
      <w:r w:rsidRPr="00A06690">
        <w:rPr>
          <w:rStyle w:val="FontStyle19"/>
          <w:b w:val="0"/>
          <w:bCs w:val="0"/>
          <w:sz w:val="24"/>
          <w:szCs w:val="24"/>
          <w:lang w:eastAsia="uk-UA"/>
        </w:rPr>
        <w:t>,</w:t>
      </w:r>
      <w:r w:rsidR="00550989" w:rsidRPr="00A06690">
        <w:rPr>
          <w:rStyle w:val="FontStyle19"/>
          <w:b w:val="0"/>
          <w:bCs w:val="0"/>
          <w:sz w:val="24"/>
          <w:szCs w:val="24"/>
          <w:lang w:eastAsia="uk-UA"/>
        </w:rPr>
        <w:t>7</w:t>
      </w:r>
      <w:r w:rsidRPr="00A06690">
        <w:rPr>
          <w:rStyle w:val="FontStyle19"/>
          <w:b w:val="0"/>
          <w:bCs w:val="0"/>
          <w:sz w:val="24"/>
          <w:szCs w:val="24"/>
          <w:lang w:eastAsia="uk-UA"/>
        </w:rPr>
        <w:t xml:space="preserve"> тис.грн. П</w:t>
      </w:r>
      <w:r w:rsidR="00550989" w:rsidRPr="00A06690">
        <w:rPr>
          <w:rStyle w:val="FontStyle19"/>
          <w:b w:val="0"/>
          <w:bCs w:val="0"/>
          <w:sz w:val="24"/>
          <w:szCs w:val="24"/>
          <w:lang w:eastAsia="uk-UA"/>
        </w:rPr>
        <w:t xml:space="preserve">ідготовлено до продажу та </w:t>
      </w:r>
      <w:r w:rsidR="00550989" w:rsidRPr="00A06690">
        <w:rPr>
          <w:lang w:eastAsia="uk-UA"/>
        </w:rPr>
        <w:t>виставлено на земельні торги (аукціон) з продажу права оренди (власності) 16 земельних ділянок, продано право оренди (власності) на 6 земельних ділянок.</w:t>
      </w:r>
    </w:p>
    <w:p w:rsidR="008722D1" w:rsidRPr="00A06690" w:rsidRDefault="008722D1" w:rsidP="00550989">
      <w:pPr>
        <w:ind w:firstLine="360"/>
        <w:jc w:val="both"/>
      </w:pPr>
      <w:r w:rsidRPr="00A06690">
        <w:t>П</w:t>
      </w:r>
      <w:r w:rsidR="00550989" w:rsidRPr="00A06690">
        <w:t xml:space="preserve">роводяться заходи щодо </w:t>
      </w:r>
      <w:r w:rsidR="00550989" w:rsidRPr="00A06690">
        <w:rPr>
          <w:bCs/>
        </w:rPr>
        <w:t>організації постійного контролю за використанням земель комунальної власності,</w:t>
      </w:r>
      <w:r w:rsidR="00550989" w:rsidRPr="00A06690">
        <w:t xml:space="preserve"> а також забезпечення надходження коштів до міського бюджету, вирішення нагальних проблем самодостатнього соціально-економічного та екологічного розвитку територіальної громади. Передусім, це стосується підвищення ролі земельних відносин у формуванні самовідтворювальної економічної системи міста, побудові соціально орієнтованого землекористування на засадах ринкової економіки.</w:t>
      </w:r>
    </w:p>
    <w:p w:rsidR="00550989" w:rsidRPr="00A06690" w:rsidRDefault="00550989" w:rsidP="00550989">
      <w:pPr>
        <w:ind w:firstLine="360"/>
        <w:jc w:val="both"/>
      </w:pPr>
      <w:r w:rsidRPr="00A06690">
        <w:t xml:space="preserve">Виходячи з пріоритетів, виконуються завдання щодо інвентаризації земель, проведення земельно-облікових заходів, визначення обсягів передачі у власність земельних ділянок несільськогосподарського призначення, що підлягають продажу власникам об’єктів нерухомого майна, розміщеного на цих ділянках та продажу земельних ділянок або прав на них на конкурентних засадах. </w:t>
      </w:r>
      <w:r w:rsidRPr="00A06690">
        <w:tab/>
      </w:r>
    </w:p>
    <w:p w:rsidR="00550989" w:rsidRPr="00A06690" w:rsidRDefault="008722D1" w:rsidP="00550989">
      <w:pPr>
        <w:jc w:val="both"/>
      </w:pPr>
      <w:r w:rsidRPr="00A06690">
        <w:tab/>
      </w:r>
      <w:r w:rsidR="00550989" w:rsidRPr="00A06690">
        <w:t xml:space="preserve">Проводились заходи по виявленню земель, що не використовуються, використовуються нераціонально або не за цільовим призначенням, встановленню кількісних та якісних характеристик земель, необхідних для ведення державного земельного кадастру, здійснення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 </w:t>
      </w:r>
    </w:p>
    <w:p w:rsidR="00951694" w:rsidRPr="00ED7125" w:rsidRDefault="00951694" w:rsidP="009169B9">
      <w:pPr>
        <w:suppressAutoHyphens/>
        <w:jc w:val="both"/>
        <w:rPr>
          <w:rFonts w:ascii="Liberation Serif" w:eastAsia="NSimSun" w:hAnsi="Liberation Serif" w:cs="Arial"/>
          <w:b/>
          <w:bCs/>
          <w:color w:val="FF0000"/>
          <w:kern w:val="2"/>
          <w:lang w:eastAsia="zh-CN" w:bidi="hi-IN"/>
        </w:rPr>
      </w:pPr>
    </w:p>
    <w:p w:rsidR="009169B9" w:rsidRPr="00CA4697" w:rsidRDefault="00FF3902" w:rsidP="009169B9">
      <w:pPr>
        <w:suppressAutoHyphens/>
        <w:jc w:val="both"/>
        <w:rPr>
          <w:rFonts w:ascii="Liberation Serif" w:eastAsia="NSimSun" w:hAnsi="Liberation Serif" w:cs="Arial"/>
          <w:b/>
          <w:bCs/>
          <w:kern w:val="2"/>
          <w:lang w:eastAsia="zh-CN" w:bidi="hi-IN"/>
        </w:rPr>
      </w:pPr>
      <w:r w:rsidRPr="00CA4697">
        <w:rPr>
          <w:rFonts w:ascii="Liberation Serif" w:eastAsia="NSimSun" w:hAnsi="Liberation Serif" w:cs="Arial"/>
          <w:b/>
          <w:bCs/>
          <w:kern w:val="2"/>
          <w:lang w:eastAsia="zh-CN" w:bidi="hi-IN"/>
        </w:rPr>
        <w:t>МЕДИЦИНА</w:t>
      </w:r>
    </w:p>
    <w:p w:rsidR="00860236" w:rsidRPr="00535763" w:rsidRDefault="00CC1B3F" w:rsidP="00535763">
      <w:pPr>
        <w:pStyle w:val="afb"/>
        <w:widowControl w:val="0"/>
        <w:ind w:left="142"/>
        <w:jc w:val="both"/>
        <w:rPr>
          <w:szCs w:val="24"/>
        </w:rPr>
      </w:pPr>
      <w:r w:rsidRPr="00A911CA">
        <w:rPr>
          <w:rFonts w:eastAsia="NSimSun"/>
          <w:kern w:val="2"/>
          <w:lang w:eastAsia="zh-CN" w:bidi="hi-IN"/>
        </w:rPr>
        <w:tab/>
      </w:r>
      <w:r w:rsidR="00A911CA" w:rsidRPr="00535763">
        <w:rPr>
          <w:rFonts w:eastAsia="NSimSun"/>
          <w:kern w:val="2"/>
          <w:szCs w:val="24"/>
          <w:lang w:eastAsia="zh-CN" w:bidi="hi-IN"/>
        </w:rPr>
        <w:t>П</w:t>
      </w:r>
      <w:r w:rsidR="00A911CA" w:rsidRPr="00535763">
        <w:rPr>
          <w:szCs w:val="24"/>
        </w:rPr>
        <w:t>ріоритетними напрямками розвитку громади є покращення матеріально-технічної бази комунальних медичних закладів громади  та п</w:t>
      </w:r>
      <w:r w:rsidR="00860236" w:rsidRPr="00535763">
        <w:rPr>
          <w:szCs w:val="24"/>
        </w:rPr>
        <w:t>окращення якості амбулаторної та стаціонарної допомоги шляхом впровадження новітніх лікувально-діагностичних технологій</w:t>
      </w:r>
    </w:p>
    <w:p w:rsidR="00A911CA" w:rsidRPr="00535763" w:rsidRDefault="00860236" w:rsidP="00535763">
      <w:pPr>
        <w:pStyle w:val="afb"/>
        <w:ind w:left="0"/>
        <w:jc w:val="both"/>
        <w:rPr>
          <w:szCs w:val="24"/>
        </w:rPr>
      </w:pPr>
      <w:r w:rsidRPr="00535763">
        <w:rPr>
          <w:rFonts w:eastAsia="NSimSun"/>
          <w:color w:val="FF0000"/>
          <w:kern w:val="2"/>
          <w:szCs w:val="24"/>
          <w:lang w:eastAsia="zh-CN" w:bidi="hi-IN"/>
        </w:rPr>
        <w:tab/>
      </w:r>
      <w:r w:rsidR="00A911CA" w:rsidRPr="00535763">
        <w:rPr>
          <w:szCs w:val="24"/>
        </w:rPr>
        <w:t xml:space="preserve">КНП  «Ніжинська ЦМЛ ім. М.Галицького» – багатопрофільна лікарня зі стаціонаром на  515 ліжок та поліклінікою, потужністю 700 відвідувань у зміну, надає послуги вторинної </w:t>
      </w:r>
      <w:r w:rsidR="00A911CA" w:rsidRPr="00535763">
        <w:rPr>
          <w:szCs w:val="24"/>
        </w:rPr>
        <w:lastRenderedPageBreak/>
        <w:t>(спеціалізованої) медичної допомоги, є кластерною лікарнею. Заклад акредитований в грудні 2023 року, має першу акредитаційну категорію.</w:t>
      </w:r>
    </w:p>
    <w:p w:rsidR="00A911CA" w:rsidRPr="00535763" w:rsidRDefault="00A911CA" w:rsidP="00535763">
      <w:pPr>
        <w:ind w:firstLine="567"/>
        <w:jc w:val="both"/>
      </w:pPr>
      <w:r w:rsidRPr="00535763">
        <w:t>КНП  «Ніжинська ЦМЛ ім. М.Галицького» заключила договір з Національною службою здоров’я України про надання медичної допомоги по 23 пакетам. На наступний рік закладом планується заключити новий пріоритетний пакет медичних послуг «Медична допомога при гострому інфаркті міокарда».</w:t>
      </w:r>
    </w:p>
    <w:p w:rsidR="00A911CA" w:rsidRPr="00535763" w:rsidRDefault="00A911CA" w:rsidP="00535763">
      <w:pPr>
        <w:jc w:val="both"/>
      </w:pPr>
      <w:r w:rsidRPr="00535763">
        <w:tab/>
        <w:t xml:space="preserve">З початку повномасштабного вторгнення рф на Україну, КНП  «Ніжинська ЦМЛ ім. М.Галицького» надає медичну допомогу військовослужбовцям в умовах стаціонару та амбулаторно. Станом на 23.09.2025 року в закладі отримали лікування  1782 військових ЗСУ, амбулаторну допомогу отримали 264 військових. </w:t>
      </w:r>
    </w:p>
    <w:p w:rsidR="00A911CA" w:rsidRPr="00535763" w:rsidRDefault="00A911CA" w:rsidP="00535763">
      <w:pPr>
        <w:jc w:val="both"/>
      </w:pPr>
      <w:r w:rsidRPr="00535763">
        <w:tab/>
        <w:t xml:space="preserve">За 9 місяців 2025 року в стаціонарі проліковано всього 13495 пацієнтів, проведено 2962 хірургічних утручань, з них за екстреними показниками – 1980 операцій, з приводу гострого мозкового інсульту за цей період проліковано 661 пацієнти. З приводу коронавірусної хвороби </w:t>
      </w:r>
      <w:r w:rsidRPr="00535763">
        <w:rPr>
          <w:lang w:val="en-US"/>
        </w:rPr>
        <w:t>COVID</w:t>
      </w:r>
      <w:r w:rsidRPr="00535763">
        <w:t>-19 пройшли лікування 77 пацієнтів. У поліклініці за поточний період прийнято 137417 амбулаторних пацієнтів, проведено 3705 операційних утручань, надана амбулаторна допомога 621військовому ЗСУ.</w:t>
      </w:r>
    </w:p>
    <w:p w:rsidR="00A911CA" w:rsidRPr="00535763" w:rsidRDefault="00A911CA" w:rsidP="00535763">
      <w:pPr>
        <w:pStyle w:val="a8"/>
        <w:spacing w:before="0" w:beforeAutospacing="0" w:after="0" w:afterAutospacing="0"/>
        <w:ind w:firstLine="708"/>
        <w:jc w:val="both"/>
      </w:pPr>
      <w:r w:rsidRPr="00535763">
        <w:t>З травня поточного року в закладі функціонує Кабінет турботи про ветерана. Це спеціально створений простір, де ветерани отримують всебічну підтримку у мирному житті. У кабінеті надаються консультації щодо соціальних гарантій, пільг, реабілітаційних програм, працевлаштування, навчання та перекваліфікації. На даний час фахівцем було надано вже 454 консультації для ветеранів та членів їх сімей.</w:t>
      </w:r>
    </w:p>
    <w:p w:rsidR="00A911CA" w:rsidRDefault="00A911CA" w:rsidP="00535763">
      <w:pPr>
        <w:ind w:firstLine="567"/>
        <w:contextualSpacing/>
        <w:jc w:val="both"/>
        <w:rPr>
          <w:lang w:eastAsia="zh-CN"/>
        </w:rPr>
      </w:pPr>
      <w:r w:rsidRPr="00535763">
        <w:t xml:space="preserve">З початку 2025 року КНП </w:t>
      </w:r>
      <w:r w:rsidRPr="00535763">
        <w:rPr>
          <w:lang w:eastAsia="zh-CN"/>
        </w:rPr>
        <w:t>«Ніжинська ЦМЛ ім.М. Галицького» отримала благодійну допомогу на суму 16 300,0 тис.грн (зарядна станція, ноутбук, БФП, кулер для води, меблі, милиці, ходунки, протипролежневі матраци,тростини, блокова рамка, ерготерапевтичне приладдя, експандер, підйомник, інвалідні візки, холодильник, пральна машина,праска, глюкометри, електрокардіограф, пульсоксиметр, насос шприцевий, ліки та вироби медичного призначення)</w:t>
      </w:r>
      <w:r w:rsidR="00535763">
        <w:rPr>
          <w:lang w:eastAsia="zh-CN"/>
        </w:rPr>
        <w:t>.</w:t>
      </w:r>
    </w:p>
    <w:p w:rsidR="00535763" w:rsidRPr="00535763" w:rsidRDefault="00535763" w:rsidP="00535763">
      <w:pPr>
        <w:ind w:firstLine="567"/>
        <w:contextualSpacing/>
        <w:jc w:val="both"/>
        <w:rPr>
          <w:lang w:eastAsia="zh-CN"/>
        </w:rPr>
      </w:pPr>
    </w:p>
    <w:p w:rsidR="00535763" w:rsidRPr="006E15C0" w:rsidRDefault="00535763" w:rsidP="00CA4697">
      <w:pPr>
        <w:ind w:firstLine="284"/>
        <w:jc w:val="both"/>
      </w:pPr>
      <w:r w:rsidRPr="006E15C0">
        <w:t>Комунальне некомерційне підприємство «Ніжинський міський центр первинної медико-санітарної допомоги»</w:t>
      </w:r>
      <w:r>
        <w:t xml:space="preserve"> функціонує у складі 10</w:t>
      </w:r>
      <w:r w:rsidRPr="006E15C0">
        <w:t xml:space="preserve"> амбулаторій загальної практики-сімейної медицини</w:t>
      </w:r>
      <w:r>
        <w:t xml:space="preserve"> ( АЗПСМ №10 відкрито в 2024 році)</w:t>
      </w:r>
      <w:r w:rsidRPr="006E15C0">
        <w:t>. Надання</w:t>
      </w:r>
      <w:r>
        <w:t xml:space="preserve"> медичних послуг здійснюється 96</w:t>
      </w:r>
      <w:r w:rsidRPr="006E15C0">
        <w:t xml:space="preserve"> медичними працівниками, в т.ч.</w:t>
      </w:r>
      <w:r>
        <w:t xml:space="preserve"> 37</w:t>
      </w:r>
      <w:r w:rsidRPr="006E15C0">
        <w:t xml:space="preserve"> лікарями. Штатна чисельність пр</w:t>
      </w:r>
      <w:r>
        <w:t>ацюючих на підприємстві – 157,75</w:t>
      </w:r>
      <w:r w:rsidRPr="006E15C0">
        <w:t xml:space="preserve"> посадових одиниць. На сьогоднішній день з лікарями Центру уклали декларації щодо надання </w:t>
      </w:r>
      <w:r>
        <w:t>первинної медичної допомоги 55,4</w:t>
      </w:r>
      <w:r w:rsidRPr="006E15C0">
        <w:t xml:space="preserve"> тис. пацієнтів. </w:t>
      </w:r>
    </w:p>
    <w:p w:rsidR="00535763" w:rsidRPr="006E15C0" w:rsidRDefault="00535763" w:rsidP="00CA4697">
      <w:pPr>
        <w:ind w:firstLine="851"/>
        <w:jc w:val="both"/>
        <w:rPr>
          <w:i/>
        </w:rPr>
      </w:pPr>
      <w:r w:rsidRPr="006E15C0">
        <w:t>У поточному році підприємство утримувалося за рахунок коштів плати за медичні послуги з надання первинної медичної допомоги  населенню згідно з  договором та додатками укладеними з Національною службою здоров’я України. Підприємство функціонує в умовах воєнного часу без призупинення діяльності по наданню медичної допомоги населенню.</w:t>
      </w:r>
    </w:p>
    <w:p w:rsidR="00535763" w:rsidRPr="006E15C0" w:rsidRDefault="00535763" w:rsidP="00CA4697">
      <w:pPr>
        <w:ind w:firstLine="851"/>
        <w:jc w:val="both"/>
      </w:pPr>
      <w:r w:rsidRPr="006E15C0">
        <w:t>Центр отримав цільове фінансування</w:t>
      </w:r>
      <w:r>
        <w:t xml:space="preserve"> в межах міських програм на 2025 рік на загальну суму 10592,8</w:t>
      </w:r>
      <w:r w:rsidRPr="006E15C0">
        <w:t xml:space="preserve"> тис.грн.</w:t>
      </w:r>
      <w:r>
        <w:t>, з них :</w:t>
      </w:r>
      <w:r w:rsidRPr="006E15C0">
        <w:t xml:space="preserve"> фінансову підтримку на виконання окремих заходів соціального спрямування</w:t>
      </w:r>
      <w:r>
        <w:t xml:space="preserve"> для забезпечення</w:t>
      </w:r>
      <w:r w:rsidRPr="006E15C0">
        <w:t xml:space="preserve"> безоплатно лікарськими засобами хворих на рідкісні (орфанні) захворювання та пацієнтів пільгових к</w:t>
      </w:r>
      <w:r>
        <w:t>атегорій на загальну суму 4086,7</w:t>
      </w:r>
      <w:r w:rsidRPr="006E15C0">
        <w:t xml:space="preserve"> тис.грн.</w:t>
      </w:r>
      <w:r>
        <w:t>;</w:t>
      </w:r>
      <w:r w:rsidRPr="006E15C0">
        <w:t xml:space="preserve"> </w:t>
      </w:r>
      <w:r w:rsidR="00FB67E8">
        <w:t xml:space="preserve">на забезпечення </w:t>
      </w:r>
      <w:r w:rsidRPr="00793BA8">
        <w:t xml:space="preserve">медичними виробами та іншими засобами осіб з інвалідністю, дітей з інвалідністю, інших окремих категорій населення </w:t>
      </w:r>
      <w:r>
        <w:t xml:space="preserve">на загальну суму 3634,0 тис.грн.; </w:t>
      </w:r>
      <w:r w:rsidRPr="006E15C0">
        <w:t>на оплату спожитих комунальних послуг та ен</w:t>
      </w:r>
      <w:r>
        <w:t xml:space="preserve">ергоносіїв виділено 2696,3 </w:t>
      </w:r>
      <w:r w:rsidRPr="006E15C0">
        <w:t>тис.грн.</w:t>
      </w:r>
      <w:r>
        <w:t>;</w:t>
      </w:r>
      <w:r w:rsidRPr="00E81366">
        <w:t xml:space="preserve"> на  забезпечення  дітей хворих на фенілкетонурію, віком понад 3 роки, спеціальними продуктами лікувального харчування для дітей</w:t>
      </w:r>
      <w:r>
        <w:t xml:space="preserve"> на загальну суму 175,8 тис. грн. </w:t>
      </w:r>
    </w:p>
    <w:p w:rsidR="00535763" w:rsidRDefault="00535763" w:rsidP="00CA4697">
      <w:pPr>
        <w:ind w:firstLine="851"/>
        <w:jc w:val="both"/>
      </w:pPr>
      <w:r>
        <w:t>У 2025</w:t>
      </w:r>
      <w:r w:rsidRPr="006E15C0">
        <w:t xml:space="preserve"> році, за рахунок коштів плати за надані медичні послуги,  підприємством придбано об</w:t>
      </w:r>
      <w:r>
        <w:t>ладнання на загальну суму 12,9</w:t>
      </w:r>
      <w:r w:rsidRPr="006E15C0">
        <w:t xml:space="preserve"> тис.грн. (</w:t>
      </w:r>
      <w:r>
        <w:t xml:space="preserve">пересувний бактерицидний опромінювач, меблі </w:t>
      </w:r>
      <w:r w:rsidRPr="006E15C0">
        <w:t xml:space="preserve">). </w:t>
      </w:r>
    </w:p>
    <w:p w:rsidR="00535763" w:rsidRPr="006E15C0" w:rsidRDefault="00535763" w:rsidP="00CA4697">
      <w:pPr>
        <w:ind w:firstLine="851"/>
        <w:jc w:val="both"/>
      </w:pPr>
      <w:r w:rsidRPr="006E15C0">
        <w:t xml:space="preserve">Також Центром було отримане обладнання, як </w:t>
      </w:r>
      <w:r>
        <w:t xml:space="preserve">благодійна та </w:t>
      </w:r>
      <w:r w:rsidRPr="006E15C0">
        <w:t>гуманітарна допомога від благо</w:t>
      </w:r>
      <w:r>
        <w:t>дійників на загальну суму 594,5</w:t>
      </w:r>
      <w:r w:rsidRPr="006E15C0">
        <w:t xml:space="preserve"> тис.грн. (</w:t>
      </w:r>
      <w:r>
        <w:t>холодильники, алюмінієвий інвалідний візок)</w:t>
      </w:r>
      <w:r w:rsidRPr="006E15C0">
        <w:t>.</w:t>
      </w:r>
    </w:p>
    <w:p w:rsidR="00535763" w:rsidRPr="006E15C0" w:rsidRDefault="00535763" w:rsidP="00CA4697">
      <w:pPr>
        <w:ind w:firstLine="851"/>
        <w:jc w:val="both"/>
      </w:pPr>
      <w:r w:rsidRPr="006E15C0">
        <w:t>У зв’язку з високими рейтинговими показниками закладу в Україні Центр був о</w:t>
      </w:r>
      <w:r>
        <w:t>браний та приймає участь у двох</w:t>
      </w:r>
      <w:r w:rsidRPr="006E15C0">
        <w:t xml:space="preserve"> пілотних проєктах Програми розвитку ООН та ЮНІСЕФ. А саме: </w:t>
      </w:r>
    </w:p>
    <w:p w:rsidR="00535763" w:rsidRPr="006E15C0" w:rsidRDefault="00535763" w:rsidP="00CA4697">
      <w:pPr>
        <w:numPr>
          <w:ilvl w:val="0"/>
          <w:numId w:val="3"/>
        </w:numPr>
        <w:ind w:left="0"/>
        <w:jc w:val="both"/>
      </w:pPr>
      <w:r>
        <w:t>раннє втручання</w:t>
      </w:r>
      <w:r w:rsidRPr="006E15C0">
        <w:t>;</w:t>
      </w:r>
    </w:p>
    <w:p w:rsidR="00535763" w:rsidRPr="006E15C0" w:rsidRDefault="00535763" w:rsidP="00CA4697">
      <w:pPr>
        <w:numPr>
          <w:ilvl w:val="0"/>
          <w:numId w:val="3"/>
        </w:numPr>
        <w:ind w:left="0"/>
        <w:jc w:val="both"/>
      </w:pPr>
      <w:r w:rsidRPr="006E15C0">
        <w:lastRenderedPageBreak/>
        <w:t>доконтактна профілактика ВІЛ –інфекції;</w:t>
      </w:r>
    </w:p>
    <w:p w:rsidR="00535763" w:rsidRPr="00EE502A" w:rsidRDefault="00535763" w:rsidP="00CA4697">
      <w:pPr>
        <w:ind w:firstLine="851"/>
        <w:jc w:val="both"/>
      </w:pPr>
      <w:r w:rsidRPr="00EE502A">
        <w:t>КНП «Ніжинський міський центр первинної медико-санітарної допомоги» фінансово стійке та готове забезпечувати подальшу реалізацію завдань щодо надання населенню первинної медичної допомоги в умовах воєнного часу.</w:t>
      </w:r>
    </w:p>
    <w:p w:rsidR="00535763" w:rsidRPr="00EE502A" w:rsidRDefault="00535763" w:rsidP="00CA4697">
      <w:pPr>
        <w:ind w:firstLine="851"/>
        <w:jc w:val="both"/>
      </w:pPr>
    </w:p>
    <w:p w:rsidR="0008420E" w:rsidRPr="00EE502A" w:rsidRDefault="0008420E" w:rsidP="00CA4697">
      <w:pPr>
        <w:ind w:firstLine="708"/>
        <w:jc w:val="both"/>
      </w:pPr>
      <w:r w:rsidRPr="00EE502A">
        <w:t>За 8 місяців 2025 року в КНП «Ніжинська міська стоматологічна поліклініка» було зареєстровано 22 601 відвідування. Розподіл візитів за напрямками виглядає наступним чином:</w:t>
      </w:r>
    </w:p>
    <w:p w:rsidR="0008420E" w:rsidRPr="00EE502A" w:rsidRDefault="0008420E" w:rsidP="00CA4697">
      <w:pPr>
        <w:ind w:firstLine="708"/>
        <w:jc w:val="both"/>
      </w:pPr>
      <w:r w:rsidRPr="00EE502A">
        <w:t>терапія та хірургія — 14 525 відвідувань</w:t>
      </w:r>
      <w:r w:rsidR="00906274" w:rsidRPr="00EE502A">
        <w:t>,</w:t>
      </w:r>
    </w:p>
    <w:p w:rsidR="0008420E" w:rsidRPr="00EE502A" w:rsidRDefault="0008420E" w:rsidP="00CA4697">
      <w:pPr>
        <w:ind w:firstLine="708"/>
        <w:jc w:val="both"/>
      </w:pPr>
      <w:r w:rsidRPr="00EE502A">
        <w:t>дитяче відділення — 3 218 відвідувань</w:t>
      </w:r>
      <w:r w:rsidR="00906274" w:rsidRPr="00EE502A">
        <w:t>,</w:t>
      </w:r>
    </w:p>
    <w:p w:rsidR="0008420E" w:rsidRPr="00EE502A" w:rsidRDefault="0008420E" w:rsidP="00CA4697">
      <w:pPr>
        <w:ind w:firstLine="708"/>
        <w:jc w:val="both"/>
      </w:pPr>
      <w:r w:rsidRPr="00EE502A">
        <w:t>ортопедія — 4 858 відвідувань.</w:t>
      </w:r>
    </w:p>
    <w:p w:rsidR="0008420E" w:rsidRPr="00EE502A" w:rsidRDefault="0008420E" w:rsidP="00CA4697">
      <w:pPr>
        <w:ind w:firstLine="708"/>
        <w:jc w:val="both"/>
      </w:pPr>
      <w:r w:rsidRPr="00EE502A">
        <w:t>За цей період загальна кількість санованих пацієнтів склала 3 607 осіб, серед яких</w:t>
      </w:r>
      <w:r w:rsidR="00906274" w:rsidRPr="00EE502A">
        <w:t xml:space="preserve"> 953- </w:t>
      </w:r>
      <w:r w:rsidRPr="00EE502A">
        <w:t>діти</w:t>
      </w:r>
      <w:r w:rsidR="00906274" w:rsidRPr="00EE502A">
        <w:t>.</w:t>
      </w:r>
    </w:p>
    <w:p w:rsidR="0008420E" w:rsidRPr="00EE502A" w:rsidRDefault="0008420E" w:rsidP="00CA4697">
      <w:pPr>
        <w:ind w:firstLine="708"/>
        <w:jc w:val="both"/>
      </w:pPr>
      <w:r w:rsidRPr="00EE502A">
        <w:t>Крім того, 1 506 осіб отримали протези.</w:t>
      </w:r>
    </w:p>
    <w:p w:rsidR="0008420E" w:rsidRPr="00EE502A" w:rsidRDefault="0008420E" w:rsidP="00CA4697">
      <w:pPr>
        <w:pStyle w:val="a8"/>
        <w:spacing w:before="0" w:beforeAutospacing="0" w:after="0" w:afterAutospacing="0"/>
        <w:ind w:firstLine="426"/>
        <w:jc w:val="both"/>
      </w:pPr>
      <w:r w:rsidRPr="00EE502A">
        <w:t>КНП "Ніжинська міська стоматологічна поліклініка" укла</w:t>
      </w:r>
      <w:r w:rsidR="00EE502A" w:rsidRPr="00EE502A">
        <w:t>дено</w:t>
      </w:r>
      <w:r w:rsidRPr="00EE502A">
        <w:t xml:space="preserve"> договір з Національною службою здоров’я України (НСЗУ) на 2025 рік для надання послуг за пакетом «Зубопротезування окремих категорій осіб, які захищали незалежність, суверенітет та територіальну цілісність України».</w:t>
      </w:r>
    </w:p>
    <w:p w:rsidR="0008420E" w:rsidRPr="00EE502A" w:rsidRDefault="0008420E" w:rsidP="00CA4697">
      <w:pPr>
        <w:pStyle w:val="a8"/>
        <w:spacing w:before="0" w:beforeAutospacing="0" w:after="0" w:afterAutospacing="0"/>
        <w:ind w:firstLine="426"/>
        <w:jc w:val="both"/>
      </w:pPr>
      <w:r w:rsidRPr="00EE502A">
        <w:t>Цей пакет включає дві групи послуг: зубопротезування та зуболікування.</w:t>
      </w:r>
    </w:p>
    <w:p w:rsidR="0008420E" w:rsidRPr="00EE502A" w:rsidRDefault="0008420E" w:rsidP="00CA4697">
      <w:pPr>
        <w:pStyle w:val="a8"/>
        <w:spacing w:before="0" w:beforeAutospacing="0" w:after="0" w:afterAutospacing="0"/>
        <w:ind w:firstLine="360"/>
        <w:jc w:val="both"/>
      </w:pPr>
      <w:r w:rsidRPr="00EE502A">
        <w:t>За 8 місяців поточного року послугами поліклініки в рамках цього договору скористалися 705 пацієнтів, з яких 127 осіб отримали послуги з зубопротезування та 578 осіб отримали послуги з зуболікування.</w:t>
      </w:r>
    </w:p>
    <w:p w:rsidR="0008420E" w:rsidRPr="00EE502A" w:rsidRDefault="0008420E" w:rsidP="00CA4697">
      <w:pPr>
        <w:pStyle w:val="a8"/>
        <w:spacing w:before="0" w:beforeAutospacing="0" w:after="0" w:afterAutospacing="0"/>
        <w:ind w:firstLine="360"/>
        <w:jc w:val="both"/>
      </w:pPr>
      <w:r w:rsidRPr="00EE502A">
        <w:t>В рамках міської цільової програми «Турбота» з початку року було надано пільгове стоматологічне лікування та зубопротезування 173 особам на загальну суму 191,4 тис. грн.</w:t>
      </w:r>
    </w:p>
    <w:p w:rsidR="0008420E" w:rsidRPr="00EE502A" w:rsidRDefault="0008420E" w:rsidP="00CA4697">
      <w:pPr>
        <w:pStyle w:val="a8"/>
        <w:spacing w:before="0" w:beforeAutospacing="0" w:after="0" w:afterAutospacing="0"/>
        <w:jc w:val="both"/>
      </w:pPr>
      <w:r w:rsidRPr="00EE502A">
        <w:t>Послуги отримали:</w:t>
      </w:r>
    </w:p>
    <w:p w:rsidR="0008420E" w:rsidRPr="00EE502A" w:rsidRDefault="0008420E" w:rsidP="00CA4697">
      <w:pPr>
        <w:pStyle w:val="a8"/>
        <w:numPr>
          <w:ilvl w:val="0"/>
          <w:numId w:val="21"/>
        </w:numPr>
        <w:tabs>
          <w:tab w:val="clear" w:pos="720"/>
          <w:tab w:val="num" w:pos="0"/>
        </w:tabs>
        <w:spacing w:before="0" w:beforeAutospacing="0" w:after="0" w:afterAutospacing="0"/>
        <w:ind w:left="0" w:firstLine="360"/>
        <w:jc w:val="both"/>
      </w:pPr>
      <w:r w:rsidRPr="00EE502A">
        <w:t>23 особи з числа пільгових категорій населення Ніжинської міської територіальної громади, яким було проведено безоплатне зубопротезування.</w:t>
      </w:r>
    </w:p>
    <w:p w:rsidR="0008420E" w:rsidRPr="00EE502A" w:rsidRDefault="0008420E" w:rsidP="00CA4697">
      <w:pPr>
        <w:pStyle w:val="a8"/>
        <w:numPr>
          <w:ilvl w:val="0"/>
          <w:numId w:val="21"/>
        </w:numPr>
        <w:tabs>
          <w:tab w:val="clear" w:pos="720"/>
          <w:tab w:val="num" w:pos="0"/>
        </w:tabs>
        <w:spacing w:before="0" w:beforeAutospacing="0" w:after="0" w:afterAutospacing="0"/>
        <w:ind w:left="0" w:firstLine="360"/>
        <w:jc w:val="both"/>
      </w:pPr>
      <w:r w:rsidRPr="00EE502A">
        <w:t>150 дітей з пільгових категорій населення Ніжинської міської територіальної громади, яким було надано безоплатне лікування.</w:t>
      </w:r>
    </w:p>
    <w:p w:rsidR="0008420E" w:rsidRPr="00EE502A" w:rsidRDefault="0008420E" w:rsidP="00CA4697">
      <w:pPr>
        <w:shd w:val="clear" w:color="auto" w:fill="FFFFFF"/>
        <w:jc w:val="both"/>
        <w:rPr>
          <w:color w:val="050505"/>
        </w:rPr>
      </w:pPr>
    </w:p>
    <w:p w:rsidR="0008420E" w:rsidRPr="00EE502A" w:rsidRDefault="0008420E" w:rsidP="00CA4697">
      <w:pPr>
        <w:ind w:firstLine="708"/>
        <w:jc w:val="both"/>
      </w:pPr>
      <w:r w:rsidRPr="00EE502A">
        <w:t>КНП "Ніжинська міська стоматологічна поліклініка" оновило своє медичне обладнання на загальну суму 1101,9 тис. грн. За кошти</w:t>
      </w:r>
      <w:r w:rsidR="00EE502A" w:rsidRPr="00EE502A">
        <w:t xml:space="preserve"> </w:t>
      </w:r>
      <w:r w:rsidRPr="00EE502A">
        <w:t>місцевого бюджету, в рамках Програми фінансової підтримки, було придбано два парових стерилізатори та дві стоматологічні установки</w:t>
      </w:r>
      <w:r w:rsidR="00EE502A" w:rsidRPr="00EE502A">
        <w:t xml:space="preserve"> </w:t>
      </w:r>
      <w:r w:rsidRPr="00EE502A">
        <w:t>загальною вартістю 989,2 тис. грн.</w:t>
      </w:r>
    </w:p>
    <w:p w:rsidR="0008420E" w:rsidRPr="00EE502A" w:rsidRDefault="0008420E" w:rsidP="0008420E">
      <w:pPr>
        <w:ind w:firstLine="708"/>
        <w:jc w:val="both"/>
      </w:pPr>
    </w:p>
    <w:p w:rsidR="00EE502A" w:rsidRPr="00EE502A" w:rsidRDefault="00EE502A" w:rsidP="00EE502A">
      <w:pPr>
        <w:jc w:val="both"/>
        <w:rPr>
          <w:b/>
        </w:rPr>
      </w:pPr>
      <w:r w:rsidRPr="00EE502A">
        <w:rPr>
          <w:b/>
        </w:rPr>
        <w:t>Проблемні питання, з якими зіткнулися медичні заклади :</w:t>
      </w:r>
    </w:p>
    <w:p w:rsidR="00EE502A" w:rsidRPr="00EE502A" w:rsidRDefault="00EE502A" w:rsidP="00D02AE1">
      <w:pPr>
        <w:pStyle w:val="afb"/>
        <w:numPr>
          <w:ilvl w:val="0"/>
          <w:numId w:val="7"/>
        </w:numPr>
        <w:ind w:left="426"/>
        <w:jc w:val="both"/>
        <w:rPr>
          <w:szCs w:val="24"/>
        </w:rPr>
      </w:pPr>
      <w:r w:rsidRPr="00EE502A">
        <w:rPr>
          <w:szCs w:val="24"/>
        </w:rPr>
        <w:t>децентралізована структура лікарні, розміщення відділень в пристосованих будівлях;</w:t>
      </w:r>
    </w:p>
    <w:p w:rsidR="00EE502A" w:rsidRPr="00EE502A" w:rsidRDefault="00EE502A" w:rsidP="00D02AE1">
      <w:pPr>
        <w:pStyle w:val="afb"/>
        <w:numPr>
          <w:ilvl w:val="0"/>
          <w:numId w:val="7"/>
        </w:numPr>
        <w:ind w:left="426"/>
        <w:jc w:val="both"/>
        <w:rPr>
          <w:szCs w:val="24"/>
        </w:rPr>
      </w:pPr>
      <w:r w:rsidRPr="00EE502A">
        <w:rPr>
          <w:szCs w:val="24"/>
        </w:rPr>
        <w:t>кадрові проблеми щодо забезпечення вузькими дитячими спеціалістами (дитячий хірург, дитячий травматолог) та фахівцями з надання реабілітаційних послуг;</w:t>
      </w:r>
    </w:p>
    <w:p w:rsidR="00EE502A" w:rsidRPr="00EE502A" w:rsidRDefault="00EE502A" w:rsidP="00D02AE1">
      <w:pPr>
        <w:pStyle w:val="afb"/>
        <w:numPr>
          <w:ilvl w:val="0"/>
          <w:numId w:val="7"/>
        </w:numPr>
        <w:ind w:left="426"/>
        <w:jc w:val="both"/>
        <w:rPr>
          <w:szCs w:val="24"/>
        </w:rPr>
      </w:pPr>
      <w:r w:rsidRPr="00EE502A">
        <w:rPr>
          <w:szCs w:val="24"/>
        </w:rPr>
        <w:t>невідповідність тарифів медичних послуг за програмою медичних гарантій реальним витратам (низькі тарифи);</w:t>
      </w:r>
    </w:p>
    <w:p w:rsidR="00EE502A" w:rsidRPr="00EE502A" w:rsidRDefault="00EE502A" w:rsidP="00D02AE1">
      <w:pPr>
        <w:pStyle w:val="afb"/>
        <w:numPr>
          <w:ilvl w:val="0"/>
          <w:numId w:val="7"/>
        </w:numPr>
        <w:ind w:left="426" w:hanging="426"/>
        <w:jc w:val="both"/>
        <w:rPr>
          <w:szCs w:val="24"/>
        </w:rPr>
      </w:pPr>
      <w:r w:rsidRPr="00EE502A">
        <w:rPr>
          <w:szCs w:val="24"/>
        </w:rPr>
        <w:t>капітальний ремонт укриття (ПРУ №95733, ПРУ №93655)</w:t>
      </w:r>
    </w:p>
    <w:p w:rsidR="00EE502A" w:rsidRPr="00EE502A" w:rsidRDefault="0008420E" w:rsidP="00D02AE1">
      <w:pPr>
        <w:pStyle w:val="afb"/>
        <w:numPr>
          <w:ilvl w:val="0"/>
          <w:numId w:val="7"/>
        </w:numPr>
        <w:ind w:left="0" w:firstLine="0"/>
        <w:jc w:val="both"/>
        <w:rPr>
          <w:szCs w:val="24"/>
        </w:rPr>
      </w:pPr>
      <w:r w:rsidRPr="00EE502A">
        <w:rPr>
          <w:szCs w:val="24"/>
        </w:rPr>
        <w:t>зростання цін на медикаменти;</w:t>
      </w:r>
    </w:p>
    <w:p w:rsidR="00EE502A" w:rsidRPr="00EE502A" w:rsidRDefault="0008420E" w:rsidP="00D02AE1">
      <w:pPr>
        <w:pStyle w:val="afb"/>
        <w:numPr>
          <w:ilvl w:val="0"/>
          <w:numId w:val="7"/>
        </w:numPr>
        <w:ind w:left="0" w:firstLine="0"/>
        <w:jc w:val="both"/>
        <w:rPr>
          <w:b/>
          <w:bCs/>
          <w:color w:val="FF0000"/>
          <w:szCs w:val="24"/>
        </w:rPr>
      </w:pPr>
      <w:r w:rsidRPr="00EE502A">
        <w:rPr>
          <w:szCs w:val="24"/>
        </w:rPr>
        <w:t>частково застаріле обладнання, яке потребує заміни</w:t>
      </w:r>
      <w:r w:rsidR="00EE502A" w:rsidRPr="00EE502A">
        <w:rPr>
          <w:szCs w:val="24"/>
        </w:rPr>
        <w:t>.</w:t>
      </w:r>
    </w:p>
    <w:p w:rsidR="00EE502A" w:rsidRPr="00EE502A" w:rsidRDefault="00EE502A" w:rsidP="00EE502A">
      <w:pPr>
        <w:pStyle w:val="afb"/>
        <w:ind w:left="0"/>
        <w:jc w:val="both"/>
        <w:rPr>
          <w:b/>
          <w:bCs/>
          <w:color w:val="FF0000"/>
          <w:szCs w:val="24"/>
        </w:rPr>
      </w:pPr>
    </w:p>
    <w:p w:rsidR="00FF3902" w:rsidRPr="00CA4697" w:rsidRDefault="00FF3902" w:rsidP="00C7630E">
      <w:pPr>
        <w:jc w:val="both"/>
        <w:rPr>
          <w:b/>
          <w:bCs/>
        </w:rPr>
      </w:pPr>
      <w:r w:rsidRPr="00CA4697">
        <w:rPr>
          <w:b/>
          <w:bCs/>
        </w:rPr>
        <w:t>ОСВІТА</w:t>
      </w:r>
    </w:p>
    <w:p w:rsidR="00494156" w:rsidRPr="00494156" w:rsidRDefault="0035130C" w:rsidP="00494156">
      <w:pPr>
        <w:jc w:val="both"/>
        <w:rPr>
          <w:rFonts w:eastAsia="Calibri"/>
          <w:lang w:eastAsia="en-US"/>
        </w:rPr>
      </w:pPr>
      <w:r w:rsidRPr="00ED7125">
        <w:rPr>
          <w:rFonts w:eastAsia="Batang"/>
          <w:color w:val="FF0000"/>
          <w:spacing w:val="10"/>
          <w:shd w:val="clear" w:color="auto" w:fill="FFFFFF"/>
          <w:lang w:eastAsia="uk-UA"/>
        </w:rPr>
        <w:tab/>
      </w:r>
      <w:r w:rsidR="00494156" w:rsidRPr="00494156">
        <w:rPr>
          <w:color w:val="000000"/>
          <w:lang w:eastAsia="en-US"/>
        </w:rPr>
        <w:t>Станом на 01.09.2025 року сформована мережа закладів освіти.</w:t>
      </w:r>
      <w:r w:rsidR="00494156" w:rsidRPr="00494156">
        <w:rPr>
          <w:rFonts w:eastAsia="Calibri"/>
          <w:lang w:eastAsia="en-US"/>
        </w:rPr>
        <w:t xml:space="preserve"> Кількість вихованців у закладах дошкільної освіти становить 1212. З них – 947 дітей здобувають дошкільну освіту очно, 265-дистанційно.</w:t>
      </w:r>
    </w:p>
    <w:p w:rsidR="00494156" w:rsidRPr="00494156" w:rsidRDefault="00494156" w:rsidP="00494156">
      <w:pPr>
        <w:jc w:val="both"/>
        <w:rPr>
          <w:rFonts w:eastAsia="Calibri"/>
          <w:lang w:eastAsia="en-US"/>
        </w:rPr>
      </w:pPr>
      <w:r>
        <w:rPr>
          <w:rFonts w:eastAsia="Calibri"/>
          <w:color w:val="000000"/>
          <w:lang w:eastAsia="en-US"/>
        </w:rPr>
        <w:tab/>
      </w:r>
      <w:r w:rsidRPr="00494156">
        <w:rPr>
          <w:rFonts w:eastAsia="Calibri"/>
          <w:color w:val="000000"/>
          <w:lang w:eastAsia="en-US"/>
        </w:rPr>
        <w:t>Кількість учнів, зарахованих до закладів загальної середньої освіти у 2025</w:t>
      </w:r>
      <w:r w:rsidRPr="00494156">
        <w:rPr>
          <w:rFonts w:eastAsia="Calibri"/>
          <w:color w:val="000000"/>
          <w:lang w:val="ru-RU" w:eastAsia="en-US"/>
        </w:rPr>
        <w:t>/</w:t>
      </w:r>
      <w:r w:rsidRPr="00494156">
        <w:rPr>
          <w:rFonts w:eastAsia="Calibri"/>
          <w:color w:val="000000"/>
          <w:lang w:eastAsia="en-US"/>
        </w:rPr>
        <w:t>2026 навчальному році становить 6389. 434 здобувачів освіти перебувають за кордоном. У трьох закладах позашкільної освіти – 1864 вихованці.</w:t>
      </w:r>
    </w:p>
    <w:p w:rsidR="00494156" w:rsidRPr="00494156" w:rsidRDefault="00494156" w:rsidP="00494156">
      <w:pPr>
        <w:jc w:val="both"/>
      </w:pPr>
      <w:r w:rsidRPr="00494156">
        <w:tab/>
        <w:t xml:space="preserve">Ніжинською районною військовою адміністрацією погоджена форма навчання у закладах освіти: 15 закладів загальної середньої освіти – 13 офлайн, 2 (№№ 9, 10) – змішана; 11 закладів дошкільної освіти та три дошкільні підрозділи у закладі ЗЗСО: 7 та 3 структурні </w:t>
      </w:r>
      <w:r w:rsidRPr="00494156">
        <w:lastRenderedPageBreak/>
        <w:t>підрозділи – офлайн; 4 (№№ 1, 13, 21, 23) – дистанційна форма навчання; Будинок дітей та юнацтва – офлайн; Станція юних техніків – змішана.</w:t>
      </w:r>
    </w:p>
    <w:p w:rsidR="00494156" w:rsidRPr="00494156" w:rsidRDefault="00494156" w:rsidP="00494156">
      <w:pPr>
        <w:ind w:firstLine="567"/>
        <w:jc w:val="both"/>
        <w:rPr>
          <w:lang w:val="ru-RU" w:eastAsia="en-US"/>
        </w:rPr>
      </w:pPr>
      <w:r w:rsidRPr="00494156">
        <w:rPr>
          <w:lang w:eastAsia="en-US"/>
        </w:rPr>
        <w:t xml:space="preserve">14 закладів освіти (10 – ЗЗСО, 2 – ЗДО, 2 – ЗПО) мають власні захисні споруди цивільного захисту, чотири з яких є спорудами протирадіаційного укриття (гімназії №№ 3,10,15,16). Їх загальна місткість складає 7916 чоловік. 14 закладів освіти використовують укриття за угодою про спільне використання. Усі укриття пройшли відповідне обстеження зі складанням актів. </w:t>
      </w:r>
      <w:r w:rsidRPr="00494156">
        <w:rPr>
          <w:lang w:val="ru-RU" w:eastAsia="en-US"/>
        </w:rPr>
        <w:t>За результатами обстеження укриття придатні до використання.</w:t>
      </w:r>
    </w:p>
    <w:p w:rsidR="00494156" w:rsidRPr="00494156" w:rsidRDefault="00494156" w:rsidP="00494156">
      <w:pPr>
        <w:ind w:firstLine="567"/>
        <w:jc w:val="both"/>
        <w:rPr>
          <w:lang w:eastAsia="en-US"/>
        </w:rPr>
      </w:pPr>
      <w:r w:rsidRPr="00494156">
        <w:rPr>
          <w:lang w:eastAsia="en-US"/>
        </w:rPr>
        <w:t xml:space="preserve">Побудовано укриттів для закладів освіти у Ніжинській ТГ з 2022 року – 4 од. (гімназії №№ 5, 6, 11 – НУ модульне. </w:t>
      </w:r>
      <w:r w:rsidRPr="00494156">
        <w:rPr>
          <w:rFonts w:eastAsia="Arial Unicode MS" w:cs="Arial Unicode MS"/>
        </w:rPr>
        <w:t xml:space="preserve">За рахунок благодійних коштів </w:t>
      </w:r>
      <w:r w:rsidRPr="00494156">
        <w:rPr>
          <w:rFonts w:eastAsia="Arial Unicode MS"/>
        </w:rPr>
        <w:t>Міжнародної неурядової гуманітарної організації Філії АСТЕ</w:t>
      </w:r>
      <w:r w:rsidRPr="00494156">
        <w:rPr>
          <w:rFonts w:eastAsia="Arial Unicode MS"/>
          <w:lang w:val="en-US"/>
        </w:rPr>
        <w:t>D</w:t>
      </w:r>
      <w:r w:rsidRPr="00494156">
        <w:rPr>
          <w:rFonts w:eastAsia="Arial Unicode MS" w:cs="Arial Unicode MS"/>
        </w:rPr>
        <w:t xml:space="preserve"> на території Ніжинської гімназії № 9 завершено будівництво укриття – споруди цивільного захисту подвійного призначення.</w:t>
      </w:r>
      <w:r w:rsidRPr="00494156">
        <w:rPr>
          <w:lang w:eastAsia="en-US"/>
        </w:rPr>
        <w:t>).</w:t>
      </w:r>
    </w:p>
    <w:p w:rsidR="00494156" w:rsidRPr="00494156" w:rsidRDefault="00494156" w:rsidP="00494156">
      <w:pPr>
        <w:ind w:firstLine="567"/>
        <w:jc w:val="both"/>
        <w:rPr>
          <w:lang w:eastAsia="en-US"/>
        </w:rPr>
      </w:pPr>
      <w:r w:rsidRPr="00494156">
        <w:rPr>
          <w:lang w:eastAsia="en-US"/>
        </w:rPr>
        <w:t>Існує потреба у будівництві укриттів у ЗДО №№ 13, 21.</w:t>
      </w:r>
    </w:p>
    <w:p w:rsidR="00494156" w:rsidRPr="00494156" w:rsidRDefault="00494156" w:rsidP="00494156">
      <w:pPr>
        <w:ind w:firstLine="567"/>
        <w:jc w:val="both"/>
        <w:rPr>
          <w:lang w:eastAsia="en-US"/>
        </w:rPr>
      </w:pPr>
      <w:r w:rsidRPr="00494156">
        <w:t xml:space="preserve">З метою забезпечення безпекових умов проводяться заходи з реалізації державної субвенції з таких проектів: </w:t>
      </w:r>
    </w:p>
    <w:p w:rsidR="00494156" w:rsidRPr="00494156" w:rsidRDefault="00494156" w:rsidP="00D02AE1">
      <w:pPr>
        <w:numPr>
          <w:ilvl w:val="0"/>
          <w:numId w:val="22"/>
        </w:numPr>
        <w:ind w:left="0" w:firstLine="426"/>
        <w:contextualSpacing/>
        <w:jc w:val="both"/>
        <w:rPr>
          <w:rFonts w:eastAsia="Calibri"/>
          <w:lang w:eastAsia="en-US"/>
        </w:rPr>
      </w:pPr>
      <w:r w:rsidRPr="00494156">
        <w:t xml:space="preserve">Капітальний ремонт частини протирадіаційного укриття на 600 чоловік Ніжинської гімназії №15 «Основа» Ніжинської міської ради в м. Ніжині по вул. Об’їжджа 123, Чернігівської області – 23 525,1 тис. грн, співфінансування – 5 910,9 тис. грн. </w:t>
      </w:r>
    </w:p>
    <w:p w:rsidR="00494156" w:rsidRPr="00494156" w:rsidRDefault="00494156" w:rsidP="00D02AE1">
      <w:pPr>
        <w:numPr>
          <w:ilvl w:val="0"/>
          <w:numId w:val="22"/>
        </w:numPr>
        <w:ind w:left="0" w:firstLine="0"/>
        <w:contextualSpacing/>
        <w:jc w:val="both"/>
        <w:rPr>
          <w:rFonts w:eastAsia="Calibri"/>
          <w:lang w:eastAsia="en-US"/>
        </w:rPr>
      </w:pPr>
      <w:r w:rsidRPr="00494156">
        <w:t xml:space="preserve">Поточний ремонт «Влаштування автоматичної пожежної сигналізації, оповіщення про пожежу, управління евакуацією людей, устаткування передавання тривожних сповіщень на об'єкті: Приміщення Ніжинської гімназії № 2 та приміщення найпростішого укриття за адресою: вул. Шевченка, 56, м. Ніжин,1600»: 1 801, 9 тис. грн (субвенція -  901, 0 тис. грн, співфінансування -  901, 0 тис. грн). </w:t>
      </w:r>
    </w:p>
    <w:p w:rsidR="00494156" w:rsidRPr="00494156" w:rsidRDefault="00494156" w:rsidP="00D02AE1">
      <w:pPr>
        <w:numPr>
          <w:ilvl w:val="0"/>
          <w:numId w:val="22"/>
        </w:numPr>
        <w:ind w:left="0" w:firstLine="0"/>
        <w:contextualSpacing/>
        <w:jc w:val="both"/>
        <w:rPr>
          <w:rFonts w:eastAsia="Calibri"/>
          <w:lang w:eastAsia="en-US"/>
        </w:rPr>
      </w:pPr>
      <w:r w:rsidRPr="00494156">
        <w:t xml:space="preserve">«Капітальний ремонт «Встановлення автоматичної системи пожежної сигналізації, оповіщення про пожежу, управління евакуацією людей, устаткування передавання тривожних сповіщень в приміщеннях Ніжинської гімназії №3 Ніжинської міської ради Чернігівської області за адресою: м. Ніжин, вул. Станіслава Прощенка,6А»: 2 475, 5 тис. грн (субвенція - 1 237,6 тис.грн, співфінансування – 1 237,6 тис. грн). </w:t>
      </w:r>
    </w:p>
    <w:p w:rsidR="00494156" w:rsidRPr="00494156" w:rsidRDefault="00494156" w:rsidP="00494156">
      <w:pPr>
        <w:contextualSpacing/>
        <w:jc w:val="both"/>
        <w:rPr>
          <w:rFonts w:eastAsia="Calibri"/>
          <w:lang w:eastAsia="en-US"/>
        </w:rPr>
      </w:pPr>
      <w:r w:rsidRPr="00494156">
        <w:rPr>
          <w:rFonts w:eastAsia="Calibri"/>
          <w:lang w:eastAsia="en-US"/>
        </w:rPr>
        <w:tab/>
        <w:t>Для  передбачення можливих критичних ситуацій у закладах та установах Управління освіти в  наявності 31 шт. засобів безперебійного живлення різної потужності. Для першочергового забезпечення роботи генераторів у наявності 1003 л. бензину та 844 л. дизпалива. 7 закладів (2 ЗДО, 5 ЗЗСО) мають індивідуальні котельні. Серед альтернативних – котельня ЗДО № 4 та котельня гімназії № 14.</w:t>
      </w:r>
    </w:p>
    <w:p w:rsidR="00494156" w:rsidRPr="00494156" w:rsidRDefault="00494156" w:rsidP="00494156">
      <w:pPr>
        <w:ind w:firstLine="708"/>
        <w:jc w:val="both"/>
        <w:rPr>
          <w:rFonts w:eastAsia="Calibri"/>
          <w:lang w:eastAsia="en-US"/>
        </w:rPr>
      </w:pPr>
      <w:r w:rsidRPr="00494156">
        <w:rPr>
          <w:rFonts w:eastAsia="Calibri"/>
          <w:lang w:eastAsia="en-US"/>
        </w:rPr>
        <w:t>На даху гімназії № 15 встановлено сонячну електростанцію, яка має та акумуляторні батареї на 40 кВт, що дасть змогу повністю забезпечити безперебійне живлення протирадіаційного укриття закладу.   У   гімназії № 16 встановлена система зберігання енергії Tesla Power wall 2.0 – E-energy.</w:t>
      </w:r>
    </w:p>
    <w:p w:rsidR="00494156" w:rsidRPr="00494156" w:rsidRDefault="00494156" w:rsidP="00494156">
      <w:pPr>
        <w:ind w:firstLine="708"/>
        <w:jc w:val="both"/>
        <w:rPr>
          <w:rFonts w:eastAsia="Calibri"/>
          <w:lang w:eastAsia="en-US"/>
        </w:rPr>
      </w:pPr>
      <w:r w:rsidRPr="00494156">
        <w:rPr>
          <w:rFonts w:eastAsia="Calibri"/>
          <w:lang w:eastAsia="en-US"/>
        </w:rPr>
        <w:t xml:space="preserve">У рамках гуманітарної допомоги Європейського Союзу двом закладам гімназія № 2, №15) надані зарядні станції «VOLODAR» потужністю 5 кВт. </w:t>
      </w:r>
    </w:p>
    <w:p w:rsidR="00494156" w:rsidRPr="00494156" w:rsidRDefault="00494156" w:rsidP="00494156">
      <w:pPr>
        <w:jc w:val="both"/>
        <w:rPr>
          <w:rFonts w:eastAsia="Calibri"/>
          <w:lang w:eastAsia="en-US"/>
        </w:rPr>
      </w:pPr>
      <w:r>
        <w:tab/>
      </w:r>
      <w:r w:rsidRPr="00494156">
        <w:t xml:space="preserve">На </w:t>
      </w:r>
      <w:r w:rsidRPr="00494156">
        <w:rPr>
          <w:rFonts w:eastAsia="Calibri"/>
          <w:bCs/>
          <w:iCs/>
          <w:lang w:eastAsia="en-US"/>
        </w:rPr>
        <w:t>виконання Операційного плану заходів з реалізації у 2024—2025 роках Стратегії утвердження української національної та громадянської ідентичності</w:t>
      </w:r>
      <w:r w:rsidRPr="00494156">
        <w:rPr>
          <w:rFonts w:eastAsia="Calibri"/>
          <w:b/>
          <w:bCs/>
          <w:i/>
          <w:iCs/>
          <w:lang w:eastAsia="en-US"/>
        </w:rPr>
        <w:t>,</w:t>
      </w:r>
      <w:r w:rsidRPr="00494156">
        <w:t xml:space="preserve"> з метою формування у</w:t>
      </w:r>
      <w:r w:rsidRPr="00494156">
        <w:rPr>
          <w:shd w:val="clear" w:color="auto" w:fill="FFFFFF"/>
          <w:lang w:val="ru-RU"/>
        </w:rPr>
        <w:t> </w:t>
      </w:r>
      <w:r w:rsidRPr="00494156">
        <w:rPr>
          <w:shd w:val="clear" w:color="auto" w:fill="FFFFFF"/>
        </w:rPr>
        <w:t>дітей та молоді високої патріотичної свідомості,</w:t>
      </w:r>
      <w:r w:rsidRPr="00494156">
        <w:t xml:space="preserve"> </w:t>
      </w:r>
      <w:r w:rsidRPr="00494156">
        <w:rPr>
          <w:shd w:val="clear" w:color="auto" w:fill="FFFFFF"/>
        </w:rPr>
        <w:t xml:space="preserve">національної гідності </w:t>
      </w:r>
      <w:r w:rsidRPr="00494156">
        <w:t xml:space="preserve"> відбувся  міський етап  </w:t>
      </w:r>
      <w:r w:rsidRPr="00494156">
        <w:rPr>
          <w:bCs/>
          <w:color w:val="000000"/>
        </w:rPr>
        <w:t>Всеукраїнської дитячо-юнацької військово-патріотичної гри  «Сокіл» («Джура»)</w:t>
      </w:r>
      <w:r>
        <w:rPr>
          <w:bCs/>
          <w:color w:val="000000"/>
        </w:rPr>
        <w:t xml:space="preserve">, </w:t>
      </w:r>
      <w:r w:rsidRPr="00494156">
        <w:rPr>
          <w:bCs/>
          <w:color w:val="000000"/>
        </w:rPr>
        <w:t xml:space="preserve">у якій взяли участь  16 команд закладів загальної середньої освіти, у двох вікових категоріях, </w:t>
      </w:r>
      <w:r>
        <w:rPr>
          <w:bCs/>
          <w:color w:val="000000"/>
        </w:rPr>
        <w:t xml:space="preserve">майже 130 учасників. На </w:t>
      </w:r>
      <w:r w:rsidRPr="00494156">
        <w:rPr>
          <w:bCs/>
          <w:color w:val="000000"/>
        </w:rPr>
        <w:t xml:space="preserve">офіційне відкриття були запрошені учасники  бойових дій: </w:t>
      </w:r>
      <w:r w:rsidRPr="00494156">
        <w:rPr>
          <w:rFonts w:eastAsia="Calibri"/>
        </w:rPr>
        <w:t>Коросько Іван, бойовий медик;</w:t>
      </w:r>
      <w:r w:rsidRPr="00494156">
        <w:rPr>
          <w:bCs/>
          <w:color w:val="000000"/>
        </w:rPr>
        <w:t xml:space="preserve"> </w:t>
      </w:r>
      <w:r w:rsidRPr="00494156">
        <w:rPr>
          <w:rFonts w:eastAsia="Calibri"/>
        </w:rPr>
        <w:t xml:space="preserve">Желєзний Юрій вчитель фізичної культури Ніжинської гімназії  №16, капітан запасу ЗСУ,  ветеран війни; </w:t>
      </w:r>
      <w:r w:rsidRPr="00494156">
        <w:rPr>
          <w:color w:val="292B2C"/>
          <w:shd w:val="clear" w:color="auto" w:fill="FFFFFF"/>
        </w:rPr>
        <w:t xml:space="preserve">Бровач Олег головний спеціаліст Управління освіти, лейтинат ЗСУ,  </w:t>
      </w:r>
      <w:r w:rsidRPr="00494156">
        <w:rPr>
          <w:bCs/>
          <w:color w:val="000000"/>
        </w:rPr>
        <w:t xml:space="preserve">Сергій Шмаровоз вчитель фізичної культури Ніжинської гімназії №15, рядовий. </w:t>
      </w:r>
      <w:r w:rsidRPr="00494156">
        <w:t xml:space="preserve"> Під час змагань к</w:t>
      </w:r>
      <w:r w:rsidRPr="00494156">
        <w:rPr>
          <w:bCs/>
        </w:rPr>
        <w:t>оманди  закладів освіти показали злагоджену та послідовну працю, волю до перемоги та вміння згуртуватися під час участі у конкурсах.</w:t>
      </w:r>
      <w:r w:rsidRPr="00494156">
        <w:rPr>
          <w:rFonts w:eastAsia="Calibri"/>
          <w:lang w:eastAsia="en-US"/>
        </w:rPr>
        <w:t xml:space="preserve"> </w:t>
      </w:r>
    </w:p>
    <w:p w:rsidR="00494156" w:rsidRPr="00494156" w:rsidRDefault="00494156" w:rsidP="00494156">
      <w:pPr>
        <w:pStyle w:val="5918"/>
        <w:widowControl w:val="0"/>
        <w:shd w:val="clear" w:color="auto" w:fill="FFFFFF"/>
        <w:spacing w:before="0" w:beforeAutospacing="0" w:after="0" w:afterAutospacing="0"/>
        <w:ind w:right="-4" w:firstLine="708"/>
        <w:jc w:val="both"/>
        <w:rPr>
          <w:rFonts w:eastAsia="Calibri"/>
          <w:lang w:eastAsia="en-US"/>
        </w:rPr>
      </w:pPr>
      <w:r w:rsidRPr="00494156">
        <w:t xml:space="preserve">Традиційними стали проведення патріотичних благодійних акцій «Донат на ЗСУ замість квітів», «Щедра Масниця», </w:t>
      </w:r>
      <w:r w:rsidRPr="00494156">
        <w:rPr>
          <w:color w:val="000000"/>
          <w:shd w:val="clear" w:color="auto" w:fill="FFFFFF"/>
        </w:rPr>
        <w:t xml:space="preserve">«Овочі для ЗСУ», </w:t>
      </w:r>
      <w:r w:rsidRPr="00494156">
        <w:t xml:space="preserve">«Поділись смаколиком із Захисником», «Допоможи пораненому Воїну», «Збирай кришечки на протези та дрони», </w:t>
      </w:r>
      <w:r w:rsidRPr="00494156">
        <w:rPr>
          <w:color w:val="000000"/>
          <w:shd w:val="clear" w:color="auto" w:fill="FFFFFF"/>
        </w:rPr>
        <w:t xml:space="preserve">«Великодній кошик для ЗСУ», </w:t>
      </w:r>
      <w:r w:rsidRPr="00494156">
        <w:t>«Подаруй тепло Захиснику»,</w:t>
      </w:r>
      <w:r w:rsidRPr="00494156">
        <w:rPr>
          <w:color w:val="000000"/>
        </w:rPr>
        <w:t xml:space="preserve"> «Лист солдату»</w:t>
      </w:r>
      <w:r w:rsidRPr="00494156">
        <w:t>,</w:t>
      </w:r>
      <w:r w:rsidRPr="00494156">
        <w:rPr>
          <w:color w:val="000000"/>
        </w:rPr>
        <w:t xml:space="preserve"> «Єдність – сила незламних»</w:t>
      </w:r>
      <w:r w:rsidRPr="00494156">
        <w:t xml:space="preserve">, </w:t>
      </w:r>
      <w:r w:rsidRPr="00494156">
        <w:rPr>
          <w:color w:val="000000"/>
          <w:shd w:val="clear" w:color="auto" w:fill="FFFFFF"/>
        </w:rPr>
        <w:t xml:space="preserve">«Рандомні бокси для ЗСУ»; </w:t>
      </w:r>
      <w:r w:rsidRPr="00494156">
        <w:t>збір жерстяних банок для БФ «Вогники тепла»,</w:t>
      </w:r>
      <w:r w:rsidRPr="00494156">
        <w:rPr>
          <w:color w:val="000000"/>
          <w:shd w:val="clear" w:color="auto" w:fill="FFFFFF"/>
        </w:rPr>
        <w:t xml:space="preserve"> виготовлення оберегів «Бойовий гусак», виготовлення сухих супів й енергетичних батончиків; збір монет на </w:t>
      </w:r>
      <w:r w:rsidRPr="00494156">
        <w:rPr>
          <w:color w:val="000000"/>
          <w:shd w:val="clear" w:color="auto" w:fill="FFFFFF"/>
        </w:rPr>
        <w:lastRenderedPageBreak/>
        <w:t>підтримку протезування військових; з</w:t>
      </w:r>
      <w:r w:rsidRPr="00494156">
        <w:t xml:space="preserve">бір коштів на комплектуючі для дронів волонтерському об’єднанню «Гурки Камікадзе» та співпраця з волонтерськими організаціями </w:t>
      </w:r>
      <w:r w:rsidRPr="00494156">
        <w:rPr>
          <w:color w:val="000000"/>
        </w:rPr>
        <w:t>«Незламна душа», «Сухі супи»</w:t>
      </w:r>
      <w:r w:rsidRPr="00494156">
        <w:t xml:space="preserve"> «Зграя вовченят», батальйоном «Покрова».</w:t>
      </w:r>
      <w:r w:rsidRPr="00494156">
        <w:rPr>
          <w:rFonts w:eastAsia="Calibri"/>
          <w:lang w:eastAsia="en-US"/>
        </w:rPr>
        <w:t xml:space="preserve"> </w:t>
      </w:r>
    </w:p>
    <w:p w:rsidR="00494156" w:rsidRPr="00CA4697" w:rsidRDefault="00494156" w:rsidP="00494156">
      <w:pPr>
        <w:pStyle w:val="5918"/>
        <w:widowControl w:val="0"/>
        <w:shd w:val="clear" w:color="auto" w:fill="FFFFFF"/>
        <w:spacing w:before="0" w:beforeAutospacing="0" w:after="0" w:afterAutospacing="0"/>
        <w:ind w:right="-4" w:firstLine="708"/>
        <w:jc w:val="both"/>
        <w:rPr>
          <w:lang w:eastAsia="en-US"/>
        </w:rPr>
      </w:pPr>
      <w:r w:rsidRPr="00CA4697">
        <w:rPr>
          <w:bCs/>
        </w:rPr>
        <w:t>Проблемні питання в освітній галузі</w:t>
      </w:r>
      <w:r w:rsidRPr="00CA4697">
        <w:rPr>
          <w:lang w:eastAsia="en-US"/>
        </w:rPr>
        <w:t xml:space="preserve"> :</w:t>
      </w:r>
    </w:p>
    <w:p w:rsidR="00494156" w:rsidRPr="00494156" w:rsidRDefault="00494156" w:rsidP="00494156">
      <w:pPr>
        <w:pStyle w:val="afb"/>
        <w:ind w:left="0" w:firstLine="360"/>
        <w:jc w:val="both"/>
        <w:rPr>
          <w:rStyle w:val="FontStyle19"/>
          <w:b w:val="0"/>
          <w:bCs w:val="0"/>
          <w:sz w:val="24"/>
          <w:szCs w:val="24"/>
          <w:lang w:eastAsia="uk-UA"/>
        </w:rPr>
      </w:pPr>
      <w:r w:rsidRPr="00494156">
        <w:rPr>
          <w:rStyle w:val="FontStyle19"/>
          <w:b w:val="0"/>
          <w:bCs w:val="0"/>
          <w:sz w:val="24"/>
          <w:szCs w:val="24"/>
          <w:lang w:eastAsia="uk-UA"/>
        </w:rPr>
        <w:t xml:space="preserve">1.Потребують покращення наявні  умови перебування учасників освітнього процесу в укриттях під час сигналу «Повітряна тривога», у т.ч. облаштування  вентиляції, а також облаштування закладів освіти системами протипожежного захисту. </w:t>
      </w:r>
    </w:p>
    <w:p w:rsidR="00494156" w:rsidRPr="00494156" w:rsidRDefault="00494156" w:rsidP="00494156">
      <w:pPr>
        <w:pStyle w:val="afb"/>
        <w:ind w:left="0" w:firstLine="360"/>
        <w:jc w:val="both"/>
        <w:rPr>
          <w:szCs w:val="24"/>
        </w:rPr>
      </w:pPr>
      <w:r w:rsidRPr="00494156">
        <w:rPr>
          <w:rStyle w:val="FontStyle19"/>
          <w:b w:val="0"/>
          <w:bCs w:val="0"/>
          <w:sz w:val="24"/>
          <w:szCs w:val="24"/>
          <w:lang w:eastAsia="uk-UA"/>
        </w:rPr>
        <w:t>2.</w:t>
      </w:r>
      <w:r w:rsidRPr="00494156">
        <w:rPr>
          <w:rStyle w:val="FontStyle19"/>
          <w:b w:val="0"/>
          <w:sz w:val="24"/>
          <w:szCs w:val="24"/>
          <w:lang w:eastAsia="uk-UA"/>
        </w:rPr>
        <w:t xml:space="preserve">Відкриття Класів безпеки </w:t>
      </w:r>
      <w:r w:rsidRPr="00494156">
        <w:rPr>
          <w:szCs w:val="24"/>
        </w:rPr>
        <w:t xml:space="preserve">підвищує  злагодженість дій учасників освітнього процесу під час надзвичайних ситуацій. </w:t>
      </w:r>
    </w:p>
    <w:p w:rsidR="00494156" w:rsidRPr="00494156" w:rsidRDefault="00494156" w:rsidP="00494156">
      <w:pPr>
        <w:pStyle w:val="afb"/>
        <w:ind w:left="0" w:firstLine="360"/>
        <w:jc w:val="both"/>
        <w:rPr>
          <w:szCs w:val="24"/>
          <w:lang w:eastAsia="en-US"/>
        </w:rPr>
      </w:pPr>
      <w:r w:rsidRPr="00494156">
        <w:rPr>
          <w:szCs w:val="24"/>
        </w:rPr>
        <w:t xml:space="preserve">3.Особливої уваги потребує робота з дітьми та учнівською молоддю у рамках </w:t>
      </w:r>
      <w:r w:rsidRPr="00494156">
        <w:rPr>
          <w:rFonts w:eastAsia="Calibri"/>
          <w:bCs/>
          <w:iCs/>
          <w:szCs w:val="24"/>
          <w:lang w:eastAsia="en-US"/>
        </w:rPr>
        <w:t>Стратегії утвердження української національної та громадянської ідентичності</w:t>
      </w:r>
      <w:r w:rsidRPr="00494156">
        <w:rPr>
          <w:szCs w:val="24"/>
        </w:rPr>
        <w:t>.</w:t>
      </w:r>
    </w:p>
    <w:p w:rsidR="00494156" w:rsidRDefault="00494156" w:rsidP="005B3E81">
      <w:pPr>
        <w:ind w:firstLine="71"/>
        <w:jc w:val="both"/>
        <w:rPr>
          <w:rFonts w:eastAsia="Batang"/>
          <w:color w:val="FF0000"/>
          <w:spacing w:val="10"/>
          <w:shd w:val="clear" w:color="auto" w:fill="FFFFFF"/>
          <w:lang w:eastAsia="uk-UA"/>
        </w:rPr>
      </w:pPr>
    </w:p>
    <w:p w:rsidR="00FF3902" w:rsidRPr="00CA4697" w:rsidRDefault="007841D9" w:rsidP="00FF3902">
      <w:pPr>
        <w:jc w:val="both"/>
        <w:rPr>
          <w:b/>
        </w:rPr>
      </w:pPr>
      <w:r w:rsidRPr="00ED7125">
        <w:rPr>
          <w:color w:val="FF0000"/>
        </w:rPr>
        <w:tab/>
      </w:r>
      <w:r w:rsidR="005E55FB" w:rsidRPr="00CA4697">
        <w:rPr>
          <w:b/>
        </w:rPr>
        <w:t xml:space="preserve">КУЛЬТУРА </w:t>
      </w:r>
    </w:p>
    <w:p w:rsidR="00F04E62" w:rsidRPr="00824537" w:rsidRDefault="00DA11C3" w:rsidP="00DA11C3">
      <w:pPr>
        <w:ind w:firstLine="284"/>
        <w:jc w:val="both"/>
      </w:pPr>
      <w:r w:rsidRPr="00824537">
        <w:t>Незважаючи на військовий стан д</w:t>
      </w:r>
      <w:r w:rsidR="00F04E62" w:rsidRPr="00824537">
        <w:t>іяльність з</w:t>
      </w:r>
      <w:r w:rsidR="004A2F9D" w:rsidRPr="00824537">
        <w:t xml:space="preserve">акладів культури спрямована на </w:t>
      </w:r>
      <w:r w:rsidR="00F04E62" w:rsidRPr="00824537">
        <w:t xml:space="preserve">організацію культурно-просвітницької роботи, відродження, збереження, популяризацію народних звичаїв, свят та обрядів, організацію дозвілля з естетичного, патріотичного виховання, розширення сфери платної діяльності закладів культури, вдосконалення їх роботи. </w:t>
      </w:r>
    </w:p>
    <w:p w:rsidR="00992D90" w:rsidRPr="00DA11C3" w:rsidRDefault="00992D90" w:rsidP="00DA11C3">
      <w:pPr>
        <w:ind w:firstLine="284"/>
        <w:jc w:val="both"/>
      </w:pPr>
      <w:r w:rsidRPr="00DA11C3">
        <w:t xml:space="preserve">Проведено ремонтні роботи у відділі Художній музей </w:t>
      </w:r>
      <w:r w:rsidRPr="00DA11C3">
        <w:rPr>
          <w:bCs/>
          <w:lang w:eastAsia="uk-UA"/>
        </w:rPr>
        <w:t xml:space="preserve">Ніжинський краєзнавчий музей </w:t>
      </w:r>
      <w:r w:rsidRPr="00DA11C3">
        <w:t>ім. І. Спаського.</w:t>
      </w:r>
      <w:r w:rsidR="00DA11C3" w:rsidRPr="00DA11C3">
        <w:t xml:space="preserve"> </w:t>
      </w:r>
      <w:r w:rsidRPr="00DA11C3">
        <w:t>Облаштовано експозиційний зал (52 м.кв), де протягом звітного року було проведено 3 виставки та системно проводяться мистецько-просвітницькі заходи. Частково виконані ремонтні роботи для облаштування приміщення під фондосховище мистецьких колекцій та робочої кімнати наукових співробітників (50 м. кв). Завершено основні ремонтні роботи в експозиційному залі (40 кв.м) для подальшого розміщення експозиції, присвяченої театральному мистецтву міста. Частково проведено ремонтні роботи в приміщенні  для майстер-класів (16 м.кв).</w:t>
      </w:r>
    </w:p>
    <w:p w:rsidR="00992D90" w:rsidRPr="00DA11C3" w:rsidRDefault="00992D90" w:rsidP="00DA11C3">
      <w:pPr>
        <w:ind w:firstLine="284"/>
        <w:jc w:val="both"/>
      </w:pPr>
      <w:r w:rsidRPr="00DA11C3">
        <w:t>Налагоджені міжкультурні зв’язки між регіонами шляхом проведення мистецьких виставок, просвітницьких заходів. (м. Бориспіль, м. Чернігів, м. Коломия).</w:t>
      </w:r>
    </w:p>
    <w:p w:rsidR="00992D90" w:rsidRPr="00DA11C3" w:rsidRDefault="00DA11C3" w:rsidP="004A5F19">
      <w:pPr>
        <w:ind w:firstLine="284"/>
        <w:jc w:val="both"/>
      </w:pPr>
      <w:r>
        <w:tab/>
      </w:r>
      <w:r w:rsidR="00992D90" w:rsidRPr="00DA11C3">
        <w:t>В роботі</w:t>
      </w:r>
      <w:r w:rsidR="004A5F19" w:rsidRPr="00DA11C3">
        <w:t xml:space="preserve"> </w:t>
      </w:r>
      <w:r w:rsidR="00992D90" w:rsidRPr="00DA11C3">
        <w:t>розроблення наукової концепції відділу Музей історії</w:t>
      </w:r>
      <w:r w:rsidR="004A5F19" w:rsidRPr="00DA11C3">
        <w:t xml:space="preserve"> та з</w:t>
      </w:r>
      <w:r w:rsidR="00992D90" w:rsidRPr="00DA11C3">
        <w:t xml:space="preserve">дійснення науково-краєзнавчих досліджень з історії міста. </w:t>
      </w:r>
    </w:p>
    <w:p w:rsidR="00992D90" w:rsidRPr="00DA11C3" w:rsidRDefault="004A5F19" w:rsidP="004A5F19">
      <w:pPr>
        <w:ind w:firstLine="284"/>
        <w:jc w:val="both"/>
      </w:pPr>
      <w:r w:rsidRPr="00DA11C3">
        <w:rPr>
          <w:bCs/>
          <w:lang w:eastAsia="uk-UA"/>
        </w:rPr>
        <w:t>Ніжинський краєзнавчий музей імені І</w:t>
      </w:r>
      <w:r w:rsidR="00DA11C3">
        <w:rPr>
          <w:bCs/>
          <w:lang w:eastAsia="uk-UA"/>
        </w:rPr>
        <w:t>.</w:t>
      </w:r>
      <w:r w:rsidRPr="00DA11C3">
        <w:rPr>
          <w:bCs/>
          <w:lang w:eastAsia="uk-UA"/>
        </w:rPr>
        <w:t xml:space="preserve"> Спаського відвідало </w:t>
      </w:r>
      <w:r w:rsidRPr="00DA11C3">
        <w:t xml:space="preserve">8 тисяч </w:t>
      </w:r>
      <w:r w:rsidR="008B70C6" w:rsidRPr="00DA11C3">
        <w:t>відвідувачів</w:t>
      </w:r>
      <w:r w:rsidRPr="00DA11C3">
        <w:t xml:space="preserve">, проведено 450 </w:t>
      </w:r>
      <w:r w:rsidR="00992D90" w:rsidRPr="00DA11C3">
        <w:t>екск</w:t>
      </w:r>
      <w:r w:rsidRPr="00DA11C3">
        <w:t>урсій.</w:t>
      </w:r>
      <w:r w:rsidR="00992D90" w:rsidRPr="00DA11C3">
        <w:t xml:space="preserve"> Розроб</w:t>
      </w:r>
      <w:r w:rsidRPr="00DA11C3">
        <w:t>лено</w:t>
      </w:r>
      <w:r w:rsidR="00992D90" w:rsidRPr="00DA11C3">
        <w:t xml:space="preserve"> та апроб</w:t>
      </w:r>
      <w:r w:rsidRPr="00DA11C3">
        <w:t>овано 3</w:t>
      </w:r>
      <w:r w:rsidR="00992D90" w:rsidRPr="00DA11C3">
        <w:t xml:space="preserve"> нових майстер</w:t>
      </w:r>
      <w:r w:rsidR="008B70C6" w:rsidRPr="00DA11C3">
        <w:t>-</w:t>
      </w:r>
      <w:r w:rsidR="00992D90" w:rsidRPr="00DA11C3">
        <w:t xml:space="preserve"> класів</w:t>
      </w:r>
      <w:r w:rsidRPr="00DA11C3">
        <w:t>.</w:t>
      </w:r>
      <w:r w:rsidR="00992D90" w:rsidRPr="00DA11C3">
        <w:t xml:space="preserve"> Проведен</w:t>
      </w:r>
      <w:r w:rsidRPr="00DA11C3">
        <w:t>о200</w:t>
      </w:r>
      <w:r w:rsidR="00992D90" w:rsidRPr="00DA11C3">
        <w:t xml:space="preserve"> майстер-класів</w:t>
      </w:r>
      <w:r w:rsidRPr="00DA11C3">
        <w:t>,</w:t>
      </w:r>
      <w:r w:rsidR="00992D90" w:rsidRPr="00DA11C3">
        <w:t xml:space="preserve"> залучено понад 2200 учасників. Проведен</w:t>
      </w:r>
      <w:r w:rsidRPr="00DA11C3">
        <w:t>о</w:t>
      </w:r>
      <w:r w:rsidR="00992D90" w:rsidRPr="00DA11C3">
        <w:t xml:space="preserve"> Всеукраїнськ</w:t>
      </w:r>
      <w:r w:rsidRPr="00DA11C3">
        <w:t>а</w:t>
      </w:r>
      <w:r w:rsidR="00992D90" w:rsidRPr="00DA11C3">
        <w:t xml:space="preserve"> конференці</w:t>
      </w:r>
      <w:r w:rsidRPr="00DA11C3">
        <w:t>я</w:t>
      </w:r>
      <w:r w:rsidR="00992D90" w:rsidRPr="00DA11C3">
        <w:t xml:space="preserve"> та низк</w:t>
      </w:r>
      <w:r w:rsidRPr="00DA11C3">
        <w:t>а</w:t>
      </w:r>
      <w:r w:rsidR="00992D90" w:rsidRPr="00DA11C3">
        <w:t xml:space="preserve"> заходів, присвячених відзначенню 400 річчю Магдебурзького права.Видан</w:t>
      </w:r>
      <w:r w:rsidRPr="00DA11C3">
        <w:t>о</w:t>
      </w:r>
      <w:r w:rsidR="00992D90" w:rsidRPr="00DA11C3">
        <w:t xml:space="preserve"> та презент</w:t>
      </w:r>
      <w:r w:rsidRPr="00DA11C3">
        <w:t>овано</w:t>
      </w:r>
      <w:r w:rsidR="00992D90" w:rsidRPr="00DA11C3">
        <w:t xml:space="preserve"> науково-популярн</w:t>
      </w:r>
      <w:r w:rsidRPr="00DA11C3">
        <w:t>е</w:t>
      </w:r>
      <w:r w:rsidR="00992D90" w:rsidRPr="00DA11C3">
        <w:t xml:space="preserve"> видан</w:t>
      </w:r>
      <w:r w:rsidRPr="00DA11C3">
        <w:t>ня</w:t>
      </w:r>
      <w:r w:rsidR="00992D90" w:rsidRPr="00DA11C3">
        <w:t xml:space="preserve"> «Енциклопедія Ніжина» 1 т.</w:t>
      </w:r>
      <w:r w:rsidRPr="00DA11C3">
        <w:t>та «</w:t>
      </w:r>
      <w:r w:rsidR="00992D90" w:rsidRPr="00DA11C3">
        <w:t xml:space="preserve">Магдебурзьке право в Ніжині». </w:t>
      </w:r>
    </w:p>
    <w:p w:rsidR="00992D90" w:rsidRPr="00DA11C3" w:rsidRDefault="00992D90" w:rsidP="004A5F19">
      <w:pPr>
        <w:ind w:firstLine="284"/>
        <w:jc w:val="both"/>
      </w:pPr>
      <w:r w:rsidRPr="00DA11C3">
        <w:t>Організ</w:t>
      </w:r>
      <w:r w:rsidR="004A5F19" w:rsidRPr="00DA11C3">
        <w:t xml:space="preserve">овано </w:t>
      </w:r>
      <w:r w:rsidRPr="00DA11C3">
        <w:t xml:space="preserve"> та проведен</w:t>
      </w:r>
      <w:r w:rsidR="004A5F19" w:rsidRPr="00DA11C3">
        <w:t>о20</w:t>
      </w:r>
      <w:r w:rsidRPr="00DA11C3">
        <w:t xml:space="preserve"> тимчасових виставок</w:t>
      </w:r>
      <w:r w:rsidR="004A5F19" w:rsidRPr="00DA11C3">
        <w:t>.</w:t>
      </w:r>
    </w:p>
    <w:p w:rsidR="00992D90" w:rsidRPr="00DA11C3" w:rsidRDefault="00992D90" w:rsidP="004A5F19">
      <w:pPr>
        <w:ind w:left="720" w:firstLine="284"/>
        <w:jc w:val="both"/>
        <w:rPr>
          <w:bCs/>
          <w:lang w:eastAsia="uk-UA"/>
        </w:rPr>
      </w:pPr>
    </w:p>
    <w:p w:rsidR="00992D90" w:rsidRPr="00DA11C3" w:rsidRDefault="00641719" w:rsidP="00641719">
      <w:pPr>
        <w:jc w:val="both"/>
        <w:rPr>
          <w:bCs/>
          <w:color w:val="000000"/>
        </w:rPr>
      </w:pPr>
      <w:r w:rsidRPr="00DA11C3">
        <w:rPr>
          <w:bCs/>
          <w:lang w:eastAsia="uk-UA"/>
        </w:rPr>
        <w:tab/>
      </w:r>
      <w:r w:rsidR="00992D90" w:rsidRPr="00DA11C3">
        <w:rPr>
          <w:bCs/>
          <w:lang w:eastAsia="uk-UA"/>
        </w:rPr>
        <w:t>Ніжинськи</w:t>
      </w:r>
      <w:r w:rsidRPr="00DA11C3">
        <w:rPr>
          <w:bCs/>
          <w:lang w:eastAsia="uk-UA"/>
        </w:rPr>
        <w:t>м</w:t>
      </w:r>
      <w:r w:rsidR="00992D90" w:rsidRPr="00DA11C3">
        <w:rPr>
          <w:bCs/>
          <w:lang w:eastAsia="uk-UA"/>
        </w:rPr>
        <w:t xml:space="preserve"> міськи</w:t>
      </w:r>
      <w:r w:rsidRPr="00DA11C3">
        <w:rPr>
          <w:bCs/>
          <w:lang w:eastAsia="uk-UA"/>
        </w:rPr>
        <w:t>м</w:t>
      </w:r>
      <w:r w:rsidR="00992D90" w:rsidRPr="00DA11C3">
        <w:rPr>
          <w:bCs/>
          <w:lang w:eastAsia="uk-UA"/>
        </w:rPr>
        <w:t xml:space="preserve"> Будинк</w:t>
      </w:r>
      <w:r w:rsidRPr="00DA11C3">
        <w:rPr>
          <w:bCs/>
          <w:lang w:eastAsia="uk-UA"/>
        </w:rPr>
        <w:t>ом</w:t>
      </w:r>
      <w:r w:rsidR="00992D90" w:rsidRPr="00DA11C3">
        <w:rPr>
          <w:bCs/>
          <w:lang w:eastAsia="uk-UA"/>
        </w:rPr>
        <w:t xml:space="preserve"> культури</w:t>
      </w:r>
      <w:r w:rsidRPr="00DA11C3">
        <w:rPr>
          <w:bCs/>
          <w:lang w:eastAsia="uk-UA"/>
        </w:rPr>
        <w:t xml:space="preserve"> проведено б</w:t>
      </w:r>
      <w:r w:rsidR="00992D90" w:rsidRPr="00DA11C3">
        <w:rPr>
          <w:bCs/>
        </w:rPr>
        <w:t>лагодійні концерти та акції народн</w:t>
      </w:r>
      <w:r w:rsidRPr="00DA11C3">
        <w:rPr>
          <w:bCs/>
        </w:rPr>
        <w:t>ими</w:t>
      </w:r>
      <w:r w:rsidR="00992D90" w:rsidRPr="00DA11C3">
        <w:rPr>
          <w:bCs/>
        </w:rPr>
        <w:t xml:space="preserve"> аматорськ</w:t>
      </w:r>
      <w:r w:rsidRPr="00DA11C3">
        <w:rPr>
          <w:bCs/>
        </w:rPr>
        <w:t>ими</w:t>
      </w:r>
      <w:r w:rsidR="00992D90" w:rsidRPr="00DA11C3">
        <w:rPr>
          <w:bCs/>
        </w:rPr>
        <w:t xml:space="preserve"> фольклорн</w:t>
      </w:r>
      <w:r w:rsidRPr="00DA11C3">
        <w:rPr>
          <w:bCs/>
        </w:rPr>
        <w:t>ими</w:t>
      </w:r>
      <w:r w:rsidR="00992D90" w:rsidRPr="00DA11C3">
        <w:rPr>
          <w:bCs/>
        </w:rPr>
        <w:t xml:space="preserve"> ансамбл</w:t>
      </w:r>
      <w:r w:rsidRPr="00DA11C3">
        <w:rPr>
          <w:bCs/>
        </w:rPr>
        <w:t xml:space="preserve">ями </w:t>
      </w:r>
      <w:r w:rsidR="00992D90" w:rsidRPr="00DA11C3">
        <w:rPr>
          <w:bCs/>
        </w:rPr>
        <w:t>«Червона калина»</w:t>
      </w:r>
      <w:r w:rsidRPr="00DA11C3">
        <w:rPr>
          <w:bCs/>
        </w:rPr>
        <w:t>,</w:t>
      </w:r>
      <w:r w:rsidR="00992D90" w:rsidRPr="00DA11C3">
        <w:rPr>
          <w:bCs/>
        </w:rPr>
        <w:t xml:space="preserve"> «Поліська веселка»</w:t>
      </w:r>
      <w:r w:rsidRPr="00DA11C3">
        <w:rPr>
          <w:bCs/>
        </w:rPr>
        <w:t>,</w:t>
      </w:r>
      <w:r w:rsidR="00992D90" w:rsidRPr="00DA11C3">
        <w:rPr>
          <w:bCs/>
        </w:rPr>
        <w:t xml:space="preserve"> «Ніжинська козачка»</w:t>
      </w:r>
      <w:r w:rsidRPr="00DA11C3">
        <w:rPr>
          <w:bCs/>
        </w:rPr>
        <w:t>,</w:t>
      </w:r>
      <w:r w:rsidR="00992D90" w:rsidRPr="00DA11C3">
        <w:rPr>
          <w:bCs/>
          <w:color w:val="000000"/>
        </w:rPr>
        <w:t>«Вікторія»</w:t>
      </w:r>
      <w:r w:rsidRPr="00DA11C3">
        <w:rPr>
          <w:bCs/>
          <w:color w:val="000000"/>
        </w:rPr>
        <w:t>.</w:t>
      </w:r>
    </w:p>
    <w:p w:rsidR="00992D90" w:rsidRPr="00DA11C3" w:rsidRDefault="00641719" w:rsidP="00992D90">
      <w:pPr>
        <w:suppressAutoHyphens/>
        <w:ind w:firstLine="709"/>
        <w:contextualSpacing/>
        <w:jc w:val="both"/>
        <w:rPr>
          <w:bCs/>
          <w:color w:val="000000"/>
        </w:rPr>
      </w:pPr>
      <w:r w:rsidRPr="00DA11C3">
        <w:rPr>
          <w:bCs/>
          <w:color w:val="000000"/>
        </w:rPr>
        <w:t>Проведено б</w:t>
      </w:r>
      <w:r w:rsidR="00992D90" w:rsidRPr="00DA11C3">
        <w:rPr>
          <w:bCs/>
          <w:color w:val="000000"/>
        </w:rPr>
        <w:t>лагодійн</w:t>
      </w:r>
      <w:r w:rsidRPr="00DA11C3">
        <w:rPr>
          <w:bCs/>
          <w:color w:val="000000"/>
        </w:rPr>
        <w:t>і</w:t>
      </w:r>
      <w:r w:rsidR="00992D90" w:rsidRPr="00DA11C3">
        <w:rPr>
          <w:bCs/>
          <w:color w:val="000000"/>
        </w:rPr>
        <w:t xml:space="preserve"> вуличний захід до Дня міста</w:t>
      </w:r>
      <w:r w:rsidRPr="00DA11C3">
        <w:rPr>
          <w:bCs/>
          <w:color w:val="000000"/>
        </w:rPr>
        <w:t xml:space="preserve"> та </w:t>
      </w:r>
      <w:r w:rsidR="00992D90" w:rsidRPr="00DA11C3">
        <w:rPr>
          <w:bCs/>
          <w:color w:val="000000"/>
        </w:rPr>
        <w:t>концерт «Ніжин в акордах мистецтва»</w:t>
      </w:r>
      <w:r w:rsidRPr="00DA11C3">
        <w:rPr>
          <w:bCs/>
          <w:color w:val="000000"/>
        </w:rPr>
        <w:t>.</w:t>
      </w:r>
    </w:p>
    <w:p w:rsidR="00992D90" w:rsidRPr="00DA11C3" w:rsidRDefault="00641719" w:rsidP="00992D90">
      <w:pPr>
        <w:suppressAutoHyphens/>
        <w:ind w:firstLine="709"/>
        <w:contextualSpacing/>
        <w:jc w:val="both"/>
        <w:rPr>
          <w:bCs/>
        </w:rPr>
      </w:pPr>
      <w:r w:rsidRPr="00DA11C3">
        <w:rPr>
          <w:bCs/>
        </w:rPr>
        <w:t>В рамах в</w:t>
      </w:r>
      <w:r w:rsidR="00992D90" w:rsidRPr="00DA11C3">
        <w:rPr>
          <w:bCs/>
        </w:rPr>
        <w:t>сеукраїнськ</w:t>
      </w:r>
      <w:r w:rsidRPr="00DA11C3">
        <w:rPr>
          <w:bCs/>
        </w:rPr>
        <w:t>ого</w:t>
      </w:r>
      <w:r w:rsidR="00992D90" w:rsidRPr="00DA11C3">
        <w:rPr>
          <w:bCs/>
        </w:rPr>
        <w:t xml:space="preserve"> соціальн</w:t>
      </w:r>
      <w:r w:rsidRPr="00DA11C3">
        <w:rPr>
          <w:bCs/>
        </w:rPr>
        <w:t>ого</w:t>
      </w:r>
      <w:r w:rsidR="00992D90" w:rsidRPr="00DA11C3">
        <w:rPr>
          <w:bCs/>
        </w:rPr>
        <w:t xml:space="preserve"> проєкт</w:t>
      </w:r>
      <w:r w:rsidRPr="00DA11C3">
        <w:rPr>
          <w:bCs/>
        </w:rPr>
        <w:t>у</w:t>
      </w:r>
      <w:r w:rsidR="00992D90" w:rsidRPr="00DA11C3">
        <w:rPr>
          <w:bCs/>
        </w:rPr>
        <w:t xml:space="preserve"> «Ми українці – всі одна родина!»</w:t>
      </w:r>
      <w:r w:rsidRPr="00DA11C3">
        <w:rPr>
          <w:bCs/>
        </w:rPr>
        <w:t xml:space="preserve"> проведено з</w:t>
      </w:r>
      <w:r w:rsidR="00992D90" w:rsidRPr="00DA11C3">
        <w:rPr>
          <w:bCs/>
        </w:rPr>
        <w:t>ахід для талановитих родин ВПО</w:t>
      </w:r>
      <w:r w:rsidRPr="00DA11C3">
        <w:rPr>
          <w:bCs/>
        </w:rPr>
        <w:t>.</w:t>
      </w:r>
    </w:p>
    <w:p w:rsidR="00992D90" w:rsidRPr="00DA11C3" w:rsidRDefault="003E3FE5" w:rsidP="003E3FE5">
      <w:pPr>
        <w:suppressAutoHyphens/>
        <w:ind w:firstLine="709"/>
        <w:contextualSpacing/>
        <w:jc w:val="both"/>
        <w:rPr>
          <w:bCs/>
        </w:rPr>
      </w:pPr>
      <w:r w:rsidRPr="00DA11C3">
        <w:rPr>
          <w:bCs/>
        </w:rPr>
        <w:t>Відбулася п</w:t>
      </w:r>
      <w:r w:rsidR="00992D90" w:rsidRPr="00DA11C3">
        <w:rPr>
          <w:bCs/>
        </w:rPr>
        <w:t xml:space="preserve">рем’єра вистави «На перші гулі» за п’єсою С.Васильченка народного аматорського театру та </w:t>
      </w:r>
      <w:r w:rsidRPr="00DA11C3">
        <w:rPr>
          <w:bCs/>
        </w:rPr>
        <w:t>ін.</w:t>
      </w:r>
    </w:p>
    <w:p w:rsidR="00992D90" w:rsidRPr="00DA11C3" w:rsidRDefault="00DA11C3" w:rsidP="00DA11C3">
      <w:pPr>
        <w:jc w:val="both"/>
        <w:rPr>
          <w:bCs/>
          <w:lang w:eastAsia="uk-UA"/>
        </w:rPr>
      </w:pPr>
      <w:r>
        <w:rPr>
          <w:rStyle w:val="FontStyle19"/>
          <w:b w:val="0"/>
          <w:sz w:val="24"/>
          <w:szCs w:val="24"/>
          <w:lang w:eastAsia="uk-UA"/>
        </w:rPr>
        <w:tab/>
      </w:r>
      <w:r w:rsidR="00992D90" w:rsidRPr="00DA11C3">
        <w:rPr>
          <w:rStyle w:val="FontStyle19"/>
          <w:b w:val="0"/>
          <w:sz w:val="24"/>
          <w:szCs w:val="24"/>
          <w:lang w:eastAsia="uk-UA"/>
        </w:rPr>
        <w:t>Проведен</w:t>
      </w:r>
      <w:r w:rsidR="003E3FE5" w:rsidRPr="00DA11C3">
        <w:rPr>
          <w:rStyle w:val="FontStyle19"/>
          <w:b w:val="0"/>
          <w:sz w:val="24"/>
          <w:szCs w:val="24"/>
          <w:lang w:eastAsia="uk-UA"/>
        </w:rPr>
        <w:t>і</w:t>
      </w:r>
      <w:r w:rsidR="00B3072B">
        <w:rPr>
          <w:rStyle w:val="FontStyle19"/>
          <w:b w:val="0"/>
          <w:sz w:val="24"/>
          <w:szCs w:val="24"/>
          <w:lang w:eastAsia="uk-UA"/>
        </w:rPr>
        <w:t xml:space="preserve"> </w:t>
      </w:r>
      <w:r w:rsidR="00992D90" w:rsidRPr="00DA11C3">
        <w:rPr>
          <w:rStyle w:val="FontStyle19"/>
          <w:b w:val="0"/>
          <w:sz w:val="24"/>
          <w:szCs w:val="24"/>
          <w:lang w:eastAsia="uk-UA"/>
        </w:rPr>
        <w:t>ігров</w:t>
      </w:r>
      <w:r w:rsidR="003E3FE5" w:rsidRPr="00DA11C3">
        <w:rPr>
          <w:rStyle w:val="FontStyle19"/>
          <w:b w:val="0"/>
          <w:sz w:val="24"/>
          <w:szCs w:val="24"/>
          <w:lang w:eastAsia="uk-UA"/>
        </w:rPr>
        <w:t>і</w:t>
      </w:r>
      <w:r w:rsidR="00992D90" w:rsidRPr="00DA11C3">
        <w:rPr>
          <w:rStyle w:val="FontStyle19"/>
          <w:b w:val="0"/>
          <w:sz w:val="24"/>
          <w:szCs w:val="24"/>
          <w:lang w:eastAsia="uk-UA"/>
        </w:rPr>
        <w:t xml:space="preserve"> та розважально-пізнавальн</w:t>
      </w:r>
      <w:r w:rsidR="003E3FE5" w:rsidRPr="00DA11C3">
        <w:rPr>
          <w:rStyle w:val="FontStyle19"/>
          <w:b w:val="0"/>
          <w:sz w:val="24"/>
          <w:szCs w:val="24"/>
          <w:lang w:eastAsia="uk-UA"/>
        </w:rPr>
        <w:t>і</w:t>
      </w:r>
      <w:r w:rsidR="00992D90" w:rsidRPr="00DA11C3">
        <w:rPr>
          <w:rStyle w:val="FontStyle19"/>
          <w:b w:val="0"/>
          <w:sz w:val="24"/>
          <w:szCs w:val="24"/>
          <w:lang w:eastAsia="uk-UA"/>
        </w:rPr>
        <w:t xml:space="preserve"> програм</w:t>
      </w:r>
      <w:r w:rsidR="003E3FE5" w:rsidRPr="00DA11C3">
        <w:rPr>
          <w:rStyle w:val="FontStyle19"/>
          <w:b w:val="0"/>
          <w:sz w:val="24"/>
          <w:szCs w:val="24"/>
          <w:lang w:eastAsia="uk-UA"/>
        </w:rPr>
        <w:t>и</w:t>
      </w:r>
      <w:r w:rsidR="00992D90" w:rsidRPr="00DA11C3">
        <w:rPr>
          <w:rStyle w:val="FontStyle19"/>
          <w:b w:val="0"/>
          <w:sz w:val="24"/>
          <w:szCs w:val="24"/>
          <w:lang w:eastAsia="uk-UA"/>
        </w:rPr>
        <w:t xml:space="preserve"> для дітей:</w:t>
      </w:r>
      <w:r w:rsidR="00992D90" w:rsidRPr="00DA11C3">
        <w:rPr>
          <w:bCs/>
        </w:rPr>
        <w:t xml:space="preserve"> «Країна Веселяндія»</w:t>
      </w:r>
      <w:r w:rsidR="003E3FE5" w:rsidRPr="00DA11C3">
        <w:rPr>
          <w:bCs/>
        </w:rPr>
        <w:t>,</w:t>
      </w:r>
      <w:r w:rsidR="00B3072B">
        <w:rPr>
          <w:bCs/>
        </w:rPr>
        <w:t xml:space="preserve"> </w:t>
      </w:r>
      <w:r w:rsidR="00992D90" w:rsidRPr="00DA11C3">
        <w:rPr>
          <w:bCs/>
        </w:rPr>
        <w:t>«Веселкове літо» для вихованців літнього табору «</w:t>
      </w:r>
      <w:r w:rsidR="00992D90" w:rsidRPr="00DA11C3">
        <w:rPr>
          <w:bCs/>
          <w:lang w:val="en-US"/>
        </w:rPr>
        <w:t>DJOKER</w:t>
      </w:r>
      <w:r w:rsidR="00992D90" w:rsidRPr="00DA11C3">
        <w:rPr>
          <w:bCs/>
        </w:rPr>
        <w:t xml:space="preserve"> </w:t>
      </w:r>
      <w:r w:rsidR="00992D90" w:rsidRPr="00DA11C3">
        <w:rPr>
          <w:bCs/>
          <w:lang w:val="en-US"/>
        </w:rPr>
        <w:t>DANCE</w:t>
      </w:r>
      <w:r w:rsidR="00992D90" w:rsidRPr="00DA11C3">
        <w:rPr>
          <w:bCs/>
        </w:rPr>
        <w:t>»</w:t>
      </w:r>
      <w:r w:rsidR="003E3FE5" w:rsidRPr="00DA11C3">
        <w:rPr>
          <w:bCs/>
        </w:rPr>
        <w:t>,</w:t>
      </w:r>
      <w:r w:rsidR="00992D90" w:rsidRPr="00DA11C3">
        <w:rPr>
          <w:bCs/>
        </w:rPr>
        <w:t xml:space="preserve"> «Сонячні розваги» для діток ТОВ «Освітній цент</w:t>
      </w:r>
      <w:r w:rsidR="003E3FE5" w:rsidRPr="00DA11C3">
        <w:rPr>
          <w:bCs/>
        </w:rPr>
        <w:t>р</w:t>
      </w:r>
      <w:r w:rsidR="00992D90" w:rsidRPr="00DA11C3">
        <w:rPr>
          <w:bCs/>
        </w:rPr>
        <w:t xml:space="preserve"> Ідея»</w:t>
      </w:r>
      <w:r w:rsidR="003E3FE5" w:rsidRPr="00DA11C3">
        <w:rPr>
          <w:bCs/>
        </w:rPr>
        <w:t>.</w:t>
      </w:r>
    </w:p>
    <w:p w:rsidR="00992D90" w:rsidRPr="00DA11C3" w:rsidRDefault="00B3072B" w:rsidP="003E3FE5">
      <w:pPr>
        <w:jc w:val="both"/>
        <w:rPr>
          <w:bCs/>
          <w:lang w:eastAsia="uk-UA"/>
        </w:rPr>
      </w:pPr>
      <w:r>
        <w:rPr>
          <w:rStyle w:val="FontStyle19"/>
          <w:b w:val="0"/>
          <w:sz w:val="24"/>
          <w:szCs w:val="24"/>
          <w:lang w:eastAsia="uk-UA"/>
        </w:rPr>
        <w:tab/>
      </w:r>
      <w:r w:rsidR="00992D90" w:rsidRPr="00DA11C3">
        <w:rPr>
          <w:rStyle w:val="FontStyle19"/>
          <w:b w:val="0"/>
          <w:sz w:val="24"/>
          <w:szCs w:val="24"/>
          <w:lang w:eastAsia="uk-UA"/>
        </w:rPr>
        <w:t>Проведен</w:t>
      </w:r>
      <w:r w:rsidR="003E3FE5" w:rsidRPr="00DA11C3">
        <w:rPr>
          <w:rStyle w:val="FontStyle19"/>
          <w:b w:val="0"/>
          <w:sz w:val="24"/>
          <w:szCs w:val="24"/>
          <w:lang w:eastAsia="uk-UA"/>
        </w:rPr>
        <w:t>о</w:t>
      </w:r>
      <w:r w:rsidR="00992D90" w:rsidRPr="00DA11C3">
        <w:rPr>
          <w:rStyle w:val="FontStyle19"/>
          <w:b w:val="0"/>
          <w:sz w:val="24"/>
          <w:szCs w:val="24"/>
          <w:lang w:eastAsia="uk-UA"/>
        </w:rPr>
        <w:t xml:space="preserve"> майстер-клас</w:t>
      </w:r>
      <w:r w:rsidR="003E3FE5" w:rsidRPr="00DA11C3">
        <w:rPr>
          <w:rStyle w:val="FontStyle19"/>
          <w:b w:val="0"/>
          <w:sz w:val="24"/>
          <w:szCs w:val="24"/>
          <w:lang w:eastAsia="uk-UA"/>
        </w:rPr>
        <w:t xml:space="preserve">и з </w:t>
      </w:r>
      <w:r w:rsidR="00992D90" w:rsidRPr="00DA11C3">
        <w:rPr>
          <w:bCs/>
        </w:rPr>
        <w:t xml:space="preserve">акторського мистецтва; з вокально-концертної майстерності;з образотворчого мистецтва «Чарівний пензель» </w:t>
      </w:r>
      <w:r w:rsidR="003E3FE5" w:rsidRPr="00DA11C3">
        <w:rPr>
          <w:bCs/>
        </w:rPr>
        <w:t xml:space="preserve">та «Кольорові фантазії» </w:t>
      </w:r>
      <w:r w:rsidR="00992D90" w:rsidRPr="00DA11C3">
        <w:rPr>
          <w:bCs/>
        </w:rPr>
        <w:t>від художника Анатолія Залозного</w:t>
      </w:r>
      <w:r w:rsidR="003E3FE5" w:rsidRPr="00DA11C3">
        <w:rPr>
          <w:bCs/>
        </w:rPr>
        <w:t>.</w:t>
      </w:r>
    </w:p>
    <w:p w:rsidR="00992D90" w:rsidRPr="00DA11C3" w:rsidRDefault="00B3072B" w:rsidP="003E3FE5">
      <w:pPr>
        <w:jc w:val="both"/>
        <w:rPr>
          <w:bCs/>
        </w:rPr>
      </w:pPr>
      <w:r>
        <w:rPr>
          <w:bCs/>
        </w:rPr>
        <w:tab/>
      </w:r>
      <w:r w:rsidR="00992D90" w:rsidRPr="00DA11C3">
        <w:rPr>
          <w:bCs/>
        </w:rPr>
        <w:t>Проведен</w:t>
      </w:r>
      <w:r w:rsidR="003E3FE5" w:rsidRPr="00DA11C3">
        <w:rPr>
          <w:bCs/>
        </w:rPr>
        <w:t>о</w:t>
      </w:r>
      <w:r w:rsidR="00992D90" w:rsidRPr="00DA11C3">
        <w:rPr>
          <w:bCs/>
        </w:rPr>
        <w:t xml:space="preserve"> обрядов</w:t>
      </w:r>
      <w:r w:rsidR="003E3FE5" w:rsidRPr="00DA11C3">
        <w:rPr>
          <w:bCs/>
        </w:rPr>
        <w:t>і</w:t>
      </w:r>
      <w:r w:rsidR="00992D90" w:rsidRPr="00DA11C3">
        <w:rPr>
          <w:bCs/>
        </w:rPr>
        <w:t xml:space="preserve"> дійств</w:t>
      </w:r>
      <w:r w:rsidR="003E3FE5" w:rsidRPr="00DA11C3">
        <w:rPr>
          <w:bCs/>
        </w:rPr>
        <w:t>а щ</w:t>
      </w:r>
      <w:r w:rsidR="00992D90" w:rsidRPr="00DA11C3">
        <w:rPr>
          <w:bCs/>
        </w:rPr>
        <w:t xml:space="preserve">едрування </w:t>
      </w:r>
      <w:r w:rsidR="003E3FE5" w:rsidRPr="00DA11C3">
        <w:rPr>
          <w:bCs/>
        </w:rPr>
        <w:t>та закликання весни</w:t>
      </w:r>
      <w:r w:rsidR="00992D90" w:rsidRPr="00DA11C3">
        <w:rPr>
          <w:bCs/>
        </w:rPr>
        <w:t>.</w:t>
      </w:r>
    </w:p>
    <w:p w:rsidR="00992D90" w:rsidRPr="00DA11C3" w:rsidRDefault="00992D90" w:rsidP="00992D90">
      <w:pPr>
        <w:ind w:firstLine="708"/>
        <w:jc w:val="both"/>
        <w:rPr>
          <w:bCs/>
        </w:rPr>
      </w:pPr>
      <w:r w:rsidRPr="00DA11C3">
        <w:rPr>
          <w:bCs/>
        </w:rPr>
        <w:t xml:space="preserve">Творчі колективи активно </w:t>
      </w:r>
      <w:r w:rsidR="005C2EA1">
        <w:rPr>
          <w:bCs/>
        </w:rPr>
        <w:t xml:space="preserve">приймали </w:t>
      </w:r>
      <w:r w:rsidRPr="00DA11C3">
        <w:rPr>
          <w:bCs/>
        </w:rPr>
        <w:t>участь у фестивалях та конкурсах, здобувають призові місця, що підвищує імідж громади, а саме:</w:t>
      </w:r>
    </w:p>
    <w:p w:rsidR="00992D90" w:rsidRPr="00DA11C3" w:rsidRDefault="00992D90" w:rsidP="00B3072B">
      <w:pPr>
        <w:contextualSpacing/>
        <w:jc w:val="both"/>
        <w:rPr>
          <w:rFonts w:eastAsia="Calibri"/>
        </w:rPr>
      </w:pPr>
      <w:r w:rsidRPr="00DA11C3">
        <w:rPr>
          <w:rFonts w:eastAsia="Calibri"/>
        </w:rPr>
        <w:t>Народний аматорський фольклорний ансамбль «Червона калина»</w:t>
      </w:r>
      <w:r w:rsidR="00B3072B">
        <w:rPr>
          <w:rFonts w:eastAsia="Calibri"/>
        </w:rPr>
        <w:t>:</w:t>
      </w:r>
    </w:p>
    <w:p w:rsidR="00992D90" w:rsidRPr="00DA11C3" w:rsidRDefault="00992D90" w:rsidP="00D02AE1">
      <w:pPr>
        <w:numPr>
          <w:ilvl w:val="0"/>
          <w:numId w:val="23"/>
        </w:numPr>
        <w:suppressAutoHyphens/>
        <w:ind w:left="0" w:firstLine="0"/>
        <w:contextualSpacing/>
        <w:jc w:val="both"/>
        <w:rPr>
          <w:rFonts w:eastAsia="Calibri"/>
          <w:bCs/>
          <w:color w:val="080809"/>
          <w:shd w:val="clear" w:color="auto" w:fill="FFFFFF"/>
        </w:rPr>
      </w:pPr>
      <w:r w:rsidRPr="00DA11C3">
        <w:rPr>
          <w:rFonts w:eastAsia="Calibri"/>
          <w:bCs/>
          <w:color w:val="080809"/>
          <w:shd w:val="clear" w:color="auto" w:fill="FFFFFF"/>
        </w:rPr>
        <w:lastRenderedPageBreak/>
        <w:t>Міжнародний двотуровий фестиваль-конкурс «Квітуча Україна» м.Київ ;</w:t>
      </w:r>
    </w:p>
    <w:p w:rsidR="00992D90" w:rsidRPr="00DA11C3" w:rsidRDefault="00992D90" w:rsidP="00D02AE1">
      <w:pPr>
        <w:numPr>
          <w:ilvl w:val="0"/>
          <w:numId w:val="23"/>
        </w:numPr>
        <w:suppressAutoHyphens/>
        <w:ind w:left="0" w:firstLine="0"/>
        <w:contextualSpacing/>
        <w:jc w:val="both"/>
        <w:rPr>
          <w:rFonts w:eastAsia="Calibri"/>
          <w:bCs/>
          <w:color w:val="080809"/>
          <w:shd w:val="clear" w:color="auto" w:fill="FFFFFF"/>
        </w:rPr>
      </w:pPr>
      <w:r w:rsidRPr="00DA11C3">
        <w:rPr>
          <w:rFonts w:eastAsia="Calibri"/>
          <w:bCs/>
        </w:rPr>
        <w:t>Канадсько-український фестиваль (Міжнародний);</w:t>
      </w:r>
    </w:p>
    <w:p w:rsidR="00992D90" w:rsidRPr="00DA11C3" w:rsidRDefault="00992D90" w:rsidP="00D02AE1">
      <w:pPr>
        <w:numPr>
          <w:ilvl w:val="0"/>
          <w:numId w:val="23"/>
        </w:numPr>
        <w:suppressAutoHyphens/>
        <w:ind w:left="0" w:firstLine="0"/>
        <w:contextualSpacing/>
        <w:jc w:val="both"/>
        <w:rPr>
          <w:rFonts w:eastAsia="Calibri"/>
          <w:bCs/>
        </w:rPr>
      </w:pPr>
      <w:r w:rsidRPr="00DA11C3">
        <w:rPr>
          <w:rFonts w:eastAsia="Calibri"/>
          <w:bCs/>
          <w:lang w:val="en-US"/>
        </w:rPr>
        <w:t>III</w:t>
      </w:r>
      <w:r w:rsidRPr="00DA11C3">
        <w:rPr>
          <w:rFonts w:eastAsia="Calibri"/>
          <w:bCs/>
        </w:rPr>
        <w:t xml:space="preserve"> онлайн – конкурс «Кличемо весну і мир» м.Коломия;</w:t>
      </w:r>
    </w:p>
    <w:p w:rsidR="00992D90" w:rsidRPr="00DA11C3" w:rsidRDefault="00992D90" w:rsidP="00D02AE1">
      <w:pPr>
        <w:numPr>
          <w:ilvl w:val="0"/>
          <w:numId w:val="23"/>
        </w:numPr>
        <w:suppressAutoHyphens/>
        <w:ind w:left="0" w:firstLine="0"/>
        <w:contextualSpacing/>
        <w:jc w:val="both"/>
        <w:rPr>
          <w:rFonts w:eastAsia="Calibri"/>
          <w:bCs/>
        </w:rPr>
      </w:pPr>
      <w:r w:rsidRPr="00DA11C3">
        <w:rPr>
          <w:rFonts w:eastAsia="Calibri"/>
          <w:bCs/>
        </w:rPr>
        <w:t>ЕКО-ФЕСТ талантів «Північна фортеця» Парк природи Беремицьке, травень;</w:t>
      </w:r>
    </w:p>
    <w:p w:rsidR="00992D90" w:rsidRPr="00DA11C3" w:rsidRDefault="00992D90" w:rsidP="00D02AE1">
      <w:pPr>
        <w:numPr>
          <w:ilvl w:val="0"/>
          <w:numId w:val="23"/>
        </w:numPr>
        <w:autoSpaceDE w:val="0"/>
        <w:autoSpaceDN w:val="0"/>
        <w:adjustRightInd w:val="0"/>
        <w:ind w:left="0" w:firstLine="0"/>
        <w:jc w:val="both"/>
        <w:rPr>
          <w:rFonts w:eastAsia="Calibri"/>
          <w:bCs/>
        </w:rPr>
      </w:pPr>
      <w:r w:rsidRPr="00DA11C3">
        <w:rPr>
          <w:rFonts w:eastAsia="Calibri"/>
          <w:bCs/>
          <w:lang w:val="en-US"/>
        </w:rPr>
        <w:t>XII</w:t>
      </w:r>
      <w:r w:rsidRPr="00DA11C3">
        <w:rPr>
          <w:rFonts w:eastAsia="Calibri"/>
          <w:bCs/>
        </w:rPr>
        <w:t xml:space="preserve"> обласний фольклорний фестиваль-конкурс ім.Василя Полевика</w:t>
      </w:r>
    </w:p>
    <w:p w:rsidR="00992D90" w:rsidRPr="00DA11C3" w:rsidRDefault="00992D90" w:rsidP="00B3072B">
      <w:pPr>
        <w:suppressAutoHyphens/>
        <w:contextualSpacing/>
        <w:jc w:val="both"/>
        <w:rPr>
          <w:rFonts w:eastAsia="Calibri"/>
        </w:rPr>
      </w:pPr>
      <w:r w:rsidRPr="00DA11C3">
        <w:rPr>
          <w:rFonts w:eastAsia="Calibri"/>
        </w:rPr>
        <w:t>Народний аматорський ансамбль танцю «Поліська веселка»</w:t>
      </w:r>
      <w:r w:rsidR="005C2EA1">
        <w:rPr>
          <w:rFonts w:eastAsia="Calibri"/>
        </w:rPr>
        <w:t>:</w:t>
      </w:r>
    </w:p>
    <w:p w:rsidR="00992D90" w:rsidRPr="00DA11C3" w:rsidRDefault="00992D90" w:rsidP="00D02AE1">
      <w:pPr>
        <w:numPr>
          <w:ilvl w:val="0"/>
          <w:numId w:val="24"/>
        </w:numPr>
        <w:suppressAutoHyphens/>
        <w:ind w:left="0" w:firstLine="0"/>
        <w:contextualSpacing/>
        <w:jc w:val="both"/>
        <w:rPr>
          <w:rFonts w:eastAsia="Calibri"/>
          <w:bCs/>
        </w:rPr>
      </w:pPr>
      <w:r w:rsidRPr="00DA11C3">
        <w:rPr>
          <w:rFonts w:eastAsia="Calibri"/>
          <w:bCs/>
          <w:lang w:val="en-US"/>
        </w:rPr>
        <w:t>II</w:t>
      </w:r>
      <w:r w:rsidRPr="00DA11C3">
        <w:rPr>
          <w:rFonts w:eastAsia="Calibri"/>
          <w:bCs/>
        </w:rPr>
        <w:t>І регіональний фестиваль народного танцю ім. Ярослава Смаля, м.Бобровиця, травень;</w:t>
      </w:r>
    </w:p>
    <w:p w:rsidR="00992D90" w:rsidRPr="00DA11C3" w:rsidRDefault="00992D90" w:rsidP="00D02AE1">
      <w:pPr>
        <w:numPr>
          <w:ilvl w:val="0"/>
          <w:numId w:val="24"/>
        </w:numPr>
        <w:suppressAutoHyphens/>
        <w:ind w:left="0" w:firstLine="0"/>
        <w:contextualSpacing/>
        <w:jc w:val="both"/>
        <w:rPr>
          <w:rFonts w:eastAsia="Calibri"/>
          <w:bCs/>
        </w:rPr>
      </w:pPr>
      <w:r w:rsidRPr="00DA11C3">
        <w:rPr>
          <w:rFonts w:eastAsia="Calibri"/>
          <w:bCs/>
        </w:rPr>
        <w:t>Міжнародний фестиваль-конкурс танцю народів світу «Веселкова Терпсихора», м. Київ, травень;</w:t>
      </w:r>
    </w:p>
    <w:p w:rsidR="00992D90" w:rsidRPr="00DA11C3" w:rsidRDefault="00992D90" w:rsidP="00D02AE1">
      <w:pPr>
        <w:numPr>
          <w:ilvl w:val="0"/>
          <w:numId w:val="24"/>
        </w:numPr>
        <w:autoSpaceDE w:val="0"/>
        <w:autoSpaceDN w:val="0"/>
        <w:adjustRightInd w:val="0"/>
        <w:ind w:left="0" w:firstLine="0"/>
        <w:jc w:val="both"/>
        <w:rPr>
          <w:rFonts w:eastAsia="Calibri"/>
          <w:bCs/>
        </w:rPr>
      </w:pPr>
      <w:r w:rsidRPr="00DA11C3">
        <w:rPr>
          <w:rFonts w:eastAsia="Calibri"/>
          <w:bCs/>
        </w:rPr>
        <w:t>ІХ Міжнародний дитячий та молодіжний фестиваль-конкурс хореографічного мистецтва «Квітневі викрутаси», м.Ніжин;</w:t>
      </w:r>
    </w:p>
    <w:p w:rsidR="00992D90" w:rsidRPr="00DA11C3" w:rsidRDefault="00992D90" w:rsidP="00D02AE1">
      <w:pPr>
        <w:numPr>
          <w:ilvl w:val="0"/>
          <w:numId w:val="24"/>
        </w:numPr>
        <w:autoSpaceDE w:val="0"/>
        <w:autoSpaceDN w:val="0"/>
        <w:adjustRightInd w:val="0"/>
        <w:ind w:left="0" w:firstLine="0"/>
        <w:jc w:val="both"/>
        <w:rPr>
          <w:rFonts w:eastAsia="Calibri"/>
          <w:bCs/>
        </w:rPr>
      </w:pPr>
      <w:r w:rsidRPr="00DA11C3">
        <w:rPr>
          <w:rFonts w:eastAsia="Calibri"/>
          <w:bCs/>
        </w:rPr>
        <w:t xml:space="preserve">Фестиваль-конкурс </w:t>
      </w:r>
      <w:r w:rsidRPr="00DA11C3">
        <w:rPr>
          <w:rFonts w:eastAsia="Calibri"/>
          <w:bCs/>
          <w:lang w:val="en-US"/>
        </w:rPr>
        <w:t>Rising</w:t>
      </w:r>
      <w:r w:rsidRPr="00DA11C3">
        <w:rPr>
          <w:rFonts w:eastAsia="Calibri"/>
          <w:bCs/>
        </w:rPr>
        <w:t xml:space="preserve"> </w:t>
      </w:r>
      <w:r w:rsidRPr="00DA11C3">
        <w:rPr>
          <w:rFonts w:eastAsia="Calibri"/>
          <w:bCs/>
          <w:lang w:val="en-US"/>
        </w:rPr>
        <w:t>Stars</w:t>
      </w:r>
      <w:r w:rsidRPr="00DA11C3">
        <w:rPr>
          <w:rFonts w:eastAsia="Calibri"/>
          <w:bCs/>
        </w:rPr>
        <w:t xml:space="preserve"> </w:t>
      </w:r>
      <w:r w:rsidRPr="00DA11C3">
        <w:rPr>
          <w:rFonts w:eastAsia="Calibri"/>
          <w:bCs/>
          <w:lang w:val="en-US"/>
        </w:rPr>
        <w:t>Fest</w:t>
      </w:r>
      <w:r w:rsidRPr="00DA11C3">
        <w:rPr>
          <w:rFonts w:eastAsia="Calibri"/>
          <w:bCs/>
        </w:rPr>
        <w:t>.</w:t>
      </w:r>
    </w:p>
    <w:p w:rsidR="00992D90" w:rsidRPr="00DA11C3" w:rsidRDefault="00992D90" w:rsidP="00B3072B">
      <w:pPr>
        <w:contextualSpacing/>
        <w:jc w:val="both"/>
        <w:rPr>
          <w:rFonts w:eastAsia="Calibri"/>
        </w:rPr>
      </w:pPr>
      <w:r w:rsidRPr="00DA11C3">
        <w:rPr>
          <w:rFonts w:eastAsia="Calibri"/>
        </w:rPr>
        <w:t>Зразковий аматорський</w:t>
      </w:r>
      <w:r w:rsidR="00BC2B40" w:rsidRPr="00DA11C3">
        <w:rPr>
          <w:rFonts w:eastAsia="Calibri"/>
        </w:rPr>
        <w:t xml:space="preserve"> </w:t>
      </w:r>
      <w:r w:rsidRPr="00DA11C3">
        <w:rPr>
          <w:rFonts w:eastAsia="Calibri"/>
        </w:rPr>
        <w:t>фольклорний вокально-хореографічний театр «Калинонька»</w:t>
      </w:r>
      <w:r w:rsidR="005C2EA1">
        <w:rPr>
          <w:rFonts w:eastAsia="Calibri"/>
        </w:rPr>
        <w:t>:</w:t>
      </w:r>
    </w:p>
    <w:p w:rsidR="00992D90" w:rsidRPr="00DA11C3" w:rsidRDefault="00992D90" w:rsidP="00D02AE1">
      <w:pPr>
        <w:numPr>
          <w:ilvl w:val="0"/>
          <w:numId w:val="25"/>
        </w:numPr>
        <w:contextualSpacing/>
        <w:jc w:val="both"/>
        <w:rPr>
          <w:rFonts w:eastAsia="Calibri"/>
          <w:bCs/>
        </w:rPr>
      </w:pPr>
      <w:r w:rsidRPr="00DA11C3">
        <w:rPr>
          <w:bCs/>
          <w:lang w:eastAsia="zh-CN"/>
        </w:rPr>
        <w:t>Міжнародний фестиваль до Дня національного суверенітету та Дня захисту дітей, Туреччина, квітень;</w:t>
      </w:r>
    </w:p>
    <w:p w:rsidR="00992D90" w:rsidRPr="00DA11C3" w:rsidRDefault="00992D90" w:rsidP="00D02AE1">
      <w:pPr>
        <w:numPr>
          <w:ilvl w:val="0"/>
          <w:numId w:val="25"/>
        </w:numPr>
        <w:suppressAutoHyphens/>
        <w:contextualSpacing/>
        <w:jc w:val="both"/>
        <w:rPr>
          <w:rFonts w:eastAsia="Calibri"/>
          <w:bCs/>
        </w:rPr>
      </w:pPr>
      <w:r w:rsidRPr="00DA11C3">
        <w:rPr>
          <w:rFonts w:eastAsia="Calibri"/>
          <w:bCs/>
        </w:rPr>
        <w:t>ІХ Міжнародний дитячий та молодіжний фестиваль-конкурс хореографічного мистецтва «Квітневі викрутаси», м.Ніжин;</w:t>
      </w:r>
    </w:p>
    <w:p w:rsidR="00992D90" w:rsidRPr="00DA11C3" w:rsidRDefault="00992D90" w:rsidP="00D02AE1">
      <w:pPr>
        <w:numPr>
          <w:ilvl w:val="0"/>
          <w:numId w:val="25"/>
        </w:numPr>
        <w:suppressAutoHyphens/>
        <w:contextualSpacing/>
        <w:jc w:val="both"/>
        <w:rPr>
          <w:rFonts w:eastAsia="Calibri"/>
          <w:bCs/>
        </w:rPr>
      </w:pPr>
      <w:r w:rsidRPr="00DA11C3">
        <w:rPr>
          <w:rFonts w:eastAsia="Calibri"/>
          <w:bCs/>
        </w:rPr>
        <w:t>Міжнародний фестиваль-конкурс «Місто Лева 2025»;</w:t>
      </w:r>
    </w:p>
    <w:p w:rsidR="00992D90" w:rsidRPr="00DA11C3" w:rsidRDefault="00992D90" w:rsidP="00D02AE1">
      <w:pPr>
        <w:numPr>
          <w:ilvl w:val="0"/>
          <w:numId w:val="25"/>
        </w:numPr>
        <w:suppressAutoHyphens/>
        <w:contextualSpacing/>
        <w:jc w:val="both"/>
        <w:rPr>
          <w:rFonts w:eastAsia="Calibri"/>
          <w:bCs/>
        </w:rPr>
      </w:pPr>
      <w:r w:rsidRPr="00DA11C3">
        <w:rPr>
          <w:rFonts w:eastAsia="Calibri"/>
          <w:bCs/>
        </w:rPr>
        <w:t>Благодійний дитячий фестиваль «Кудлате літо» м.Бахмач.</w:t>
      </w:r>
    </w:p>
    <w:p w:rsidR="00992D90" w:rsidRPr="00DA11C3" w:rsidRDefault="00992D90" w:rsidP="005C2EA1">
      <w:pPr>
        <w:suppressAutoHyphens/>
        <w:ind w:firstLine="709"/>
        <w:contextualSpacing/>
        <w:jc w:val="both"/>
        <w:rPr>
          <w:bCs/>
        </w:rPr>
      </w:pPr>
      <w:r w:rsidRPr="00DA11C3">
        <w:rPr>
          <w:rFonts w:eastAsia="Calibri"/>
        </w:rPr>
        <w:t>Народний аматорський хоровий колектив ветеранів праці</w:t>
      </w:r>
      <w:r w:rsidR="005C2EA1">
        <w:rPr>
          <w:rFonts w:eastAsia="Calibri"/>
        </w:rPr>
        <w:t>: р</w:t>
      </w:r>
      <w:r w:rsidRPr="00DA11C3">
        <w:rPr>
          <w:bCs/>
          <w:lang w:eastAsia="uk-UA"/>
        </w:rPr>
        <w:t xml:space="preserve">айонний конкурс «Співаю Гімн України» та </w:t>
      </w:r>
      <w:r w:rsidR="005C2EA1">
        <w:rPr>
          <w:bCs/>
          <w:lang w:eastAsia="uk-UA"/>
        </w:rPr>
        <w:t>ін.</w:t>
      </w:r>
    </w:p>
    <w:p w:rsidR="00992D90" w:rsidRPr="00DA11C3" w:rsidRDefault="00992D90" w:rsidP="00992D90">
      <w:pPr>
        <w:pStyle w:val="Style11"/>
        <w:widowControl/>
        <w:spacing w:line="240" w:lineRule="auto"/>
        <w:ind w:firstLine="720"/>
        <w:jc w:val="both"/>
        <w:rPr>
          <w:rStyle w:val="docdata"/>
          <w:color w:val="000000"/>
          <w:lang w:val="uk-UA"/>
        </w:rPr>
      </w:pPr>
      <w:r w:rsidRPr="00DA11C3">
        <w:rPr>
          <w:lang w:val="uk-UA"/>
        </w:rPr>
        <w:t>У</w:t>
      </w:r>
      <w:r w:rsidRPr="00485FAC">
        <w:rPr>
          <w:lang w:val="uk-UA"/>
        </w:rPr>
        <w:t xml:space="preserve"> 2025 р</w:t>
      </w:r>
      <w:r w:rsidRPr="00DA11C3">
        <w:rPr>
          <w:lang w:val="uk-UA"/>
        </w:rPr>
        <w:t>оці</w:t>
      </w:r>
      <w:r w:rsidRPr="00485FAC">
        <w:rPr>
          <w:lang w:val="uk-UA"/>
        </w:rPr>
        <w:t xml:space="preserve"> учні</w:t>
      </w:r>
      <w:r w:rsidRPr="00DA11C3">
        <w:rPr>
          <w:lang w:val="uk-UA"/>
        </w:rPr>
        <w:t xml:space="preserve"> та творчі колективи</w:t>
      </w:r>
      <w:r w:rsidRPr="00485FAC">
        <w:rPr>
          <w:lang w:val="uk-UA"/>
        </w:rPr>
        <w:t xml:space="preserve"> </w:t>
      </w:r>
      <w:r w:rsidR="005C2EA1">
        <w:rPr>
          <w:lang w:val="uk-UA"/>
        </w:rPr>
        <w:t>к</w:t>
      </w:r>
      <w:r w:rsidRPr="00DA11C3">
        <w:rPr>
          <w:rStyle w:val="FontStyle19"/>
          <w:b w:val="0"/>
          <w:bCs w:val="0"/>
          <w:sz w:val="24"/>
          <w:szCs w:val="24"/>
          <w:lang w:val="uk-UA" w:eastAsia="uk-UA"/>
        </w:rPr>
        <w:t xml:space="preserve">омунального закладу позашкільної мистецької освіти «Ніжинська музична школа» брали активну участь у конкурсах, фестивалях та творчих проєктах. </w:t>
      </w:r>
      <w:r w:rsidR="005C2EA1">
        <w:rPr>
          <w:rStyle w:val="FontStyle19"/>
          <w:b w:val="0"/>
          <w:bCs w:val="0"/>
          <w:sz w:val="24"/>
          <w:szCs w:val="24"/>
          <w:lang w:val="uk-UA" w:eastAsia="uk-UA"/>
        </w:rPr>
        <w:t>Здобутки:</w:t>
      </w:r>
      <w:r w:rsidRPr="00DA11C3">
        <w:rPr>
          <w:rStyle w:val="FontStyle19"/>
          <w:b w:val="0"/>
          <w:bCs w:val="0"/>
          <w:sz w:val="24"/>
          <w:szCs w:val="24"/>
          <w:lang w:val="uk-UA" w:eastAsia="uk-UA"/>
        </w:rPr>
        <w:t xml:space="preserve"> </w:t>
      </w:r>
      <w:r w:rsidRPr="00DA11C3">
        <w:rPr>
          <w:rStyle w:val="docdata"/>
          <w:color w:val="000000"/>
        </w:rPr>
        <w:t xml:space="preserve">75 </w:t>
      </w:r>
      <w:r w:rsidRPr="00DA11C3">
        <w:rPr>
          <w:rStyle w:val="docdata"/>
          <w:color w:val="000000"/>
          <w:lang w:val="uk-UA"/>
        </w:rPr>
        <w:t xml:space="preserve">переможців </w:t>
      </w:r>
      <w:r w:rsidRPr="00DA11C3">
        <w:rPr>
          <w:rStyle w:val="docdata"/>
          <w:color w:val="000000"/>
        </w:rPr>
        <w:t>міжнародних</w:t>
      </w:r>
      <w:r w:rsidRPr="00DA11C3">
        <w:rPr>
          <w:rStyle w:val="docdata"/>
          <w:color w:val="000000"/>
          <w:lang w:val="uk-UA"/>
        </w:rPr>
        <w:t xml:space="preserve"> конкурсів</w:t>
      </w:r>
      <w:r w:rsidRPr="00DA11C3">
        <w:rPr>
          <w:rStyle w:val="docdata"/>
          <w:color w:val="000000"/>
        </w:rPr>
        <w:t>, 39 всеукраїнських</w:t>
      </w:r>
      <w:r w:rsidRPr="00DA11C3">
        <w:rPr>
          <w:rStyle w:val="docdata"/>
          <w:color w:val="000000"/>
          <w:lang w:val="uk-UA"/>
        </w:rPr>
        <w:t xml:space="preserve"> та</w:t>
      </w:r>
      <w:r w:rsidRPr="00DA11C3">
        <w:rPr>
          <w:rStyle w:val="docdata"/>
          <w:color w:val="000000"/>
        </w:rPr>
        <w:t xml:space="preserve"> 26 обласних.</w:t>
      </w:r>
      <w:r w:rsidRPr="00DA11C3">
        <w:rPr>
          <w:rStyle w:val="docdata"/>
          <w:color w:val="000000"/>
          <w:lang w:val="uk-UA"/>
        </w:rPr>
        <w:t xml:space="preserve"> В школі працює 14 творчих колективів. Упродовж року було проведено 9 благодійних ко</w:t>
      </w:r>
      <w:r w:rsidR="00A50C89" w:rsidRPr="00DA11C3">
        <w:rPr>
          <w:rStyle w:val="docdata"/>
          <w:color w:val="000000"/>
          <w:lang w:val="uk-UA"/>
        </w:rPr>
        <w:t xml:space="preserve">нцертів, де зібрано і передано </w:t>
      </w:r>
      <w:r w:rsidRPr="00DA11C3">
        <w:rPr>
          <w:rStyle w:val="docdata"/>
          <w:color w:val="000000"/>
          <w:lang w:val="uk-UA"/>
        </w:rPr>
        <w:t>на потреби ЗСУ 137</w:t>
      </w:r>
      <w:r w:rsidR="005C2EA1">
        <w:rPr>
          <w:rStyle w:val="docdata"/>
          <w:color w:val="000000"/>
          <w:lang w:val="uk-UA"/>
        </w:rPr>
        <w:t>,</w:t>
      </w:r>
      <w:r w:rsidRPr="00DA11C3">
        <w:rPr>
          <w:rStyle w:val="docdata"/>
          <w:color w:val="000000"/>
          <w:lang w:val="uk-UA"/>
        </w:rPr>
        <w:t>2</w:t>
      </w:r>
      <w:r w:rsidR="005C2EA1">
        <w:rPr>
          <w:rStyle w:val="docdata"/>
          <w:color w:val="000000"/>
          <w:lang w:val="uk-UA"/>
        </w:rPr>
        <w:t xml:space="preserve"> тис.</w:t>
      </w:r>
      <w:r w:rsidRPr="00DA11C3">
        <w:rPr>
          <w:rStyle w:val="docdata"/>
          <w:color w:val="000000"/>
          <w:lang w:val="uk-UA"/>
        </w:rPr>
        <w:t xml:space="preserve">грн. </w:t>
      </w:r>
    </w:p>
    <w:p w:rsidR="003040BA" w:rsidRPr="005C2EA1" w:rsidRDefault="00A50C89" w:rsidP="00992D90">
      <w:pPr>
        <w:pStyle w:val="Style11"/>
        <w:widowControl/>
        <w:spacing w:line="240" w:lineRule="auto"/>
        <w:ind w:firstLine="720"/>
        <w:jc w:val="both"/>
        <w:rPr>
          <w:rStyle w:val="docdata"/>
          <w:lang w:val="uk-UA"/>
        </w:rPr>
      </w:pPr>
      <w:r w:rsidRPr="005C2EA1">
        <w:rPr>
          <w:rStyle w:val="docdata"/>
          <w:lang w:val="uk-UA"/>
        </w:rPr>
        <w:t>П</w:t>
      </w:r>
      <w:r w:rsidR="00992D90" w:rsidRPr="005C2EA1">
        <w:rPr>
          <w:rStyle w:val="docdata"/>
          <w:lang w:val="uk-UA"/>
        </w:rPr>
        <w:t xml:space="preserve">роведено поточний ремонт </w:t>
      </w:r>
      <w:r w:rsidRPr="005C2EA1">
        <w:rPr>
          <w:rStyle w:val="docdata"/>
          <w:lang w:val="uk-UA"/>
        </w:rPr>
        <w:t xml:space="preserve">приміщень музичної школи </w:t>
      </w:r>
      <w:r w:rsidR="00992D90" w:rsidRPr="005C2EA1">
        <w:rPr>
          <w:rStyle w:val="docdata"/>
          <w:lang w:val="uk-UA"/>
        </w:rPr>
        <w:t>на загальну суму  400 </w:t>
      </w:r>
      <w:r w:rsidR="003040BA" w:rsidRPr="005C2EA1">
        <w:rPr>
          <w:rStyle w:val="docdata"/>
          <w:lang w:val="uk-UA"/>
        </w:rPr>
        <w:t>тис.</w:t>
      </w:r>
      <w:r w:rsidR="00992D90" w:rsidRPr="005C2EA1">
        <w:rPr>
          <w:rStyle w:val="docdata"/>
          <w:lang w:val="uk-UA"/>
        </w:rPr>
        <w:t xml:space="preserve">грн. </w:t>
      </w:r>
      <w:r w:rsidR="003040BA" w:rsidRPr="005C2EA1">
        <w:rPr>
          <w:rStyle w:val="docdata"/>
          <w:lang w:val="uk-UA"/>
        </w:rPr>
        <w:t xml:space="preserve">Профінансовано </w:t>
      </w:r>
      <w:r w:rsidRPr="005C2EA1">
        <w:rPr>
          <w:rStyle w:val="docdata"/>
          <w:lang w:val="uk-UA"/>
        </w:rPr>
        <w:t xml:space="preserve">оновлення </w:t>
      </w:r>
      <w:r w:rsidRPr="005C2EA1">
        <w:rPr>
          <w:bCs/>
          <w:lang w:val="uk-UA"/>
        </w:rPr>
        <w:t xml:space="preserve">сценічних костюмів і реквізиту та </w:t>
      </w:r>
      <w:r w:rsidR="00992D90" w:rsidRPr="005C2EA1">
        <w:rPr>
          <w:rStyle w:val="docdata"/>
          <w:lang w:val="uk-UA"/>
        </w:rPr>
        <w:t>естетичне оформлення приміщення школи</w:t>
      </w:r>
      <w:r w:rsidR="003040BA" w:rsidRPr="005C2EA1">
        <w:rPr>
          <w:rStyle w:val="docdata"/>
          <w:lang w:val="uk-UA"/>
        </w:rPr>
        <w:t xml:space="preserve"> на суму </w:t>
      </w:r>
      <w:r w:rsidR="00992D90" w:rsidRPr="005C2EA1">
        <w:rPr>
          <w:rStyle w:val="docdata"/>
          <w:lang w:val="uk-UA"/>
        </w:rPr>
        <w:t>357</w:t>
      </w:r>
      <w:r w:rsidR="003040BA" w:rsidRPr="005C2EA1">
        <w:rPr>
          <w:rStyle w:val="docdata"/>
          <w:lang w:val="uk-UA"/>
        </w:rPr>
        <w:t xml:space="preserve">, </w:t>
      </w:r>
      <w:r w:rsidR="00DA11C3" w:rsidRPr="005C2EA1">
        <w:rPr>
          <w:rStyle w:val="docdata"/>
          <w:lang w:val="uk-UA"/>
        </w:rPr>
        <w:t xml:space="preserve">0 </w:t>
      </w:r>
      <w:r w:rsidR="003040BA" w:rsidRPr="005C2EA1">
        <w:rPr>
          <w:rStyle w:val="docdata"/>
          <w:lang w:val="uk-UA"/>
        </w:rPr>
        <w:t>тис.грн.</w:t>
      </w:r>
      <w:r w:rsidR="00992D90" w:rsidRPr="005C2EA1">
        <w:rPr>
          <w:rStyle w:val="docdata"/>
          <w:lang w:val="uk-UA"/>
        </w:rPr>
        <w:t xml:space="preserve"> </w:t>
      </w:r>
    </w:p>
    <w:p w:rsidR="00992D90" w:rsidRPr="00DA11C3" w:rsidRDefault="00824537" w:rsidP="00824537">
      <w:pPr>
        <w:jc w:val="both"/>
      </w:pPr>
      <w:r>
        <w:rPr>
          <w:bCs/>
          <w:lang w:eastAsia="uk-UA"/>
        </w:rPr>
        <w:tab/>
      </w:r>
      <w:r w:rsidR="00992D90" w:rsidRPr="00DA11C3">
        <w:rPr>
          <w:rStyle w:val="FontStyle19"/>
          <w:b w:val="0"/>
          <w:bCs w:val="0"/>
          <w:sz w:val="24"/>
          <w:szCs w:val="24"/>
          <w:lang w:eastAsia="uk-UA"/>
        </w:rPr>
        <w:t xml:space="preserve">За 8 місяців 2025 р. у бібліотеки Ніжинської </w:t>
      </w:r>
      <w:r w:rsidRPr="00DA11C3">
        <w:rPr>
          <w:bCs/>
          <w:lang w:eastAsia="uk-UA"/>
        </w:rPr>
        <w:t>централізован</w:t>
      </w:r>
      <w:r>
        <w:rPr>
          <w:bCs/>
          <w:lang w:eastAsia="uk-UA"/>
        </w:rPr>
        <w:t>ої</w:t>
      </w:r>
      <w:r w:rsidRPr="00DA11C3">
        <w:rPr>
          <w:bCs/>
          <w:lang w:eastAsia="uk-UA"/>
        </w:rPr>
        <w:t xml:space="preserve"> бібліотечн</w:t>
      </w:r>
      <w:r>
        <w:rPr>
          <w:bCs/>
          <w:lang w:eastAsia="uk-UA"/>
        </w:rPr>
        <w:t>ої</w:t>
      </w:r>
      <w:r w:rsidRPr="00DA11C3">
        <w:rPr>
          <w:bCs/>
          <w:lang w:eastAsia="uk-UA"/>
        </w:rPr>
        <w:t xml:space="preserve"> систем</w:t>
      </w:r>
      <w:r>
        <w:rPr>
          <w:bCs/>
          <w:lang w:eastAsia="uk-UA"/>
        </w:rPr>
        <w:t>и</w:t>
      </w:r>
      <w:r w:rsidR="00992D90" w:rsidRPr="00DA11C3">
        <w:rPr>
          <w:rStyle w:val="FontStyle19"/>
          <w:b w:val="0"/>
          <w:bCs w:val="0"/>
          <w:sz w:val="24"/>
          <w:szCs w:val="24"/>
          <w:lang w:eastAsia="uk-UA"/>
        </w:rPr>
        <w:t xml:space="preserve"> надійшло</w:t>
      </w:r>
      <w:r w:rsidR="003040BA" w:rsidRPr="00DA11C3">
        <w:rPr>
          <w:rStyle w:val="FontStyle19"/>
          <w:b w:val="0"/>
          <w:bCs w:val="0"/>
          <w:sz w:val="24"/>
          <w:szCs w:val="24"/>
          <w:lang w:eastAsia="uk-UA"/>
        </w:rPr>
        <w:t xml:space="preserve"> </w:t>
      </w:r>
      <w:r w:rsidR="00992D90" w:rsidRPr="00DA11C3">
        <w:rPr>
          <w:color w:val="222222"/>
        </w:rPr>
        <w:t xml:space="preserve">69 примірників </w:t>
      </w:r>
      <w:r w:rsidR="003040BA" w:rsidRPr="00DA11C3">
        <w:rPr>
          <w:color w:val="222222"/>
        </w:rPr>
        <w:t xml:space="preserve"> книг </w:t>
      </w:r>
      <w:r w:rsidR="00992D90" w:rsidRPr="00DA11C3">
        <w:rPr>
          <w:color w:val="222222"/>
        </w:rPr>
        <w:t xml:space="preserve">на загальну суму 23162,93 грн. </w:t>
      </w:r>
      <w:r w:rsidR="00992D90" w:rsidRPr="00DA11C3">
        <w:t>(у т.ч. 12980, 00 грн за кошти міського бю</w:t>
      </w:r>
      <w:r>
        <w:t xml:space="preserve">джету); 585 примірників книг - </w:t>
      </w:r>
      <w:r w:rsidR="00992D90" w:rsidRPr="00DA11C3">
        <w:t>подарунки відвідувачів;</w:t>
      </w:r>
      <w:r w:rsidR="003040BA" w:rsidRPr="00DA11C3">
        <w:t xml:space="preserve"> </w:t>
      </w:r>
      <w:r w:rsidR="00992D90" w:rsidRPr="00DA11C3">
        <w:rPr>
          <w:color w:val="222222"/>
        </w:rPr>
        <w:t>21 назва  п</w:t>
      </w:r>
      <w:r>
        <w:t xml:space="preserve">еріодичних видань </w:t>
      </w:r>
      <w:r w:rsidR="00992D90" w:rsidRPr="00DA11C3">
        <w:t xml:space="preserve">на загальну суму </w:t>
      </w:r>
      <w:r w:rsidR="00992D90" w:rsidRPr="00DA11C3">
        <w:rPr>
          <w:color w:val="222222"/>
        </w:rPr>
        <w:t xml:space="preserve">15 127,00 грн. </w:t>
      </w:r>
      <w:r w:rsidR="00992D90" w:rsidRPr="00DA11C3">
        <w:t>(за кошти міського бюджету);</w:t>
      </w:r>
    </w:p>
    <w:p w:rsidR="00992D90" w:rsidRPr="00DA11C3" w:rsidRDefault="00992D90" w:rsidP="00992D90">
      <w:pPr>
        <w:shd w:val="clear" w:color="auto" w:fill="FFFFFF"/>
        <w:ind w:firstLine="709"/>
        <w:jc w:val="both"/>
      </w:pPr>
      <w:r w:rsidRPr="00DA11C3">
        <w:t>В межах актуалізації бібліотечних фондів у зв’язку зі збройною агресією російської федерації проти України вилучено 1526 примірників російс</w:t>
      </w:r>
      <w:r w:rsidR="005C2EA1">
        <w:t>ькомовних книг</w:t>
      </w:r>
      <w:r w:rsidRPr="00DA11C3">
        <w:t>.</w:t>
      </w:r>
    </w:p>
    <w:p w:rsidR="00992D90" w:rsidRPr="00DA11C3" w:rsidRDefault="00992D90" w:rsidP="00992D90">
      <w:pPr>
        <w:shd w:val="clear" w:color="auto" w:fill="FFFFFF"/>
        <w:ind w:firstLine="709"/>
        <w:jc w:val="both"/>
      </w:pPr>
      <w:r w:rsidRPr="00DA11C3">
        <w:t>Покращення матеріально-технічної бази бібліотек:</w:t>
      </w:r>
      <w:r w:rsidR="005C2EA1">
        <w:t xml:space="preserve"> в</w:t>
      </w:r>
      <w:r w:rsidRPr="00DA11C3">
        <w:t>становлено 3 енергоефективних вікна на суму 99</w:t>
      </w:r>
      <w:r w:rsidR="005C2EA1">
        <w:t>,9 тис.</w:t>
      </w:r>
      <w:r w:rsidRPr="00DA11C3">
        <w:t>грн</w:t>
      </w:r>
      <w:r w:rsidR="005C2EA1">
        <w:t>.</w:t>
      </w:r>
    </w:p>
    <w:p w:rsidR="00992D90" w:rsidRPr="00DA11C3" w:rsidRDefault="00992D90" w:rsidP="00DA11C3">
      <w:pPr>
        <w:ind w:firstLine="709"/>
        <w:jc w:val="both"/>
        <w:rPr>
          <w:rStyle w:val="FontStyle19"/>
          <w:b w:val="0"/>
          <w:bCs w:val="0"/>
          <w:sz w:val="24"/>
          <w:szCs w:val="24"/>
          <w:lang w:eastAsia="uk-UA"/>
        </w:rPr>
      </w:pPr>
      <w:r w:rsidRPr="00DA11C3">
        <w:rPr>
          <w:rStyle w:val="FontStyle19"/>
          <w:b w:val="0"/>
          <w:bCs w:val="0"/>
          <w:sz w:val="24"/>
          <w:szCs w:val="24"/>
          <w:lang w:eastAsia="uk-UA"/>
        </w:rPr>
        <w:t>КЗ ПМО «Ніжинська хореографічна школа»</w:t>
      </w:r>
    </w:p>
    <w:p w:rsidR="00992D90" w:rsidRPr="00DA11C3" w:rsidRDefault="00992D90" w:rsidP="00992D90">
      <w:pPr>
        <w:ind w:firstLine="708"/>
        <w:contextualSpacing/>
        <w:jc w:val="both"/>
        <w:rPr>
          <w:rFonts w:eastAsia="Calibri"/>
          <w:bCs/>
          <w:lang w:eastAsia="en-US"/>
        </w:rPr>
      </w:pPr>
      <w:r w:rsidRPr="00DA11C3">
        <w:rPr>
          <w:rStyle w:val="FontStyle19"/>
          <w:b w:val="0"/>
          <w:sz w:val="24"/>
          <w:szCs w:val="24"/>
          <w:lang w:eastAsia="uk-UA"/>
        </w:rPr>
        <w:t xml:space="preserve">Проведено поточний ремонт в начальних приміщеннях КЗ </w:t>
      </w:r>
      <w:r w:rsidRPr="00DA11C3">
        <w:rPr>
          <w:rFonts w:eastAsia="Calibri"/>
          <w:bCs/>
        </w:rPr>
        <w:t>ПМО «НХШ»: встановлення євро вікон – 7 шт., проведення поточного ремонту (фарбування) з метою підготовки до нового навчального року.</w:t>
      </w:r>
      <w:r w:rsidRPr="00DA11C3">
        <w:rPr>
          <w:bCs/>
        </w:rPr>
        <w:t xml:space="preserve"> Встановлено металеву огорожу по лінії розмежування території КЗ ПМО «НХШ»</w:t>
      </w:r>
      <w:r w:rsidR="005C2EA1">
        <w:rPr>
          <w:bCs/>
        </w:rPr>
        <w:t>.</w:t>
      </w:r>
    </w:p>
    <w:p w:rsidR="00992D90" w:rsidRPr="00DA11C3" w:rsidRDefault="00992D90" w:rsidP="00992D90">
      <w:pPr>
        <w:pStyle w:val="western"/>
        <w:shd w:val="clear" w:color="auto" w:fill="FFFFFF"/>
        <w:spacing w:before="0" w:beforeAutospacing="0" w:after="0" w:afterAutospacing="0"/>
        <w:ind w:firstLine="709"/>
        <w:jc w:val="both"/>
        <w:rPr>
          <w:bCs/>
          <w:color w:val="FF0000"/>
          <w:lang w:val="uk-UA"/>
        </w:rPr>
      </w:pPr>
      <w:r w:rsidRPr="00DA11C3">
        <w:rPr>
          <w:rFonts w:eastAsia="Calibri"/>
          <w:bCs/>
          <w:lang w:eastAsia="en-US"/>
        </w:rPr>
        <w:t xml:space="preserve">Музейний </w:t>
      </w:r>
      <w:r w:rsidRPr="00DA11C3">
        <w:rPr>
          <w:rStyle w:val="FontStyle19"/>
          <w:b w:val="0"/>
          <w:sz w:val="24"/>
          <w:szCs w:val="24"/>
          <w:lang w:eastAsia="uk-UA"/>
        </w:rPr>
        <w:t>фонд  Народного музею українського старовинного костюму та побуту КЗ ПМО «НХШ» збільшено на 21 одиницю.</w:t>
      </w:r>
    </w:p>
    <w:p w:rsidR="00992D90" w:rsidRPr="00DA11C3" w:rsidRDefault="00992D90" w:rsidP="00992D90">
      <w:pPr>
        <w:ind w:firstLine="357"/>
        <w:contextualSpacing/>
        <w:jc w:val="both"/>
        <w:rPr>
          <w:rFonts w:eastAsia="Calibri"/>
          <w:bCs/>
          <w:lang w:eastAsia="en-US"/>
        </w:rPr>
      </w:pPr>
      <w:r w:rsidRPr="00DA11C3">
        <w:rPr>
          <w:rFonts w:eastAsia="Calibri"/>
          <w:bCs/>
          <w:lang w:eastAsia="en-US"/>
        </w:rPr>
        <w:t xml:space="preserve">6 зразкових колективів </w:t>
      </w:r>
      <w:r w:rsidR="003040BA" w:rsidRPr="00DA11C3">
        <w:rPr>
          <w:rFonts w:eastAsia="Calibri"/>
          <w:bCs/>
          <w:lang w:eastAsia="en-US"/>
        </w:rPr>
        <w:t xml:space="preserve">стали </w:t>
      </w:r>
      <w:r w:rsidRPr="00DA11C3">
        <w:rPr>
          <w:rFonts w:eastAsia="Calibri"/>
          <w:bCs/>
          <w:lang w:eastAsia="en-US"/>
        </w:rPr>
        <w:t>учасниками міжнародних та обласних фестивалів/ конкурсів:</w:t>
      </w:r>
    </w:p>
    <w:p w:rsidR="00992D90" w:rsidRPr="00DA11C3" w:rsidRDefault="00992D90" w:rsidP="001624C9">
      <w:pPr>
        <w:suppressAutoHyphens/>
        <w:contextualSpacing/>
        <w:jc w:val="both"/>
        <w:rPr>
          <w:rFonts w:eastAsia="Calibri"/>
          <w:bCs/>
          <w:lang w:eastAsia="en-US"/>
        </w:rPr>
      </w:pPr>
      <w:r w:rsidRPr="00DA11C3">
        <w:rPr>
          <w:rFonts w:eastAsia="Calibri"/>
          <w:bCs/>
          <w:lang w:eastAsia="en-US"/>
        </w:rPr>
        <w:t>Міжнародний багато-жанровий фестиваль-конкурс «BALTIC BREEZE 2025»  / Рига – Таллін – Стокгольм, 29-04-05.05.2025/</w:t>
      </w:r>
    </w:p>
    <w:p w:rsidR="00992D90" w:rsidRPr="00DA11C3" w:rsidRDefault="00992D90" w:rsidP="001624C9">
      <w:pPr>
        <w:suppressAutoHyphens/>
        <w:contextualSpacing/>
        <w:jc w:val="both"/>
        <w:rPr>
          <w:rFonts w:eastAsia="Calibri"/>
          <w:bCs/>
          <w:lang w:eastAsia="en-US"/>
        </w:rPr>
      </w:pPr>
      <w:r w:rsidRPr="00DA11C3">
        <w:rPr>
          <w:rFonts w:eastAsia="Calibri"/>
          <w:bCs/>
          <w:lang w:eastAsia="en-US"/>
        </w:rPr>
        <w:t>Міжнародний фестиваль NESTIYA ART FESTIVAL BULGARIA SUMMER 2025 (Болгарія, община Несебр, м. Сонячний Берег, 19-28.06. 2025/</w:t>
      </w:r>
      <w:r w:rsidR="001624C9">
        <w:rPr>
          <w:rFonts w:eastAsia="Calibri"/>
          <w:bCs/>
          <w:lang w:eastAsia="en-US"/>
        </w:rPr>
        <w:t>;</w:t>
      </w:r>
    </w:p>
    <w:p w:rsidR="001624C9" w:rsidRDefault="00992D90" w:rsidP="001624C9">
      <w:pPr>
        <w:suppressAutoHyphens/>
        <w:contextualSpacing/>
        <w:jc w:val="both"/>
        <w:rPr>
          <w:rFonts w:eastAsia="Calibri"/>
          <w:bCs/>
          <w:lang w:eastAsia="en-US"/>
        </w:rPr>
      </w:pPr>
      <w:r w:rsidRPr="00DA11C3">
        <w:rPr>
          <w:rFonts w:eastAsia="Calibri"/>
          <w:bCs/>
          <w:lang w:eastAsia="en-US"/>
        </w:rPr>
        <w:t>International Competition «LVIV SHOW TIME» /м Львів, 16-18.05.2025/</w:t>
      </w:r>
      <w:r w:rsidR="001624C9">
        <w:rPr>
          <w:rFonts w:eastAsia="Calibri"/>
          <w:bCs/>
          <w:lang w:eastAsia="en-US"/>
        </w:rPr>
        <w:t>;</w:t>
      </w:r>
      <w:r w:rsidRPr="00DA11C3">
        <w:rPr>
          <w:rFonts w:eastAsia="Calibri"/>
          <w:bCs/>
          <w:lang w:eastAsia="en-US"/>
        </w:rPr>
        <w:t xml:space="preserve"> </w:t>
      </w:r>
    </w:p>
    <w:p w:rsidR="001624C9" w:rsidRDefault="00992D90" w:rsidP="001624C9">
      <w:pPr>
        <w:suppressAutoHyphens/>
        <w:contextualSpacing/>
        <w:jc w:val="both"/>
        <w:rPr>
          <w:rFonts w:eastAsia="Calibri"/>
          <w:bCs/>
          <w:lang w:eastAsia="en-US"/>
        </w:rPr>
      </w:pPr>
      <w:r w:rsidRPr="00DA11C3">
        <w:rPr>
          <w:rFonts w:eastAsia="Calibri"/>
          <w:bCs/>
          <w:lang w:eastAsia="en-US"/>
        </w:rPr>
        <w:t>Х Міжнародний фестиваль-конкурс дитячої та юнацької творчості «АЛЕГРО КАРПАТ» /</w:t>
      </w:r>
      <w:r w:rsidRPr="00DA11C3">
        <w:rPr>
          <w:bCs/>
        </w:rPr>
        <w:t xml:space="preserve"> </w:t>
      </w:r>
      <w:r w:rsidRPr="00DA11C3">
        <w:rPr>
          <w:rFonts w:eastAsia="Calibri"/>
          <w:bCs/>
          <w:lang w:eastAsia="en-US"/>
        </w:rPr>
        <w:t>м. Яремче, 08-16.01.2025/</w:t>
      </w:r>
      <w:r w:rsidR="001624C9">
        <w:rPr>
          <w:rFonts w:eastAsia="Calibri"/>
          <w:bCs/>
          <w:lang w:eastAsia="en-US"/>
        </w:rPr>
        <w:t>;</w:t>
      </w:r>
    </w:p>
    <w:p w:rsidR="001624C9" w:rsidRDefault="00992D90" w:rsidP="001624C9">
      <w:pPr>
        <w:suppressAutoHyphens/>
        <w:contextualSpacing/>
        <w:jc w:val="both"/>
        <w:rPr>
          <w:rFonts w:eastAsia="Calibri"/>
          <w:bCs/>
          <w:lang w:eastAsia="en-US"/>
        </w:rPr>
      </w:pPr>
      <w:r w:rsidRPr="00DA11C3">
        <w:rPr>
          <w:rFonts w:eastAsia="Calibri"/>
          <w:bCs/>
          <w:lang w:eastAsia="en-US"/>
        </w:rPr>
        <w:t xml:space="preserve"> І Міжнародний конкурс-фестиваль мистецтв «Зірочко, засвітись!» /м. Житомир, 08.03.2025/</w:t>
      </w:r>
      <w:r w:rsidR="001624C9">
        <w:rPr>
          <w:rFonts w:eastAsia="Calibri"/>
          <w:bCs/>
          <w:lang w:eastAsia="en-US"/>
        </w:rPr>
        <w:t>;</w:t>
      </w:r>
      <w:r w:rsidRPr="00DA11C3">
        <w:rPr>
          <w:rFonts w:eastAsia="Calibri"/>
          <w:bCs/>
          <w:lang w:eastAsia="en-US"/>
        </w:rPr>
        <w:t>ХХІV Міжнародний молодіжний фестиваль-конкурс «Мистецькі барви – 2025» /</w:t>
      </w:r>
      <w:r w:rsidRPr="00DA11C3">
        <w:rPr>
          <w:bCs/>
        </w:rPr>
        <w:t xml:space="preserve"> </w:t>
      </w:r>
      <w:r w:rsidRPr="00DA11C3">
        <w:rPr>
          <w:rFonts w:eastAsia="Calibri"/>
          <w:bCs/>
          <w:lang w:eastAsia="en-US"/>
        </w:rPr>
        <w:t>м. Прилуки, 02.02.2025/</w:t>
      </w:r>
      <w:r w:rsidR="001624C9">
        <w:rPr>
          <w:rFonts w:eastAsia="Calibri"/>
          <w:bCs/>
          <w:lang w:eastAsia="en-US"/>
        </w:rPr>
        <w:t>;</w:t>
      </w:r>
    </w:p>
    <w:p w:rsidR="001624C9" w:rsidRDefault="00992D90" w:rsidP="001624C9">
      <w:pPr>
        <w:suppressAutoHyphens/>
        <w:contextualSpacing/>
        <w:jc w:val="both"/>
        <w:rPr>
          <w:rFonts w:eastAsia="Calibri"/>
          <w:bCs/>
          <w:lang w:eastAsia="en-US"/>
        </w:rPr>
      </w:pPr>
      <w:r w:rsidRPr="00DA11C3">
        <w:rPr>
          <w:rFonts w:eastAsia="Calibri"/>
          <w:bCs/>
          <w:lang w:eastAsia="en-US"/>
        </w:rPr>
        <w:lastRenderedPageBreak/>
        <w:t>ІХ Міжнародний дитячий та молодіжний  фестиваль-конкурс хореографічного мистецтва «Квітневі викрутаси» /</w:t>
      </w:r>
      <w:r w:rsidRPr="00DA11C3">
        <w:rPr>
          <w:bCs/>
        </w:rPr>
        <w:t xml:space="preserve"> </w:t>
      </w:r>
      <w:r w:rsidRPr="00DA11C3">
        <w:rPr>
          <w:rFonts w:eastAsia="Calibri"/>
          <w:bCs/>
          <w:lang w:eastAsia="en-US"/>
        </w:rPr>
        <w:t>м. Ніжин, 25.04.2025/</w:t>
      </w:r>
      <w:r w:rsidR="001624C9">
        <w:rPr>
          <w:rFonts w:eastAsia="Calibri"/>
          <w:bCs/>
          <w:lang w:eastAsia="en-US"/>
        </w:rPr>
        <w:t>;</w:t>
      </w:r>
    </w:p>
    <w:p w:rsidR="00992D90" w:rsidRPr="00DA11C3" w:rsidRDefault="00992D90" w:rsidP="001624C9">
      <w:pPr>
        <w:suppressAutoHyphens/>
        <w:contextualSpacing/>
        <w:jc w:val="both"/>
        <w:rPr>
          <w:rFonts w:eastAsia="Calibri"/>
          <w:bCs/>
          <w:lang w:eastAsia="en-US"/>
        </w:rPr>
      </w:pPr>
      <w:r w:rsidRPr="00DA11C3">
        <w:rPr>
          <w:bCs/>
        </w:rPr>
        <w:t>XVIII Обласний молодіжний фестиваль-конкурс виконавців народної та сучасної пісні "Твої таланти, Деснянський краю!" \М. Ніжин, березень 2025/</w:t>
      </w:r>
      <w:r w:rsidR="001624C9">
        <w:rPr>
          <w:bCs/>
        </w:rPr>
        <w:t>.</w:t>
      </w:r>
    </w:p>
    <w:p w:rsidR="00992D90" w:rsidRPr="00DA11C3" w:rsidRDefault="00992D90" w:rsidP="00992D90">
      <w:pPr>
        <w:ind w:firstLine="357"/>
        <w:contextualSpacing/>
        <w:jc w:val="both"/>
        <w:rPr>
          <w:rFonts w:eastAsia="Calibri"/>
          <w:bCs/>
          <w:lang w:eastAsia="en-US"/>
        </w:rPr>
      </w:pPr>
      <w:r w:rsidRPr="00DA11C3">
        <w:rPr>
          <w:rFonts w:eastAsia="Calibri"/>
          <w:bCs/>
          <w:lang w:eastAsia="en-US"/>
        </w:rPr>
        <w:t>Серед здобутків зразкових творчих колективів КЗ ПМО «НХШ»: ГРАН-ПРІ -9, І МІСЦЕ – 29, ІІ МІСЦЕ – 4, ІІІ МІСЦ</w:t>
      </w:r>
      <w:r w:rsidR="003040BA" w:rsidRPr="00DA11C3">
        <w:rPr>
          <w:rFonts w:eastAsia="Calibri"/>
          <w:bCs/>
          <w:lang w:eastAsia="en-US"/>
        </w:rPr>
        <w:t>Е</w:t>
      </w:r>
      <w:r w:rsidRPr="00DA11C3">
        <w:rPr>
          <w:rFonts w:eastAsia="Calibri"/>
          <w:bCs/>
          <w:lang w:eastAsia="en-US"/>
        </w:rPr>
        <w:t xml:space="preserve"> – 1.</w:t>
      </w:r>
    </w:p>
    <w:p w:rsidR="006F4D33" w:rsidRPr="00DA11C3" w:rsidRDefault="00992D90" w:rsidP="00992D90">
      <w:pPr>
        <w:ind w:firstLine="357"/>
        <w:contextualSpacing/>
        <w:jc w:val="both"/>
        <w:rPr>
          <w:rFonts w:eastAsia="Calibri"/>
          <w:bCs/>
          <w:lang w:eastAsia="en-US"/>
        </w:rPr>
      </w:pPr>
      <w:r w:rsidRPr="00DA11C3">
        <w:rPr>
          <w:rFonts w:eastAsia="Calibri"/>
          <w:bCs/>
          <w:lang w:eastAsia="en-US"/>
        </w:rPr>
        <w:t xml:space="preserve">Загальна кількість здобутків учнів та вихованців </w:t>
      </w:r>
      <w:r w:rsidRPr="001624C9">
        <w:rPr>
          <w:rFonts w:eastAsia="Calibri"/>
          <w:bCs/>
          <w:lang w:eastAsia="en-US"/>
        </w:rPr>
        <w:t>усіх</w:t>
      </w:r>
      <w:r w:rsidRPr="00DA11C3">
        <w:rPr>
          <w:rFonts w:eastAsia="Calibri"/>
          <w:bCs/>
          <w:lang w:eastAsia="en-US"/>
        </w:rPr>
        <w:t xml:space="preserve"> творчих колективів КЗ ПМО «НХШ» 64, з них: </w:t>
      </w:r>
      <w:r w:rsidR="001624C9">
        <w:rPr>
          <w:rFonts w:eastAsia="Calibri"/>
          <w:bCs/>
          <w:lang w:eastAsia="en-US"/>
        </w:rPr>
        <w:t xml:space="preserve">міжнародні – 60, </w:t>
      </w:r>
      <w:r w:rsidRPr="00DA11C3">
        <w:rPr>
          <w:rFonts w:eastAsia="Calibri"/>
          <w:bCs/>
          <w:lang w:eastAsia="en-US"/>
        </w:rPr>
        <w:t>всеукраїнські – 1, обласні – 3</w:t>
      </w:r>
      <w:r w:rsidR="006F4D33" w:rsidRPr="00DA11C3">
        <w:rPr>
          <w:rFonts w:eastAsia="Calibri"/>
          <w:bCs/>
          <w:lang w:eastAsia="en-US"/>
        </w:rPr>
        <w:t>.</w:t>
      </w:r>
    </w:p>
    <w:p w:rsidR="00992D90" w:rsidRPr="00DA11C3" w:rsidRDefault="006F4D33" w:rsidP="006F4D33">
      <w:pPr>
        <w:ind w:firstLine="357"/>
        <w:contextualSpacing/>
        <w:jc w:val="both"/>
        <w:rPr>
          <w:bCs/>
        </w:rPr>
      </w:pPr>
      <w:r w:rsidRPr="00DA11C3">
        <w:rPr>
          <w:rFonts w:eastAsia="Calibri"/>
          <w:bCs/>
          <w:lang w:eastAsia="en-US"/>
        </w:rPr>
        <w:t>Проведено більше 6 благодійних концертів на підтримку ЗСУ:</w:t>
      </w:r>
      <w:r w:rsidR="00953D4D">
        <w:rPr>
          <w:rFonts w:eastAsia="Calibri"/>
          <w:bCs/>
          <w:lang w:eastAsia="en-US"/>
        </w:rPr>
        <w:t xml:space="preserve"> </w:t>
      </w:r>
      <w:r w:rsidR="00992D90" w:rsidRPr="00DA11C3">
        <w:rPr>
          <w:rFonts w:eastAsia="Calibri"/>
          <w:bCs/>
          <w:lang w:eastAsia="en-US"/>
        </w:rPr>
        <w:t>«Р</w:t>
      </w:r>
      <w:r w:rsidR="00953D4D">
        <w:rPr>
          <w:rFonts w:eastAsia="Calibri"/>
          <w:bCs/>
          <w:lang w:eastAsia="en-US"/>
        </w:rPr>
        <w:t>итм</w:t>
      </w:r>
      <w:r w:rsidR="00992D90" w:rsidRPr="00DA11C3">
        <w:rPr>
          <w:rFonts w:eastAsia="Calibri"/>
          <w:bCs/>
          <w:lang w:eastAsia="en-US"/>
        </w:rPr>
        <w:t xml:space="preserve">» </w:t>
      </w:r>
      <w:r w:rsidR="00953D4D">
        <w:rPr>
          <w:rFonts w:eastAsia="Calibri"/>
          <w:bCs/>
          <w:lang w:eastAsia="en-US"/>
        </w:rPr>
        <w:t>запрошує друзів</w:t>
      </w:r>
      <w:r w:rsidR="00992D90" w:rsidRPr="00DA11C3">
        <w:rPr>
          <w:rFonts w:eastAsia="Calibri"/>
          <w:bCs/>
          <w:lang w:eastAsia="en-US"/>
        </w:rPr>
        <w:t>»</w:t>
      </w:r>
      <w:r w:rsidRPr="00DA11C3">
        <w:rPr>
          <w:rFonts w:eastAsia="Calibri"/>
          <w:bCs/>
          <w:lang w:eastAsia="en-US"/>
        </w:rPr>
        <w:t>,</w:t>
      </w:r>
      <w:r w:rsidR="00953D4D">
        <w:rPr>
          <w:rFonts w:eastAsia="Calibri"/>
          <w:bCs/>
          <w:lang w:eastAsia="en-US"/>
        </w:rPr>
        <w:t xml:space="preserve"> </w:t>
      </w:r>
      <w:r w:rsidR="00992D90" w:rsidRPr="00DA11C3">
        <w:rPr>
          <w:rFonts w:eastAsia="Calibri"/>
          <w:bCs/>
          <w:lang w:eastAsia="en-US"/>
        </w:rPr>
        <w:t>«Щ</w:t>
      </w:r>
      <w:r w:rsidR="00953D4D">
        <w:rPr>
          <w:rFonts w:eastAsia="Calibri"/>
          <w:bCs/>
          <w:lang w:eastAsia="en-US"/>
        </w:rPr>
        <w:t>асливе дитинство</w:t>
      </w:r>
      <w:r w:rsidR="00992D90" w:rsidRPr="00DA11C3">
        <w:rPr>
          <w:rFonts w:eastAsia="Calibri"/>
          <w:bCs/>
          <w:lang w:eastAsia="en-US"/>
        </w:rPr>
        <w:t>»</w:t>
      </w:r>
      <w:r w:rsidRPr="00DA11C3">
        <w:rPr>
          <w:rFonts w:eastAsia="Calibri"/>
          <w:bCs/>
          <w:lang w:eastAsia="en-US"/>
        </w:rPr>
        <w:t>, «З У</w:t>
      </w:r>
      <w:r w:rsidR="00953D4D">
        <w:rPr>
          <w:rFonts w:eastAsia="Calibri"/>
          <w:bCs/>
          <w:lang w:eastAsia="en-US"/>
        </w:rPr>
        <w:t>країною в серці</w:t>
      </w:r>
      <w:r w:rsidRPr="00DA11C3">
        <w:rPr>
          <w:rFonts w:eastAsia="Calibri"/>
          <w:bCs/>
          <w:lang w:eastAsia="en-US"/>
        </w:rPr>
        <w:t xml:space="preserve">», </w:t>
      </w:r>
      <w:r w:rsidR="00992D90" w:rsidRPr="00DA11C3">
        <w:rPr>
          <w:rFonts w:eastAsia="Calibri"/>
          <w:bCs/>
          <w:lang w:eastAsia="en-US"/>
        </w:rPr>
        <w:t>«Ц</w:t>
      </w:r>
      <w:r w:rsidR="00953D4D">
        <w:rPr>
          <w:rFonts w:eastAsia="Calibri"/>
          <w:bCs/>
          <w:lang w:eastAsia="en-US"/>
        </w:rPr>
        <w:t>інуй той шанс</w:t>
      </w:r>
      <w:r w:rsidR="00992D90" w:rsidRPr="00DA11C3">
        <w:rPr>
          <w:rFonts w:eastAsia="Calibri"/>
          <w:bCs/>
          <w:lang w:eastAsia="en-US"/>
        </w:rPr>
        <w:t>,</w:t>
      </w:r>
      <w:r w:rsidR="00953D4D">
        <w:rPr>
          <w:rFonts w:eastAsia="Calibri"/>
          <w:bCs/>
          <w:lang w:eastAsia="en-US"/>
        </w:rPr>
        <w:t>що маєш ти, і щиро прагни до мети</w:t>
      </w:r>
      <w:r w:rsidR="00992D90" w:rsidRPr="00DA11C3">
        <w:rPr>
          <w:rFonts w:eastAsia="Calibri"/>
          <w:bCs/>
          <w:lang w:eastAsia="en-US"/>
        </w:rPr>
        <w:t>!» «В</w:t>
      </w:r>
      <w:r w:rsidR="00953D4D">
        <w:rPr>
          <w:rFonts w:eastAsia="Calibri"/>
          <w:bCs/>
          <w:lang w:eastAsia="en-US"/>
        </w:rPr>
        <w:t>же прийшла весна</w:t>
      </w:r>
      <w:r w:rsidR="00992D90" w:rsidRPr="00DA11C3">
        <w:rPr>
          <w:rFonts w:eastAsia="Calibri"/>
          <w:bCs/>
          <w:lang w:eastAsia="en-US"/>
        </w:rPr>
        <w:t>»</w:t>
      </w:r>
      <w:r w:rsidRPr="00DA11C3">
        <w:rPr>
          <w:rFonts w:eastAsia="Calibri"/>
          <w:bCs/>
          <w:lang w:eastAsia="en-US"/>
        </w:rPr>
        <w:t>,</w:t>
      </w:r>
      <w:r w:rsidR="00992D90" w:rsidRPr="00DA11C3">
        <w:rPr>
          <w:rFonts w:eastAsia="Calibri"/>
          <w:bCs/>
          <w:lang w:eastAsia="en-US"/>
        </w:rPr>
        <w:t xml:space="preserve"> «М</w:t>
      </w:r>
      <w:r w:rsidR="00953D4D">
        <w:rPr>
          <w:rFonts w:eastAsia="Calibri"/>
          <w:bCs/>
          <w:lang w:eastAsia="en-US"/>
        </w:rPr>
        <w:t>и діти твої</w:t>
      </w:r>
      <w:r w:rsidR="00992D90" w:rsidRPr="00DA11C3">
        <w:rPr>
          <w:rFonts w:eastAsia="Calibri"/>
          <w:bCs/>
          <w:lang w:eastAsia="en-US"/>
        </w:rPr>
        <w:t>, У</w:t>
      </w:r>
      <w:r w:rsidR="00953D4D">
        <w:rPr>
          <w:rFonts w:eastAsia="Calibri"/>
          <w:bCs/>
          <w:lang w:eastAsia="en-US"/>
        </w:rPr>
        <w:t>країно</w:t>
      </w:r>
      <w:r w:rsidR="00992D90" w:rsidRPr="00DA11C3">
        <w:rPr>
          <w:rFonts w:eastAsia="Calibri"/>
          <w:bCs/>
          <w:lang w:eastAsia="en-US"/>
        </w:rPr>
        <w:t>!»</w:t>
      </w:r>
      <w:r w:rsidRPr="00DA11C3">
        <w:rPr>
          <w:rFonts w:eastAsia="Calibri"/>
          <w:bCs/>
          <w:lang w:eastAsia="en-US"/>
        </w:rPr>
        <w:t>.</w:t>
      </w:r>
      <w:r w:rsidRPr="00DA11C3">
        <w:rPr>
          <w:bCs/>
        </w:rPr>
        <w:t xml:space="preserve"> </w:t>
      </w:r>
    </w:p>
    <w:p w:rsidR="006F4D33" w:rsidRPr="00DA11C3" w:rsidRDefault="006F4D33" w:rsidP="00992D90">
      <w:pPr>
        <w:ind w:firstLine="708"/>
        <w:jc w:val="both"/>
        <w:rPr>
          <w:bCs/>
        </w:rPr>
      </w:pPr>
      <w:r w:rsidRPr="00DA11C3">
        <w:rPr>
          <w:bCs/>
        </w:rPr>
        <w:t>З метою збереження та популяризації великодніх традицій та звичаїв, виховання національної самосвідомості, розвитку традиційного писанкарства та сучасних видів декоративно-прикладного мистецтва, виявлення творчо обдарованих дітей, сприяння їх розвитку та залученню до мистецької діяльності поза шкільною навчальною програмою організовано загальношкільний  традиційний  фестиваль</w:t>
      </w:r>
      <w:r w:rsidR="00992D90" w:rsidRPr="00DA11C3">
        <w:rPr>
          <w:bCs/>
        </w:rPr>
        <w:t xml:space="preserve"> «В</w:t>
      </w:r>
      <w:r w:rsidR="00953D4D">
        <w:rPr>
          <w:bCs/>
        </w:rPr>
        <w:t>еликодні фестини</w:t>
      </w:r>
      <w:r w:rsidR="00992D90" w:rsidRPr="00DA11C3">
        <w:rPr>
          <w:bCs/>
        </w:rPr>
        <w:t xml:space="preserve">» серед учнів, батьків, викладачів та </w:t>
      </w:r>
      <w:r w:rsidRPr="00DA11C3">
        <w:rPr>
          <w:bCs/>
        </w:rPr>
        <w:t>інших працівників КЗ ПМО «НХШ».</w:t>
      </w:r>
    </w:p>
    <w:p w:rsidR="00992D90" w:rsidRPr="00DA11C3" w:rsidRDefault="00992D90" w:rsidP="00992D90">
      <w:pPr>
        <w:ind w:firstLine="708"/>
        <w:jc w:val="both"/>
        <w:rPr>
          <w:rFonts w:eastAsia="Calibri"/>
          <w:bCs/>
          <w:lang w:eastAsia="en-US"/>
        </w:rPr>
      </w:pPr>
      <w:r w:rsidRPr="00DA11C3">
        <w:rPr>
          <w:rFonts w:eastAsia="Calibri"/>
          <w:bCs/>
          <w:lang w:eastAsia="en-US"/>
        </w:rPr>
        <w:t>Включено до навчальної про</w:t>
      </w:r>
      <w:r w:rsidR="00953D4D">
        <w:rPr>
          <w:rFonts w:eastAsia="Calibri"/>
          <w:bCs/>
          <w:lang w:eastAsia="en-US"/>
        </w:rPr>
        <w:t xml:space="preserve">грами хореографічних дисциплін </w:t>
      </w:r>
      <w:r w:rsidRPr="00DA11C3">
        <w:rPr>
          <w:rFonts w:eastAsia="Calibri"/>
          <w:bCs/>
          <w:lang w:eastAsia="en-US"/>
        </w:rPr>
        <w:t>предмет «Т</w:t>
      </w:r>
      <w:r w:rsidR="00953D4D">
        <w:rPr>
          <w:rFonts w:eastAsia="Calibri"/>
          <w:bCs/>
          <w:lang w:eastAsia="en-US"/>
        </w:rPr>
        <w:t>анець рідного краю</w:t>
      </w:r>
      <w:r w:rsidRPr="00DA11C3">
        <w:rPr>
          <w:rFonts w:eastAsia="Calibri"/>
          <w:bCs/>
          <w:lang w:eastAsia="en-US"/>
        </w:rPr>
        <w:t>»</w:t>
      </w:r>
      <w:r w:rsidR="00953D4D">
        <w:rPr>
          <w:rFonts w:eastAsia="Calibri"/>
          <w:bCs/>
          <w:lang w:eastAsia="en-US"/>
        </w:rPr>
        <w:t>.</w:t>
      </w:r>
    </w:p>
    <w:p w:rsidR="006F4D33" w:rsidRPr="001624C9" w:rsidRDefault="00552354" w:rsidP="006F4D33">
      <w:pPr>
        <w:jc w:val="both"/>
        <w:rPr>
          <w:bCs/>
        </w:rPr>
      </w:pPr>
      <w:r w:rsidRPr="00DA11C3">
        <w:rPr>
          <w:rFonts w:eastAsia="Calibri"/>
          <w:color w:val="FF0000"/>
        </w:rPr>
        <w:tab/>
      </w:r>
      <w:r w:rsidR="006F4D33" w:rsidRPr="001624C9">
        <w:rPr>
          <w:rFonts w:eastAsia="Calibri"/>
        </w:rPr>
        <w:t xml:space="preserve">Повномасштабне вторгнення тільки підсилили проблеми, які і до того існували в культурній сфері: </w:t>
      </w:r>
    </w:p>
    <w:p w:rsidR="006F4D33" w:rsidRPr="001624C9" w:rsidRDefault="006F4D33" w:rsidP="00953D4D">
      <w:pPr>
        <w:ind w:firstLine="284"/>
        <w:jc w:val="both"/>
        <w:rPr>
          <w:bCs/>
        </w:rPr>
      </w:pPr>
      <w:r w:rsidRPr="001624C9">
        <w:rPr>
          <w:bCs/>
        </w:rPr>
        <w:t>-матеріально-технічна база зношена: потрібн</w:t>
      </w:r>
      <w:r w:rsidR="00552354" w:rsidRPr="001624C9">
        <w:rPr>
          <w:bCs/>
        </w:rPr>
        <w:t xml:space="preserve">і капітальні </w:t>
      </w:r>
      <w:r w:rsidRPr="001624C9">
        <w:rPr>
          <w:bCs/>
        </w:rPr>
        <w:t>ремонт</w:t>
      </w:r>
      <w:r w:rsidR="00552354" w:rsidRPr="001624C9">
        <w:rPr>
          <w:bCs/>
        </w:rPr>
        <w:t>и</w:t>
      </w:r>
      <w:r w:rsidRPr="001624C9">
        <w:rPr>
          <w:bCs/>
        </w:rPr>
        <w:t xml:space="preserve"> приміщень, </w:t>
      </w:r>
      <w:r w:rsidR="00552354" w:rsidRPr="001624C9">
        <w:rPr>
          <w:bCs/>
        </w:rPr>
        <w:t>осучаснення концертних залів,</w:t>
      </w:r>
      <w:r w:rsidRPr="001624C9">
        <w:rPr>
          <w:bCs/>
        </w:rPr>
        <w:t xml:space="preserve"> </w:t>
      </w:r>
      <w:r w:rsidR="00552354" w:rsidRPr="001624C9">
        <w:t>модернізація освітлення</w:t>
      </w:r>
      <w:r w:rsidR="00552354" w:rsidRPr="001624C9">
        <w:rPr>
          <w:bCs/>
        </w:rPr>
        <w:t xml:space="preserve"> </w:t>
      </w:r>
      <w:r w:rsidRPr="001624C9">
        <w:rPr>
          <w:bCs/>
        </w:rPr>
        <w:t>та звукового обладнання</w:t>
      </w:r>
      <w:r w:rsidR="001011B1">
        <w:rPr>
          <w:bCs/>
        </w:rPr>
        <w:t>;</w:t>
      </w:r>
    </w:p>
    <w:p w:rsidR="006F4D33" w:rsidRPr="001624C9" w:rsidRDefault="00552354" w:rsidP="00953D4D">
      <w:pPr>
        <w:ind w:firstLine="284"/>
        <w:jc w:val="both"/>
        <w:rPr>
          <w:bCs/>
        </w:rPr>
      </w:pPr>
      <w:r w:rsidRPr="001624C9">
        <w:rPr>
          <w:bCs/>
        </w:rPr>
        <w:t>-н</w:t>
      </w:r>
      <w:r w:rsidR="006F4D33" w:rsidRPr="001624C9">
        <w:rPr>
          <w:bCs/>
        </w:rPr>
        <w:t>естача сценічних костюмів і реквізиту для колективів</w:t>
      </w:r>
      <w:r w:rsidRPr="001624C9">
        <w:rPr>
          <w:bCs/>
        </w:rPr>
        <w:t>;</w:t>
      </w:r>
    </w:p>
    <w:p w:rsidR="006F4D33" w:rsidRPr="001624C9" w:rsidRDefault="00552354" w:rsidP="00953D4D">
      <w:pPr>
        <w:ind w:firstLine="284"/>
        <w:jc w:val="both"/>
        <w:rPr>
          <w:bCs/>
        </w:rPr>
      </w:pPr>
      <w:r w:rsidRPr="001624C9">
        <w:rPr>
          <w:bCs/>
        </w:rPr>
        <w:t>-ф</w:t>
      </w:r>
      <w:r w:rsidR="006F4D33" w:rsidRPr="001624C9">
        <w:rPr>
          <w:bCs/>
        </w:rPr>
        <w:t>інансова нестабільність — усі загальноміські заходи є благодійними, послуги із проведення концертів іншого рівня не надаються у зв’язку з безпе</w:t>
      </w:r>
      <w:r w:rsidRPr="001624C9">
        <w:rPr>
          <w:bCs/>
        </w:rPr>
        <w:t xml:space="preserve">ковою </w:t>
      </w:r>
      <w:r w:rsidR="006F4D33" w:rsidRPr="001624C9">
        <w:rPr>
          <w:bCs/>
        </w:rPr>
        <w:t>ситуацією в регіоні</w:t>
      </w:r>
      <w:r w:rsidR="001011B1">
        <w:rPr>
          <w:bCs/>
        </w:rPr>
        <w:t>;</w:t>
      </w:r>
    </w:p>
    <w:p w:rsidR="00552354" w:rsidRPr="001624C9" w:rsidRDefault="00552354" w:rsidP="00953D4D">
      <w:pPr>
        <w:ind w:firstLine="284"/>
        <w:jc w:val="both"/>
        <w:rPr>
          <w:lang w:eastAsia="uk-UA"/>
        </w:rPr>
      </w:pPr>
      <w:r w:rsidRPr="001624C9">
        <w:rPr>
          <w:lang w:eastAsia="uk-UA"/>
        </w:rPr>
        <w:t>- обмежене фінансування для придбання друкованих видань для оновлення бібліотечного фонду;</w:t>
      </w:r>
    </w:p>
    <w:p w:rsidR="00552354" w:rsidRPr="001624C9" w:rsidRDefault="00552354" w:rsidP="00953D4D">
      <w:pPr>
        <w:ind w:firstLine="284"/>
        <w:jc w:val="both"/>
        <w:rPr>
          <w:lang w:eastAsia="uk-UA"/>
        </w:rPr>
      </w:pPr>
      <w:r w:rsidRPr="001624C9">
        <w:rPr>
          <w:lang w:eastAsia="uk-UA"/>
        </w:rPr>
        <w:t>- ревіталізація приміщень бібліотек, осучаснення дизайну приміщень;</w:t>
      </w:r>
    </w:p>
    <w:p w:rsidR="00552354" w:rsidRPr="001624C9" w:rsidRDefault="00552354" w:rsidP="00953D4D">
      <w:pPr>
        <w:ind w:firstLine="284"/>
        <w:jc w:val="both"/>
        <w:rPr>
          <w:lang w:eastAsia="uk-UA"/>
        </w:rPr>
      </w:pPr>
      <w:r w:rsidRPr="001624C9">
        <w:rPr>
          <w:lang w:eastAsia="uk-UA"/>
        </w:rPr>
        <w:t>- заміна вікон на енергоефективні;</w:t>
      </w:r>
    </w:p>
    <w:p w:rsidR="00992D90" w:rsidRPr="001624C9" w:rsidRDefault="00552354" w:rsidP="00953D4D">
      <w:pPr>
        <w:ind w:firstLine="284"/>
        <w:jc w:val="both"/>
        <w:rPr>
          <w:lang w:eastAsia="uk-UA"/>
        </w:rPr>
      </w:pPr>
      <w:r w:rsidRPr="001624C9">
        <w:rPr>
          <w:lang w:eastAsia="uk-UA"/>
        </w:rPr>
        <w:t>- забезпечення бібліотек сучасною комп’ютерною та оргтехнікою</w:t>
      </w:r>
      <w:r w:rsidR="001624C9">
        <w:rPr>
          <w:lang w:eastAsia="uk-UA"/>
        </w:rPr>
        <w:t>.</w:t>
      </w:r>
    </w:p>
    <w:p w:rsidR="00992D90" w:rsidRPr="00ED7125" w:rsidRDefault="00992D90" w:rsidP="00F04E62">
      <w:pPr>
        <w:ind w:firstLine="708"/>
        <w:jc w:val="both"/>
        <w:rPr>
          <w:color w:val="FF0000"/>
        </w:rPr>
      </w:pPr>
    </w:p>
    <w:p w:rsidR="00FF3902" w:rsidRPr="00CA4697" w:rsidRDefault="00FF3902" w:rsidP="00CC10FD">
      <w:pPr>
        <w:jc w:val="both"/>
        <w:rPr>
          <w:b/>
          <w:bCs/>
        </w:rPr>
      </w:pPr>
      <w:r w:rsidRPr="00CA4697">
        <w:rPr>
          <w:b/>
          <w:bCs/>
        </w:rPr>
        <w:t>СОЦІАЛЬНИЙ ЗАХИСТ</w:t>
      </w:r>
    </w:p>
    <w:p w:rsidR="001011B1" w:rsidRPr="000A6D46" w:rsidRDefault="00187FEA" w:rsidP="001011B1">
      <w:pPr>
        <w:jc w:val="both"/>
      </w:pPr>
      <w:r w:rsidRPr="00ED7125">
        <w:rPr>
          <w:color w:val="FF0000"/>
        </w:rPr>
        <w:tab/>
      </w:r>
      <w:r w:rsidR="001011B1" w:rsidRPr="000A6D46">
        <w:t xml:space="preserve">Протягом 2025 року робота Управління соціального захисту населення Ніжинської міської ради (далі – Управління), надавачів соціальних послуг комунальної власності – Територіального центру соціального обслуговування (надання соціальних послуг) Ніжинської міської ради та Ніжинського міського центру соціальних служб Ніжинської міської ради спрямовувалась на вирішення актуальних питань соціальної підтримки найбільш вразливих категорій населення, недопущення зниження соціальних стандартів і гарантій в складних умовах збройної агресії російської федерації проти нашої держави.  </w:t>
      </w:r>
    </w:p>
    <w:p w:rsidR="001011B1" w:rsidRPr="000A6D46" w:rsidRDefault="001011B1" w:rsidP="001011B1">
      <w:pPr>
        <w:pStyle w:val="a8"/>
        <w:shd w:val="clear" w:color="auto" w:fill="FFFFFF"/>
        <w:spacing w:before="0" w:beforeAutospacing="0" w:after="0" w:afterAutospacing="0"/>
        <w:ind w:firstLine="708"/>
        <w:jc w:val="both"/>
      </w:pPr>
      <w:r w:rsidRPr="000A6D46">
        <w:t xml:space="preserve">Перш за все робота була спрямована на здійснення таких важливих функцій як реалізація заходів щодо соціальної підтримки малозабезпечених верств населення Ніжинської міської територіальної громади, сімей з дітьми, соціального захисту осіб з інвалідністю, ветеранів війни і праці, членів сімей загиблих та померлих ветеранів війни, Захисників та Захисниць України,  громадян, які постраждали внаслідок Чорнобильської катастрофи,  соціального обслуговування осіб похилого віку, осіб з інвалідністю, та сімей, які перебувають в складних життєвих обставинах, а також забезпечення дотримання в цій сфері чинного законодавства України. </w:t>
      </w:r>
    </w:p>
    <w:p w:rsidR="001011B1" w:rsidRPr="000A6D46" w:rsidRDefault="000A6D46" w:rsidP="001011B1">
      <w:pPr>
        <w:pStyle w:val="a8"/>
        <w:shd w:val="clear" w:color="auto" w:fill="FFFFFF"/>
        <w:spacing w:before="0" w:beforeAutospacing="0" w:after="0" w:afterAutospacing="0"/>
        <w:ind w:firstLine="709"/>
        <w:jc w:val="both"/>
      </w:pPr>
      <w:r>
        <w:t xml:space="preserve">Особлива </w:t>
      </w:r>
      <w:r w:rsidR="001011B1" w:rsidRPr="000A6D46">
        <w:t xml:space="preserve">увага </w:t>
      </w:r>
      <w:r>
        <w:t xml:space="preserve">надавалась </w:t>
      </w:r>
      <w:r w:rsidR="001011B1" w:rsidRPr="000A6D46">
        <w:t xml:space="preserve">підтримці внутрішньо переміщених осіб.  В Ніжинській міській територіальній громаді знайшли прихисток 1 929 внутрішньо переміщених осіб, 469 з яких отримують допомогу на проживання. </w:t>
      </w:r>
    </w:p>
    <w:p w:rsidR="001011B1" w:rsidRPr="000A6D46" w:rsidRDefault="000A6D46" w:rsidP="001011B1">
      <w:pPr>
        <w:pStyle w:val="a8"/>
        <w:shd w:val="clear" w:color="auto" w:fill="FFFFFF"/>
        <w:tabs>
          <w:tab w:val="left" w:pos="540"/>
        </w:tabs>
        <w:spacing w:before="0" w:beforeAutospacing="0" w:after="0" w:afterAutospacing="0"/>
        <w:jc w:val="both"/>
      </w:pPr>
      <w:r>
        <w:tab/>
      </w:r>
      <w:r w:rsidR="001011B1" w:rsidRPr="000A6D46">
        <w:t>Для підвищення якості життя населення одним із основних завдань є забезпечення соціального захисту громадян шляхом реалізації заходів соціальної підтримки.</w:t>
      </w:r>
    </w:p>
    <w:p w:rsidR="001011B1" w:rsidRPr="000A6D46" w:rsidRDefault="001011B1" w:rsidP="001011B1">
      <w:pPr>
        <w:spacing w:line="276" w:lineRule="auto"/>
        <w:ind w:firstLine="708"/>
        <w:jc w:val="both"/>
      </w:pPr>
      <w:r w:rsidRPr="000A6D46">
        <w:rPr>
          <w:rFonts w:eastAsia="Calibri"/>
        </w:rPr>
        <w:t>Так, протягом 2025 року за державними та місцевими програмами забезпечено виплатами загалом 8 804 одержувачів за загальну суму 66 406,2 тис. грн., з них:</w:t>
      </w:r>
    </w:p>
    <w:p w:rsidR="001011B1" w:rsidRPr="000A6D46" w:rsidRDefault="001011B1" w:rsidP="001257E0">
      <w:pPr>
        <w:numPr>
          <w:ilvl w:val="0"/>
          <w:numId w:val="6"/>
        </w:numPr>
        <w:shd w:val="clear" w:color="auto" w:fill="FFFFFF"/>
        <w:tabs>
          <w:tab w:val="clear" w:pos="1140"/>
        </w:tabs>
        <w:spacing w:line="276" w:lineRule="auto"/>
        <w:ind w:left="6" w:hanging="6"/>
        <w:jc w:val="both"/>
        <w:rPr>
          <w:rFonts w:eastAsia="Calibri"/>
        </w:rPr>
      </w:pPr>
      <w:r w:rsidRPr="000A6D46">
        <w:rPr>
          <w:rFonts w:eastAsia="Calibri"/>
        </w:rPr>
        <w:lastRenderedPageBreak/>
        <w:t xml:space="preserve">4 305 одержувачам надано державних допомог різних видів та компенсацій на загальну суму  63 640,7 тис. грн.; </w:t>
      </w:r>
    </w:p>
    <w:p w:rsidR="001011B1" w:rsidRPr="000A6D46" w:rsidRDefault="001257E0" w:rsidP="001257E0">
      <w:pPr>
        <w:numPr>
          <w:ilvl w:val="0"/>
          <w:numId w:val="6"/>
        </w:numPr>
        <w:shd w:val="clear" w:color="auto" w:fill="FFFFFF"/>
        <w:tabs>
          <w:tab w:val="clear" w:pos="1140"/>
        </w:tabs>
        <w:spacing w:line="276" w:lineRule="auto"/>
        <w:ind w:left="6" w:hanging="6"/>
        <w:jc w:val="both"/>
        <w:rPr>
          <w:rFonts w:eastAsia="Calibri"/>
        </w:rPr>
      </w:pPr>
      <w:r>
        <w:rPr>
          <w:rFonts w:eastAsia="Calibri"/>
        </w:rPr>
        <w:t xml:space="preserve">4 499 одержувачам </w:t>
      </w:r>
      <w:r w:rsidR="001011B1" w:rsidRPr="000A6D46">
        <w:rPr>
          <w:rFonts w:eastAsia="Calibri"/>
        </w:rPr>
        <w:t xml:space="preserve">- допомог за місцевою програмою «Турбота»  на загальну суму   2 765,5 тис. грн. </w:t>
      </w:r>
    </w:p>
    <w:p w:rsidR="001011B1" w:rsidRPr="000A6D46" w:rsidRDefault="001011B1" w:rsidP="001011B1">
      <w:pPr>
        <w:pStyle w:val="a8"/>
        <w:shd w:val="clear" w:color="auto" w:fill="FFFFFF"/>
        <w:spacing w:before="0" w:beforeAutospacing="0" w:after="0" w:afterAutospacing="0"/>
        <w:jc w:val="both"/>
      </w:pPr>
      <w:r w:rsidRPr="000A6D46">
        <w:t xml:space="preserve">  </w:t>
      </w:r>
      <w:r w:rsidRPr="000A6D46">
        <w:tab/>
        <w:t>Слід зазначити, що у 2025 році відбулося зростання кількості отримувачів державних допомог, а саме:</w:t>
      </w:r>
    </w:p>
    <w:p w:rsidR="001011B1" w:rsidRPr="000A6D46" w:rsidRDefault="001011B1" w:rsidP="001011B1">
      <w:pPr>
        <w:pStyle w:val="a8"/>
        <w:shd w:val="clear" w:color="auto" w:fill="FFFFFF"/>
        <w:spacing w:before="0" w:beforeAutospacing="0" w:after="0" w:afterAutospacing="0"/>
        <w:jc w:val="both"/>
        <w:rPr>
          <w:rFonts w:eastAsia="Calibri"/>
          <w:lang w:eastAsia="en-US"/>
        </w:rPr>
      </w:pPr>
      <w:r w:rsidRPr="000A6D46">
        <w:rPr>
          <w:rFonts w:eastAsia="Calibri"/>
        </w:rPr>
        <w:t>-  державної соціальної допомоги  особам з інвалідністю з дитинства та дітям з інвалідністю</w:t>
      </w:r>
      <w:r w:rsidRPr="000A6D46">
        <w:rPr>
          <w:rFonts w:eastAsia="Calibri"/>
          <w:lang w:eastAsia="en-US"/>
        </w:rPr>
        <w:t>, що ймовірно зумовлене погіршенням стан</w:t>
      </w:r>
      <w:r w:rsidR="000A6D46">
        <w:rPr>
          <w:rFonts w:eastAsia="Calibri"/>
          <w:lang w:eastAsia="en-US"/>
        </w:rPr>
        <w:t xml:space="preserve">у здоров’я </w:t>
      </w:r>
      <w:r w:rsidRPr="000A6D46">
        <w:t>населення громади;</w:t>
      </w:r>
    </w:p>
    <w:p w:rsidR="001011B1" w:rsidRPr="000A6D46" w:rsidRDefault="001011B1" w:rsidP="001011B1">
      <w:pPr>
        <w:pStyle w:val="a8"/>
        <w:shd w:val="clear" w:color="auto" w:fill="FFFFFF"/>
        <w:spacing w:before="0" w:beforeAutospacing="0" w:after="0" w:afterAutospacing="0"/>
        <w:jc w:val="both"/>
        <w:rPr>
          <w:rFonts w:eastAsia="Calibri"/>
          <w:lang w:eastAsia="en-US"/>
        </w:rPr>
      </w:pPr>
      <w:r w:rsidRPr="000A6D46">
        <w:rPr>
          <w:rFonts w:eastAsia="Calibri"/>
        </w:rPr>
        <w:t xml:space="preserve">-  </w:t>
      </w:r>
      <w:r w:rsidRPr="000A6D46">
        <w:rPr>
          <w:rFonts w:eastAsia="Calibri"/>
          <w:lang w:eastAsia="en-US"/>
        </w:rPr>
        <w:t>допомоги на догляд одиноким особам, які досягли 80-річного віку та за висновком ЛКК потребують постійного стороннього догляду, що зумовлено підвищенням рівня поінформованості населення про право на отримання соціальної підтримки.</w:t>
      </w:r>
    </w:p>
    <w:p w:rsidR="001011B1" w:rsidRPr="000A6D46" w:rsidRDefault="001011B1" w:rsidP="001011B1">
      <w:pPr>
        <w:pStyle w:val="a8"/>
        <w:shd w:val="clear" w:color="auto" w:fill="FFFFFF"/>
        <w:spacing w:before="0" w:beforeAutospacing="0" w:after="0" w:afterAutospacing="0"/>
        <w:ind w:firstLine="708"/>
        <w:jc w:val="both"/>
      </w:pPr>
      <w:r w:rsidRPr="000A6D46">
        <w:t xml:space="preserve">Поряд з тим, </w:t>
      </w:r>
      <w:r w:rsidRPr="000A6D46">
        <w:rPr>
          <w:rFonts w:eastAsia="Calibri"/>
        </w:rPr>
        <w:t xml:space="preserve">за місцевою програмою «Турбота» також відбулося збільшення кількості отримувачів допомог у зв'язку із запровадженням надання </w:t>
      </w:r>
      <w:r w:rsidRPr="000A6D46">
        <w:rPr>
          <w:rFonts w:eastAsia="Calibri"/>
          <w:lang w:eastAsia="en-US"/>
        </w:rPr>
        <w:t>одноразової  матеріальної допомоги з нагоди дня народження мешканцям Ніжинської міської територіальної громади, яким виповнилось 65 і більше років.</w:t>
      </w:r>
    </w:p>
    <w:p w:rsidR="001011B1" w:rsidRPr="000A6D46" w:rsidRDefault="001011B1" w:rsidP="001011B1">
      <w:pPr>
        <w:ind w:firstLine="708"/>
        <w:jc w:val="both"/>
        <w:rPr>
          <w:color w:val="FF0000"/>
        </w:rPr>
      </w:pPr>
      <w:r w:rsidRPr="000A6D46">
        <w:t>З метою забезпечення одержання соціальних гарантій тими з воїнів, які отримали травми та каліцтва внаслідок бойових дій, протягом 8 місяців 2025 року одержали статус та відповідне посвідчення «Особа з інвалідністю внаслідок війни» 37 ветеранів війни.</w:t>
      </w:r>
    </w:p>
    <w:p w:rsidR="001011B1" w:rsidRPr="000A6D46" w:rsidRDefault="001011B1" w:rsidP="001011B1">
      <w:pPr>
        <w:ind w:firstLine="708"/>
        <w:jc w:val="both"/>
      </w:pPr>
      <w:r w:rsidRPr="000A6D46">
        <w:t>Статус та відповідне посвідчення «Член сім’ї загиблого Захисника чи Захисниці України» одержали 64 особи.</w:t>
      </w:r>
    </w:p>
    <w:p w:rsidR="001011B1" w:rsidRPr="000A6D46" w:rsidRDefault="001011B1" w:rsidP="001011B1">
      <w:pPr>
        <w:ind w:firstLine="708"/>
        <w:jc w:val="both"/>
      </w:pPr>
      <w:r w:rsidRPr="000A6D46">
        <w:t>Членам сімей загиблих (померлих) ветеранів війни, загиблих (померлих) Захисників та Захисниць України на виконання міської цільової програми «Турбота» з бюджету громади надається щомісячна грошова допомога у розмірі 1 000,00 грн для вирішення соціально-побутових питань. Зараз таку допомогу отримують 284 особи.</w:t>
      </w:r>
    </w:p>
    <w:p w:rsidR="001011B1" w:rsidRPr="000A6D46" w:rsidRDefault="001011B1" w:rsidP="001011B1">
      <w:pPr>
        <w:ind w:firstLine="708"/>
        <w:jc w:val="both"/>
      </w:pPr>
      <w:r w:rsidRPr="000A6D46">
        <w:t>За зазначеною програмою одноразову матеріальну допомогу в розмірі  5 000 грн отримали 46 членів сімей загиблих військовослужбовців, та 47 військовослужбовців, які одержали травму під час участі в бойових діях.</w:t>
      </w:r>
    </w:p>
    <w:p w:rsidR="001011B1" w:rsidRPr="000A6D46" w:rsidRDefault="003438C5" w:rsidP="001011B1">
      <w:pPr>
        <w:pStyle w:val="a8"/>
        <w:shd w:val="clear" w:color="auto" w:fill="FFFFFF"/>
        <w:spacing w:before="0" w:beforeAutospacing="0" w:after="0" w:afterAutospacing="0"/>
        <w:jc w:val="both"/>
      </w:pPr>
      <w:r>
        <w:tab/>
      </w:r>
      <w:r w:rsidR="001011B1" w:rsidRPr="000A6D46">
        <w:t>Для забезпечення виконання функцій у сфері соціальної інтеграції осіб з інвалідністю, Управлінням організовано забезпечення технічними та іншими засобами реабілітації 247 осіб. Реабілітаційні послуги отримали 93 особи: з них - 68 дітей з інвалідністю, 12 осіб з інвалідністю внаслідок загального захворювання, 5 осіб з інвалідністю при проходженні військової служби, 8 осіб з інвалідністю, пов`язаною із захистом Батьківщини.</w:t>
      </w:r>
    </w:p>
    <w:p w:rsidR="001011B1" w:rsidRPr="000A6D46" w:rsidRDefault="003438C5" w:rsidP="001011B1">
      <w:pPr>
        <w:pStyle w:val="a8"/>
        <w:shd w:val="clear" w:color="auto" w:fill="FFFFFF"/>
        <w:spacing w:before="0" w:beforeAutospacing="0" w:after="0" w:afterAutospacing="0"/>
        <w:jc w:val="both"/>
      </w:pPr>
      <w:r>
        <w:tab/>
      </w:r>
      <w:r w:rsidR="001011B1" w:rsidRPr="000A6D46">
        <w:t>Забезпечувалось виконання повноважень громади з надання базових соціальних послуг, соціального обслуговування та здійснення соціальної роботи.</w:t>
      </w:r>
    </w:p>
    <w:p w:rsidR="003438C5" w:rsidRDefault="001011B1" w:rsidP="003438C5">
      <w:pPr>
        <w:pStyle w:val="a8"/>
        <w:shd w:val="clear" w:color="auto" w:fill="FFFFFF"/>
        <w:spacing w:before="0" w:beforeAutospacing="0" w:after="0" w:afterAutospacing="0"/>
        <w:ind w:firstLine="708"/>
        <w:jc w:val="both"/>
      </w:pPr>
      <w:r w:rsidRPr="000A6D46">
        <w:t xml:space="preserve">Протягом року збільшилася кількість звернень громадян, які не здатні до самообслуговування та потребують постійного стороннього догляду. За отриманням соціальних послуг в інтернатних закладах області звернулися 5 осіб з інвалідністю та 1 особа похилого віку. </w:t>
      </w:r>
    </w:p>
    <w:p w:rsidR="001011B1" w:rsidRPr="003438C5" w:rsidRDefault="001011B1" w:rsidP="003438C5">
      <w:pPr>
        <w:pStyle w:val="a8"/>
        <w:shd w:val="clear" w:color="auto" w:fill="FFFFFF"/>
        <w:spacing w:before="0" w:beforeAutospacing="0" w:after="0" w:afterAutospacing="0"/>
        <w:ind w:firstLine="708"/>
        <w:jc w:val="both"/>
      </w:pPr>
      <w:r w:rsidRPr="000A6D46">
        <w:t>Територіальним центром соціального обслуговування (надання соціальних послуг) Ніжинської міської ради та Ніжинським міським центром соціальних служб Ніжинської міської ради постійно проводиться</w:t>
      </w:r>
      <w:r w:rsidRPr="000A6D46">
        <w:rPr>
          <w:shd w:val="clear" w:color="auto" w:fill="FFFFFF"/>
        </w:rPr>
        <w:t xml:space="preserve"> визначення індивідуальних потреб осіб, які перебувають у складних життєвих обставинах, у соціальних послугах.</w:t>
      </w:r>
    </w:p>
    <w:p w:rsidR="001011B1" w:rsidRPr="000A6D46" w:rsidRDefault="003438C5" w:rsidP="001011B1">
      <w:pPr>
        <w:tabs>
          <w:tab w:val="left" w:pos="360"/>
        </w:tabs>
        <w:jc w:val="both"/>
      </w:pPr>
      <w:r>
        <w:tab/>
      </w:r>
      <w:r w:rsidR="001011B1" w:rsidRPr="000A6D46">
        <w:t>За 2025 рік структурними підрозділами Територіального центру охоплено соціальним обслуговуванням 1 534 особи, які потребували допомоги та підтримки, а саме: одинокі особи, діти з інвалідністю, особи з інвалідністю, ветерани війни (у т. ч. особи з інвалідністю внаслідок війни), внутрішньо переміщені особи, ветерани праці тощо. Зокрема, послугу догляду вдома отримали 661 особа, соціальної адаптації – 330 осіб, натуральної допомоги – 505 осіб, денного догляду -  38 дітей з інвалідністю та осіб з інвалідністю.</w:t>
      </w:r>
    </w:p>
    <w:p w:rsidR="001011B1" w:rsidRPr="000A6D46" w:rsidRDefault="003438C5" w:rsidP="001011B1">
      <w:pPr>
        <w:jc w:val="both"/>
      </w:pPr>
      <w:r>
        <w:tab/>
      </w:r>
      <w:r w:rsidR="001011B1" w:rsidRPr="000A6D46">
        <w:t>Для покращення якості надання соціальних послуг, розширення їх спектру та ефективної роботи закладу у 2023 році було створено мобільну соціальну службу з обслуговування на дому, паліативного догляду та натуральної допомоги, яка у 2025 році здійснила 111 виїздів по місту та у віддалені населені пункти громади. Послугами мобільної соціальної служби охоплено 245 осіб, яким надано 622 заходи.</w:t>
      </w:r>
    </w:p>
    <w:p w:rsidR="001011B1" w:rsidRPr="000A6D46" w:rsidRDefault="001011B1" w:rsidP="001011B1">
      <w:pPr>
        <w:ind w:firstLine="709"/>
        <w:jc w:val="both"/>
        <w:rPr>
          <w:lang w:eastAsia="uk-UA"/>
        </w:rPr>
      </w:pPr>
      <w:r w:rsidRPr="000A6D46">
        <w:rPr>
          <w:lang w:eastAsia="uk-UA"/>
        </w:rPr>
        <w:lastRenderedPageBreak/>
        <w:t xml:space="preserve">За підтримки Благодійної організації «Благодійний фонд «Право на захист» за сприяння AWO International та за фінансової підтримки Aktion Deutschland Hilf в Територіальному центрі </w:t>
      </w:r>
      <w:r w:rsidRPr="000A6D46">
        <w:t>соціального обслуговування (надання соціальних послуг) Ніжинської міської ради</w:t>
      </w:r>
      <w:r w:rsidRPr="000A6D46">
        <w:rPr>
          <w:lang w:eastAsia="uk-UA"/>
        </w:rPr>
        <w:t xml:space="preserve"> реалізовано проєкт «Соціальна пральня», мета якого - створення сучасної модернізованої пральні для якісного, доступного та швидкого прання одягу, постільної білизни тощо та задоволення потреби соціально незахищених верств населення у послузі прання. </w:t>
      </w:r>
      <w:r w:rsidRPr="000A6D46">
        <w:t xml:space="preserve">Протягом 2025 року «Соціальною пральнею» забезпечено надання 866 </w:t>
      </w:r>
      <w:r w:rsidR="003438C5">
        <w:t>послуг.</w:t>
      </w:r>
      <w:r w:rsidRPr="000A6D46">
        <w:t>.</w:t>
      </w:r>
    </w:p>
    <w:p w:rsidR="003438C5" w:rsidRDefault="001011B1" w:rsidP="003438C5">
      <w:pPr>
        <w:ind w:firstLine="708"/>
        <w:jc w:val="both"/>
      </w:pPr>
      <w:r w:rsidRPr="000A6D46">
        <w:rPr>
          <w:rFonts w:eastAsia="Calibri"/>
        </w:rPr>
        <w:t xml:space="preserve">Завдяки функціонуванню у Територіальному центрі </w:t>
      </w:r>
      <w:r w:rsidRPr="000A6D46">
        <w:rPr>
          <w:rFonts w:eastAsia="Calibri"/>
          <w:shd w:val="clear" w:color="auto" w:fill="FFFFFF"/>
        </w:rPr>
        <w:t>«Простору соціальної адаптації»</w:t>
      </w:r>
      <w:r w:rsidRPr="000A6D46">
        <w:t xml:space="preserve"> покращено інституційну та організаційну спроможність соціально-педагогічної послуги «Університет третього віку». Отримувачами цієї послуги на сьогодні є 125 осіб, яким надано 6 462 заходи.</w:t>
      </w:r>
    </w:p>
    <w:p w:rsidR="001011B1" w:rsidRPr="000A6D46" w:rsidRDefault="001011B1" w:rsidP="003438C5">
      <w:pPr>
        <w:ind w:firstLine="708"/>
        <w:jc w:val="both"/>
      </w:pPr>
      <w:r w:rsidRPr="000A6D46">
        <w:t>За рахунок донорів GIZ Deutsche (Німеччина) у липні 2024 року отримано мікроавтобус MAN - спеціалізований транспортний засіб. З 01 липня 2025 року було запроваджено надання Територіальним центром соціальної послуги «Транспортні послуги». Наразі здійснено 44 виїзди, послугу отримали 26 осіб.</w:t>
      </w:r>
    </w:p>
    <w:p w:rsidR="001011B1" w:rsidRPr="000A6D46" w:rsidRDefault="001011B1" w:rsidP="001011B1">
      <w:pPr>
        <w:ind w:firstLine="708"/>
        <w:jc w:val="both"/>
        <w:rPr>
          <w:rFonts w:eastAsia="Calibri"/>
          <w:lang w:eastAsia="en-US"/>
        </w:rPr>
      </w:pPr>
      <w:r w:rsidRPr="000A6D46">
        <w:t>Для підсилення спроможності надавати якісні соціальні послуги з урахуванням гендерних підходів та соціально-економічного впливу війни на місцеві громади за реалізації ГО «МІСТО Н», за сприяння Програми розвитку ООН (ПРООН) в Україні та за фінансової підтримки Уряду Швеції на базі Територіального центру розпочала роботу «Арт-світлиця» - простір, який пропонує комплекс послуг, спрямованих на адаптацію та психологічну підтримку жінок, які зазнали впливу війни. Поточний ремонт приміщення для «Арт-світлиці» проведено за рахунок коштів місцевого бюджету, меблі та обладнання закуплено за фінансової підтримки Уряду Швеції. З початку року</w:t>
      </w:r>
      <w:r w:rsidRPr="000A6D46">
        <w:rPr>
          <w:rFonts w:eastAsia="Calibri"/>
          <w:lang w:eastAsia="en-US"/>
        </w:rPr>
        <w:t xml:space="preserve"> в «Арт-світлиці» проведено 56 заходів, якими охоплено 377 осіб.</w:t>
      </w:r>
    </w:p>
    <w:p w:rsidR="001011B1" w:rsidRDefault="00E65ED3" w:rsidP="001011B1">
      <w:pPr>
        <w:jc w:val="both"/>
      </w:pPr>
      <w:r>
        <w:tab/>
      </w:r>
      <w:r w:rsidR="001011B1" w:rsidRPr="000A6D46">
        <w:t>Проте існує потреба в покращенні та модернізації матеріально – технічної бази закладу.</w:t>
      </w:r>
    </w:p>
    <w:p w:rsidR="00E65ED3" w:rsidRPr="000A6D46" w:rsidRDefault="00E65ED3" w:rsidP="001011B1">
      <w:pPr>
        <w:jc w:val="both"/>
        <w:rPr>
          <w:rStyle w:val="docdata"/>
        </w:rPr>
      </w:pPr>
    </w:p>
    <w:p w:rsidR="001011B1" w:rsidRPr="000A6D46" w:rsidRDefault="00E65ED3" w:rsidP="001011B1">
      <w:pPr>
        <w:jc w:val="both"/>
      </w:pPr>
      <w:r>
        <w:tab/>
      </w:r>
      <w:r w:rsidR="001011B1" w:rsidRPr="000A6D46">
        <w:t xml:space="preserve">Ніжинський міський центр соціальних служб Ніжинської міської ради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 </w:t>
      </w:r>
    </w:p>
    <w:p w:rsidR="001011B1" w:rsidRPr="000A6D46" w:rsidRDefault="001011B1" w:rsidP="001011B1">
      <w:pPr>
        <w:ind w:right="-1" w:firstLine="528"/>
        <w:jc w:val="both"/>
      </w:pPr>
      <w:r w:rsidRPr="000A6D46">
        <w:t>У 2025 році проводилась робота з 1 404 сім'ями, в яких виховуються 1 411 дітей, з них: 286 сімей отримали психологічну допомогу, 364 сім'ї  – юридичну допомогу, 3 сім’ї – сприяння у влаштуванні дітей до навчальних закладів, 21 сім'я – допомогу у вирішенні житлово-побутових питань, 5 сімей – допомогу у реєстрації за місцем проживання, 146 сімей – допомогу в оформленні документів, у т.ч. для отримання соціальних виплат, 748 сімей – допомогу у налагодженні соціальних зв’язків, 97 сімей – отримання благодійної допомоги одягом, продуктами харчування, засобами гігієни тощо.</w:t>
      </w:r>
    </w:p>
    <w:p w:rsidR="001011B1" w:rsidRPr="000A6D46" w:rsidRDefault="001011B1" w:rsidP="001011B1">
      <w:pPr>
        <w:ind w:right="-1" w:firstLine="528"/>
        <w:jc w:val="both"/>
      </w:pPr>
      <w:r w:rsidRPr="000A6D46">
        <w:t xml:space="preserve">Протягом 2025 року з метою здійснення первинної оцінки соціально-психологічного стану постраждалих осіб та інформування їх про заходи та послуги, якими вони можуть скористатися, психологічної підтримки відповідно до потреб та ознайомлення з алгоритмом захисних дій в разі повторного факту вчинення домашнього насильства, було здійснено 148 виїздів мобільної бригади соціально-психологічної допомоги особам, які постраждали від домашнього насильства та/або насильства за ознакою статі. </w:t>
      </w:r>
    </w:p>
    <w:p w:rsidR="001011B1" w:rsidRPr="000A6D46" w:rsidRDefault="001011B1" w:rsidP="001011B1">
      <w:pPr>
        <w:pStyle w:val="a8"/>
        <w:shd w:val="clear" w:color="auto" w:fill="FFFFFF"/>
        <w:spacing w:before="0" w:beforeAutospacing="0" w:after="0" w:afterAutospacing="0"/>
        <w:ind w:firstLine="527"/>
        <w:jc w:val="both"/>
      </w:pPr>
      <w:r w:rsidRPr="000A6D46">
        <w:t>За сприянням Фонду Народонаселення ООН в Україні (UNFPA), ГО «Інноваційні соціальні рішення» та підтримки Ніжинської міської ради функціонує Денний центр з кризовою кімнатою для осіб, які постраждали від домашнього насильства та/або насильства за ознакою статі. Це дало можливість влаштувати до Кризової кімнати на тимчасове проживання 6 осіб, які постраждали від домашнього насильства.</w:t>
      </w:r>
    </w:p>
    <w:p w:rsidR="001011B1" w:rsidRPr="000A6D46" w:rsidRDefault="001011B1" w:rsidP="001011B1">
      <w:pPr>
        <w:pStyle w:val="a8"/>
        <w:shd w:val="clear" w:color="auto" w:fill="FFFFFF"/>
        <w:spacing w:before="0" w:beforeAutospacing="0" w:after="0" w:afterAutospacing="0"/>
        <w:ind w:firstLine="527"/>
        <w:jc w:val="both"/>
        <w:rPr>
          <w:shd w:val="clear" w:color="auto" w:fill="FFFFFF"/>
        </w:rPr>
      </w:pPr>
      <w:r w:rsidRPr="000A6D46">
        <w:rPr>
          <w:shd w:val="clear" w:color="auto" w:fill="FFFFFF"/>
        </w:rPr>
        <w:t xml:space="preserve">Завдяки співпраці Ніжинської міської ради та </w:t>
      </w:r>
      <w:r w:rsidRPr="000A6D46">
        <w:rPr>
          <w:shd w:val="clear" w:color="auto" w:fill="FFFFFF"/>
          <w:lang w:val="ru-RU"/>
        </w:rPr>
        <w:t>UNFPA</w:t>
      </w:r>
      <w:r w:rsidRPr="000A6D46">
        <w:rPr>
          <w:shd w:val="clear" w:color="auto" w:fill="FFFFFF"/>
        </w:rPr>
        <w:t xml:space="preserve"> в Україні для надання якісних соціальних послуг особам, що постраждали від домашнього та гендерно зумовленого насильства, зокрема з числа маломобільних жителів, Центр забезпечений новим інклюзивним автомобілем, який може перевозити осіб на кріслі колісному. </w:t>
      </w:r>
    </w:p>
    <w:p w:rsidR="001011B1" w:rsidRPr="000A6D46" w:rsidRDefault="001011B1" w:rsidP="001011B1">
      <w:pPr>
        <w:ind w:firstLine="528"/>
        <w:jc w:val="both"/>
        <w:rPr>
          <w:lang w:eastAsia="uk-UA"/>
        </w:rPr>
      </w:pPr>
      <w:r w:rsidRPr="000A6D46">
        <w:t>З метою інформування громадян з питань, що належать до компетенції управління, та роз’яснення їм положень чинного законодавства протягом 2025 року  було розміщено 230  публікацій на офіційному сайті Ніжинської міської ради та на офіційній сторінці Управління в мережі «Facebook».</w:t>
      </w:r>
    </w:p>
    <w:p w:rsidR="001011B1" w:rsidRPr="004E1B1A" w:rsidRDefault="001011B1" w:rsidP="001011B1">
      <w:pPr>
        <w:pStyle w:val="a8"/>
        <w:shd w:val="clear" w:color="auto" w:fill="FFFFFF"/>
        <w:spacing w:before="0" w:beforeAutospacing="0" w:after="0" w:afterAutospacing="0"/>
        <w:ind w:firstLine="142"/>
        <w:jc w:val="both"/>
        <w:rPr>
          <w:sz w:val="28"/>
          <w:szCs w:val="28"/>
          <w:shd w:val="clear" w:color="auto" w:fill="FFFFFF"/>
        </w:rPr>
      </w:pPr>
    </w:p>
    <w:p w:rsidR="004C685D" w:rsidRPr="00CA4697" w:rsidRDefault="00E35C33" w:rsidP="001B7B50">
      <w:pPr>
        <w:pStyle w:val="a8"/>
        <w:shd w:val="clear" w:color="auto" w:fill="FFFFFF"/>
        <w:spacing w:before="0" w:beforeAutospacing="0" w:after="0" w:afterAutospacing="0"/>
        <w:jc w:val="both"/>
        <w:rPr>
          <w:b/>
        </w:rPr>
      </w:pPr>
      <w:r w:rsidRPr="00CA4697">
        <w:rPr>
          <w:b/>
        </w:rPr>
        <w:lastRenderedPageBreak/>
        <w:t>ФІЗИЧНА КУЛЬТУРА І СПОРТ</w:t>
      </w:r>
    </w:p>
    <w:p w:rsidR="00517DC0" w:rsidRDefault="006A407F" w:rsidP="00517DC0">
      <w:pPr>
        <w:ind w:firstLine="284"/>
        <w:jc w:val="both"/>
      </w:pPr>
      <w:r w:rsidRPr="006A407F">
        <w:t>У 2025 році відділом з питань фізичної культури та спорту було проведено та взято участь командами та спортсменами міста у 195 заходах</w:t>
      </w:r>
      <w:r w:rsidRPr="006A407F">
        <w:rPr>
          <w:lang w:val="ru-RU"/>
        </w:rPr>
        <w:t xml:space="preserve">, в яких </w:t>
      </w:r>
      <w:r w:rsidRPr="006A407F">
        <w:t>взял</w:t>
      </w:r>
      <w:r>
        <w:t>и</w:t>
      </w:r>
      <w:r w:rsidRPr="006A407F">
        <w:t xml:space="preserve"> участь 4448 спортсмени.</w:t>
      </w:r>
    </w:p>
    <w:p w:rsidR="006A407F" w:rsidRPr="006A407F" w:rsidRDefault="006A407F" w:rsidP="00517DC0">
      <w:pPr>
        <w:ind w:firstLine="284"/>
        <w:jc w:val="both"/>
      </w:pPr>
      <w:r w:rsidRPr="006A407F">
        <w:t xml:space="preserve">Проведено 34 навчально-тренувальних зборів для міських спортсменів та міських команд (футбол, шахи, боротьба самбо, волейбол, дзюдо, легка атлетика, спорт.гімнастика, бойове самбо, хортинг), проведено 37 загально-міських спортивних заходів з різних видів спорту(шахи (12), пішохідний туризм (1), парковий волейбол (1), футзал (2), хортинг (1), настільний теніс (3), волейбол (6), футбол (2), гімнастика спортивна (1), бокс (2), велопробіг, пляжний волейбол (6)), взято участь міськими спортсменами у 98 змаганнях, а саме: </w:t>
      </w:r>
    </w:p>
    <w:p w:rsidR="006A407F" w:rsidRPr="006A407F" w:rsidRDefault="006A407F" w:rsidP="00517DC0">
      <w:pPr>
        <w:jc w:val="both"/>
      </w:pPr>
      <w:r w:rsidRPr="006A407F">
        <w:t>- чемпіонатах України з легкої атлетики(11), волейболу пляжного (1), боксу (5), дзюдо (5), хортингу (1), шахів – (1), футболу (7), бойового самбо (5), гімнастики спортивної (3), боротьби самбо (4), карате (6), волейболу (1);</w:t>
      </w:r>
    </w:p>
    <w:p w:rsidR="006A407F" w:rsidRPr="006A407F" w:rsidRDefault="006A407F" w:rsidP="00517DC0">
      <w:pPr>
        <w:jc w:val="both"/>
      </w:pPr>
      <w:r w:rsidRPr="006A407F">
        <w:t>- чемпіонатах області з дзюдо(7), гімнастики спортивної (1), бойового самбо (2), хортингу (2), шахів(9), футболу (4), боксу(3), легкої атлетики (5), волейболу (2), карате (1), велоспорту (1), волейбол пляжний (4);</w:t>
      </w:r>
    </w:p>
    <w:p w:rsidR="006A407F" w:rsidRPr="006A407F" w:rsidRDefault="006A407F" w:rsidP="00517DC0">
      <w:pPr>
        <w:jc w:val="both"/>
      </w:pPr>
      <w:r w:rsidRPr="006A407F">
        <w:t xml:space="preserve">- </w:t>
      </w:r>
      <w:r w:rsidR="00517DC0">
        <w:t>к</w:t>
      </w:r>
      <w:r w:rsidRPr="006A407F">
        <w:t>убку Європи з дзюдо (4), Чемпіонаті Європи з боротьби самбо(1), Всесвітні учнівські ігри з вільної боротьби (1), Всесвітні учнівські ігри з дзюдо (1).</w:t>
      </w:r>
    </w:p>
    <w:p w:rsidR="006A407F" w:rsidRPr="006A407F" w:rsidRDefault="006A407F" w:rsidP="00517DC0">
      <w:pPr>
        <w:ind w:firstLine="284"/>
        <w:jc w:val="both"/>
      </w:pPr>
      <w:r w:rsidRPr="006A407F">
        <w:t>На проведення  та на підготовку до даних змагань відділом було використано 1 074 069,82 грн.</w:t>
      </w:r>
    </w:p>
    <w:p w:rsidR="006A407F" w:rsidRPr="006A407F" w:rsidRDefault="006A407F" w:rsidP="00517DC0">
      <w:pPr>
        <w:ind w:firstLine="284"/>
        <w:jc w:val="both"/>
      </w:pPr>
      <w:r w:rsidRPr="006A407F">
        <w:t>До дня фізичної культури та спорту були відзначені подякою міського голови тренери-викладачі та працівники сфери фізичної культури та спорту, вихованці дитячо-юнацьких спортивних шкіл міста.</w:t>
      </w:r>
    </w:p>
    <w:p w:rsidR="006A407F" w:rsidRPr="006A407F" w:rsidRDefault="006A407F" w:rsidP="00517DC0">
      <w:pPr>
        <w:ind w:firstLine="284"/>
        <w:jc w:val="both"/>
      </w:pPr>
      <w:r w:rsidRPr="006A407F">
        <w:t>З метою покращення умов роботи ДЮСШ міста відділом з питань фізичної культури та спорту Ніжинської міської ради було придбано: атрибутика для нагородження – 43100,00 грн., захисне спорядження та форму для тайського боксу – 95000, 00 грн та спортивний інвентар та захисне спорядження для відділення боксу Ніжинської КДЮСШ – 99298,00 грн.</w:t>
      </w:r>
    </w:p>
    <w:p w:rsidR="006A407F" w:rsidRPr="006A407F" w:rsidRDefault="006A407F" w:rsidP="00517DC0">
      <w:pPr>
        <w:ind w:firstLine="284"/>
        <w:jc w:val="both"/>
      </w:pPr>
    </w:p>
    <w:p w:rsidR="00D70F7B" w:rsidRPr="00CA4697" w:rsidRDefault="00D70F7B" w:rsidP="00D70F7B">
      <w:pPr>
        <w:jc w:val="both"/>
        <w:rPr>
          <w:b/>
          <w:sz w:val="28"/>
          <w:szCs w:val="28"/>
        </w:rPr>
      </w:pPr>
      <w:r w:rsidRPr="00CA4697">
        <w:rPr>
          <w:b/>
          <w:sz w:val="28"/>
          <w:szCs w:val="28"/>
        </w:rPr>
        <w:t>П</w:t>
      </w:r>
      <w:r w:rsidR="00624DC1" w:rsidRPr="00CA4697">
        <w:rPr>
          <w:b/>
          <w:sz w:val="28"/>
          <w:szCs w:val="28"/>
        </w:rPr>
        <w:t>ІДТРИМКА СІМЕЙ ТА ДІТЕЙ</w:t>
      </w:r>
      <w:r w:rsidRPr="00CA4697">
        <w:rPr>
          <w:b/>
          <w:sz w:val="28"/>
          <w:szCs w:val="28"/>
        </w:rPr>
        <w:t xml:space="preserve"> </w:t>
      </w:r>
    </w:p>
    <w:p w:rsidR="00485FAC" w:rsidRPr="00485FAC" w:rsidRDefault="00FE3C69" w:rsidP="00CD7295">
      <w:pPr>
        <w:ind w:firstLine="284"/>
        <w:jc w:val="both"/>
      </w:pPr>
      <w:r>
        <w:t>В громаді с</w:t>
      </w:r>
      <w:r w:rsidR="00485FAC" w:rsidRPr="00485FAC">
        <w:t>таном на 01.10.2025 р. сімейними формами виховання (опіка, піклування, прийомні сім’ї, будинки сімейного типу) охоплено 92% дітей зазначеної категорії. Найбільш поширеною формою сімейного виховання є опіка (піклування) над дітьми-сиротами, дітьми, позбавленими батьківського піклування. На початок жовтня 2025 р. під опікою (піклуванням) перебуває 65 дітей або 73%. В місті функціонує 9</w:t>
      </w:r>
      <w:r w:rsidR="00CD7295">
        <w:t xml:space="preserve"> </w:t>
      </w:r>
      <w:r w:rsidR="00485FAC" w:rsidRPr="00485FAC">
        <w:t xml:space="preserve">прийомних сімей, в яких виховується 18 дітей – сиріт, дітей, позбавлених батьківського піклування, та 4 особи з числа дітей – сиріт, дітей, позбавлених батьківського піклування. В місті Ніжині функціонує 1 дитячий </w:t>
      </w:r>
      <w:r w:rsidR="00FA72DB">
        <w:t xml:space="preserve">будинок сімейного типу </w:t>
      </w:r>
      <w:r w:rsidR="00485FAC" w:rsidRPr="00485FAC">
        <w:t>в якому виховується 9 дітей – сиріт, дітей позбавлених батьківського піклування.</w:t>
      </w:r>
    </w:p>
    <w:p w:rsidR="00485FAC" w:rsidRPr="00485FAC" w:rsidRDefault="00485FAC" w:rsidP="00CD7295">
      <w:pPr>
        <w:ind w:firstLine="284"/>
        <w:jc w:val="both"/>
      </w:pPr>
      <w:r w:rsidRPr="00485FAC">
        <w:t xml:space="preserve">За 9 місяців 2025 року </w:t>
      </w:r>
      <w:r w:rsidRPr="00485FAC">
        <w:rPr>
          <w:rFonts w:eastAsia="Calibri"/>
          <w:lang w:eastAsia="en-US"/>
        </w:rPr>
        <w:t>в м. Ніжині виявлено 10</w:t>
      </w:r>
      <w:r w:rsidR="00FE3C69">
        <w:rPr>
          <w:rFonts w:eastAsia="Calibri"/>
          <w:lang w:eastAsia="en-US"/>
        </w:rPr>
        <w:t xml:space="preserve"> </w:t>
      </w:r>
      <w:r w:rsidRPr="00485FAC">
        <w:rPr>
          <w:rFonts w:eastAsia="Calibri"/>
          <w:lang w:eastAsia="en-US"/>
        </w:rPr>
        <w:t xml:space="preserve">дітей, які залишилися без батьківського піклування. Станом на 01.10.2025 р. всі діти </w:t>
      </w:r>
      <w:r w:rsidR="00FE3C69">
        <w:rPr>
          <w:rFonts w:eastAsia="Calibri"/>
          <w:lang w:eastAsia="en-US"/>
        </w:rPr>
        <w:t xml:space="preserve">своєчасно </w:t>
      </w:r>
      <w:r w:rsidRPr="00485FAC">
        <w:rPr>
          <w:rFonts w:eastAsia="Calibri"/>
          <w:lang w:eastAsia="en-US"/>
        </w:rPr>
        <w:t>набули статус дітей, позбавлених батьківського піклування.</w:t>
      </w:r>
      <w:r w:rsidR="00FA72DB">
        <w:rPr>
          <w:rFonts w:eastAsia="Calibri"/>
          <w:lang w:eastAsia="en-US"/>
        </w:rPr>
        <w:t xml:space="preserve"> </w:t>
      </w:r>
      <w:r w:rsidRPr="00485FAC">
        <w:t>Виконавчим комітетом Ніжинської міської ради 8 дітей влаштовано під опіку (піклування) в сім’ї громадян.</w:t>
      </w:r>
    </w:p>
    <w:p w:rsidR="00485FAC" w:rsidRPr="00485FAC" w:rsidRDefault="00485FAC" w:rsidP="00CD7295">
      <w:pPr>
        <w:ind w:firstLine="284"/>
        <w:jc w:val="both"/>
      </w:pPr>
      <w:r w:rsidRPr="00485FAC">
        <w:t>В місті Ніжині запроваджено</w:t>
      </w:r>
      <w:r w:rsidR="0038740F">
        <w:t xml:space="preserve"> послугу патронату над дитиною. </w:t>
      </w:r>
      <w:r w:rsidRPr="00485FAC">
        <w:t>Створено 4 патронатні сім’ї, в які влаштовано 5дітей, позбавлених батьківського піклування.</w:t>
      </w:r>
    </w:p>
    <w:p w:rsidR="00485FAC" w:rsidRPr="00485FAC" w:rsidRDefault="00485FAC" w:rsidP="00CD7295">
      <w:pPr>
        <w:ind w:firstLine="284"/>
        <w:jc w:val="both"/>
      </w:pPr>
      <w:r w:rsidRPr="00485FAC">
        <w:t>Систематично ведеться робота щодо забезпечення захисту прав та інтересів дітей,</w:t>
      </w:r>
      <w:r w:rsidRPr="00485FAC">
        <w:rPr>
          <w:lang w:val="ru-RU"/>
        </w:rPr>
        <w:t xml:space="preserve"> яка</w:t>
      </w:r>
      <w:r w:rsidRPr="00485FAC">
        <w:t xml:space="preserve"> спрямована насамперед на реалізацію права дитини на сімейні форми виховання.</w:t>
      </w:r>
    </w:p>
    <w:p w:rsidR="00485FAC" w:rsidRPr="00485FAC" w:rsidRDefault="00485FAC" w:rsidP="00CD7295">
      <w:pPr>
        <w:ind w:firstLine="284"/>
        <w:jc w:val="both"/>
        <w:rPr>
          <w:b/>
        </w:rPr>
      </w:pPr>
      <w:r w:rsidRPr="00485FAC">
        <w:t>Серед основних напрямків роботи, спрямованої на попередження бездоглядності та безпритульності дітей, є раннє виявлення та ведення обліку дітей, які перебувають у складних життєвих обставинах. Станом на 01.10.2025 року на обліку дітей, які перебувають у складних життєвих обставинах у службі у справах дітей перебуває 64</w:t>
      </w:r>
      <w:r w:rsidR="00E24EA1">
        <w:t xml:space="preserve"> </w:t>
      </w:r>
      <w:r w:rsidR="00A26C0F">
        <w:t xml:space="preserve"> </w:t>
      </w:r>
      <w:r w:rsidRPr="00485FAC">
        <w:t>дитини, з яких 52 – це діти із сімей, у яких батьки ухиляються від виконання батьківських обов’язків, 1дитина – систематично самовільно залишає місце постійного проживання, 11 дітей – з приводу жорстокого поводження з дитиною. За звітний період 20 дітей, батьки яких ухиляються від виконання батьківських обов’язків, взято на облік дітей, що перебувають у складних життєвих обставинах служби у справах дітей</w:t>
      </w:r>
      <w:r w:rsidRPr="00485FAC">
        <w:rPr>
          <w:b/>
        </w:rPr>
        <w:t>.</w:t>
      </w:r>
    </w:p>
    <w:p w:rsidR="00485FAC" w:rsidRPr="00485FAC" w:rsidRDefault="00485FAC" w:rsidP="00CD7295">
      <w:pPr>
        <w:ind w:firstLine="284"/>
        <w:jc w:val="both"/>
      </w:pPr>
      <w:r w:rsidRPr="00485FAC">
        <w:t xml:space="preserve">Спеціалістами служби у справах дітей забезпечено постійний контроль за умовами проживання та виховання дітей-сиріт, дітей, позбавлених батьківського піклування та дітей у </w:t>
      </w:r>
      <w:r w:rsidRPr="00485FAC">
        <w:lastRenderedPageBreak/>
        <w:t>сім’ях, де батьки ухиляються від виконання батьківських обов’язків. З метою попередження</w:t>
      </w:r>
      <w:r w:rsidRPr="00485FAC">
        <w:rPr>
          <w:lang w:val="ru-RU"/>
        </w:rPr>
        <w:t xml:space="preserve"> </w:t>
      </w:r>
      <w:r w:rsidRPr="00485FAC">
        <w:t>нещасних</w:t>
      </w:r>
      <w:r w:rsidRPr="00485FAC">
        <w:rPr>
          <w:lang w:val="ru-RU"/>
        </w:rPr>
        <w:t xml:space="preserve"> </w:t>
      </w:r>
      <w:r w:rsidRPr="00485FAC">
        <w:t>випадків</w:t>
      </w:r>
      <w:r w:rsidRPr="00485FAC">
        <w:rPr>
          <w:lang w:val="ru-RU"/>
        </w:rPr>
        <w:t xml:space="preserve"> </w:t>
      </w:r>
      <w:r w:rsidRPr="00485FAC">
        <w:t>серед</w:t>
      </w:r>
      <w:r w:rsidRPr="00485FAC">
        <w:rPr>
          <w:lang w:val="ru-RU"/>
        </w:rPr>
        <w:t xml:space="preserve"> </w:t>
      </w:r>
      <w:r w:rsidRPr="00485FAC">
        <w:t>дітей</w:t>
      </w:r>
      <w:r w:rsidRPr="00485FAC">
        <w:rPr>
          <w:lang w:val="ru-RU"/>
        </w:rPr>
        <w:t xml:space="preserve"> </w:t>
      </w:r>
      <w:r w:rsidRPr="00485FAC">
        <w:t>спеціалістами</w:t>
      </w:r>
      <w:r w:rsidRPr="00485FAC">
        <w:rPr>
          <w:lang w:val="ru-RU"/>
        </w:rPr>
        <w:t xml:space="preserve"> </w:t>
      </w:r>
      <w:r w:rsidRPr="00485FAC">
        <w:t>служби у справах дітей станом на 01.10.2025р. проведено обстеження умов проживання</w:t>
      </w:r>
      <w:r w:rsidRPr="00485FAC">
        <w:rPr>
          <w:lang w:val="ru-RU"/>
        </w:rPr>
        <w:t xml:space="preserve"> </w:t>
      </w:r>
      <w:r w:rsidRPr="00485FAC">
        <w:t>дітей в 171сім’ях.</w:t>
      </w:r>
    </w:p>
    <w:p w:rsidR="00485FAC" w:rsidRPr="00485FAC" w:rsidRDefault="00485FAC" w:rsidP="00CD7295">
      <w:pPr>
        <w:ind w:firstLine="284"/>
        <w:jc w:val="both"/>
        <w:rPr>
          <w:rFonts w:eastAsia="Calibri"/>
          <w:lang w:eastAsia="en-US"/>
        </w:rPr>
      </w:pPr>
      <w:r w:rsidRPr="00485FAC">
        <w:rPr>
          <w:rFonts w:eastAsia="Calibri"/>
          <w:lang w:eastAsia="en-US"/>
        </w:rPr>
        <w:t>Відповідно до розпорядження міського голови від 12.01.2021р. № 13 «Про організацію та проведення щомісячних профілактичних заходів (рейдів) «Діти вулиці», «Вокзал» в місті працювала рейдова група з питань захисту прав дітей. До участі залучено працівників Ніжинського РВП ГУНП в Чернігівській області, управління освіти, центр</w:t>
      </w:r>
      <w:r w:rsidR="00FA72DB">
        <w:rPr>
          <w:rFonts w:eastAsia="Calibri"/>
          <w:lang w:eastAsia="en-US"/>
        </w:rPr>
        <w:t>у</w:t>
      </w:r>
      <w:r w:rsidRPr="00485FAC">
        <w:rPr>
          <w:rFonts w:eastAsia="Calibri"/>
          <w:lang w:eastAsia="en-US"/>
        </w:rPr>
        <w:t xml:space="preserve"> соціальних служб, відділу у справах сім’ї та молоді.</w:t>
      </w:r>
    </w:p>
    <w:p w:rsidR="00485FAC" w:rsidRPr="00485FAC" w:rsidRDefault="00485FAC" w:rsidP="00CD7295">
      <w:pPr>
        <w:ind w:firstLine="284"/>
        <w:jc w:val="both"/>
      </w:pPr>
      <w:r w:rsidRPr="00485FAC">
        <w:rPr>
          <w:rFonts w:eastAsia="Calibri"/>
          <w:lang w:eastAsia="en-US"/>
        </w:rPr>
        <w:t xml:space="preserve">Всього за звітній період проведено 17 профілактичних рейдів щодо попередження дитячої бездоглядності, жебракування, правопорушень, соціальне інспектування дітей із сімей, що опинилися в складних життєвих обставинах. </w:t>
      </w:r>
      <w:r w:rsidRPr="00485FAC">
        <w:t xml:space="preserve">Проведено 23 обстежень умов проживання дітей, відібрано 2дітей за ухилення від виконання обов’язків щодо виховання дітей. Працівниками </w:t>
      </w:r>
      <w:r w:rsidRPr="00485FAC">
        <w:rPr>
          <w:rFonts w:eastAsia="Calibri"/>
          <w:lang w:eastAsia="en-US"/>
        </w:rPr>
        <w:t>Ніжинського РУП ГУНП в Чернігівській області</w:t>
      </w:r>
      <w:r w:rsidRPr="00485FAC">
        <w:t xml:space="preserve"> складені відповідні протоколи. </w:t>
      </w:r>
    </w:p>
    <w:p w:rsidR="00485FAC" w:rsidRPr="00485FAC" w:rsidRDefault="00485FAC" w:rsidP="00CD7295">
      <w:pPr>
        <w:ind w:firstLine="284"/>
        <w:jc w:val="both"/>
      </w:pPr>
      <w:r w:rsidRPr="00485FAC">
        <w:t>До міського суду виконавчим комітетом Ніжинської міської ради, як органом опіки та піклування, подано 1 позов про відібрання дітей від батьків стосовно 2 дітей та 6 позовів про позбавлення батьківських прав за неналежне виконання обов’язків (з них 4 позови задоволено).</w:t>
      </w:r>
    </w:p>
    <w:p w:rsidR="00DD3EE5" w:rsidRPr="00A26C0F" w:rsidRDefault="00B928D4" w:rsidP="00CD7295">
      <w:pPr>
        <w:pStyle w:val="5502"/>
        <w:widowControl w:val="0"/>
        <w:spacing w:before="0" w:beforeAutospacing="0" w:after="0" w:afterAutospacing="0"/>
        <w:ind w:firstLine="284"/>
        <w:jc w:val="both"/>
      </w:pPr>
      <w:r w:rsidRPr="00A26C0F">
        <w:t>П</w:t>
      </w:r>
      <w:r w:rsidR="00DD3EE5" w:rsidRPr="00A26C0F">
        <w:t>риділяє</w:t>
      </w:r>
      <w:r w:rsidRPr="00A26C0F">
        <w:t xml:space="preserve">ться </w:t>
      </w:r>
      <w:r w:rsidR="00DD3EE5" w:rsidRPr="00A26C0F">
        <w:t xml:space="preserve"> значн</w:t>
      </w:r>
      <w:r w:rsidRPr="00A26C0F">
        <w:t>а</w:t>
      </w:r>
      <w:r w:rsidR="00DD3EE5" w:rsidRPr="00A26C0F">
        <w:t xml:space="preserve"> уваг</w:t>
      </w:r>
      <w:r w:rsidRPr="00A26C0F">
        <w:t>а</w:t>
      </w:r>
      <w:r w:rsidR="00DD3EE5" w:rsidRPr="00A26C0F">
        <w:t xml:space="preserve"> соціальному захисту родин загиблих (померлих) Захисників і Захисниць України. Здійснюється системна координація роботи з родинами, надаються індивідуальні консультації та забезпечується сприяння у вирішенні важливих життєвих питань.</w:t>
      </w:r>
    </w:p>
    <w:p w:rsidR="00DD3EE5" w:rsidRPr="00A26C0F" w:rsidRDefault="00DD3EE5" w:rsidP="00CD7295">
      <w:pPr>
        <w:pStyle w:val="a8"/>
        <w:widowControl w:val="0"/>
        <w:spacing w:before="0" w:beforeAutospacing="0" w:after="0" w:afterAutospacing="0"/>
        <w:ind w:firstLine="284"/>
        <w:jc w:val="both"/>
      </w:pPr>
      <w:r w:rsidRPr="00A26C0F">
        <w:t xml:space="preserve">З метою посилення соціальної підтримки </w:t>
      </w:r>
      <w:r w:rsidR="00B928D4" w:rsidRPr="00A26C0F">
        <w:t xml:space="preserve">налагоджена </w:t>
      </w:r>
      <w:r w:rsidRPr="00A26C0F">
        <w:t>співпрац</w:t>
      </w:r>
      <w:r w:rsidR="00B928D4" w:rsidRPr="00A26C0F">
        <w:t>я</w:t>
      </w:r>
      <w:r w:rsidRPr="00A26C0F">
        <w:t xml:space="preserve"> з благодійними фондами та громадськими організаціями.</w:t>
      </w:r>
    </w:p>
    <w:p w:rsidR="00DD3EE5" w:rsidRPr="00A26C0F" w:rsidRDefault="00B928D4" w:rsidP="00CD7295">
      <w:pPr>
        <w:pStyle w:val="a8"/>
        <w:widowControl w:val="0"/>
        <w:spacing w:before="0" w:beforeAutospacing="0" w:after="0" w:afterAutospacing="0"/>
        <w:ind w:firstLine="284"/>
        <w:jc w:val="both"/>
      </w:pPr>
      <w:r w:rsidRPr="00A26C0F">
        <w:t>З метою у</w:t>
      </w:r>
      <w:r w:rsidR="00DD3EE5" w:rsidRPr="00A26C0F">
        <w:t>вічнення пам’яті Героїв</w:t>
      </w:r>
      <w:r w:rsidRPr="00A26C0F">
        <w:t>:</w:t>
      </w:r>
    </w:p>
    <w:p w:rsidR="00DD3EE5" w:rsidRPr="00A26C0F" w:rsidRDefault="00DD3EE5" w:rsidP="00DD3EE5">
      <w:pPr>
        <w:pStyle w:val="a8"/>
        <w:widowControl w:val="0"/>
        <w:spacing w:before="0" w:beforeAutospacing="0" w:after="0" w:afterAutospacing="0"/>
        <w:jc w:val="both"/>
      </w:pPr>
      <w:r w:rsidRPr="00A26C0F">
        <w:t xml:space="preserve">-  </w:t>
      </w:r>
      <w:r w:rsidR="00B928D4" w:rsidRPr="00A26C0F">
        <w:t>о</w:t>
      </w:r>
      <w:r w:rsidRPr="00A26C0F">
        <w:t>блаштовано Алею Героїв, де розміщено 47 банер</w:t>
      </w:r>
      <w:r w:rsidR="00B928D4" w:rsidRPr="00A26C0F">
        <w:t>ів</w:t>
      </w:r>
      <w:r w:rsidRPr="00A26C0F">
        <w:t xml:space="preserve"> із фотографіями 281 загиблих Захисників України</w:t>
      </w:r>
      <w:r w:rsidR="00B928D4" w:rsidRPr="00A26C0F">
        <w:t>,</w:t>
      </w:r>
      <w:r w:rsidR="00CD7295">
        <w:t xml:space="preserve"> яка </w:t>
      </w:r>
      <w:r w:rsidRPr="00A26C0F">
        <w:t xml:space="preserve"> оснащена системою освітлення</w:t>
      </w:r>
      <w:r w:rsidR="00B928D4" w:rsidRPr="00A26C0F">
        <w:t>;</w:t>
      </w:r>
    </w:p>
    <w:p w:rsidR="00DD3EE5" w:rsidRPr="00A26C0F" w:rsidRDefault="00DD3EE5" w:rsidP="00DD3EE5">
      <w:pPr>
        <w:pStyle w:val="a8"/>
        <w:widowControl w:val="0"/>
        <w:spacing w:before="0" w:beforeAutospacing="0" w:after="0" w:afterAutospacing="0"/>
        <w:jc w:val="both"/>
      </w:pPr>
      <w:r w:rsidRPr="00A26C0F">
        <w:t xml:space="preserve">-  </w:t>
      </w:r>
      <w:r w:rsidR="00B928D4" w:rsidRPr="00A26C0F">
        <w:t>н</w:t>
      </w:r>
      <w:r w:rsidRPr="00A26C0F">
        <w:t>а фасадах навчальних закладів міста встановлено 133 меморіальн</w:t>
      </w:r>
      <w:r w:rsidR="00B928D4" w:rsidRPr="00A26C0F">
        <w:t>і</w:t>
      </w:r>
      <w:r w:rsidRPr="00A26C0F">
        <w:t xml:space="preserve"> до</w:t>
      </w:r>
      <w:r w:rsidR="00B928D4" w:rsidRPr="00A26C0F">
        <w:t>шки</w:t>
      </w:r>
      <w:r w:rsidRPr="00A26C0F">
        <w:t xml:space="preserve"> на честь Героїв.</w:t>
      </w:r>
    </w:p>
    <w:p w:rsidR="00DD3EE5" w:rsidRPr="00A26C0F" w:rsidRDefault="00B928D4" w:rsidP="00BB6838">
      <w:pPr>
        <w:pStyle w:val="a8"/>
        <w:widowControl w:val="0"/>
        <w:spacing w:before="0" w:beforeAutospacing="0" w:after="0" w:afterAutospacing="0"/>
        <w:ind w:firstLine="284"/>
        <w:jc w:val="both"/>
      </w:pPr>
      <w:r w:rsidRPr="00A26C0F">
        <w:t>З</w:t>
      </w:r>
      <w:r w:rsidR="00DD3EE5" w:rsidRPr="00A26C0F">
        <w:t>дійснює</w:t>
      </w:r>
      <w:r w:rsidRPr="00A26C0F">
        <w:t xml:space="preserve">ться </w:t>
      </w:r>
      <w:r w:rsidR="00DD3EE5" w:rsidRPr="00A26C0F">
        <w:t>індивідуальн</w:t>
      </w:r>
      <w:r w:rsidRPr="00A26C0F">
        <w:t>а</w:t>
      </w:r>
      <w:r w:rsidR="00DD3EE5" w:rsidRPr="00A26C0F">
        <w:t xml:space="preserve"> робот</w:t>
      </w:r>
      <w:r w:rsidRPr="00A26C0F">
        <w:t>а</w:t>
      </w:r>
      <w:r w:rsidR="00DD3EE5" w:rsidRPr="00A26C0F">
        <w:t xml:space="preserve"> з родинами загиблих Героїв, зокрема:</w:t>
      </w:r>
    </w:p>
    <w:p w:rsidR="00DD3EE5" w:rsidRPr="00A26C0F" w:rsidRDefault="00DD3EE5" w:rsidP="00DD3EE5">
      <w:pPr>
        <w:pStyle w:val="a8"/>
        <w:widowControl w:val="0"/>
        <w:spacing w:before="0" w:beforeAutospacing="0" w:after="0" w:afterAutospacing="0"/>
        <w:jc w:val="both"/>
      </w:pPr>
      <w:r w:rsidRPr="00A26C0F">
        <w:t>- визнача</w:t>
      </w:r>
      <w:r w:rsidR="00B928D4" w:rsidRPr="00A26C0F">
        <w:t xml:space="preserve">ються </w:t>
      </w:r>
      <w:r w:rsidRPr="00A26C0F">
        <w:t xml:space="preserve">потреби родин та </w:t>
      </w:r>
      <w:r w:rsidR="00FA72DB">
        <w:t xml:space="preserve">надається </w:t>
      </w:r>
      <w:r w:rsidR="00F332D7">
        <w:t xml:space="preserve">підтримка для </w:t>
      </w:r>
      <w:r w:rsidRPr="00A26C0F">
        <w:t xml:space="preserve">їх </w:t>
      </w:r>
      <w:r w:rsidR="00F332D7">
        <w:t xml:space="preserve">ефективного </w:t>
      </w:r>
      <w:r w:rsidRPr="00A26C0F">
        <w:t>вирішенн</w:t>
      </w:r>
      <w:r w:rsidR="00F332D7">
        <w:t>я</w:t>
      </w:r>
      <w:r w:rsidRPr="00A26C0F">
        <w:t>;</w:t>
      </w:r>
    </w:p>
    <w:p w:rsidR="00DD3EE5" w:rsidRPr="00A26C0F" w:rsidRDefault="00DD3EE5" w:rsidP="00DD3EE5">
      <w:pPr>
        <w:pStyle w:val="a8"/>
        <w:widowControl w:val="0"/>
        <w:spacing w:before="0" w:beforeAutospacing="0" w:after="0" w:afterAutospacing="0"/>
        <w:jc w:val="both"/>
      </w:pPr>
      <w:r w:rsidRPr="00A26C0F">
        <w:t>- забезпечує</w:t>
      </w:r>
      <w:r w:rsidR="00B928D4" w:rsidRPr="00A26C0F">
        <w:t xml:space="preserve">ться </w:t>
      </w:r>
      <w:r w:rsidRPr="00A26C0F">
        <w:t>спилювання аварійних дерев, гілок і стовпів; обрізк</w:t>
      </w:r>
      <w:r w:rsidR="00801F56">
        <w:t>а</w:t>
      </w:r>
      <w:r w:rsidRPr="00A26C0F">
        <w:t xml:space="preserve"> дерев; вивезення побутових відходів;</w:t>
      </w:r>
    </w:p>
    <w:p w:rsidR="00DD3EE5" w:rsidRPr="00A26C0F" w:rsidRDefault="00DD3EE5" w:rsidP="00DD3EE5">
      <w:pPr>
        <w:pStyle w:val="a8"/>
        <w:widowControl w:val="0"/>
        <w:spacing w:before="0" w:beforeAutospacing="0" w:after="0" w:afterAutospacing="0"/>
        <w:jc w:val="both"/>
      </w:pPr>
      <w:r w:rsidRPr="00A26C0F">
        <w:t>- встановл</w:t>
      </w:r>
      <w:r w:rsidR="00F332D7">
        <w:t>юються</w:t>
      </w:r>
      <w:r w:rsidRPr="00A26C0F">
        <w:t xml:space="preserve"> флагшток</w:t>
      </w:r>
      <w:r w:rsidR="00F332D7">
        <w:t>и</w:t>
      </w:r>
      <w:r w:rsidRPr="00A26C0F">
        <w:t xml:space="preserve"> з державними прапорами на могилах Героїв;</w:t>
      </w:r>
    </w:p>
    <w:p w:rsidR="00DD3EE5" w:rsidRPr="00A26C0F" w:rsidRDefault="00DD3EE5" w:rsidP="00DD3EE5">
      <w:pPr>
        <w:pStyle w:val="a8"/>
        <w:widowControl w:val="0"/>
        <w:spacing w:before="0" w:beforeAutospacing="0" w:after="0" w:afterAutospacing="0"/>
        <w:jc w:val="both"/>
      </w:pPr>
      <w:r w:rsidRPr="00A26C0F">
        <w:t>- надає</w:t>
      </w:r>
      <w:r w:rsidR="00B928D4" w:rsidRPr="00A26C0F">
        <w:t xml:space="preserve">ться </w:t>
      </w:r>
      <w:r w:rsidRPr="00A26C0F">
        <w:t>допомог</w:t>
      </w:r>
      <w:r w:rsidR="00B928D4" w:rsidRPr="00A26C0F">
        <w:t>а</w:t>
      </w:r>
      <w:r w:rsidRPr="00A26C0F">
        <w:t xml:space="preserve"> у </w:t>
      </w:r>
      <w:r w:rsidR="00F332D7">
        <w:t>формуванні</w:t>
      </w:r>
      <w:r w:rsidRPr="00A26C0F">
        <w:t xml:space="preserve"> звернень до комунальних служб та інших установ.</w:t>
      </w:r>
    </w:p>
    <w:p w:rsidR="00DD3EE5" w:rsidRPr="00A26C0F" w:rsidRDefault="00127729" w:rsidP="00BB6838">
      <w:pPr>
        <w:pStyle w:val="a8"/>
        <w:widowControl w:val="0"/>
        <w:spacing w:before="0" w:beforeAutospacing="0" w:after="0" w:afterAutospacing="0"/>
        <w:ind w:firstLine="284"/>
        <w:jc w:val="both"/>
      </w:pPr>
      <w:r w:rsidRPr="00A26C0F">
        <w:t xml:space="preserve">З метою вшанування матерів, чиї діти віддали життя за свободу й незалежність України у період 2014–2025 років, формування шанобливого ставлення суспільства до подвигу Героїв та надання моральної підтримки жінкам, які зазнали непоправної втрати у </w:t>
      </w:r>
      <w:r w:rsidR="00DD3EE5" w:rsidRPr="00A26C0F">
        <w:t>рамках Комплексної програми підтримки сім`ї, гендерної рівності та протидії торгівлі людьми проведено захід</w:t>
      </w:r>
      <w:r w:rsidRPr="00A26C0F">
        <w:t xml:space="preserve"> «Шануємо маму Героя». </w:t>
      </w:r>
      <w:r w:rsidR="00DD3EE5" w:rsidRPr="00A26C0F">
        <w:t>Кількість учасників заходу - 140 жінок. Загальна обсяг витрат - 95 400 грн</w:t>
      </w:r>
    </w:p>
    <w:p w:rsidR="00DD3EE5" w:rsidRDefault="00127729" w:rsidP="00BB6838">
      <w:pPr>
        <w:pStyle w:val="a8"/>
        <w:widowControl w:val="0"/>
        <w:spacing w:before="0" w:beforeAutospacing="0" w:after="0" w:afterAutospacing="0"/>
        <w:ind w:firstLine="284"/>
        <w:jc w:val="both"/>
      </w:pPr>
      <w:r w:rsidRPr="00A26C0F">
        <w:t>О</w:t>
      </w:r>
      <w:r w:rsidR="00DD3EE5" w:rsidRPr="00A26C0F">
        <w:t>рганізовано участь ветеранів та їхніх родин у групах психологічної підтримки, тренінгах і семінарах</w:t>
      </w:r>
      <w:r w:rsidRPr="00A26C0F">
        <w:t>.</w:t>
      </w:r>
      <w:r w:rsidR="00DD3EE5" w:rsidRPr="00A26C0F">
        <w:t xml:space="preserve"> Проведено тематичні заходи до пам’ятних дат і державних свят із залученням ветеранів;  надано адресну допомогу в оформленні документів, отриманні соціальних послуг.</w:t>
      </w:r>
    </w:p>
    <w:p w:rsidR="00930B91" w:rsidRPr="00930B91" w:rsidRDefault="00930B91" w:rsidP="00BB6838">
      <w:pPr>
        <w:ind w:firstLine="284"/>
        <w:jc w:val="both"/>
        <w:rPr>
          <w:bCs/>
        </w:rPr>
      </w:pPr>
      <w:r w:rsidRPr="00930B91">
        <w:rPr>
          <w:bCs/>
        </w:rPr>
        <w:t>Протягом звітного періоду здійснено організаційно-методичне керівництво та координацію роботи щодо оздоровлення та відпочинку дітей, які потребують особливої уваги та підтримки.</w:t>
      </w:r>
    </w:p>
    <w:p w:rsidR="00930B91" w:rsidRPr="00930B91" w:rsidRDefault="00930B91" w:rsidP="00BB6838">
      <w:pPr>
        <w:ind w:firstLine="284"/>
        <w:jc w:val="both"/>
        <w:rPr>
          <w:bCs/>
        </w:rPr>
      </w:pPr>
      <w:r w:rsidRPr="00930B91">
        <w:rPr>
          <w:bCs/>
        </w:rPr>
        <w:t>Зокрема:</w:t>
      </w:r>
    </w:p>
    <w:p w:rsidR="00930B91" w:rsidRPr="00930B91" w:rsidRDefault="00930B91" w:rsidP="00930B91">
      <w:pPr>
        <w:jc w:val="both"/>
        <w:rPr>
          <w:bCs/>
        </w:rPr>
      </w:pPr>
      <w:r w:rsidRPr="00930B91">
        <w:rPr>
          <w:bCs/>
        </w:rPr>
        <w:t xml:space="preserve"> - до Міжнародного дитячого центру «Артек» (м. Київ, Пуща-Водиця, 14-та лінія) направлено 31 дитина з числа пільгових категорій;</w:t>
      </w:r>
    </w:p>
    <w:p w:rsidR="00930B91" w:rsidRPr="00930B91" w:rsidRDefault="00930B91" w:rsidP="00930B91">
      <w:pPr>
        <w:jc w:val="both"/>
        <w:rPr>
          <w:bCs/>
        </w:rPr>
      </w:pPr>
      <w:r w:rsidRPr="00930B91">
        <w:rPr>
          <w:bCs/>
        </w:rPr>
        <w:t xml:space="preserve"> - у дитячому таборі «One Camp» пройшли оздоровлення 40 дітей;</w:t>
      </w:r>
    </w:p>
    <w:p w:rsidR="00930B91" w:rsidRPr="00930B91" w:rsidRDefault="00930B91" w:rsidP="00930B91">
      <w:pPr>
        <w:jc w:val="both"/>
        <w:rPr>
          <w:bCs/>
        </w:rPr>
      </w:pPr>
      <w:r w:rsidRPr="00930B91">
        <w:rPr>
          <w:bCs/>
        </w:rPr>
        <w:t xml:space="preserve"> - у позаміському закладі оздоровлення та відпочинку в с. Вістова Калуського району Івано-Франківської громади оздоровлено 50 дітей.</w:t>
      </w:r>
    </w:p>
    <w:p w:rsidR="00930B91" w:rsidRPr="00930B91" w:rsidRDefault="00930B91" w:rsidP="00BB6838">
      <w:pPr>
        <w:ind w:firstLine="284"/>
        <w:jc w:val="both"/>
        <w:rPr>
          <w:bCs/>
        </w:rPr>
      </w:pPr>
      <w:r w:rsidRPr="00930B91">
        <w:rPr>
          <w:bCs/>
        </w:rPr>
        <w:t>Усього протягом звітного періоду оздоровленням та відпочинком охоплено дитини 121 з числа пільгових категорій.</w:t>
      </w:r>
    </w:p>
    <w:p w:rsidR="00DD3EE5" w:rsidRPr="00A26C0F" w:rsidRDefault="00DD3EE5" w:rsidP="00BB6838">
      <w:pPr>
        <w:ind w:right="-1" w:firstLine="284"/>
        <w:jc w:val="both"/>
      </w:pPr>
      <w:r w:rsidRPr="00A26C0F">
        <w:t>Станом на 01.09.2025 р</w:t>
      </w:r>
      <w:r w:rsidR="00127729" w:rsidRPr="00A26C0F">
        <w:t>оку</w:t>
      </w:r>
      <w:r w:rsidRPr="00A26C0F">
        <w:t xml:space="preserve"> в </w:t>
      </w:r>
      <w:r w:rsidR="00127729" w:rsidRPr="00A26C0F">
        <w:t xml:space="preserve">громаді </w:t>
      </w:r>
      <w:r w:rsidRPr="00A26C0F">
        <w:t>проживає 285 багатодітних сімей, в яких виховується 947 дітей. Серед сімей є 1 родина, де виховується</w:t>
      </w:r>
      <w:r w:rsidR="00127729" w:rsidRPr="00A26C0F">
        <w:t xml:space="preserve"> 10 дітей, 1 родина - 9 дітей, </w:t>
      </w:r>
      <w:r w:rsidRPr="00A26C0F">
        <w:t>4 родини – 6 дітей, 14 родин – 5 дітей, 36 родин</w:t>
      </w:r>
      <w:r w:rsidR="00127729" w:rsidRPr="00A26C0F">
        <w:t xml:space="preserve"> </w:t>
      </w:r>
      <w:r w:rsidRPr="00A26C0F">
        <w:t>- 4 дітей, 229 родин – 3 дітей.</w:t>
      </w:r>
    </w:p>
    <w:p w:rsidR="00DD3EE5" w:rsidRPr="00A26C0F" w:rsidRDefault="00F85B38" w:rsidP="00BB6838">
      <w:pPr>
        <w:ind w:right="-1" w:firstLine="284"/>
        <w:jc w:val="both"/>
      </w:pPr>
      <w:r w:rsidRPr="00A26C0F">
        <w:lastRenderedPageBreak/>
        <w:t>З</w:t>
      </w:r>
      <w:r w:rsidR="00DD3EE5" w:rsidRPr="00A26C0F">
        <w:t>абезпечен</w:t>
      </w:r>
      <w:r w:rsidRPr="00A26C0F">
        <w:t>о</w:t>
      </w:r>
      <w:r w:rsidR="00DD3EE5" w:rsidRPr="00A26C0F">
        <w:t xml:space="preserve"> в повному обсязі всіх багатодітних сімей та дітей (від 6 років) посвідченнями, що дають право користуватися пільгами. За звітний період видано 35 посвідчен</w:t>
      </w:r>
      <w:r w:rsidRPr="00A26C0F">
        <w:t>ь</w:t>
      </w:r>
      <w:r w:rsidR="00DD3EE5" w:rsidRPr="00A26C0F">
        <w:t xml:space="preserve"> </w:t>
      </w:r>
      <w:r w:rsidR="00A05601">
        <w:t xml:space="preserve">батьків із багатодітних родин, </w:t>
      </w:r>
      <w:r w:rsidR="00DD3EE5" w:rsidRPr="00A26C0F">
        <w:t>87 посвідчен</w:t>
      </w:r>
      <w:r w:rsidRPr="00A26C0F">
        <w:t>ь -</w:t>
      </w:r>
      <w:r w:rsidR="00DD3EE5" w:rsidRPr="00A26C0F">
        <w:t>дітям.</w:t>
      </w:r>
    </w:p>
    <w:p w:rsidR="00BB6838" w:rsidRDefault="00F85B38" w:rsidP="00BB6838">
      <w:pPr>
        <w:ind w:right="-1" w:firstLine="284"/>
        <w:jc w:val="both"/>
      </w:pPr>
      <w:r w:rsidRPr="00A26C0F">
        <w:t>У рамках к</w:t>
      </w:r>
      <w:r w:rsidR="00DD3EE5" w:rsidRPr="00A26C0F">
        <w:t>омплексної міської програми підтримки сім’ї, гендерної рівності та протидії торгівлі людьми на 2025 рік 9 багатодітних сімей отримали матеріальну допомогу як ті, що перебувають у складних життєвих обставинах.</w:t>
      </w:r>
    </w:p>
    <w:p w:rsidR="00BB6838" w:rsidRDefault="00E25556" w:rsidP="00BB6838">
      <w:pPr>
        <w:ind w:right="-1" w:firstLine="284"/>
        <w:jc w:val="both"/>
      </w:pPr>
      <w:r w:rsidRPr="00A26C0F">
        <w:rPr>
          <w:rFonts w:eastAsia="Calibri"/>
          <w:shd w:val="clear" w:color="auto" w:fill="FFFFFF"/>
          <w:lang w:eastAsia="en-US"/>
        </w:rPr>
        <w:t>З м</w:t>
      </w:r>
      <w:r w:rsidR="00DD3EE5" w:rsidRPr="00A26C0F">
        <w:rPr>
          <w:rFonts w:eastAsia="Calibri"/>
          <w:lang w:eastAsia="en-US"/>
        </w:rPr>
        <w:t xml:space="preserve">етою </w:t>
      </w:r>
      <w:r w:rsidR="00DD3EE5" w:rsidRPr="00A26C0F">
        <w:rPr>
          <w:rFonts w:eastAsia="Calibri"/>
          <w:shd w:val="clear" w:color="auto" w:fill="FFFFFF"/>
          <w:lang w:eastAsia="en-US"/>
        </w:rPr>
        <w:t>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w:t>
      </w:r>
      <w:r w:rsidRPr="00A26C0F">
        <w:rPr>
          <w:rFonts w:eastAsia="Calibri"/>
          <w:shd w:val="clear" w:color="auto" w:fill="FFFFFF"/>
          <w:lang w:eastAsia="en-US"/>
        </w:rPr>
        <w:t xml:space="preserve"> проведено захід «Жінки, знайте свої права». </w:t>
      </w:r>
      <w:r w:rsidR="00DD3EE5" w:rsidRPr="00A26C0F">
        <w:rPr>
          <w:rFonts w:eastAsia="Calibri"/>
          <w:shd w:val="clear" w:color="auto" w:fill="FFFFFF"/>
          <w:lang w:eastAsia="en-US"/>
        </w:rPr>
        <w:t>Кількість учасників: 25</w:t>
      </w:r>
      <w:r w:rsidRPr="00A26C0F">
        <w:rPr>
          <w:rFonts w:eastAsia="Calibri"/>
          <w:shd w:val="clear" w:color="auto" w:fill="FFFFFF"/>
          <w:lang w:eastAsia="en-US"/>
        </w:rPr>
        <w:t>.</w:t>
      </w:r>
    </w:p>
    <w:p w:rsidR="00BB6838" w:rsidRDefault="00DD3EE5" w:rsidP="00BB6838">
      <w:pPr>
        <w:ind w:right="-1" w:firstLine="284"/>
        <w:jc w:val="both"/>
      </w:pPr>
      <w:r w:rsidRPr="00A05601">
        <w:rPr>
          <w:rFonts w:eastAsia="Calibri"/>
          <w:shd w:val="clear" w:color="auto" w:fill="FFFFFF"/>
          <w:lang w:eastAsia="en-US"/>
        </w:rPr>
        <w:t xml:space="preserve">Проєкт </w:t>
      </w:r>
      <w:r w:rsidR="00E25556" w:rsidRPr="00A26C0F">
        <w:rPr>
          <w:rFonts w:eastAsia="Calibri"/>
          <w:shd w:val="clear" w:color="auto" w:fill="FFFFFF"/>
          <w:lang w:eastAsia="en-US"/>
        </w:rPr>
        <w:t>«Підтримка дітей-сиріт та сімей у складних життєвих обставинах</w:t>
      </w:r>
      <w:r w:rsidR="00A05601">
        <w:rPr>
          <w:rFonts w:eastAsia="Calibri"/>
          <w:shd w:val="clear" w:color="auto" w:fill="FFFFFF"/>
          <w:lang w:eastAsia="en-US"/>
        </w:rPr>
        <w:t xml:space="preserve">» </w:t>
      </w:r>
      <w:r w:rsidRPr="00A05601">
        <w:rPr>
          <w:rFonts w:eastAsia="Calibri"/>
          <w:shd w:val="clear" w:color="auto" w:fill="FFFFFF"/>
          <w:lang w:eastAsia="en-US"/>
        </w:rPr>
        <w:t xml:space="preserve">спрямований на підтримку сімей Ніжинської громади, які опинилися у складних життєвих обставинах. </w:t>
      </w:r>
      <w:r w:rsidRPr="00824537">
        <w:rPr>
          <w:rFonts w:eastAsia="Calibri"/>
          <w:shd w:val="clear" w:color="auto" w:fill="FFFFFF"/>
          <w:lang w:eastAsia="en-US"/>
        </w:rPr>
        <w:t xml:space="preserve">Основна ідея полягає у впровадженні технології «Добрий сусід» – системи взаємодопомоги та наставництва, що поєднує ресурси громади, волонтерів і соціальних служб. Через освітні зустрічі, тренінги та інтеграційні заходи сім’ї отримають необхідні знання, практичні навички та відчуття підтримки. </w:t>
      </w:r>
      <w:r w:rsidR="00E25556" w:rsidRPr="00824537">
        <w:rPr>
          <w:rFonts w:eastAsia="Calibri"/>
          <w:shd w:val="clear" w:color="auto" w:fill="FFFFFF"/>
          <w:lang w:eastAsia="en-US"/>
        </w:rPr>
        <w:t xml:space="preserve"> </w:t>
      </w:r>
      <w:r w:rsidRPr="00A26C0F">
        <w:rPr>
          <w:rFonts w:eastAsia="Calibri"/>
          <w:shd w:val="clear" w:color="auto" w:fill="FFFFFF"/>
          <w:lang w:val="ru-RU" w:eastAsia="en-US"/>
        </w:rPr>
        <w:t>Волонтери допомага</w:t>
      </w:r>
      <w:r w:rsidR="00E25556" w:rsidRPr="00A26C0F">
        <w:rPr>
          <w:rFonts w:eastAsia="Calibri"/>
          <w:shd w:val="clear" w:color="auto" w:fill="FFFFFF"/>
          <w:lang w:val="ru-RU" w:eastAsia="en-US"/>
        </w:rPr>
        <w:t>ють</w:t>
      </w:r>
      <w:r w:rsidRPr="00A26C0F">
        <w:rPr>
          <w:rFonts w:eastAsia="Calibri"/>
          <w:shd w:val="clear" w:color="auto" w:fill="FFFFFF"/>
          <w:lang w:val="ru-RU" w:eastAsia="en-US"/>
        </w:rPr>
        <w:t xml:space="preserve"> у повсякденних справах, сприя</w:t>
      </w:r>
      <w:r w:rsidR="00E25556" w:rsidRPr="00A26C0F">
        <w:rPr>
          <w:rFonts w:eastAsia="Calibri"/>
          <w:shd w:val="clear" w:color="auto" w:fill="FFFFFF"/>
          <w:lang w:val="ru-RU" w:eastAsia="en-US"/>
        </w:rPr>
        <w:t>ю</w:t>
      </w:r>
      <w:r w:rsidRPr="00A26C0F">
        <w:rPr>
          <w:rFonts w:eastAsia="Calibri"/>
          <w:shd w:val="clear" w:color="auto" w:fill="FFFFFF"/>
          <w:lang w:val="ru-RU" w:eastAsia="en-US"/>
        </w:rPr>
        <w:t>ть розвитку дітей, організову</w:t>
      </w:r>
      <w:r w:rsidR="00E25556" w:rsidRPr="00A26C0F">
        <w:rPr>
          <w:rFonts w:eastAsia="Calibri"/>
          <w:shd w:val="clear" w:color="auto" w:fill="FFFFFF"/>
          <w:lang w:val="ru-RU" w:eastAsia="en-US"/>
        </w:rPr>
        <w:t>ють</w:t>
      </w:r>
      <w:r w:rsidRPr="00A26C0F">
        <w:rPr>
          <w:rFonts w:eastAsia="Calibri"/>
          <w:shd w:val="clear" w:color="auto" w:fill="FFFFFF"/>
          <w:lang w:val="ru-RU" w:eastAsia="en-US"/>
        </w:rPr>
        <w:t xml:space="preserve"> дозвілля та підсилю</w:t>
      </w:r>
      <w:r w:rsidR="00E25556" w:rsidRPr="00A26C0F">
        <w:rPr>
          <w:rFonts w:eastAsia="Calibri"/>
          <w:shd w:val="clear" w:color="auto" w:fill="FFFFFF"/>
          <w:lang w:val="ru-RU" w:eastAsia="en-US"/>
        </w:rPr>
        <w:t>ють</w:t>
      </w:r>
      <w:r w:rsidRPr="00A26C0F">
        <w:rPr>
          <w:rFonts w:eastAsia="Calibri"/>
          <w:shd w:val="clear" w:color="auto" w:fill="FFFFFF"/>
          <w:lang w:val="ru-RU" w:eastAsia="en-US"/>
        </w:rPr>
        <w:t xml:space="preserve"> соціальні зв’язки.</w:t>
      </w:r>
      <w:r w:rsidRPr="00A26C0F">
        <w:rPr>
          <w:rFonts w:eastAsia="Calibri"/>
          <w:shd w:val="clear" w:color="auto" w:fill="FFFFFF"/>
          <w:lang w:eastAsia="en-US"/>
        </w:rPr>
        <w:t>. Загальна сума гранту 250 000 грн.</w:t>
      </w:r>
    </w:p>
    <w:p w:rsidR="00BB6838" w:rsidRDefault="00DD3EE5" w:rsidP="00BB6838">
      <w:pPr>
        <w:ind w:right="-1" w:firstLine="284"/>
        <w:jc w:val="both"/>
      </w:pPr>
      <w:r w:rsidRPr="00A26C0F">
        <w:rPr>
          <w:rFonts w:eastAsia="Calibri"/>
          <w:shd w:val="clear" w:color="auto" w:fill="FFFFFF"/>
          <w:lang w:eastAsia="en-US"/>
        </w:rPr>
        <w:t>З початку 2025 року було здійснено 186 виїздів</w:t>
      </w:r>
      <w:r w:rsidR="00E25556" w:rsidRPr="00A26C0F">
        <w:rPr>
          <w:rFonts w:eastAsia="Calibri"/>
          <w:shd w:val="clear" w:color="auto" w:fill="FFFFFF"/>
          <w:lang w:eastAsia="en-US"/>
        </w:rPr>
        <w:t xml:space="preserve"> </w:t>
      </w:r>
      <w:r w:rsidRPr="00A26C0F">
        <w:rPr>
          <w:rFonts w:eastAsia="Calibri"/>
          <w:shd w:val="clear" w:color="auto" w:fill="FFFFFF"/>
          <w:lang w:eastAsia="en-US"/>
        </w:rPr>
        <w:t>мобільної бригади соціально-психологічної допомоги особам, які постраждали від домашнього насильства та/або насильства за ознакою статі. Під час таких  візитів, фахівці мобільної бригади здійснювали первинну оцінку соціально-психологічного стану постраждалих осіб, інформували їх про заходи  та послуги, якими вони можуть скористатися. Також постраждалі особи отримали психологічну підтримку відповідно до потреб та</w:t>
      </w:r>
      <w:r w:rsidR="00A05601">
        <w:rPr>
          <w:rFonts w:eastAsia="Calibri"/>
          <w:shd w:val="clear" w:color="auto" w:fill="FFFFFF"/>
          <w:lang w:eastAsia="en-US"/>
        </w:rPr>
        <w:t xml:space="preserve"> були ознайомлені з алгоритмом </w:t>
      </w:r>
      <w:r w:rsidRPr="00A26C0F">
        <w:rPr>
          <w:rFonts w:eastAsia="Calibri"/>
          <w:shd w:val="clear" w:color="auto" w:fill="FFFFFF"/>
          <w:lang w:eastAsia="en-US"/>
        </w:rPr>
        <w:t>захисних дій в разі повторного вчинення домашнього насильства.</w:t>
      </w:r>
    </w:p>
    <w:p w:rsidR="00BB6838" w:rsidRDefault="00DD3EE5" w:rsidP="00BB6838">
      <w:pPr>
        <w:ind w:right="-1" w:firstLine="284"/>
        <w:jc w:val="both"/>
      </w:pPr>
      <w:r w:rsidRPr="00A26C0F">
        <w:rPr>
          <w:rFonts w:eastAsia="Calibri"/>
          <w:shd w:val="clear" w:color="auto" w:fill="FFFFFF"/>
          <w:lang w:eastAsia="en-US"/>
        </w:rPr>
        <w:t>Діє Координаційна рада з гендерних питань, проблем сім’ї, запо</w:t>
      </w:r>
      <w:r w:rsidR="00A05601">
        <w:rPr>
          <w:rFonts w:eastAsia="Calibri"/>
          <w:shd w:val="clear" w:color="auto" w:fill="FFFFFF"/>
          <w:lang w:eastAsia="en-US"/>
        </w:rPr>
        <w:t xml:space="preserve">бігання та протидії домашньому </w:t>
      </w:r>
      <w:r w:rsidRPr="00A26C0F">
        <w:rPr>
          <w:rFonts w:eastAsia="Calibri"/>
          <w:shd w:val="clear" w:color="auto" w:fill="FFFFFF"/>
          <w:lang w:eastAsia="en-US"/>
        </w:rPr>
        <w:t>насильству, насильству за ознакою статі, торгівлі людьми при виконавчому комітеті Ніжинської міської ради - рішення виконавчого комітету Ніжинської  міської ради № 441 від 05 жовтня 2023 року «Про створення Координаційної ради з гендерних питань, проблем сім’ї, запо</w:t>
      </w:r>
      <w:r w:rsidR="00E25556" w:rsidRPr="00A26C0F">
        <w:rPr>
          <w:rFonts w:eastAsia="Calibri"/>
          <w:shd w:val="clear" w:color="auto" w:fill="FFFFFF"/>
          <w:lang w:eastAsia="en-US"/>
        </w:rPr>
        <w:t xml:space="preserve">бігання та протидії домашньому </w:t>
      </w:r>
      <w:r w:rsidRPr="00A26C0F">
        <w:rPr>
          <w:rFonts w:eastAsia="Calibri"/>
          <w:shd w:val="clear" w:color="auto" w:fill="FFFFFF"/>
          <w:lang w:eastAsia="en-US"/>
        </w:rPr>
        <w:t>насильству, насильству за ознакою статі, т</w:t>
      </w:r>
      <w:r w:rsidR="00E25556" w:rsidRPr="00A26C0F">
        <w:rPr>
          <w:rFonts w:eastAsia="Calibri"/>
          <w:shd w:val="clear" w:color="auto" w:fill="FFFFFF"/>
          <w:lang w:eastAsia="en-US"/>
        </w:rPr>
        <w:t xml:space="preserve">оргівлі людьми при виконавчому </w:t>
      </w:r>
      <w:r w:rsidRPr="00A26C0F">
        <w:rPr>
          <w:rFonts w:eastAsia="Calibri"/>
          <w:shd w:val="clear" w:color="auto" w:fill="FFFFFF"/>
          <w:lang w:eastAsia="en-US"/>
        </w:rPr>
        <w:t>комітеті Ніжинської міської ради та затвердження її складу» (зі змінами). Кількість членів – 19 осіб. Протягом звітного періоду відбулося 2 засідання.</w:t>
      </w:r>
    </w:p>
    <w:p w:rsidR="00BB6838" w:rsidRDefault="00E25556" w:rsidP="00BB6838">
      <w:pPr>
        <w:ind w:right="-1" w:firstLine="284"/>
        <w:jc w:val="both"/>
      </w:pPr>
      <w:r w:rsidRPr="00A26C0F">
        <w:rPr>
          <w:rFonts w:eastAsia="Calibri"/>
          <w:shd w:val="clear" w:color="auto" w:fill="FFFFFF"/>
          <w:lang w:eastAsia="en-US"/>
        </w:rPr>
        <w:t>Діє програма запобігання та протидії домашньому насильству на 2025 рік, затверджена рішенням Ніжинської міської ради від 06.12.2024 року. № 3-43/2024, зі змінами внесеними рішенням міської ради № 22-45/2025 від 11.03.2025 року</w:t>
      </w:r>
    </w:p>
    <w:p w:rsidR="00485FAC" w:rsidRPr="00BB6838" w:rsidRDefault="00E25556" w:rsidP="00BB6838">
      <w:pPr>
        <w:ind w:right="-1" w:firstLine="284"/>
        <w:jc w:val="both"/>
      </w:pPr>
      <w:r w:rsidRPr="00A26C0F">
        <w:rPr>
          <w:rFonts w:eastAsia="Calibri"/>
          <w:shd w:val="clear" w:color="auto" w:fill="FFFFFF"/>
          <w:lang w:eastAsia="en-US"/>
        </w:rPr>
        <w:t xml:space="preserve">Здійснюється </w:t>
      </w:r>
      <w:r w:rsidR="00DD3EE5" w:rsidRPr="00A26C0F">
        <w:rPr>
          <w:rFonts w:eastAsia="Calibri"/>
          <w:shd w:val="clear" w:color="auto" w:fill="FFFFFF"/>
          <w:lang w:eastAsia="en-US"/>
        </w:rPr>
        <w:t xml:space="preserve">робота з кривдниками, які вчинили домашнє насильство, спрямованої на зміну їхньої моделі поведінки. </w:t>
      </w:r>
      <w:r w:rsidRPr="00A26C0F">
        <w:rPr>
          <w:rFonts w:eastAsia="Calibri"/>
          <w:shd w:val="clear" w:color="auto" w:fill="FFFFFF"/>
          <w:lang w:eastAsia="en-US"/>
        </w:rPr>
        <w:t xml:space="preserve">Наразі </w:t>
      </w:r>
      <w:r w:rsidR="00DD3EE5" w:rsidRPr="00A26C0F">
        <w:rPr>
          <w:rFonts w:eastAsia="Calibri"/>
          <w:shd w:val="clear" w:color="auto" w:fill="FFFFFF"/>
          <w:lang w:eastAsia="en-US"/>
        </w:rPr>
        <w:t>в рамках програми проводяться заняття із 16 особами, успішно завершили програму 3 осіб та для 6 осіб програму закрито з різних причин. Метою цієї роботи є формування у кривдників навичо</w:t>
      </w:r>
      <w:r w:rsidR="006D42AA">
        <w:rPr>
          <w:rFonts w:eastAsia="Calibri"/>
          <w:shd w:val="clear" w:color="auto" w:fill="FFFFFF"/>
          <w:lang w:eastAsia="en-US"/>
        </w:rPr>
        <w:t xml:space="preserve">к ненасильницької комунікації, </w:t>
      </w:r>
      <w:r w:rsidR="00DD3EE5" w:rsidRPr="00A26C0F">
        <w:rPr>
          <w:rFonts w:eastAsia="Calibri"/>
          <w:shd w:val="clear" w:color="auto" w:fill="FFFFFF"/>
          <w:lang w:eastAsia="en-US"/>
        </w:rPr>
        <w:t>відповідального ставлення до власних дій та конструктивної поведінки в сімейних стосунках.</w:t>
      </w:r>
    </w:p>
    <w:p w:rsidR="000624B7" w:rsidRPr="00ED7125" w:rsidRDefault="00485FAC" w:rsidP="006D42AA">
      <w:pPr>
        <w:jc w:val="both"/>
        <w:rPr>
          <w:color w:val="FF0000"/>
          <w:lang w:eastAsia="en-US"/>
        </w:rPr>
      </w:pPr>
      <w:r w:rsidRPr="00DD3EE5">
        <w:rPr>
          <w:color w:val="FF0000"/>
          <w:lang w:val="ru-RU"/>
        </w:rPr>
        <w:tab/>
      </w:r>
    </w:p>
    <w:p w:rsidR="00B71C7C" w:rsidRPr="00CA4697" w:rsidRDefault="004C685D" w:rsidP="00840D54">
      <w:pPr>
        <w:jc w:val="both"/>
        <w:rPr>
          <w:b/>
        </w:rPr>
      </w:pPr>
      <w:r w:rsidRPr="00CA4697">
        <w:rPr>
          <w:b/>
        </w:rPr>
        <w:t>МОЛОДІЖНА ПОЛІТИКА</w:t>
      </w:r>
    </w:p>
    <w:p w:rsidR="00B71C7C" w:rsidRDefault="00840D54" w:rsidP="00B71C7C">
      <w:pPr>
        <w:ind w:firstLine="284"/>
        <w:jc w:val="both"/>
        <w:rPr>
          <w:b/>
          <w:color w:val="FF0000"/>
        </w:rPr>
      </w:pPr>
      <w:r w:rsidRPr="00206E67">
        <w:rPr>
          <w:lang w:val="ru-RU"/>
        </w:rPr>
        <w:t>На базі Ніжинського державного університету ім</w:t>
      </w:r>
      <w:r w:rsidR="00206E67">
        <w:rPr>
          <w:lang w:val="ru-RU"/>
        </w:rPr>
        <w:t>.</w:t>
      </w:r>
      <w:r w:rsidRPr="00206E67">
        <w:rPr>
          <w:lang w:val="ru-RU"/>
        </w:rPr>
        <w:t xml:space="preserve"> М</w:t>
      </w:r>
      <w:r w:rsidR="00206E67">
        <w:rPr>
          <w:lang w:val="ru-RU"/>
        </w:rPr>
        <w:t>.</w:t>
      </w:r>
      <w:r w:rsidRPr="00206E67">
        <w:rPr>
          <w:lang w:val="ru-RU"/>
        </w:rPr>
        <w:t xml:space="preserve"> Гоголя відбувся масштабний молодіжний форум </w:t>
      </w:r>
      <w:r w:rsidR="00517D36" w:rsidRPr="00206E67">
        <w:rPr>
          <w:lang w:val="ru-RU"/>
        </w:rPr>
        <w:t>«</w:t>
      </w:r>
      <w:r w:rsidRPr="00206E67">
        <w:rPr>
          <w:lang w:val="ru-RU"/>
        </w:rPr>
        <w:t>Молодіжна політика / Молодіжна робота: Що? Де? Як? 2:0</w:t>
      </w:r>
      <w:r w:rsidR="00517D36" w:rsidRPr="00206E67">
        <w:rPr>
          <w:lang w:val="ru-RU"/>
        </w:rPr>
        <w:t>»</w:t>
      </w:r>
      <w:r w:rsidRPr="00206E67">
        <w:rPr>
          <w:lang w:val="ru-RU"/>
        </w:rPr>
        <w:t>, присвячений обговоренню актуальних питань молодіжної політики та участі молоді в житті громади. Метою форуму стало створення відкритого майданчика для діалогу між молоддю, представниками влади та експертами; обговорення викликів і можливостей для молодіжної участі в умовах війни; а також мотивація молоді до активної громадянської позиції, самореалізації та спільного творення позитивних змін у своїх громадах.</w:t>
      </w:r>
      <w:r w:rsidR="00517D36" w:rsidRPr="00206E67">
        <w:rPr>
          <w:lang w:val="ru-RU"/>
        </w:rPr>
        <w:t xml:space="preserve"> </w:t>
      </w:r>
      <w:r w:rsidRPr="00206E67">
        <w:rPr>
          <w:lang w:val="ru-RU"/>
        </w:rPr>
        <w:t>Кількість учасників: 120 осіб (85 жінок, 35 чоловіків)</w:t>
      </w:r>
      <w:r w:rsidR="00517D36" w:rsidRPr="00206E67">
        <w:rPr>
          <w:lang w:val="ru-RU"/>
        </w:rPr>
        <w:t>.</w:t>
      </w:r>
      <w:r w:rsidR="007F1C3C">
        <w:rPr>
          <w:lang w:val="ru-RU"/>
        </w:rPr>
        <w:t xml:space="preserve"> </w:t>
      </w:r>
      <w:r w:rsidRPr="00206E67">
        <w:rPr>
          <w:lang w:val="ru-RU"/>
        </w:rPr>
        <w:t>Залучен</w:t>
      </w:r>
      <w:r w:rsidR="00517D36" w:rsidRPr="00206E67">
        <w:rPr>
          <w:lang w:val="ru-RU"/>
        </w:rPr>
        <w:t>о</w:t>
      </w:r>
      <w:r w:rsidRPr="00206E67">
        <w:rPr>
          <w:lang w:val="ru-RU"/>
        </w:rPr>
        <w:t xml:space="preserve"> 5 територіальних громад (Ніжинська, Корюківська, Бахмацька, Чернігівська, Лосинівська)</w:t>
      </w:r>
      <w:r w:rsidR="00517D36" w:rsidRPr="00206E67">
        <w:rPr>
          <w:lang w:val="ru-RU"/>
        </w:rPr>
        <w:t>, п</w:t>
      </w:r>
      <w:r w:rsidRPr="00206E67">
        <w:rPr>
          <w:lang w:val="ru-RU"/>
        </w:rPr>
        <w:t>редставники Української асоціації студентів</w:t>
      </w:r>
      <w:r w:rsidR="00517D36" w:rsidRPr="00206E67">
        <w:rPr>
          <w:lang w:val="ru-RU"/>
        </w:rPr>
        <w:t>. К</w:t>
      </w:r>
      <w:r w:rsidRPr="00206E67">
        <w:rPr>
          <w:lang w:val="ru-RU"/>
        </w:rPr>
        <w:t>ількість спікерів та експертів: 10 осіб</w:t>
      </w:r>
      <w:r w:rsidR="00517D36" w:rsidRPr="00206E67">
        <w:rPr>
          <w:lang w:val="ru-RU"/>
        </w:rPr>
        <w:t>. К</w:t>
      </w:r>
      <w:r w:rsidRPr="00206E67">
        <w:rPr>
          <w:lang w:val="ru-RU"/>
        </w:rPr>
        <w:t>ількість сесій/дискусій: 4 тематичні блоки.</w:t>
      </w:r>
    </w:p>
    <w:p w:rsidR="00B71C7C" w:rsidRDefault="00840D54" w:rsidP="00B71C7C">
      <w:pPr>
        <w:ind w:firstLine="284"/>
        <w:jc w:val="both"/>
        <w:rPr>
          <w:b/>
          <w:color w:val="FF0000"/>
        </w:rPr>
      </w:pPr>
      <w:r w:rsidRPr="00206E67">
        <w:rPr>
          <w:lang w:val="ru-RU"/>
        </w:rPr>
        <w:t>У рамк</w:t>
      </w:r>
      <w:r w:rsidR="00517D36" w:rsidRPr="00206E67">
        <w:rPr>
          <w:lang w:val="ru-RU"/>
        </w:rPr>
        <w:t>ах</w:t>
      </w:r>
      <w:r w:rsidRPr="00206E67">
        <w:rPr>
          <w:lang w:val="ru-RU"/>
        </w:rPr>
        <w:t xml:space="preserve"> екологічної ініціативи реалізовано проєкт «Енергоефективний простір», спрямований на створення сучасного енергоефективного середовища у громадському просторі </w:t>
      </w:r>
      <w:r w:rsidRPr="00206E67">
        <w:rPr>
          <w:lang w:val="ru-RU"/>
        </w:rPr>
        <w:lastRenderedPageBreak/>
        <w:t>Ніжина. Відновлений об’єкт у центральній частині міста обладнано системою альтернативного живлення, що забезпечує зарядку мобільних пристроїв, освітлення прилеглої території та інші базові енергетичні потреби за допомогою сонячної енергії.</w:t>
      </w:r>
    </w:p>
    <w:p w:rsidR="00B71C7C" w:rsidRDefault="00840D54" w:rsidP="00B71C7C">
      <w:pPr>
        <w:ind w:firstLine="284"/>
        <w:jc w:val="both"/>
        <w:rPr>
          <w:lang w:val="ru-RU"/>
        </w:rPr>
      </w:pPr>
      <w:r w:rsidRPr="00206E67">
        <w:rPr>
          <w:lang w:val="ru-RU"/>
        </w:rPr>
        <w:t>З метою розвитку креативного мислення та командної роботи проведено квест «Молодь – творче майбутнє». Для учасників організовано 6 інтерактивних станцій у різних локаціях середмістя Ніжина, де вони виконували завдання на знання, творчість та згуртованість.</w:t>
      </w:r>
      <w:r w:rsidR="00517D36" w:rsidRPr="00206E67">
        <w:rPr>
          <w:lang w:val="ru-RU"/>
        </w:rPr>
        <w:t xml:space="preserve"> Залучено 50 </w:t>
      </w:r>
      <w:r w:rsidRPr="00206E67">
        <w:rPr>
          <w:lang w:val="ru-RU"/>
        </w:rPr>
        <w:t>учасників</w:t>
      </w:r>
      <w:r w:rsidR="00517D36" w:rsidRPr="00206E67">
        <w:rPr>
          <w:lang w:val="ru-RU"/>
        </w:rPr>
        <w:t>.</w:t>
      </w:r>
    </w:p>
    <w:p w:rsidR="00B71C7C" w:rsidRDefault="00840D54" w:rsidP="00B71C7C">
      <w:pPr>
        <w:ind w:firstLine="284"/>
        <w:jc w:val="both"/>
      </w:pPr>
      <w:r w:rsidRPr="00206E67">
        <w:t xml:space="preserve">Проведено низку заходів, спрямованих на підтримку волонтерського руху національно-патріотичного спрямування. Зокрема, організовано та реалізовано проект «Від серця до серця», що включав заходи на базі різних волонтерських організацій у місті Ніжин. </w:t>
      </w:r>
    </w:p>
    <w:p w:rsidR="00B71C7C" w:rsidRDefault="00517D36" w:rsidP="00B71C7C">
      <w:pPr>
        <w:ind w:firstLine="284"/>
        <w:jc w:val="both"/>
      </w:pPr>
      <w:r w:rsidRPr="00206E67">
        <w:t>Ус</w:t>
      </w:r>
      <w:r w:rsidR="00840D54" w:rsidRPr="00206E67">
        <w:t>пішно проведено благодійні ярмарки з метою збору коштів для військовослужбовців, що дало змогу залучити додаткову підтримку для Збройних Сил України.</w:t>
      </w:r>
    </w:p>
    <w:p w:rsidR="00B71C7C" w:rsidRDefault="00840D54" w:rsidP="00B71C7C">
      <w:pPr>
        <w:ind w:firstLine="284"/>
        <w:jc w:val="both"/>
        <w:rPr>
          <w:b/>
          <w:color w:val="FF0000"/>
        </w:rPr>
      </w:pPr>
      <w:r w:rsidRPr="00206E67">
        <w:t>У співпраці з Ніжинською філією Червоного Хреста організовано інформаційну сесію для депутатів Молодіжної ради, присвячену ризикам вибухонебезпечних предметів та правилам безпечної поведінки. Молодь активно брала участь у обговореннях та засвоїла важливу інформацію для подальшого поширення в громадах. Долучилися до виготовлення свічок з вощини, що стало ще одним внеском у підтримку волонтерського руху.</w:t>
      </w:r>
    </w:p>
    <w:p w:rsidR="00B71C7C" w:rsidRDefault="00840D54" w:rsidP="00B71C7C">
      <w:pPr>
        <w:ind w:firstLine="284"/>
        <w:jc w:val="both"/>
        <w:rPr>
          <w:b/>
          <w:color w:val="FF0000"/>
        </w:rPr>
      </w:pPr>
      <w:r w:rsidRPr="00206E67">
        <w:rPr>
          <w:bCs/>
        </w:rPr>
        <w:t xml:space="preserve">У Ніжинській міській територіальній громаді діє Програма підтримки талановитої учнівської та студентської молоді, яка спрямована на стимулювання інтелектуального, творчого та громадського розвитку молодого покоління. За 2025 рік призначено 32 стипендії обдарованим представникам молоді за значні досягнення в навчанні, спорті, науковій та громадській діяльності. </w:t>
      </w:r>
    </w:p>
    <w:p w:rsidR="00840D54" w:rsidRPr="00B71C7C" w:rsidRDefault="00840D54" w:rsidP="00B71C7C">
      <w:pPr>
        <w:ind w:firstLine="284"/>
        <w:jc w:val="both"/>
        <w:rPr>
          <w:b/>
          <w:color w:val="FF0000"/>
        </w:rPr>
      </w:pPr>
      <w:r w:rsidRPr="00206E67">
        <w:rPr>
          <w:bCs/>
        </w:rPr>
        <w:t>Категорії отримувачів стипендій:</w:t>
      </w:r>
    </w:p>
    <w:p w:rsidR="00840D54" w:rsidRPr="00206E67" w:rsidRDefault="00840D54" w:rsidP="00840D54">
      <w:pPr>
        <w:numPr>
          <w:ilvl w:val="0"/>
          <w:numId w:val="26"/>
        </w:numPr>
        <w:jc w:val="both"/>
        <w:rPr>
          <w:bCs/>
        </w:rPr>
      </w:pPr>
      <w:r w:rsidRPr="00206E67">
        <w:rPr>
          <w:bCs/>
        </w:rPr>
        <w:t xml:space="preserve"> учні закладів загальної середньої освіти – 16 осіб (стипендія у розмірі 2000 грн);</w:t>
      </w:r>
    </w:p>
    <w:p w:rsidR="00B71C7C" w:rsidRDefault="00840D54" w:rsidP="00840D54">
      <w:pPr>
        <w:numPr>
          <w:ilvl w:val="0"/>
          <w:numId w:val="26"/>
        </w:numPr>
        <w:jc w:val="both"/>
        <w:rPr>
          <w:bCs/>
        </w:rPr>
      </w:pPr>
      <w:r w:rsidRPr="00206E67">
        <w:rPr>
          <w:bCs/>
        </w:rPr>
        <w:t xml:space="preserve"> студенти закладів фахової передвищої та вищої освіти – 16 осіб (стипендія у розмірі 3000 грн).</w:t>
      </w:r>
    </w:p>
    <w:p w:rsidR="00B71C7C" w:rsidRDefault="00840D54" w:rsidP="00B71C7C">
      <w:pPr>
        <w:ind w:firstLine="435"/>
        <w:jc w:val="both"/>
        <w:rPr>
          <w:bCs/>
        </w:rPr>
      </w:pPr>
      <w:r w:rsidRPr="00B71C7C">
        <w:rPr>
          <w:bCs/>
        </w:rPr>
        <w:t>Програма мотивує молодь до подальшого розвитку, сприяє її активній участі в суспільному житті громади та досягненню високих результатів у різних сферах діяльності.</w:t>
      </w:r>
    </w:p>
    <w:p w:rsidR="00B71C7C" w:rsidRDefault="00840D54" w:rsidP="00B71C7C">
      <w:pPr>
        <w:ind w:firstLine="435"/>
        <w:jc w:val="both"/>
        <w:rPr>
          <w:bCs/>
        </w:rPr>
      </w:pPr>
      <w:r w:rsidRPr="00206E67">
        <w:rPr>
          <w:bCs/>
        </w:rPr>
        <w:t>Крім того, з нагоди Міжнародного дня молоді у Ніжинській громаді відбулося урочисте відзначення представників молодого покоління, які своєю працею, громадською позицією та ініціативами роблять вагомий внесок у розвиток міста. За сумлінне виконання обов’язків, високий професіоналізм, відданість справі та активну життєву позицію нагороджено 20 молодих людей відзнаками міського голови. Загальний бюджет фінансування заходу – 30 000 грн.</w:t>
      </w:r>
    </w:p>
    <w:p w:rsidR="00B71C7C" w:rsidRDefault="00840D54" w:rsidP="00B71C7C">
      <w:pPr>
        <w:ind w:firstLine="435"/>
        <w:jc w:val="both"/>
      </w:pPr>
      <w:r w:rsidRPr="00206E67">
        <w:t>Протягом 2025 року командою Ніжинського міського молодіжного центру спільно з партнерськими організаціями було проведено низку заходів для молоді.</w:t>
      </w:r>
    </w:p>
    <w:p w:rsidR="00B71C7C" w:rsidRDefault="00840D54" w:rsidP="00B71C7C">
      <w:pPr>
        <w:ind w:firstLine="435"/>
        <w:jc w:val="both"/>
        <w:rPr>
          <w:bCs/>
        </w:rPr>
      </w:pPr>
      <w:r w:rsidRPr="00206E67">
        <w:t>З метою розширення доступу до профорієнтаційних можливостей для молодих людей реалізовує</w:t>
      </w:r>
      <w:r w:rsidR="00DD4337" w:rsidRPr="00206E67">
        <w:t>ться</w:t>
      </w:r>
      <w:r w:rsidRPr="00206E67">
        <w:t xml:space="preserve"> проєкт «Мобільна молодіжна робота в громадах» за підтримки ГО «Молодіжна Платформа»,</w:t>
      </w:r>
      <w:r w:rsidR="00DD4337" w:rsidRPr="00206E67">
        <w:t xml:space="preserve"> </w:t>
      </w:r>
      <w:r w:rsidRPr="00206E67">
        <w:t>Норвезької ради у справах біженців</w:t>
      </w:r>
      <w:r w:rsidR="00DD4337" w:rsidRPr="00206E67">
        <w:t xml:space="preserve"> </w:t>
      </w:r>
      <w:r w:rsidRPr="00206E67">
        <w:t>в Україні та за фінансової підтримки Норвезької агенції з розвитку співробітництва.</w:t>
      </w:r>
      <w:r w:rsidR="00DD4337" w:rsidRPr="00206E67">
        <w:t xml:space="preserve"> </w:t>
      </w:r>
      <w:r w:rsidRPr="00206E67">
        <w:t>У межах проєкту реалізову</w:t>
      </w:r>
      <w:r w:rsidR="00DD4337" w:rsidRPr="00206E67">
        <w:t xml:space="preserve">ються </w:t>
      </w:r>
      <w:r w:rsidRPr="00206E67">
        <w:t>освітні заходи. З початку року проведено 315 заходів, якими охоплено 40103 особи, націлених на ознайомлення молоді з підходами до вибору майбутньої професії, інструментами кар’єрного розвитку, підвищення обізнаності щодо актуальних професій сьогодення та перспективними професіями майбутнього. Реалізація проєкту посилює роботу щодо професійного самовизначення молоді, розширює знання молодих людей про можливості кар’єрного розвитку, а також створює ці освітні можливості там, де їх немає або вони наявні у недостатній кількості.</w:t>
      </w:r>
    </w:p>
    <w:p w:rsidR="00840D54" w:rsidRPr="00206E67" w:rsidRDefault="00840D54" w:rsidP="00B71C7C">
      <w:pPr>
        <w:ind w:firstLine="435"/>
        <w:jc w:val="both"/>
        <w:rPr>
          <w:bCs/>
        </w:rPr>
      </w:pPr>
      <w:r w:rsidRPr="00206E67">
        <w:t>Згідно відгуків молодих людей (опитування учасників заходів після подій, онлайн-опитування, аналіз відвідуваності молоддю різних активностей, спостереження молодіжних працівників тощо), актуальним для молоді громади є питання якісної профор</w:t>
      </w:r>
      <w:r w:rsidR="00DD4337" w:rsidRPr="00206E67">
        <w:t>ієнтації; екологічні проблеми (</w:t>
      </w:r>
      <w:r w:rsidRPr="00206E67">
        <w:t xml:space="preserve">стихійні сміттєзвалища, забруднення водойм, велика кількість агресивних бродячих тварин), </w:t>
      </w:r>
      <w:r w:rsidR="00DD4337" w:rsidRPr="00206E67">
        <w:t xml:space="preserve">недостатній </w:t>
      </w:r>
      <w:r w:rsidRPr="00206E67">
        <w:t>рівень медіапросвіти населення (різноманітні фейки) та споживання українцями російського контенту, високий рівень насильства та нетерпимості у молодіжному середовищі та низький рівень залученості жителів громади.</w:t>
      </w:r>
      <w:r w:rsidR="00DD4337" w:rsidRPr="00206E67">
        <w:t xml:space="preserve"> </w:t>
      </w:r>
      <w:r w:rsidRPr="00206E67">
        <w:t>Від молодих людей надходить запит на згуртування та підвищення навичок комунікації, а також подолання страху публічного виступу.</w:t>
      </w:r>
      <w:r w:rsidR="00031E96">
        <w:t xml:space="preserve"> </w:t>
      </w:r>
      <w:r w:rsidRPr="00206E67">
        <w:t xml:space="preserve">Молодь зазначає, що </w:t>
      </w:r>
      <w:r w:rsidR="00DD4337" w:rsidRPr="00206E67">
        <w:t xml:space="preserve">недостатньо </w:t>
      </w:r>
      <w:r w:rsidRPr="00206E67">
        <w:t xml:space="preserve">обізнана в інструментах участі у житті громади </w:t>
      </w:r>
      <w:r w:rsidRPr="00206E67">
        <w:lastRenderedPageBreak/>
        <w:t>(волонтерство, участь у консультативно-дорадчих органах та учнівському/ студентському самоврядуванні тощо), можливостях всебічного розвитку, які існують у громаді (тренінги, майстерні, масові заходи, навчальні програми тощо</w:t>
      </w:r>
    </w:p>
    <w:p w:rsidR="009913D1" w:rsidRPr="00ED7125" w:rsidRDefault="009913D1" w:rsidP="007209CE">
      <w:pPr>
        <w:ind w:left="284"/>
        <w:jc w:val="both"/>
        <w:rPr>
          <w:color w:val="FF0000"/>
        </w:rPr>
      </w:pPr>
    </w:p>
    <w:p w:rsidR="0029744D" w:rsidRPr="00CA4697" w:rsidRDefault="009E3BCF" w:rsidP="0029744D">
      <w:pPr>
        <w:jc w:val="both"/>
        <w:rPr>
          <w:b/>
        </w:rPr>
      </w:pPr>
      <w:r w:rsidRPr="00CA4697">
        <w:rPr>
          <w:b/>
        </w:rPr>
        <w:t>КУНАШІВСЬКО-ПЕРЕЯСЛІВСЬКИЙ СТАРОСТИНСЬКИЙ ОКРУГ</w:t>
      </w:r>
    </w:p>
    <w:p w:rsidR="007A5EDC" w:rsidRPr="007F1C3C" w:rsidRDefault="007A5EDC" w:rsidP="007A5EDC">
      <w:pPr>
        <w:jc w:val="both"/>
      </w:pPr>
      <w:r>
        <w:rPr>
          <w:sz w:val="28"/>
          <w:szCs w:val="28"/>
          <w:shd w:val="clear" w:color="auto" w:fill="FFFFFF"/>
        </w:rPr>
        <w:tab/>
      </w:r>
      <w:r w:rsidRPr="007F1C3C">
        <w:rPr>
          <w:shd w:val="clear" w:color="auto" w:fill="FFFFFF"/>
        </w:rPr>
        <w:t>Кунашівсько – Переяслівський старостинський округ утворений в листопаді 2020 року внаслідок об’єднання двох старостинських округів та увійшов до Ніжинської територіальної громади</w:t>
      </w:r>
      <w:r w:rsidR="00C103D7" w:rsidRPr="007F1C3C">
        <w:rPr>
          <w:shd w:val="clear" w:color="auto" w:fill="FFFFFF"/>
        </w:rPr>
        <w:t xml:space="preserve"> у складі </w:t>
      </w:r>
      <w:r w:rsidRPr="007F1C3C">
        <w:t>4 населен</w:t>
      </w:r>
      <w:r w:rsidR="00C103D7" w:rsidRPr="007F1C3C">
        <w:t xml:space="preserve">их </w:t>
      </w:r>
      <w:r w:rsidRPr="007F1C3C">
        <w:t>пункт</w:t>
      </w:r>
      <w:r w:rsidR="00C103D7" w:rsidRPr="007F1C3C">
        <w:t>ів</w:t>
      </w:r>
      <w:r w:rsidRPr="007F1C3C">
        <w:t xml:space="preserve">: с. Кунашівка, с. Переяслівка, с. Паливода, с. Наумівське.  </w:t>
      </w:r>
    </w:p>
    <w:p w:rsidR="007A5EDC" w:rsidRPr="007F1C3C" w:rsidRDefault="007A5EDC" w:rsidP="007A5EDC">
      <w:pPr>
        <w:jc w:val="both"/>
        <w:rPr>
          <w:color w:val="252525"/>
        </w:rPr>
      </w:pPr>
      <w:r w:rsidRPr="007F1C3C">
        <w:rPr>
          <w:bCs/>
        </w:rPr>
        <w:tab/>
      </w:r>
      <w:r w:rsidRPr="007F1C3C">
        <w:rPr>
          <w:color w:val="252525"/>
        </w:rPr>
        <w:t>Рік пройшов у складних умовах воєнного стану, нові реалії вплинули на пріоритети в роботі та здійсненні повноважень.</w:t>
      </w:r>
    </w:p>
    <w:p w:rsidR="007A5EDC" w:rsidRPr="007F1C3C" w:rsidRDefault="007A5EDC" w:rsidP="007A5EDC">
      <w:pPr>
        <w:jc w:val="both"/>
        <w:rPr>
          <w:color w:val="252525"/>
        </w:rPr>
      </w:pPr>
      <w:r w:rsidRPr="007F1C3C">
        <w:rPr>
          <w:color w:val="252525"/>
        </w:rPr>
        <w:tab/>
        <w:t>Згідно з даними погосподарського обліку в селах проживає 720 мешканців: с. Кунашівка- 415, с. Переяслівка – 217, с. Паливода – 77, с. Наумівське – 11, із них від народження до 18 років – 76, 60 і старше – 259 жителів. У 2025</w:t>
      </w:r>
      <w:r w:rsidR="007F1C3C">
        <w:rPr>
          <w:color w:val="252525"/>
        </w:rPr>
        <w:t xml:space="preserve"> </w:t>
      </w:r>
      <w:r w:rsidRPr="007F1C3C">
        <w:rPr>
          <w:color w:val="252525"/>
        </w:rPr>
        <w:t>році народилося 1 дитина, померло 13 осіб. Згідно погосподарських книг старостату  в с. Кунашівка з кодом 1 рахується 197 об’єктів ПГО, в с. Переяслівка  – 122, с. Паливода – 38, Наумі</w:t>
      </w:r>
      <w:r w:rsidR="00C103D7" w:rsidRPr="007F1C3C">
        <w:rPr>
          <w:color w:val="252525"/>
        </w:rPr>
        <w:t xml:space="preserve">вське - 8. На території округу </w:t>
      </w:r>
      <w:r w:rsidRPr="007F1C3C">
        <w:rPr>
          <w:color w:val="252525"/>
        </w:rPr>
        <w:t>проживає 7 осіб з статусом</w:t>
      </w:r>
      <w:r w:rsidR="007F1C3C">
        <w:rPr>
          <w:color w:val="252525"/>
        </w:rPr>
        <w:t xml:space="preserve"> </w:t>
      </w:r>
      <w:r w:rsidRPr="007F1C3C">
        <w:rPr>
          <w:color w:val="252525"/>
        </w:rPr>
        <w:t>«</w:t>
      </w:r>
      <w:r w:rsidR="007F1C3C">
        <w:rPr>
          <w:color w:val="252525"/>
        </w:rPr>
        <w:t>у</w:t>
      </w:r>
      <w:r w:rsidRPr="007F1C3C">
        <w:rPr>
          <w:color w:val="252525"/>
        </w:rPr>
        <w:t>часник війни», 18</w:t>
      </w:r>
      <w:r w:rsidR="00C103D7" w:rsidRPr="007F1C3C">
        <w:rPr>
          <w:color w:val="252525"/>
        </w:rPr>
        <w:t xml:space="preserve"> учасників бойових дій</w:t>
      </w:r>
      <w:r w:rsidRPr="007F1C3C">
        <w:rPr>
          <w:color w:val="252525"/>
        </w:rPr>
        <w:t>,</w:t>
      </w:r>
      <w:r w:rsidR="00C103D7" w:rsidRPr="007F1C3C">
        <w:rPr>
          <w:color w:val="252525"/>
        </w:rPr>
        <w:t xml:space="preserve"> </w:t>
      </w:r>
      <w:r w:rsidRPr="007F1C3C">
        <w:rPr>
          <w:color w:val="252525"/>
        </w:rPr>
        <w:t xml:space="preserve">56 громадян з статусом «дитина </w:t>
      </w:r>
      <w:r w:rsidR="007F1C3C">
        <w:rPr>
          <w:color w:val="252525"/>
        </w:rPr>
        <w:t>війни», 38 дітей мають статус «</w:t>
      </w:r>
      <w:r w:rsidRPr="007F1C3C">
        <w:rPr>
          <w:color w:val="252525"/>
        </w:rPr>
        <w:t>дитина війни», проживає 6 багатодітних сімей.</w:t>
      </w:r>
    </w:p>
    <w:p w:rsidR="007A5EDC" w:rsidRPr="007F1C3C" w:rsidRDefault="007F1C3C" w:rsidP="007A5EDC">
      <w:pPr>
        <w:jc w:val="both"/>
        <w:rPr>
          <w:color w:val="252525"/>
        </w:rPr>
      </w:pPr>
      <w:r>
        <w:rPr>
          <w:color w:val="252525"/>
        </w:rPr>
        <w:tab/>
      </w:r>
      <w:r w:rsidR="007A5EDC" w:rsidRPr="007F1C3C">
        <w:rPr>
          <w:color w:val="252525"/>
        </w:rPr>
        <w:t>Основним видом зайнятості сільського населення є городництво і вирощування сільськогосподарської продукції, як для власних потреб, так і для реалізації.  Значна кількість населення працює в адміністративних центрах: Києві, Ніжині.</w:t>
      </w:r>
    </w:p>
    <w:p w:rsidR="007F1C3C" w:rsidRDefault="007F1C3C" w:rsidP="007A5EDC">
      <w:pPr>
        <w:jc w:val="both"/>
        <w:rPr>
          <w:color w:val="252525"/>
        </w:rPr>
      </w:pPr>
      <w:r>
        <w:rPr>
          <w:color w:val="252525"/>
        </w:rPr>
        <w:tab/>
      </w:r>
      <w:r w:rsidR="007A5EDC" w:rsidRPr="007F1C3C">
        <w:rPr>
          <w:color w:val="252525"/>
        </w:rPr>
        <w:t>На території старостинського округу працює:</w:t>
      </w:r>
      <w:r>
        <w:rPr>
          <w:color w:val="252525"/>
        </w:rPr>
        <w:t xml:space="preserve"> пункт здоров’я в с. Кунашівка,</w:t>
      </w:r>
      <w:r w:rsidR="007A5EDC" w:rsidRPr="007F1C3C">
        <w:rPr>
          <w:color w:val="252525"/>
        </w:rPr>
        <w:t xml:space="preserve"> сільська бібліотека в с.</w:t>
      </w:r>
      <w:r>
        <w:rPr>
          <w:color w:val="252525"/>
        </w:rPr>
        <w:t xml:space="preserve"> Переяслівка, розміщено 4 об’єкти </w:t>
      </w:r>
      <w:r w:rsidR="007A5EDC" w:rsidRPr="007F1C3C">
        <w:rPr>
          <w:color w:val="252525"/>
        </w:rPr>
        <w:t>торгівлі. Здійсню</w:t>
      </w:r>
      <w:r>
        <w:rPr>
          <w:color w:val="252525"/>
        </w:rPr>
        <w:t xml:space="preserve">ють </w:t>
      </w:r>
      <w:r w:rsidR="007A5EDC" w:rsidRPr="007F1C3C">
        <w:rPr>
          <w:color w:val="252525"/>
        </w:rPr>
        <w:t xml:space="preserve">діяльність </w:t>
      </w:r>
    </w:p>
    <w:p w:rsidR="007A5EDC" w:rsidRPr="007F1C3C" w:rsidRDefault="007A5EDC" w:rsidP="007A5EDC">
      <w:pPr>
        <w:jc w:val="both"/>
        <w:rPr>
          <w:color w:val="252525"/>
        </w:rPr>
      </w:pPr>
      <w:r w:rsidRPr="007F1C3C">
        <w:rPr>
          <w:color w:val="252525"/>
        </w:rPr>
        <w:t>ТОВ« Український аграрний союз», ФГ « Липіврізьке».</w:t>
      </w:r>
    </w:p>
    <w:p w:rsidR="007A5EDC" w:rsidRPr="007F1C3C" w:rsidRDefault="007F1C3C" w:rsidP="007A5EDC">
      <w:pPr>
        <w:jc w:val="both"/>
        <w:rPr>
          <w:color w:val="252525"/>
        </w:rPr>
      </w:pPr>
      <w:r>
        <w:rPr>
          <w:color w:val="252525"/>
        </w:rPr>
        <w:tab/>
      </w:r>
      <w:r w:rsidR="007A5EDC" w:rsidRPr="007F1C3C">
        <w:rPr>
          <w:color w:val="252525"/>
        </w:rPr>
        <w:t>На території округу діють релігійні громади ПЦУ у с</w:t>
      </w:r>
      <w:r>
        <w:rPr>
          <w:color w:val="252525"/>
        </w:rPr>
        <w:t xml:space="preserve">елах </w:t>
      </w:r>
      <w:r w:rsidR="007A5EDC" w:rsidRPr="007F1C3C">
        <w:rPr>
          <w:color w:val="252525"/>
        </w:rPr>
        <w:t>Кунашівка та Переяслівка.</w:t>
      </w:r>
    </w:p>
    <w:p w:rsidR="007A5EDC" w:rsidRPr="007F1C3C" w:rsidRDefault="007A5EDC" w:rsidP="00B71C7C">
      <w:pPr>
        <w:ind w:firstLine="284"/>
        <w:jc w:val="both"/>
        <w:rPr>
          <w:bCs/>
          <w:color w:val="252525"/>
        </w:rPr>
      </w:pPr>
      <w:r w:rsidRPr="007F1C3C">
        <w:rPr>
          <w:bCs/>
          <w:color w:val="252525"/>
        </w:rPr>
        <w:t>Станом на 01.08.2025 року в Кунашівсько-Переяслівському старостаті надано адміністративних послуг:</w:t>
      </w:r>
    </w:p>
    <w:p w:rsidR="007A5EDC" w:rsidRPr="007F1C3C" w:rsidRDefault="007F1C3C" w:rsidP="007A5EDC">
      <w:pPr>
        <w:jc w:val="both"/>
        <w:rPr>
          <w:color w:val="252525"/>
        </w:rPr>
      </w:pPr>
      <w:r>
        <w:rPr>
          <w:color w:val="252525"/>
        </w:rPr>
        <w:t xml:space="preserve">- </w:t>
      </w:r>
      <w:r w:rsidR="007A5EDC" w:rsidRPr="007F1C3C">
        <w:rPr>
          <w:color w:val="252525"/>
        </w:rPr>
        <w:t xml:space="preserve"> реєстрація місця проживання/зняття з реєстрації місця проживання (у тому числі відповіді на запити та повідомлення про зняття </w:t>
      </w:r>
      <w:r>
        <w:rPr>
          <w:color w:val="252525"/>
        </w:rPr>
        <w:t xml:space="preserve">з реєстрації місця проживання) </w:t>
      </w:r>
      <w:r w:rsidR="007A5EDC" w:rsidRPr="007F1C3C">
        <w:rPr>
          <w:color w:val="252525"/>
        </w:rPr>
        <w:t>– 20;</w:t>
      </w:r>
    </w:p>
    <w:p w:rsidR="007A5EDC" w:rsidRPr="007F1C3C" w:rsidRDefault="007A5EDC" w:rsidP="007A5EDC">
      <w:pPr>
        <w:jc w:val="both"/>
        <w:rPr>
          <w:color w:val="252525"/>
        </w:rPr>
      </w:pPr>
      <w:r w:rsidRPr="007F1C3C">
        <w:rPr>
          <w:color w:val="252525"/>
        </w:rPr>
        <w:t>видача витягу з Реєстру територіальної громади – 225;</w:t>
      </w:r>
    </w:p>
    <w:p w:rsidR="007A5EDC" w:rsidRPr="007F1C3C" w:rsidRDefault="007A5EDC" w:rsidP="007A5EDC">
      <w:pPr>
        <w:jc w:val="both"/>
        <w:rPr>
          <w:color w:val="252525"/>
        </w:rPr>
      </w:pPr>
      <w:r w:rsidRPr="007F1C3C">
        <w:rPr>
          <w:color w:val="252525"/>
        </w:rPr>
        <w:t>видача довідок різного характеру – 175;</w:t>
      </w:r>
    </w:p>
    <w:p w:rsidR="007A5EDC" w:rsidRPr="007F1C3C" w:rsidRDefault="007A5EDC" w:rsidP="007A5EDC">
      <w:pPr>
        <w:jc w:val="both"/>
        <w:rPr>
          <w:color w:val="252525"/>
        </w:rPr>
      </w:pPr>
      <w:r w:rsidRPr="007F1C3C">
        <w:rPr>
          <w:color w:val="252525"/>
        </w:rPr>
        <w:t>складено актів обстежень матеріально-побутових умов ( фактичного місця проживання) – 54.</w:t>
      </w:r>
    </w:p>
    <w:p w:rsidR="007A5EDC" w:rsidRPr="007F1C3C" w:rsidRDefault="007A5EDC" w:rsidP="007A5EDC">
      <w:pPr>
        <w:jc w:val="both"/>
        <w:rPr>
          <w:color w:val="252525"/>
        </w:rPr>
      </w:pPr>
      <w:r w:rsidRPr="007F1C3C">
        <w:rPr>
          <w:color w:val="252525"/>
        </w:rPr>
        <w:t>сформовано та направлено до управління соціального захисту населення 42 справи  на суб</w:t>
      </w:r>
      <w:r w:rsidR="007F1C3C">
        <w:rPr>
          <w:color w:val="252525"/>
        </w:rPr>
        <w:t>с</w:t>
      </w:r>
      <w:r w:rsidRPr="007F1C3C">
        <w:rPr>
          <w:color w:val="252525"/>
        </w:rPr>
        <w:t>идію на тверде паливо, 12 – на житлово-комунальні послуги,</w:t>
      </w:r>
    </w:p>
    <w:p w:rsidR="007A5EDC" w:rsidRPr="007F1C3C" w:rsidRDefault="007A5EDC" w:rsidP="007A5EDC">
      <w:pPr>
        <w:jc w:val="both"/>
        <w:rPr>
          <w:color w:val="252525"/>
        </w:rPr>
      </w:pPr>
      <w:r w:rsidRPr="007F1C3C">
        <w:rPr>
          <w:color w:val="252525"/>
        </w:rPr>
        <w:t>оформлено одноразову допомогу з нагоди дня народження 135 жителям старостату.</w:t>
      </w:r>
    </w:p>
    <w:p w:rsidR="007A5EDC" w:rsidRPr="007F1C3C" w:rsidRDefault="007A5EDC" w:rsidP="00B71C7C">
      <w:pPr>
        <w:ind w:firstLine="284"/>
        <w:jc w:val="both"/>
        <w:rPr>
          <w:color w:val="252525"/>
        </w:rPr>
      </w:pPr>
      <w:r w:rsidRPr="007F1C3C">
        <w:rPr>
          <w:color w:val="252525"/>
        </w:rPr>
        <w:t>За звітний період на території старостинського округу вчинено 12</w:t>
      </w:r>
      <w:r w:rsidR="007F1C3C">
        <w:rPr>
          <w:color w:val="252525"/>
        </w:rPr>
        <w:t xml:space="preserve"> </w:t>
      </w:r>
      <w:r w:rsidRPr="007F1C3C">
        <w:rPr>
          <w:color w:val="252525"/>
        </w:rPr>
        <w:t xml:space="preserve">нотаріальних дій з питань, віднесених законом до відання посадових осіб органів місцевого самоврядування згідно зі статтею 37 Закону України «Про нотаріат» та посвідчено 6 довіреностей. </w:t>
      </w:r>
    </w:p>
    <w:p w:rsidR="007A5EDC" w:rsidRPr="007F1C3C" w:rsidRDefault="007F1C3C" w:rsidP="00D70950">
      <w:pPr>
        <w:rPr>
          <w:b/>
          <w:i/>
        </w:rPr>
      </w:pPr>
      <w:r>
        <w:rPr>
          <w:b/>
          <w:bCs/>
          <w:i/>
          <w:color w:val="252525"/>
        </w:rPr>
        <w:tab/>
      </w:r>
      <w:r w:rsidR="007A5EDC" w:rsidRPr="007F1C3C">
        <w:rPr>
          <w:color w:val="252525"/>
        </w:rPr>
        <w:t>Мешканці округу</w:t>
      </w:r>
      <w:r w:rsidR="007A5EDC" w:rsidRPr="007F1C3C">
        <w:rPr>
          <w:bCs/>
          <w:color w:val="252525"/>
        </w:rPr>
        <w:t xml:space="preserve"> н</w:t>
      </w:r>
      <w:r w:rsidR="007A5EDC" w:rsidRPr="007F1C3C">
        <w:rPr>
          <w:color w:val="252525"/>
        </w:rPr>
        <w:t>а особистому прийомі громадян  зверталися з проблемами різного характеру:</w:t>
      </w:r>
      <w:r>
        <w:rPr>
          <w:color w:val="252525"/>
        </w:rPr>
        <w:t xml:space="preserve">  ремонту доріг, благоустрою </w:t>
      </w:r>
      <w:r w:rsidR="007A5EDC" w:rsidRPr="007F1C3C">
        <w:rPr>
          <w:color w:val="252525"/>
        </w:rPr>
        <w:t xml:space="preserve">та питань соціального характеру. Всі звернення розглянуто згідно законодавчих норм та наданих повноважень. </w:t>
      </w:r>
    </w:p>
    <w:p w:rsidR="007A5EDC" w:rsidRPr="007F1C3C" w:rsidRDefault="007F1C3C" w:rsidP="007A5EDC">
      <w:pPr>
        <w:jc w:val="both"/>
        <w:rPr>
          <w:lang w:eastAsia="uk-UA"/>
        </w:rPr>
      </w:pPr>
      <w:r>
        <w:tab/>
      </w:r>
      <w:r w:rsidR="007A5EDC" w:rsidRPr="007F1C3C">
        <w:t>Незважаючи на складні умови воєнного часу питанням благоустрою населених пунктів приділялася значна увага.</w:t>
      </w:r>
      <w:r w:rsidR="007A5EDC" w:rsidRPr="007F1C3C">
        <w:rPr>
          <w:lang w:eastAsia="uk-UA"/>
        </w:rPr>
        <w:t xml:space="preserve"> Основним завданням щодо реалізації заходів з благоустрою населених пун</w:t>
      </w:r>
      <w:r>
        <w:rPr>
          <w:lang w:eastAsia="uk-UA"/>
        </w:rPr>
        <w:t xml:space="preserve">ктів Ніжинської територіальної </w:t>
      </w:r>
      <w:r w:rsidR="007A5EDC" w:rsidRPr="007F1C3C">
        <w:rPr>
          <w:lang w:eastAsia="uk-UA"/>
        </w:rPr>
        <w:t>громади у 2025 році було забезпечення належного утримання та поліпшення санітарного та естетичного стану підвідомчої території.  В 2025</w:t>
      </w:r>
      <w:r>
        <w:rPr>
          <w:lang w:eastAsia="uk-UA"/>
        </w:rPr>
        <w:t xml:space="preserve"> році на </w:t>
      </w:r>
      <w:r w:rsidR="007A5EDC" w:rsidRPr="007F1C3C">
        <w:rPr>
          <w:lang w:eastAsia="uk-UA"/>
        </w:rPr>
        <w:t>території населених пунктів старостинського округу було проведено:</w:t>
      </w:r>
    </w:p>
    <w:p w:rsidR="007A5EDC" w:rsidRPr="007F1C3C" w:rsidRDefault="007A5EDC" w:rsidP="007A5EDC">
      <w:pPr>
        <w:jc w:val="both"/>
        <w:rPr>
          <w:lang w:eastAsia="ar-SA"/>
        </w:rPr>
      </w:pPr>
      <w:r w:rsidRPr="007F1C3C">
        <w:rPr>
          <w:lang w:eastAsia="uk-UA"/>
        </w:rPr>
        <w:t xml:space="preserve">-  очистка кладовища в с. Кунашівка від кущів та дерев ( громада с. Кунашівка, ТОВ « Український аграрний союз») </w:t>
      </w:r>
    </w:p>
    <w:p w:rsidR="007A5EDC" w:rsidRPr="007F1C3C" w:rsidRDefault="007A5EDC" w:rsidP="007A5EDC">
      <w:pPr>
        <w:pStyle w:val="afd"/>
      </w:pPr>
      <w:r w:rsidRPr="007F1C3C">
        <w:t>-  ямковий ремонт вулиць в с. Переяслівка ( вул. Приостерна, вул. Шевченка)</w:t>
      </w:r>
      <w:r w:rsidR="004F7E9A">
        <w:t xml:space="preserve"> 900м.</w:t>
      </w:r>
      <w:r w:rsidRPr="007F1C3C">
        <w:t xml:space="preserve">  </w:t>
      </w:r>
    </w:p>
    <w:p w:rsidR="007A5EDC" w:rsidRPr="007F1C3C" w:rsidRDefault="007A5EDC" w:rsidP="007A5EDC">
      <w:pPr>
        <w:pStyle w:val="afd"/>
      </w:pPr>
      <w:r w:rsidRPr="007F1C3C">
        <w:t xml:space="preserve">( міський бюджет), </w:t>
      </w:r>
    </w:p>
    <w:p w:rsidR="007A5EDC" w:rsidRPr="007F1C3C" w:rsidRDefault="007A5EDC" w:rsidP="007A5EDC">
      <w:pPr>
        <w:jc w:val="both"/>
        <w:rPr>
          <w:lang w:eastAsia="uk-UA"/>
        </w:rPr>
      </w:pPr>
      <w:r w:rsidRPr="007F1C3C">
        <w:rPr>
          <w:lang w:eastAsia="uk-UA"/>
        </w:rPr>
        <w:t>- побілка адмін. приміщення старостату в с. Переяслівка   ( ТОВ « Український аграрний союз»,  працівники старостату),</w:t>
      </w:r>
    </w:p>
    <w:p w:rsidR="007A5EDC" w:rsidRPr="007F1C3C" w:rsidRDefault="007A5EDC" w:rsidP="007A5EDC">
      <w:pPr>
        <w:jc w:val="both"/>
        <w:rPr>
          <w:lang w:eastAsia="uk-UA"/>
        </w:rPr>
      </w:pPr>
      <w:r w:rsidRPr="007F1C3C">
        <w:rPr>
          <w:lang w:eastAsia="uk-UA"/>
        </w:rPr>
        <w:t>- ямковий ремонт автодороги до с. Переяслівка</w:t>
      </w:r>
      <w:r w:rsidR="004F7E9A">
        <w:rPr>
          <w:lang w:eastAsia="uk-UA"/>
        </w:rPr>
        <w:t>3 км.</w:t>
      </w:r>
      <w:r w:rsidRPr="007F1C3C">
        <w:rPr>
          <w:lang w:eastAsia="uk-UA"/>
        </w:rPr>
        <w:t>( ТОВ « Український аграрний союз»),</w:t>
      </w:r>
    </w:p>
    <w:p w:rsidR="007A5EDC" w:rsidRPr="007F1C3C" w:rsidRDefault="007A5EDC" w:rsidP="007A5EDC">
      <w:pPr>
        <w:jc w:val="both"/>
        <w:rPr>
          <w:lang w:eastAsia="uk-UA"/>
        </w:rPr>
      </w:pPr>
      <w:r w:rsidRPr="007F1C3C">
        <w:t>- робітники старостинського округу</w:t>
      </w:r>
      <w:r w:rsidR="00D70950" w:rsidRPr="007F1C3C">
        <w:t xml:space="preserve"> </w:t>
      </w:r>
      <w:r w:rsidRPr="007F1C3C">
        <w:t>постійно підтримували в н</w:t>
      </w:r>
      <w:r w:rsidRPr="007F1C3C">
        <w:rPr>
          <w:lang w:eastAsia="uk-UA"/>
        </w:rPr>
        <w:t>алежному санітарному та естетичному стані місця відпочинку та масового перебування людей, а  це прибирання та обк</w:t>
      </w:r>
      <w:r w:rsidR="00C3701F">
        <w:rPr>
          <w:lang w:eastAsia="uk-UA"/>
        </w:rPr>
        <w:t xml:space="preserve">ошування зупинок, кладовищ, </w:t>
      </w:r>
      <w:r w:rsidRPr="007F1C3C">
        <w:rPr>
          <w:lang w:eastAsia="uk-UA"/>
        </w:rPr>
        <w:t>у</w:t>
      </w:r>
      <w:r w:rsidRPr="007F1C3C">
        <w:t xml:space="preserve">тримання в належному стані пам’ятних знаків та </w:t>
      </w:r>
      <w:r w:rsidRPr="007F1C3C">
        <w:lastRenderedPageBreak/>
        <w:t xml:space="preserve">пам’ятників </w:t>
      </w:r>
      <w:r w:rsidRPr="007F1C3C">
        <w:rPr>
          <w:lang w:eastAsia="uk-UA"/>
        </w:rPr>
        <w:t>на території населених пунктів гро</w:t>
      </w:r>
      <w:r w:rsidR="00C3701F">
        <w:rPr>
          <w:lang w:eastAsia="uk-UA"/>
        </w:rPr>
        <w:t>мади</w:t>
      </w:r>
      <w:r w:rsidRPr="007F1C3C">
        <w:rPr>
          <w:lang w:eastAsia="uk-UA"/>
        </w:rPr>
        <w:t xml:space="preserve">: прибирання, обкошування, фарбування Братських могил та обелісків, </w:t>
      </w:r>
    </w:p>
    <w:p w:rsidR="007A5EDC" w:rsidRPr="007F1C3C" w:rsidRDefault="007A5EDC" w:rsidP="007A5EDC">
      <w:pPr>
        <w:jc w:val="both"/>
        <w:rPr>
          <w:lang w:eastAsia="uk-UA"/>
        </w:rPr>
      </w:pPr>
      <w:r w:rsidRPr="007F1C3C">
        <w:rPr>
          <w:lang w:eastAsia="uk-UA"/>
        </w:rPr>
        <w:t>- ТОВ « Український аграрний союз» с</w:t>
      </w:r>
      <w:r w:rsidRPr="007F1C3C">
        <w:t>истематично проводило  о</w:t>
      </w:r>
      <w:r w:rsidR="006B73B7">
        <w:rPr>
          <w:lang w:eastAsia="uk-UA"/>
        </w:rPr>
        <w:t xml:space="preserve">бкошування узбіч доріг, а в зимовий період проводили </w:t>
      </w:r>
      <w:r w:rsidRPr="007F1C3C">
        <w:rPr>
          <w:lang w:eastAsia="uk-UA"/>
        </w:rPr>
        <w:t>прогортання доріг від снігу.</w:t>
      </w:r>
    </w:p>
    <w:p w:rsidR="007A5EDC" w:rsidRPr="007F1C3C" w:rsidRDefault="007A5EDC" w:rsidP="007A5EDC">
      <w:pPr>
        <w:jc w:val="both"/>
        <w:rPr>
          <w:lang w:eastAsia="uk-UA"/>
        </w:rPr>
      </w:pPr>
      <w:r w:rsidRPr="007F1C3C">
        <w:rPr>
          <w:lang w:eastAsia="uk-UA"/>
        </w:rPr>
        <w:t xml:space="preserve"> - в трьох  </w:t>
      </w:r>
      <w:r w:rsidR="006B73B7">
        <w:rPr>
          <w:lang w:eastAsia="uk-UA"/>
        </w:rPr>
        <w:t xml:space="preserve">населених пунктах  старостату: </w:t>
      </w:r>
      <w:r w:rsidRPr="007F1C3C">
        <w:rPr>
          <w:lang w:eastAsia="uk-UA"/>
        </w:rPr>
        <w:t>с.</w:t>
      </w:r>
      <w:r w:rsidR="006B73B7">
        <w:rPr>
          <w:lang w:eastAsia="uk-UA"/>
        </w:rPr>
        <w:t xml:space="preserve"> Кунашівка, с. Паливода , Переяслівка </w:t>
      </w:r>
      <w:r w:rsidRPr="007F1C3C">
        <w:rPr>
          <w:lang w:eastAsia="uk-UA"/>
        </w:rPr>
        <w:t xml:space="preserve">організовано </w:t>
      </w:r>
      <w:r w:rsidR="007C0B2A" w:rsidRPr="007F1C3C">
        <w:rPr>
          <w:lang w:eastAsia="uk-UA"/>
        </w:rPr>
        <w:t xml:space="preserve">КП </w:t>
      </w:r>
      <w:r w:rsidR="007C0B2A">
        <w:rPr>
          <w:lang w:eastAsia="uk-UA"/>
        </w:rPr>
        <w:t>«</w:t>
      </w:r>
      <w:r w:rsidR="007C0B2A" w:rsidRPr="007F1C3C">
        <w:rPr>
          <w:lang w:eastAsia="uk-UA"/>
        </w:rPr>
        <w:t>ВУКГ</w:t>
      </w:r>
      <w:r w:rsidR="007C0B2A">
        <w:rPr>
          <w:lang w:eastAsia="uk-UA"/>
        </w:rPr>
        <w:t>» вивіз сміття;</w:t>
      </w:r>
      <w:r w:rsidRPr="007F1C3C">
        <w:rPr>
          <w:lang w:eastAsia="uk-UA"/>
        </w:rPr>
        <w:t xml:space="preserve"> </w:t>
      </w:r>
    </w:p>
    <w:p w:rsidR="006B73B7" w:rsidRDefault="006B73B7" w:rsidP="007A5EDC">
      <w:pPr>
        <w:jc w:val="both"/>
        <w:rPr>
          <w:lang w:eastAsia="uk-UA"/>
        </w:rPr>
      </w:pPr>
      <w:r>
        <w:rPr>
          <w:lang w:eastAsia="uk-UA"/>
        </w:rPr>
        <w:t xml:space="preserve"> </w:t>
      </w:r>
      <w:r w:rsidR="007A5EDC" w:rsidRPr="007F1C3C">
        <w:rPr>
          <w:lang w:eastAsia="uk-UA"/>
        </w:rPr>
        <w:t xml:space="preserve">- проводились роботи </w:t>
      </w:r>
      <w:r w:rsidR="007C0B2A" w:rsidRPr="007F1C3C">
        <w:rPr>
          <w:lang w:eastAsia="uk-UA"/>
        </w:rPr>
        <w:t xml:space="preserve">КП </w:t>
      </w:r>
      <w:r w:rsidR="007C0B2A">
        <w:rPr>
          <w:lang w:eastAsia="uk-UA"/>
        </w:rPr>
        <w:t>«</w:t>
      </w:r>
      <w:r w:rsidR="007C0B2A" w:rsidRPr="007F1C3C">
        <w:rPr>
          <w:lang w:eastAsia="uk-UA"/>
        </w:rPr>
        <w:t>ВУКГ</w:t>
      </w:r>
      <w:r w:rsidR="007C0B2A">
        <w:rPr>
          <w:lang w:eastAsia="uk-UA"/>
        </w:rPr>
        <w:t>»</w:t>
      </w:r>
      <w:r w:rsidR="007C0B2A" w:rsidRPr="007F1C3C">
        <w:rPr>
          <w:lang w:eastAsia="uk-UA"/>
        </w:rPr>
        <w:t xml:space="preserve"> </w:t>
      </w:r>
      <w:r w:rsidR="007A5EDC" w:rsidRPr="007F1C3C">
        <w:rPr>
          <w:lang w:eastAsia="uk-UA"/>
        </w:rPr>
        <w:t>з ліквідації аварійних та перерослих дерев в населених пунктах старостату.</w:t>
      </w:r>
    </w:p>
    <w:p w:rsidR="007A5EDC" w:rsidRPr="007F1C3C" w:rsidRDefault="006B73B7" w:rsidP="006B73B7">
      <w:pPr>
        <w:ind w:firstLine="284"/>
        <w:jc w:val="both"/>
        <w:rPr>
          <w:lang w:eastAsia="uk-UA"/>
        </w:rPr>
      </w:pPr>
      <w:r>
        <w:t xml:space="preserve">На території населених пунктів </w:t>
      </w:r>
      <w:r w:rsidR="007A5EDC" w:rsidRPr="007F1C3C">
        <w:t>старостинського округу пос</w:t>
      </w:r>
      <w:r>
        <w:t xml:space="preserve">тійно проживає </w:t>
      </w:r>
      <w:r w:rsidR="007A5EDC" w:rsidRPr="007F1C3C">
        <w:t>28 дітей шкільного віку та 9 дошкільного.</w:t>
      </w:r>
      <w:r>
        <w:t xml:space="preserve"> Організовано підвезення дітей </w:t>
      </w:r>
      <w:r w:rsidR="007A5EDC" w:rsidRPr="007F1C3C">
        <w:t>д</w:t>
      </w:r>
      <w:r>
        <w:t xml:space="preserve">о навчальних закладів громади, </w:t>
      </w:r>
      <w:r w:rsidR="007A5EDC" w:rsidRPr="007F1C3C">
        <w:t>діти, які</w:t>
      </w:r>
      <w:r>
        <w:t xml:space="preserve"> мають статус малозабезпечених </w:t>
      </w:r>
      <w:r w:rsidR="007A5EDC" w:rsidRPr="007F1C3C">
        <w:t>та статус « дитина війни» відповідно до законодавства України харчуються безкоштовно.</w:t>
      </w:r>
    </w:p>
    <w:p w:rsidR="007A5EDC" w:rsidRPr="007F1C3C" w:rsidRDefault="007A5EDC" w:rsidP="006B73B7">
      <w:pPr>
        <w:ind w:firstLine="284"/>
        <w:jc w:val="both"/>
        <w:rPr>
          <w:color w:val="252525"/>
        </w:rPr>
      </w:pPr>
      <w:r w:rsidRPr="007F1C3C">
        <w:rPr>
          <w:color w:val="252525"/>
        </w:rPr>
        <w:t>Налаг</w:t>
      </w:r>
      <w:r w:rsidR="006B73B7">
        <w:rPr>
          <w:color w:val="252525"/>
        </w:rPr>
        <w:t xml:space="preserve">оджена конструктивна робота </w:t>
      </w:r>
      <w:r w:rsidRPr="007F1C3C">
        <w:rPr>
          <w:color w:val="252525"/>
        </w:rPr>
        <w:t>з Центром соціальних служб, відділом сім’ї молоді і спорту, службою у справах дітей, Територіальним центром соціальної обслуговування (надання соціальних послуг) виконавчого комітету Ніжинської міської  ради. Постійно ведеться моніторинг з метою виявлення і своєчасного взяття на облік соціально незахищених верст населення.</w:t>
      </w:r>
    </w:p>
    <w:p w:rsidR="007A5EDC" w:rsidRPr="007F1C3C" w:rsidRDefault="007A5EDC" w:rsidP="006B73B7">
      <w:pPr>
        <w:ind w:firstLine="284"/>
        <w:jc w:val="both"/>
      </w:pPr>
      <w:r w:rsidRPr="007F1C3C">
        <w:t>Для обслуговування населення старостату було задіяно 4 соціальних працівників Територіального центру соціального обслуговування.</w:t>
      </w:r>
    </w:p>
    <w:p w:rsidR="007A5EDC" w:rsidRPr="007F1C3C" w:rsidRDefault="007A5EDC" w:rsidP="006B73B7">
      <w:pPr>
        <w:ind w:firstLine="284"/>
        <w:jc w:val="both"/>
      </w:pPr>
      <w:r w:rsidRPr="007F1C3C">
        <w:rPr>
          <w:lang w:eastAsia="uk-UA"/>
        </w:rPr>
        <w:t>Для п</w:t>
      </w:r>
      <w:r w:rsidRPr="007F1C3C">
        <w:rPr>
          <w:lang w:eastAsia="ar-SA"/>
        </w:rPr>
        <w:t xml:space="preserve">осилення соціального захисту та забезпечення додатковою соціальною підтримкою найбільш вразливих та незаможних верств населення , виконавчим комітетом Ніжинської міської ради надається </w:t>
      </w:r>
      <w:r w:rsidRPr="007F1C3C">
        <w:rPr>
          <w:rFonts w:eastAsia="Calibri"/>
          <w:lang w:eastAsia="en-US"/>
        </w:rPr>
        <w:t xml:space="preserve">матеріальна </w:t>
      </w:r>
      <w:r w:rsidR="006B73B7">
        <w:rPr>
          <w:rFonts w:eastAsia="Calibri"/>
          <w:lang w:eastAsia="en-US"/>
        </w:rPr>
        <w:t>допомога</w:t>
      </w:r>
      <w:r w:rsidRPr="007F1C3C">
        <w:rPr>
          <w:rFonts w:eastAsia="Calibri"/>
          <w:lang w:eastAsia="en-US"/>
        </w:rPr>
        <w:t xml:space="preserve">: </w:t>
      </w:r>
      <w:r w:rsidR="006B73B7">
        <w:rPr>
          <w:rFonts w:eastAsia="Calibri"/>
          <w:lang w:eastAsia="en-US"/>
        </w:rPr>
        <w:t xml:space="preserve">на лікування, </w:t>
      </w:r>
      <w:r w:rsidRPr="007F1C3C">
        <w:rPr>
          <w:rFonts w:eastAsia="Calibri"/>
          <w:lang w:eastAsia="en-US"/>
        </w:rPr>
        <w:t>і</w:t>
      </w:r>
      <w:r w:rsidRPr="007F1C3C">
        <w:t>ншим громадянам, які внаслідок недостатнього матеріального забезпечення потребують соціальної підтримки.</w:t>
      </w:r>
    </w:p>
    <w:p w:rsidR="00D70950" w:rsidRPr="006B73B7" w:rsidRDefault="007A5EDC" w:rsidP="006B73B7">
      <w:pPr>
        <w:ind w:firstLine="284"/>
        <w:jc w:val="both"/>
        <w:rPr>
          <w:bCs/>
          <w:shd w:val="clear" w:color="auto" w:fill="FFFFFF"/>
          <w:lang w:eastAsia="ar-SA"/>
        </w:rPr>
      </w:pPr>
      <w:r w:rsidRPr="006B73B7">
        <w:rPr>
          <w:bCs/>
          <w:shd w:val="clear" w:color="auto" w:fill="FFFFFF"/>
          <w:lang w:eastAsia="ar-SA"/>
        </w:rPr>
        <w:t>Медичне обслуговування населення</w:t>
      </w:r>
      <w:r w:rsidR="00D70950" w:rsidRPr="006B73B7">
        <w:rPr>
          <w:bCs/>
          <w:shd w:val="clear" w:color="auto" w:fill="FFFFFF"/>
          <w:lang w:eastAsia="ar-SA"/>
        </w:rPr>
        <w:t xml:space="preserve"> старостату здійснюють</w:t>
      </w:r>
      <w:r w:rsidRPr="006B73B7">
        <w:rPr>
          <w:bCs/>
          <w:shd w:val="clear" w:color="auto" w:fill="FFFFFF"/>
          <w:lang w:eastAsia="ar-SA"/>
        </w:rPr>
        <w:t xml:space="preserve"> Ніжинська лікарська амбулаторія загальної практики сімейної медицини, </w:t>
      </w:r>
      <w:r w:rsidRPr="006B73B7">
        <w:t xml:space="preserve">пункт здоров’я в с. Кунашівка, в с. Переяслівка раз на місяць здійснює прийом громадян сімейний лікар Центру ПМСД </w:t>
      </w:r>
      <w:r w:rsidR="00D70950" w:rsidRPr="006B73B7">
        <w:t xml:space="preserve">За наданням </w:t>
      </w:r>
      <w:r w:rsidRPr="006B73B7">
        <w:rPr>
          <w:bCs/>
          <w:shd w:val="clear" w:color="auto" w:fill="FFFFFF"/>
          <w:lang w:eastAsia="ar-SA"/>
        </w:rPr>
        <w:t>медичн</w:t>
      </w:r>
      <w:r w:rsidR="00D70950" w:rsidRPr="006B73B7">
        <w:rPr>
          <w:bCs/>
          <w:shd w:val="clear" w:color="auto" w:fill="FFFFFF"/>
          <w:lang w:eastAsia="ar-SA"/>
        </w:rPr>
        <w:t>их</w:t>
      </w:r>
      <w:r w:rsidRPr="006B73B7">
        <w:rPr>
          <w:bCs/>
          <w:shd w:val="clear" w:color="auto" w:fill="FFFFFF"/>
          <w:lang w:eastAsia="ar-SA"/>
        </w:rPr>
        <w:t xml:space="preserve"> послуг</w:t>
      </w:r>
      <w:r w:rsidR="00D70950" w:rsidRPr="006B73B7">
        <w:rPr>
          <w:bCs/>
          <w:shd w:val="clear" w:color="auto" w:fill="FFFFFF"/>
          <w:lang w:eastAsia="ar-SA"/>
        </w:rPr>
        <w:t xml:space="preserve"> </w:t>
      </w:r>
      <w:r w:rsidRPr="006B73B7">
        <w:rPr>
          <w:bCs/>
          <w:shd w:val="clear" w:color="auto" w:fill="FFFFFF"/>
          <w:lang w:eastAsia="ar-SA"/>
        </w:rPr>
        <w:t>мешканц</w:t>
      </w:r>
      <w:r w:rsidR="00D70950" w:rsidRPr="006B73B7">
        <w:rPr>
          <w:bCs/>
          <w:shd w:val="clear" w:color="auto" w:fill="FFFFFF"/>
          <w:lang w:eastAsia="ar-SA"/>
        </w:rPr>
        <w:t>і звертаються до КНП «Ніжинська центральна міська лікарня ім. М.Галицького».</w:t>
      </w:r>
    </w:p>
    <w:p w:rsidR="00E03D6E" w:rsidRDefault="00E03D6E" w:rsidP="009F5AC7">
      <w:pPr>
        <w:widowControl w:val="0"/>
        <w:jc w:val="both"/>
        <w:rPr>
          <w:color w:val="FF0000"/>
        </w:rPr>
      </w:pPr>
    </w:p>
    <w:p w:rsidR="007A4E3D" w:rsidRPr="0080353F" w:rsidRDefault="00B332A5" w:rsidP="009F5AC7">
      <w:pPr>
        <w:widowControl w:val="0"/>
        <w:jc w:val="both"/>
        <w:rPr>
          <w:b/>
          <w:i/>
        </w:rPr>
      </w:pPr>
      <w:r w:rsidRPr="00ED7125">
        <w:rPr>
          <w:color w:val="FF0000"/>
        </w:rPr>
        <w:tab/>
      </w:r>
      <w:r w:rsidR="00D33181" w:rsidRPr="0080353F">
        <w:rPr>
          <w:b/>
          <w:i/>
        </w:rPr>
        <w:t xml:space="preserve">Отже, на </w:t>
      </w:r>
      <w:r w:rsidR="007A4E3D" w:rsidRPr="0080353F">
        <w:rPr>
          <w:b/>
          <w:i/>
        </w:rPr>
        <w:t xml:space="preserve">розвиток економічної та соціальної сфер впливають </w:t>
      </w:r>
      <w:r w:rsidR="007A4E3D" w:rsidRPr="0080353F">
        <w:rPr>
          <w:b/>
          <w:bCs/>
          <w:i/>
        </w:rPr>
        <w:t>невирішені проблемні питання</w:t>
      </w:r>
      <w:r w:rsidR="007A4E3D" w:rsidRPr="0080353F">
        <w:rPr>
          <w:b/>
          <w:i/>
        </w:rPr>
        <w:t>, головними серед яких залишаються:</w:t>
      </w:r>
    </w:p>
    <w:p w:rsidR="001E5FD4" w:rsidRPr="0080353F" w:rsidRDefault="00C564E4" w:rsidP="00BB2DCF">
      <w:pPr>
        <w:widowControl w:val="0"/>
        <w:jc w:val="both"/>
      </w:pPr>
      <w:r w:rsidRPr="0080353F">
        <w:t xml:space="preserve">- </w:t>
      </w:r>
      <w:r w:rsidR="000268B6" w:rsidRPr="0080353F">
        <w:t xml:space="preserve">забезпеченість мешканців громади </w:t>
      </w:r>
      <w:r w:rsidR="004F7E9A">
        <w:t xml:space="preserve">та медичних закладів </w:t>
      </w:r>
      <w:r w:rsidR="000268B6" w:rsidRPr="0080353F">
        <w:t xml:space="preserve">захисними укриттями та сховищами, </w:t>
      </w:r>
      <w:r w:rsidR="00BB2DCF" w:rsidRPr="0080353F">
        <w:t xml:space="preserve">стан </w:t>
      </w:r>
      <w:r w:rsidR="000268B6" w:rsidRPr="0080353F">
        <w:t>як</w:t>
      </w:r>
      <w:r w:rsidR="00BB2DCF" w:rsidRPr="0080353F">
        <w:t>их</w:t>
      </w:r>
      <w:r w:rsidR="000268B6" w:rsidRPr="0080353F">
        <w:t xml:space="preserve"> відповіда</w:t>
      </w:r>
      <w:r w:rsidR="00BB2DCF" w:rsidRPr="0080353F">
        <w:t>є</w:t>
      </w:r>
      <w:r w:rsidR="000268B6" w:rsidRPr="0080353F">
        <w:t xml:space="preserve"> вимогам;</w:t>
      </w:r>
    </w:p>
    <w:p w:rsidR="001E5FD4" w:rsidRPr="0080353F" w:rsidRDefault="00C564E4" w:rsidP="00BB2DCF">
      <w:pPr>
        <w:widowControl w:val="0"/>
        <w:jc w:val="both"/>
        <w:rPr>
          <w:rStyle w:val="FontStyle19"/>
          <w:b w:val="0"/>
          <w:bCs w:val="0"/>
          <w:sz w:val="24"/>
          <w:szCs w:val="24"/>
        </w:rPr>
      </w:pPr>
      <w:r w:rsidRPr="0080353F">
        <w:t xml:space="preserve">- </w:t>
      </w:r>
      <w:r w:rsidR="001E5FD4" w:rsidRPr="0080353F">
        <w:t>п</w:t>
      </w:r>
      <w:r w:rsidR="00BB2DCF" w:rsidRPr="0080353F">
        <w:rPr>
          <w:rStyle w:val="FontStyle19"/>
          <w:b w:val="0"/>
          <w:bCs w:val="0"/>
          <w:sz w:val="24"/>
          <w:szCs w:val="24"/>
          <w:lang w:eastAsia="uk-UA"/>
        </w:rPr>
        <w:t xml:space="preserve">отребують покращення наявні </w:t>
      </w:r>
      <w:r w:rsidR="001E5FD4" w:rsidRPr="0080353F">
        <w:rPr>
          <w:rStyle w:val="FontStyle19"/>
          <w:b w:val="0"/>
          <w:bCs w:val="0"/>
          <w:sz w:val="24"/>
          <w:szCs w:val="24"/>
          <w:lang w:eastAsia="uk-UA"/>
        </w:rPr>
        <w:t>умови перебування учасників освітнього процесу в укриттях під час сигналу «Повітряна тривога», у т.ч. облаштування вентиляції, а також облаштування закладів освіти системами протипожежного захисту;</w:t>
      </w:r>
      <w:r w:rsidR="00F90955">
        <w:rPr>
          <w:rStyle w:val="FontStyle19"/>
          <w:b w:val="0"/>
          <w:bCs w:val="0"/>
          <w:sz w:val="24"/>
          <w:szCs w:val="24"/>
          <w:lang w:eastAsia="uk-UA"/>
        </w:rPr>
        <w:t xml:space="preserve"> існує потреба в будівництві укриттів для 2 ЗДО;</w:t>
      </w:r>
      <w:r w:rsidR="001E5FD4" w:rsidRPr="0080353F">
        <w:rPr>
          <w:rStyle w:val="FontStyle19"/>
          <w:b w:val="0"/>
          <w:bCs w:val="0"/>
          <w:sz w:val="24"/>
          <w:szCs w:val="24"/>
          <w:lang w:eastAsia="uk-UA"/>
        </w:rPr>
        <w:t xml:space="preserve"> </w:t>
      </w:r>
    </w:p>
    <w:p w:rsidR="000268B6" w:rsidRPr="0080353F" w:rsidRDefault="00C564E4" w:rsidP="00BB2DCF">
      <w:pPr>
        <w:jc w:val="both"/>
      </w:pPr>
      <w:r w:rsidRPr="0080353F">
        <w:t xml:space="preserve">- </w:t>
      </w:r>
      <w:r w:rsidR="000268B6" w:rsidRPr="0080353F">
        <w:t>зменшення % охоплення дітей дошкільною освітою із-за невідповідності приміщень безпековим вимогам в умовах воєнного стану;</w:t>
      </w:r>
    </w:p>
    <w:p w:rsidR="001F31F5" w:rsidRPr="0080353F" w:rsidRDefault="00C564E4" w:rsidP="00BB2DCF">
      <w:pPr>
        <w:pStyle w:val="afb"/>
        <w:ind w:left="0"/>
        <w:jc w:val="both"/>
        <w:rPr>
          <w:szCs w:val="24"/>
        </w:rPr>
      </w:pPr>
      <w:r w:rsidRPr="0080353F">
        <w:t>-</w:t>
      </w:r>
      <w:r w:rsidR="00BB2DCF" w:rsidRPr="0080353F">
        <w:t xml:space="preserve"> </w:t>
      </w:r>
      <w:r w:rsidR="007A4E3D" w:rsidRPr="0080353F">
        <w:t xml:space="preserve">дефіцит </w:t>
      </w:r>
      <w:r w:rsidR="00673EA7" w:rsidRPr="0080353F">
        <w:t xml:space="preserve">та відтік </w:t>
      </w:r>
      <w:r w:rsidR="007A4E3D" w:rsidRPr="0080353F">
        <w:t xml:space="preserve">кваліфікованих кадрів у галузях матеріального </w:t>
      </w:r>
      <w:r w:rsidR="00A14A98" w:rsidRPr="0080353F">
        <w:t>виробництва</w:t>
      </w:r>
      <w:r w:rsidR="00404CA7" w:rsidRPr="0080353F">
        <w:t xml:space="preserve"> та </w:t>
      </w:r>
      <w:r w:rsidR="00A14A98" w:rsidRPr="0080353F">
        <w:t xml:space="preserve">комунальній </w:t>
      </w:r>
      <w:r w:rsidR="00404CA7" w:rsidRPr="0080353F">
        <w:t>сфері,</w:t>
      </w:r>
      <w:r w:rsidR="009D0334" w:rsidRPr="0080353F">
        <w:t>у сфері надання адміністративних послуг,</w:t>
      </w:r>
      <w:r w:rsidR="00404CA7" w:rsidRPr="0080353F">
        <w:t xml:space="preserve"> у</w:t>
      </w:r>
      <w:r w:rsidR="00200780" w:rsidRPr="0080353F">
        <w:t xml:space="preserve"> медичній </w:t>
      </w:r>
      <w:r w:rsidR="00404CA7" w:rsidRPr="0080353F">
        <w:t xml:space="preserve">галузі відсутність вузьких дитячих спеціалістів </w:t>
      </w:r>
      <w:r w:rsidR="009D0334" w:rsidRPr="0080353F">
        <w:rPr>
          <w:szCs w:val="24"/>
        </w:rPr>
        <w:t>(дитячий хірург, дитячий травматолог) та фахівцями з надання реабілітаційних послуг;</w:t>
      </w:r>
      <w:r w:rsidR="00FF682B" w:rsidRPr="0080353F">
        <w:t xml:space="preserve"> </w:t>
      </w:r>
      <w:r w:rsidR="001E42F9" w:rsidRPr="0080353F">
        <w:t>старіння робочої сили</w:t>
      </w:r>
      <w:r w:rsidR="00673EA7" w:rsidRPr="0080353F">
        <w:t>;</w:t>
      </w:r>
    </w:p>
    <w:p w:rsidR="001F31F5" w:rsidRPr="0080353F" w:rsidRDefault="001F31F5" w:rsidP="00BB2DCF">
      <w:pPr>
        <w:widowControl w:val="0"/>
        <w:tabs>
          <w:tab w:val="left" w:pos="0"/>
        </w:tabs>
        <w:jc w:val="both"/>
      </w:pPr>
      <w:r w:rsidRPr="0080353F">
        <w:t>- децентралізована структура ЦМЛ, розміщення відділень в пристосованих будівлях;</w:t>
      </w:r>
    </w:p>
    <w:p w:rsidR="00C564E4" w:rsidRDefault="001F31F5" w:rsidP="00BB2DCF">
      <w:pPr>
        <w:widowControl w:val="0"/>
        <w:tabs>
          <w:tab w:val="left" w:pos="0"/>
        </w:tabs>
        <w:jc w:val="both"/>
        <w:rPr>
          <w:sz w:val="28"/>
          <w:szCs w:val="28"/>
        </w:rPr>
      </w:pPr>
      <w:r w:rsidRPr="0080353F">
        <w:t>- невідповідність тарифів медичних послуг за програмою медичних гарантій реальним витратам медичних установ  (низькі тарифи);</w:t>
      </w:r>
      <w:r w:rsidR="009B3A0C" w:rsidRPr="0080353F">
        <w:rPr>
          <w:sz w:val="28"/>
          <w:szCs w:val="28"/>
        </w:rPr>
        <w:t xml:space="preserve"> </w:t>
      </w:r>
    </w:p>
    <w:p w:rsidR="009C0774" w:rsidRPr="009C0774" w:rsidRDefault="009C0774" w:rsidP="00BB2DCF">
      <w:pPr>
        <w:widowControl w:val="0"/>
        <w:tabs>
          <w:tab w:val="left" w:pos="0"/>
        </w:tabs>
        <w:jc w:val="both"/>
      </w:pPr>
      <w:r w:rsidRPr="009C0774">
        <w:t>- зростання цін на медикаменти</w:t>
      </w:r>
      <w:r>
        <w:t xml:space="preserve"> , застаріле медичне обладнання;</w:t>
      </w:r>
    </w:p>
    <w:p w:rsidR="00C564E4" w:rsidRPr="0080353F" w:rsidRDefault="00C564E4" w:rsidP="00BB2DCF">
      <w:pPr>
        <w:widowControl w:val="0"/>
        <w:tabs>
          <w:tab w:val="left" w:pos="0"/>
        </w:tabs>
        <w:jc w:val="both"/>
        <w:rPr>
          <w:sz w:val="28"/>
          <w:szCs w:val="28"/>
        </w:rPr>
      </w:pPr>
      <w:r w:rsidRPr="0080353F">
        <w:rPr>
          <w:sz w:val="28"/>
          <w:szCs w:val="28"/>
        </w:rPr>
        <w:t xml:space="preserve">- </w:t>
      </w:r>
      <w:r w:rsidR="009B3A0C" w:rsidRPr="0080353F">
        <w:t>недостатня автоматизація рутинних процесів і застосування цифрових технологій для підвищення ефективності надання публічних послуг,</w:t>
      </w:r>
    </w:p>
    <w:p w:rsidR="00C564E4" w:rsidRPr="0080353F" w:rsidRDefault="00C564E4" w:rsidP="00BB2DCF">
      <w:pPr>
        <w:widowControl w:val="0"/>
        <w:tabs>
          <w:tab w:val="left" w:pos="0"/>
        </w:tabs>
        <w:jc w:val="both"/>
        <w:rPr>
          <w:sz w:val="28"/>
          <w:szCs w:val="28"/>
        </w:rPr>
      </w:pPr>
      <w:r w:rsidRPr="0080353F">
        <w:rPr>
          <w:sz w:val="28"/>
          <w:szCs w:val="28"/>
        </w:rPr>
        <w:t>-</w:t>
      </w:r>
      <w:r w:rsidR="00BC3521">
        <w:rPr>
          <w:sz w:val="28"/>
          <w:szCs w:val="28"/>
        </w:rPr>
        <w:t xml:space="preserve"> </w:t>
      </w:r>
      <w:r w:rsidR="00AE312A" w:rsidRPr="0080353F">
        <w:rPr>
          <w:rFonts w:eastAsiaTheme="minorHAnsi"/>
          <w:lang w:eastAsia="en-US"/>
        </w:rPr>
        <w:t xml:space="preserve">загроза пошкоджень </w:t>
      </w:r>
      <w:r w:rsidR="009F3C00" w:rsidRPr="0080353F">
        <w:rPr>
          <w:rFonts w:eastAsiaTheme="minorHAnsi"/>
          <w:lang w:eastAsia="en-US"/>
        </w:rPr>
        <w:t>під час воєнних дій</w:t>
      </w:r>
      <w:r w:rsidR="009F3C00" w:rsidRPr="0080353F">
        <w:t xml:space="preserve"> </w:t>
      </w:r>
      <w:r w:rsidR="00AE312A" w:rsidRPr="0080353F">
        <w:t xml:space="preserve">об’єктів </w:t>
      </w:r>
      <w:r w:rsidR="001F31F5" w:rsidRPr="0080353F">
        <w:t xml:space="preserve">критичної </w:t>
      </w:r>
      <w:r w:rsidR="00AE312A" w:rsidRPr="0080353F">
        <w:t>інфраструктури: житлового фонду, систем водопостачання та водовідведення, теплопостачання,</w:t>
      </w:r>
      <w:r w:rsidR="00AE312A" w:rsidRPr="0080353F">
        <w:rPr>
          <w:rFonts w:eastAsiaTheme="minorHAnsi"/>
          <w:lang w:eastAsia="en-US"/>
        </w:rPr>
        <w:t xml:space="preserve"> їх </w:t>
      </w:r>
      <w:r w:rsidR="008E3469" w:rsidRPr="0080353F">
        <w:t>з</w:t>
      </w:r>
      <w:r w:rsidR="00371F75" w:rsidRPr="0080353F">
        <w:t xml:space="preserve">ношеність </w:t>
      </w:r>
      <w:r w:rsidR="00673EA7" w:rsidRPr="0080353F">
        <w:t>потребу</w:t>
      </w:r>
      <w:r w:rsidR="001F31F5" w:rsidRPr="0080353F">
        <w:t>є</w:t>
      </w:r>
      <w:r w:rsidR="00673EA7" w:rsidRPr="0080353F">
        <w:t xml:space="preserve"> значних капіталовкладень</w:t>
      </w:r>
      <w:r w:rsidR="00673EA7" w:rsidRPr="0080353F">
        <w:rPr>
          <w:rFonts w:eastAsiaTheme="minorHAnsi"/>
          <w:lang w:eastAsia="en-US"/>
        </w:rPr>
        <w:t xml:space="preserve">; </w:t>
      </w:r>
    </w:p>
    <w:p w:rsidR="00BB2DCF" w:rsidRPr="00E94E6F" w:rsidRDefault="00C564E4" w:rsidP="00BB2DCF">
      <w:pPr>
        <w:widowControl w:val="0"/>
        <w:tabs>
          <w:tab w:val="left" w:pos="0"/>
        </w:tabs>
        <w:jc w:val="both"/>
      </w:pPr>
      <w:r w:rsidRPr="0080353F">
        <w:rPr>
          <w:sz w:val="28"/>
          <w:szCs w:val="28"/>
        </w:rPr>
        <w:t xml:space="preserve">- </w:t>
      </w:r>
      <w:r w:rsidR="00B31575" w:rsidRPr="0080353F">
        <w:t>недостатня спроможність бюджету</w:t>
      </w:r>
      <w:r w:rsidR="009856EA" w:rsidRPr="0080353F">
        <w:t xml:space="preserve"> громади</w:t>
      </w:r>
      <w:r w:rsidR="003C61B0" w:rsidRPr="0080353F">
        <w:t xml:space="preserve"> </w:t>
      </w:r>
      <w:r w:rsidR="00567318" w:rsidRPr="0080353F">
        <w:t>для</w:t>
      </w:r>
      <w:r w:rsidR="003C61B0" w:rsidRPr="0080353F">
        <w:t xml:space="preserve"> </w:t>
      </w:r>
      <w:r w:rsidR="009856EA" w:rsidRPr="0080353F">
        <w:t xml:space="preserve">її </w:t>
      </w:r>
      <w:r w:rsidR="00B31575" w:rsidRPr="0080353F">
        <w:t>економічно</w:t>
      </w:r>
      <w:r w:rsidR="00567318" w:rsidRPr="0080353F">
        <w:t>го</w:t>
      </w:r>
      <w:r w:rsidR="00B31575" w:rsidRPr="0080353F">
        <w:t xml:space="preserve"> та соціально</w:t>
      </w:r>
      <w:r w:rsidR="00567318" w:rsidRPr="0080353F">
        <w:t>го</w:t>
      </w:r>
      <w:r w:rsidR="003C61B0" w:rsidRPr="0080353F">
        <w:t xml:space="preserve"> </w:t>
      </w:r>
      <w:r w:rsidR="00673EA7" w:rsidRPr="0080353F">
        <w:t>розвитку, перерозподіл видатків на видатки стратегічного характеру</w:t>
      </w:r>
      <w:r w:rsidR="00FF682B" w:rsidRPr="0080353F">
        <w:t>,</w:t>
      </w:r>
      <w:r w:rsidR="00FF682B" w:rsidRPr="0080353F">
        <w:rPr>
          <w:lang w:eastAsia="uk-UA"/>
        </w:rPr>
        <w:t xml:space="preserve"> брак коштів для співфінансування </w:t>
      </w:r>
      <w:r w:rsidR="00FF682B" w:rsidRPr="00E94E6F">
        <w:rPr>
          <w:lang w:eastAsia="uk-UA"/>
        </w:rPr>
        <w:lastRenderedPageBreak/>
        <w:t>інвестиційних проєктів,</w:t>
      </w:r>
      <w:r w:rsidR="00EE1072" w:rsidRPr="00E94E6F">
        <w:rPr>
          <w:lang w:eastAsia="uk-UA"/>
        </w:rPr>
        <w:t>з</w:t>
      </w:r>
      <w:r w:rsidR="00EE1072" w:rsidRPr="00E94E6F">
        <w:rPr>
          <w:rFonts w:eastAsia="Calibri"/>
        </w:rPr>
        <w:t>аборгованість бюджету громади за середньостроковими позиками, отриманими на виплату захищених статей видатків</w:t>
      </w:r>
      <w:r w:rsidR="00B31575" w:rsidRPr="00E94E6F">
        <w:t>;</w:t>
      </w:r>
    </w:p>
    <w:p w:rsidR="00BB2DCF" w:rsidRPr="00E94E6F" w:rsidRDefault="00BB2DCF" w:rsidP="00BB2DCF">
      <w:pPr>
        <w:widowControl w:val="0"/>
        <w:tabs>
          <w:tab w:val="left" w:pos="0"/>
        </w:tabs>
        <w:jc w:val="both"/>
      </w:pPr>
      <w:r w:rsidRPr="00E94E6F">
        <w:t>-</w:t>
      </w:r>
      <w:r w:rsidR="00BC3521" w:rsidRPr="00E94E6F">
        <w:t xml:space="preserve"> </w:t>
      </w:r>
      <w:r w:rsidR="00265C5A" w:rsidRPr="00E94E6F">
        <w:t xml:space="preserve">втрата частини доходів </w:t>
      </w:r>
      <w:r w:rsidR="00EE1072" w:rsidRPr="00E94E6F">
        <w:t xml:space="preserve">бюджету громади </w:t>
      </w:r>
      <w:r w:rsidR="00265C5A" w:rsidRPr="00E94E6F">
        <w:t xml:space="preserve">через </w:t>
      </w:r>
      <w:r w:rsidR="00EE1072" w:rsidRPr="00E94E6F">
        <w:t>в</w:t>
      </w:r>
      <w:r w:rsidR="00EE1072" w:rsidRPr="00E94E6F">
        <w:rPr>
          <w:rFonts w:eastAsia="Calibri"/>
        </w:rPr>
        <w:t>становлені на постійній основі відсотків зарахування до бюджетів територіальних громад податку на доходи фізичних осіб</w:t>
      </w:r>
      <w:r w:rsidR="00E94E6F" w:rsidRPr="00E94E6F">
        <w:rPr>
          <w:rFonts w:eastAsia="Calibri"/>
        </w:rPr>
        <w:t xml:space="preserve"> та </w:t>
      </w:r>
      <w:r w:rsidR="00E94E6F" w:rsidRPr="006219ED">
        <w:rPr>
          <w:rFonts w:eastAsia="Calibri"/>
        </w:rPr>
        <w:t>вигот</w:t>
      </w:r>
      <w:r w:rsidR="00811CC8" w:rsidRPr="006219ED">
        <w:rPr>
          <w:rFonts w:eastAsia="Calibri"/>
        </w:rPr>
        <w:t xml:space="preserve">овлення технічної документації </w:t>
      </w:r>
      <w:r w:rsidR="00E94E6F" w:rsidRPr="006219ED">
        <w:rPr>
          <w:rFonts w:eastAsia="Calibri"/>
        </w:rPr>
        <w:t xml:space="preserve">по встановленню меж земельних ділянок та присвоєння кадастрових номерів </w:t>
      </w:r>
      <w:r w:rsidR="00A209BF" w:rsidRPr="006219ED">
        <w:rPr>
          <w:rFonts w:eastAsia="Calibri"/>
        </w:rPr>
        <w:t>по землях транспорту</w:t>
      </w:r>
      <w:r w:rsidR="00E94E6F" w:rsidRPr="006219ED">
        <w:rPr>
          <w:rFonts w:eastAsia="Calibri"/>
        </w:rPr>
        <w:t>;</w:t>
      </w:r>
      <w:r w:rsidR="00E94E6F" w:rsidRPr="00E94E6F">
        <w:rPr>
          <w:rFonts w:eastAsia="Calibri"/>
        </w:rPr>
        <w:t xml:space="preserve"> </w:t>
      </w:r>
      <w:r w:rsidR="00EE1072" w:rsidRPr="00E94E6F">
        <w:rPr>
          <w:rFonts w:eastAsia="Calibri"/>
        </w:rPr>
        <w:t>повернення місцевим бюджетам «військового» і «силового» ПДФО</w:t>
      </w:r>
      <w:r w:rsidR="00265C5A" w:rsidRPr="00E94E6F">
        <w:t>;</w:t>
      </w:r>
    </w:p>
    <w:p w:rsidR="00BB2DCF" w:rsidRPr="00E94E6F" w:rsidRDefault="00BB2DCF" w:rsidP="00BB2DCF">
      <w:pPr>
        <w:widowControl w:val="0"/>
        <w:tabs>
          <w:tab w:val="left" w:pos="0"/>
        </w:tabs>
        <w:jc w:val="both"/>
      </w:pPr>
      <w:r w:rsidRPr="00E94E6F">
        <w:rPr>
          <w:b/>
        </w:rPr>
        <w:t>-</w:t>
      </w:r>
      <w:r w:rsidR="00BC3521" w:rsidRPr="00E94E6F">
        <w:rPr>
          <w:b/>
        </w:rPr>
        <w:t xml:space="preserve"> </w:t>
      </w:r>
      <w:r w:rsidR="001F31F5" w:rsidRPr="00E94E6F">
        <w:t>зниження економічної активності суб’єктів малого та середнього підприємництва або повне її припинення у зв’язку із введенням воєнного стану в Україні;</w:t>
      </w:r>
    </w:p>
    <w:p w:rsidR="00BB2DCF" w:rsidRPr="00E94E6F" w:rsidRDefault="00BB2DCF" w:rsidP="00BB2DCF">
      <w:pPr>
        <w:widowControl w:val="0"/>
        <w:tabs>
          <w:tab w:val="left" w:pos="0"/>
        </w:tabs>
        <w:jc w:val="both"/>
      </w:pPr>
      <w:r w:rsidRPr="00E94E6F">
        <w:rPr>
          <w:b/>
        </w:rPr>
        <w:t xml:space="preserve">- </w:t>
      </w:r>
      <w:r w:rsidR="00673EA7" w:rsidRPr="00E94E6F">
        <w:t>обмеження торгівельно-економічних відносин;</w:t>
      </w:r>
    </w:p>
    <w:p w:rsidR="00673EA7" w:rsidRPr="00E94E6F" w:rsidRDefault="00673EA7" w:rsidP="00BB2DCF">
      <w:pPr>
        <w:widowControl w:val="0"/>
        <w:tabs>
          <w:tab w:val="left" w:pos="0"/>
        </w:tabs>
        <w:jc w:val="both"/>
      </w:pPr>
      <w:r w:rsidRPr="00E94E6F">
        <w:t>-</w:t>
      </w:r>
      <w:r w:rsidR="001F31F5" w:rsidRPr="00E94E6F">
        <w:t xml:space="preserve"> </w:t>
      </w:r>
      <w:r w:rsidRPr="00E94E6F">
        <w:t>порушення чи відсутність налагоджених логістичних зв’язків;</w:t>
      </w:r>
    </w:p>
    <w:p w:rsidR="00673EA7" w:rsidRPr="00E94E6F" w:rsidRDefault="00267888" w:rsidP="00BB2DCF">
      <w:pPr>
        <w:widowControl w:val="0"/>
        <w:tabs>
          <w:tab w:val="left" w:pos="0"/>
        </w:tabs>
        <w:jc w:val="both"/>
      </w:pPr>
      <w:r w:rsidRPr="00E94E6F">
        <w:t>-</w:t>
      </w:r>
      <w:r w:rsidR="001F31F5" w:rsidRPr="00E94E6F">
        <w:t xml:space="preserve"> </w:t>
      </w:r>
      <w:r w:rsidR="007A4E3D" w:rsidRPr="00E94E6F">
        <w:t>недостатність інвестиційних ресурсів для модернізації та технологічного оновлення виробництва;</w:t>
      </w:r>
    </w:p>
    <w:p w:rsidR="00955731" w:rsidRPr="00E94E6F" w:rsidRDefault="003360A1" w:rsidP="00BB2DCF">
      <w:pPr>
        <w:widowControl w:val="0"/>
        <w:tabs>
          <w:tab w:val="left" w:pos="0"/>
        </w:tabs>
        <w:jc w:val="both"/>
      </w:pPr>
      <w:r w:rsidRPr="00E94E6F">
        <w:t>-</w:t>
      </w:r>
      <w:r w:rsidR="00BC3521" w:rsidRPr="00E94E6F">
        <w:t xml:space="preserve"> </w:t>
      </w:r>
      <w:r w:rsidR="00955731" w:rsidRPr="00E94E6F">
        <w:t>неповна завантаженість виробничих потужностей промислових підприємств;</w:t>
      </w:r>
    </w:p>
    <w:p w:rsidR="00994D4C" w:rsidRPr="00E94E6F" w:rsidRDefault="00673EA7" w:rsidP="00BB2DCF">
      <w:pPr>
        <w:widowControl w:val="0"/>
        <w:tabs>
          <w:tab w:val="left" w:pos="0"/>
        </w:tabs>
        <w:jc w:val="both"/>
      </w:pPr>
      <w:r w:rsidRPr="00E94E6F">
        <w:t>-</w:t>
      </w:r>
      <w:r w:rsidR="00BC3521" w:rsidRPr="00E94E6F">
        <w:t xml:space="preserve"> </w:t>
      </w:r>
      <w:r w:rsidRPr="00E94E6F">
        <w:t>відсутність замовлень та ринків збуту на виготовлену продукцію</w:t>
      </w:r>
      <w:r w:rsidR="00157894" w:rsidRPr="00E94E6F">
        <w:t>, зменшення</w:t>
      </w:r>
      <w:r w:rsidR="003C61B0" w:rsidRPr="00E94E6F">
        <w:t xml:space="preserve"> </w:t>
      </w:r>
      <w:r w:rsidR="00157894" w:rsidRPr="00E94E6F">
        <w:t xml:space="preserve">обсягів </w:t>
      </w:r>
      <w:r w:rsidR="00AE312A" w:rsidRPr="00E94E6F">
        <w:t xml:space="preserve">її </w:t>
      </w:r>
      <w:r w:rsidR="009F46F9" w:rsidRPr="00E94E6F">
        <w:t>виробництва</w:t>
      </w:r>
      <w:r w:rsidR="00AE312A" w:rsidRPr="00E94E6F">
        <w:t>;</w:t>
      </w:r>
    </w:p>
    <w:p w:rsidR="009F46F9" w:rsidRPr="00E94E6F" w:rsidRDefault="00B6198F" w:rsidP="00BB2DCF">
      <w:pPr>
        <w:widowControl w:val="0"/>
        <w:tabs>
          <w:tab w:val="left" w:pos="0"/>
        </w:tabs>
        <w:jc w:val="both"/>
        <w:rPr>
          <w:rFonts w:eastAsiaTheme="minorHAnsi"/>
          <w:lang w:eastAsia="en-US"/>
        </w:rPr>
      </w:pPr>
      <w:r w:rsidRPr="00E94E6F">
        <w:rPr>
          <w:rFonts w:eastAsiaTheme="minorHAnsi"/>
          <w:lang w:eastAsia="en-US"/>
        </w:rPr>
        <w:t>-</w:t>
      </w:r>
      <w:r w:rsidR="008540CD" w:rsidRPr="00E94E6F">
        <w:rPr>
          <w:rFonts w:eastAsiaTheme="minorHAnsi"/>
          <w:lang w:eastAsia="en-US"/>
        </w:rPr>
        <w:t xml:space="preserve"> зростання вартості енергоресурсів (</w:t>
      </w:r>
      <w:r w:rsidR="00FF682B" w:rsidRPr="00E94E6F">
        <w:rPr>
          <w:rFonts w:eastAsiaTheme="minorHAnsi"/>
          <w:lang w:eastAsia="en-US"/>
        </w:rPr>
        <w:t>електроенергія,</w:t>
      </w:r>
      <w:r w:rsidR="00770545" w:rsidRPr="00E94E6F">
        <w:t xml:space="preserve"> частка як</w:t>
      </w:r>
      <w:r w:rsidR="00770545" w:rsidRPr="00E94E6F">
        <w:rPr>
          <w:lang w:val="ru-RU"/>
        </w:rPr>
        <w:t>ої</w:t>
      </w:r>
      <w:r w:rsidR="00770545" w:rsidRPr="00E94E6F">
        <w:t xml:space="preserve"> у структурі собівартості продукції надто висока,</w:t>
      </w:r>
      <w:r w:rsidR="00770545" w:rsidRPr="00E94E6F">
        <w:rPr>
          <w:rFonts w:eastAsiaTheme="minorHAnsi"/>
          <w:lang w:eastAsia="en-US"/>
        </w:rPr>
        <w:t xml:space="preserve"> </w:t>
      </w:r>
      <w:r w:rsidR="008540CD" w:rsidRPr="00E94E6F">
        <w:rPr>
          <w:rFonts w:eastAsiaTheme="minorHAnsi"/>
          <w:lang w:eastAsia="en-US"/>
        </w:rPr>
        <w:t>паливно-мастильні матеріали, газ),</w:t>
      </w:r>
      <w:r w:rsidR="001F31F5" w:rsidRPr="00E94E6F">
        <w:rPr>
          <w:rFonts w:eastAsiaTheme="minorHAnsi"/>
          <w:lang w:eastAsia="en-US"/>
        </w:rPr>
        <w:t xml:space="preserve"> </w:t>
      </w:r>
      <w:r w:rsidR="00955731" w:rsidRPr="00E94E6F">
        <w:rPr>
          <w:rFonts w:eastAsiaTheme="minorHAnsi"/>
          <w:lang w:eastAsia="en-US"/>
        </w:rPr>
        <w:t xml:space="preserve">сировини, запасних частин та </w:t>
      </w:r>
      <w:r w:rsidR="00AE312A" w:rsidRPr="00E94E6F">
        <w:rPr>
          <w:rFonts w:eastAsiaTheme="minorHAnsi"/>
          <w:lang w:eastAsia="en-US"/>
        </w:rPr>
        <w:t>п</w:t>
      </w:r>
      <w:r w:rsidR="009F46F9" w:rsidRPr="00E94E6F">
        <w:rPr>
          <w:rFonts w:eastAsiaTheme="minorHAnsi"/>
          <w:lang w:eastAsia="en-US"/>
        </w:rPr>
        <w:t xml:space="preserve">ослуг сторонніх організацій, </w:t>
      </w:r>
    </w:p>
    <w:p w:rsidR="00B6198F" w:rsidRPr="00E94E6F" w:rsidRDefault="003360A1" w:rsidP="00BB2DCF">
      <w:pPr>
        <w:widowControl w:val="0"/>
        <w:tabs>
          <w:tab w:val="left" w:pos="0"/>
        </w:tabs>
        <w:jc w:val="both"/>
        <w:rPr>
          <w:rFonts w:eastAsiaTheme="minorHAnsi"/>
          <w:lang w:eastAsia="en-US"/>
        </w:rPr>
      </w:pPr>
      <w:r w:rsidRPr="00E94E6F">
        <w:rPr>
          <w:rFonts w:eastAsiaTheme="minorHAnsi"/>
          <w:lang w:eastAsia="en-US"/>
        </w:rPr>
        <w:t>-</w:t>
      </w:r>
      <w:r w:rsidR="00BC3521" w:rsidRPr="00E94E6F">
        <w:rPr>
          <w:rFonts w:eastAsiaTheme="minorHAnsi"/>
          <w:lang w:eastAsia="en-US"/>
        </w:rPr>
        <w:t xml:space="preserve"> </w:t>
      </w:r>
      <w:r w:rsidR="009F46F9" w:rsidRPr="00E94E6F">
        <w:rPr>
          <w:rFonts w:eastAsiaTheme="minorHAnsi"/>
          <w:lang w:eastAsia="en-US"/>
        </w:rPr>
        <w:t>збої в електропостачанні;</w:t>
      </w:r>
    </w:p>
    <w:p w:rsidR="002A6F57" w:rsidRPr="00E94E6F" w:rsidRDefault="00B6198F" w:rsidP="00BB2DCF">
      <w:pPr>
        <w:widowControl w:val="0"/>
        <w:tabs>
          <w:tab w:val="left" w:pos="0"/>
        </w:tabs>
        <w:jc w:val="both"/>
        <w:rPr>
          <w:rFonts w:eastAsiaTheme="minorHAnsi"/>
          <w:lang w:eastAsia="en-US"/>
        </w:rPr>
      </w:pPr>
      <w:r w:rsidRPr="00E94E6F">
        <w:rPr>
          <w:rFonts w:eastAsiaTheme="minorHAnsi"/>
          <w:lang w:eastAsia="en-US"/>
        </w:rPr>
        <w:t>-</w:t>
      </w:r>
      <w:r w:rsidR="00BC3521" w:rsidRPr="00E94E6F">
        <w:rPr>
          <w:rFonts w:eastAsiaTheme="minorHAnsi"/>
          <w:lang w:eastAsia="en-US"/>
        </w:rPr>
        <w:t xml:space="preserve"> </w:t>
      </w:r>
      <w:r w:rsidR="008540CD" w:rsidRPr="00E94E6F">
        <w:rPr>
          <w:rFonts w:eastAsiaTheme="minorHAnsi"/>
          <w:lang w:eastAsia="en-US"/>
        </w:rPr>
        <w:t>не</w:t>
      </w:r>
      <w:r w:rsidR="00E81CD2" w:rsidRPr="00E94E6F">
        <w:rPr>
          <w:rFonts w:eastAsiaTheme="minorHAnsi"/>
          <w:lang w:eastAsia="en-US"/>
        </w:rPr>
        <w:t xml:space="preserve">достатній рівень розрахунків </w:t>
      </w:r>
      <w:r w:rsidR="008540CD" w:rsidRPr="00E94E6F">
        <w:rPr>
          <w:rFonts w:eastAsiaTheme="minorHAnsi"/>
          <w:lang w:eastAsia="en-US"/>
        </w:rPr>
        <w:t xml:space="preserve">за надані комунальні послуги різними категоріями </w:t>
      </w:r>
      <w:r w:rsidR="00AE312A" w:rsidRPr="00E94E6F">
        <w:rPr>
          <w:rFonts w:eastAsiaTheme="minorHAnsi"/>
          <w:lang w:eastAsia="en-US"/>
        </w:rPr>
        <w:t>споживач</w:t>
      </w:r>
      <w:r w:rsidR="00E81CD2" w:rsidRPr="00E94E6F">
        <w:rPr>
          <w:rFonts w:eastAsiaTheme="minorHAnsi"/>
          <w:lang w:eastAsia="en-US"/>
        </w:rPr>
        <w:t>і</w:t>
      </w:r>
      <w:r w:rsidR="00AE312A" w:rsidRPr="00E94E6F">
        <w:rPr>
          <w:rFonts w:eastAsiaTheme="minorHAnsi"/>
          <w:lang w:eastAsia="en-US"/>
        </w:rPr>
        <w:t xml:space="preserve">в </w:t>
      </w:r>
      <w:r w:rsidR="008540CD" w:rsidRPr="00E94E6F">
        <w:rPr>
          <w:rFonts w:eastAsiaTheme="minorHAnsi"/>
          <w:lang w:eastAsia="en-US"/>
        </w:rPr>
        <w:t>(підприємці, підприємства, населення, тощо);</w:t>
      </w:r>
    </w:p>
    <w:p w:rsidR="0068094D" w:rsidRPr="00E94E6F" w:rsidRDefault="0068094D" w:rsidP="00BB2DCF">
      <w:pPr>
        <w:widowControl w:val="0"/>
        <w:tabs>
          <w:tab w:val="left" w:pos="0"/>
        </w:tabs>
        <w:jc w:val="both"/>
        <w:rPr>
          <w:rFonts w:eastAsiaTheme="minorHAnsi"/>
          <w:lang w:eastAsia="en-US"/>
        </w:rPr>
      </w:pPr>
      <w:r w:rsidRPr="00E94E6F">
        <w:rPr>
          <w:rFonts w:eastAsiaTheme="minorHAnsi"/>
          <w:lang w:eastAsia="en-US"/>
        </w:rPr>
        <w:t>-</w:t>
      </w:r>
      <w:r w:rsidR="00BC3521" w:rsidRPr="00E94E6F">
        <w:rPr>
          <w:rFonts w:eastAsiaTheme="minorHAnsi"/>
          <w:lang w:eastAsia="en-US"/>
        </w:rPr>
        <w:t xml:space="preserve"> </w:t>
      </w:r>
      <w:r w:rsidRPr="00E94E6F">
        <w:rPr>
          <w:rFonts w:eastAsiaTheme="minorHAnsi"/>
          <w:lang w:eastAsia="en-US"/>
        </w:rPr>
        <w:t>застаріла матеріально-технічна база комунальних підприємств;</w:t>
      </w:r>
    </w:p>
    <w:p w:rsidR="00200780" w:rsidRPr="00E94E6F" w:rsidRDefault="00200780" w:rsidP="00BB2DCF">
      <w:pPr>
        <w:widowControl w:val="0"/>
        <w:tabs>
          <w:tab w:val="left" w:pos="0"/>
        </w:tabs>
        <w:jc w:val="both"/>
        <w:rPr>
          <w:rFonts w:eastAsiaTheme="minorHAnsi"/>
          <w:lang w:eastAsia="en-US"/>
        </w:rPr>
      </w:pPr>
      <w:r w:rsidRPr="00E94E6F">
        <w:rPr>
          <w:rFonts w:eastAsiaTheme="minorHAnsi"/>
          <w:lang w:eastAsia="en-US"/>
        </w:rPr>
        <w:t>-</w:t>
      </w:r>
      <w:r w:rsidR="0087786A" w:rsidRPr="00E94E6F">
        <w:rPr>
          <w:rFonts w:eastAsiaTheme="minorHAnsi"/>
          <w:lang w:eastAsia="en-US"/>
        </w:rPr>
        <w:t xml:space="preserve"> </w:t>
      </w:r>
      <w:r w:rsidRPr="00E94E6F">
        <w:rPr>
          <w:rFonts w:eastAsiaTheme="minorHAnsi"/>
          <w:lang w:eastAsia="en-US"/>
        </w:rPr>
        <w:t>діючі тарифи на комунальні послуги не покривають фактичних витрат підприємств, надавачів комунальних послуг;</w:t>
      </w:r>
    </w:p>
    <w:p w:rsidR="00AC4E62" w:rsidRPr="00E94E6F" w:rsidRDefault="003360A1" w:rsidP="00BB2DCF">
      <w:pPr>
        <w:jc w:val="both"/>
      </w:pPr>
      <w:r w:rsidRPr="00E94E6F">
        <w:rPr>
          <w:rFonts w:eastAsiaTheme="minorHAnsi"/>
          <w:lang w:eastAsia="en-US"/>
        </w:rPr>
        <w:t>-</w:t>
      </w:r>
      <w:r w:rsidR="00E94E6F" w:rsidRPr="00E94E6F">
        <w:rPr>
          <w:rFonts w:eastAsiaTheme="minorHAnsi"/>
          <w:lang w:eastAsia="en-US"/>
        </w:rPr>
        <w:t xml:space="preserve"> </w:t>
      </w:r>
      <w:r w:rsidR="00AC4E62" w:rsidRPr="00E94E6F">
        <w:rPr>
          <w:rFonts w:eastAsiaTheme="minorHAnsi"/>
          <w:lang w:eastAsia="en-US"/>
        </w:rPr>
        <w:t xml:space="preserve">борг </w:t>
      </w:r>
      <w:r w:rsidR="00AC4E62" w:rsidRPr="00E94E6F">
        <w:t xml:space="preserve">державного бюджету за </w:t>
      </w:r>
      <w:r w:rsidR="00791A8F" w:rsidRPr="00E94E6F">
        <w:t xml:space="preserve">компенсацію </w:t>
      </w:r>
      <w:r w:rsidR="00AC4E62" w:rsidRPr="00E94E6F">
        <w:t>різниці в тарифах за надані послуги теплопостачання у громаді дорівнює боргу підприємства перед постачальником енергоносіїв та сплатою податків до державного бюджету</w:t>
      </w:r>
      <w:r w:rsidR="001330A1" w:rsidRPr="00E94E6F">
        <w:t>;</w:t>
      </w:r>
    </w:p>
    <w:p w:rsidR="004F7E9A" w:rsidRPr="00E94E6F" w:rsidRDefault="007B64DF" w:rsidP="00BB2DCF">
      <w:pPr>
        <w:widowControl w:val="0"/>
        <w:tabs>
          <w:tab w:val="left" w:pos="0"/>
        </w:tabs>
        <w:jc w:val="both"/>
        <w:rPr>
          <w:shd w:val="clear" w:color="auto" w:fill="FFFFFF"/>
        </w:rPr>
      </w:pPr>
      <w:r w:rsidRPr="00E94E6F">
        <w:rPr>
          <w:shd w:val="clear" w:color="auto" w:fill="FFFFFF"/>
        </w:rPr>
        <w:t>- законодавчо припинене примусове стягнення з населення боргів за комунальні послуги</w:t>
      </w:r>
      <w:r w:rsidR="0080353F" w:rsidRPr="00E94E6F">
        <w:rPr>
          <w:shd w:val="clear" w:color="auto" w:fill="FFFFFF"/>
        </w:rPr>
        <w:t>;</w:t>
      </w:r>
    </w:p>
    <w:p w:rsidR="00E94E6F" w:rsidRPr="00E94E6F" w:rsidRDefault="004F7E9A" w:rsidP="00BB2DCF">
      <w:pPr>
        <w:widowControl w:val="0"/>
        <w:tabs>
          <w:tab w:val="left" w:pos="0"/>
        </w:tabs>
        <w:jc w:val="both"/>
        <w:rPr>
          <w:shd w:val="clear" w:color="auto" w:fill="FFFFFF"/>
        </w:rPr>
      </w:pPr>
      <w:r w:rsidRPr="00E94E6F">
        <w:rPr>
          <w:shd w:val="clear" w:color="auto" w:fill="FFFFFF"/>
        </w:rPr>
        <w:t xml:space="preserve">- збільшення кількості аварій на об’єктах житлового фонду, обумовлених зносом  основних фондів та воєнною ситуацією в країні; </w:t>
      </w:r>
    </w:p>
    <w:p w:rsidR="00E81CD2" w:rsidRPr="00E94E6F" w:rsidRDefault="00E81CD2" w:rsidP="00BB2DCF">
      <w:pPr>
        <w:widowControl w:val="0"/>
        <w:tabs>
          <w:tab w:val="left" w:pos="0"/>
        </w:tabs>
        <w:jc w:val="both"/>
      </w:pPr>
      <w:r w:rsidRPr="00E94E6F">
        <w:t>-</w:t>
      </w:r>
      <w:r w:rsidR="0087786A" w:rsidRPr="00E94E6F">
        <w:t xml:space="preserve"> </w:t>
      </w:r>
      <w:r w:rsidRPr="00E94E6F">
        <w:t>накопичення стихійного сміття на території громади</w:t>
      </w:r>
      <w:r w:rsidR="008510FC" w:rsidRPr="00E94E6F">
        <w:t>;</w:t>
      </w:r>
    </w:p>
    <w:p w:rsidR="00773A40" w:rsidRPr="00E94E6F" w:rsidRDefault="004A0562" w:rsidP="00BB2DCF">
      <w:pPr>
        <w:widowControl w:val="0"/>
        <w:tabs>
          <w:tab w:val="left" w:pos="0"/>
        </w:tabs>
        <w:jc w:val="both"/>
      </w:pPr>
      <w:r w:rsidRPr="00E94E6F">
        <w:t>-</w:t>
      </w:r>
      <w:r w:rsidR="0087786A" w:rsidRPr="00E94E6F">
        <w:t xml:space="preserve"> </w:t>
      </w:r>
      <w:r w:rsidRPr="00E94E6F">
        <w:t>захоронення на по</w:t>
      </w:r>
      <w:r w:rsidR="009F46F9" w:rsidRPr="00E94E6F">
        <w:t xml:space="preserve">лігоні </w:t>
      </w:r>
      <w:r w:rsidR="008510FC" w:rsidRPr="00E94E6F">
        <w:t>необроблених побутових відходів</w:t>
      </w:r>
      <w:r w:rsidR="0080353F" w:rsidRPr="00E94E6F">
        <w:t>;</w:t>
      </w:r>
    </w:p>
    <w:p w:rsidR="00773A40" w:rsidRPr="00E94E6F" w:rsidRDefault="00773A40" w:rsidP="00BB2DCF">
      <w:pPr>
        <w:widowControl w:val="0"/>
        <w:tabs>
          <w:tab w:val="left" w:pos="0"/>
        </w:tabs>
        <w:jc w:val="both"/>
      </w:pPr>
      <w:r w:rsidRPr="00E94E6F">
        <w:t>-</w:t>
      </w:r>
      <w:r w:rsidR="00B93EF7" w:rsidRPr="00E94E6F">
        <w:t xml:space="preserve"> </w:t>
      </w:r>
      <w:r w:rsidRPr="00E94E6F">
        <w:t>забруднення водойм</w:t>
      </w:r>
      <w:r w:rsidR="0080353F" w:rsidRPr="00E94E6F">
        <w:t>;</w:t>
      </w:r>
    </w:p>
    <w:p w:rsidR="004A0562" w:rsidRPr="00E94E6F" w:rsidRDefault="00773A40" w:rsidP="00BB2DCF">
      <w:pPr>
        <w:widowControl w:val="0"/>
        <w:tabs>
          <w:tab w:val="left" w:pos="0"/>
        </w:tabs>
        <w:jc w:val="both"/>
      </w:pPr>
      <w:r w:rsidRPr="00E94E6F">
        <w:t>-</w:t>
      </w:r>
      <w:r w:rsidR="00B93EF7" w:rsidRPr="00E94E6F">
        <w:t xml:space="preserve"> </w:t>
      </w:r>
      <w:r w:rsidRPr="00E94E6F">
        <w:t>збільшення кількості бродячих тварин</w:t>
      </w:r>
      <w:r w:rsidR="0080353F" w:rsidRPr="00E94E6F">
        <w:t>.</w:t>
      </w:r>
    </w:p>
    <w:p w:rsidR="007A4E3D" w:rsidRPr="00CA4697" w:rsidRDefault="007A4E3D" w:rsidP="009F5AC7">
      <w:pPr>
        <w:widowControl w:val="0"/>
        <w:tabs>
          <w:tab w:val="left" w:pos="0"/>
        </w:tabs>
        <w:spacing w:before="80"/>
        <w:ind w:firstLine="600"/>
        <w:jc w:val="both"/>
        <w:rPr>
          <w:b/>
          <w:i/>
        </w:rPr>
      </w:pPr>
      <w:r w:rsidRPr="00CA4697">
        <w:rPr>
          <w:b/>
          <w:i/>
        </w:rPr>
        <w:t>Існують також ризики і загрози, які можуть впливати на хід реалізації Програми, зокрема:</w:t>
      </w:r>
    </w:p>
    <w:p w:rsidR="00CA4697" w:rsidRPr="00CA4697" w:rsidRDefault="00CA4697" w:rsidP="00CA4697">
      <w:pPr>
        <w:widowControl w:val="0"/>
        <w:tabs>
          <w:tab w:val="left" w:pos="0"/>
        </w:tabs>
        <w:ind w:firstLine="600"/>
        <w:jc w:val="both"/>
      </w:pPr>
      <w:r w:rsidRPr="00CA4697">
        <w:t>- продовження військового стану в країні;</w:t>
      </w:r>
    </w:p>
    <w:p w:rsidR="00A95968" w:rsidRPr="00CA4697" w:rsidRDefault="006B409A" w:rsidP="00A95968">
      <w:pPr>
        <w:widowControl w:val="0"/>
        <w:tabs>
          <w:tab w:val="left" w:pos="0"/>
        </w:tabs>
        <w:ind w:firstLine="600"/>
        <w:jc w:val="both"/>
      </w:pPr>
      <w:r w:rsidRPr="00CA4697">
        <w:t>-</w:t>
      </w:r>
      <w:r w:rsidR="00A95968" w:rsidRPr="00CA4697">
        <w:t xml:space="preserve"> </w:t>
      </w:r>
      <w:r w:rsidRPr="00CA4697">
        <w:t>ймовірність повторного вторгнення</w:t>
      </w:r>
      <w:r w:rsidR="00D442F5" w:rsidRPr="00CA4697">
        <w:t xml:space="preserve"> </w:t>
      </w:r>
      <w:r w:rsidR="00955731" w:rsidRPr="00CA4697">
        <w:t>рф та рб</w:t>
      </w:r>
      <w:r w:rsidR="00D442F5" w:rsidRPr="00CA4697">
        <w:t xml:space="preserve"> </w:t>
      </w:r>
      <w:r w:rsidRPr="00CA4697">
        <w:t>на територію Чернігі</w:t>
      </w:r>
      <w:r w:rsidR="00955731" w:rsidRPr="00CA4697">
        <w:t>в</w:t>
      </w:r>
      <w:r w:rsidRPr="00CA4697">
        <w:t>ської області</w:t>
      </w:r>
      <w:r w:rsidR="00A95968" w:rsidRPr="00CA4697">
        <w:t>,</w:t>
      </w:r>
      <w:r w:rsidR="00CA4697">
        <w:t xml:space="preserve"> </w:t>
      </w:r>
      <w:r w:rsidR="0068094D" w:rsidRPr="00CA4697">
        <w:t>збільшення тривалості повітряних тривог;</w:t>
      </w:r>
    </w:p>
    <w:p w:rsidR="00A95968" w:rsidRPr="00CA4697" w:rsidRDefault="00955731" w:rsidP="00A95968">
      <w:pPr>
        <w:widowControl w:val="0"/>
        <w:tabs>
          <w:tab w:val="left" w:pos="0"/>
        </w:tabs>
        <w:ind w:firstLine="601"/>
        <w:jc w:val="both"/>
      </w:pPr>
      <w:r w:rsidRPr="00CA4697">
        <w:t>- негативна демографічна ситуація</w:t>
      </w:r>
      <w:r w:rsidR="00702DE8">
        <w:t xml:space="preserve">, участь </w:t>
      </w:r>
      <w:r w:rsidR="00B31575" w:rsidRPr="00CA4697">
        <w:t>працездатного</w:t>
      </w:r>
      <w:r w:rsidR="002E2322">
        <w:t xml:space="preserve"> населення </w:t>
      </w:r>
      <w:r w:rsidR="00702DE8">
        <w:t xml:space="preserve">в бойових діях, продовження </w:t>
      </w:r>
      <w:r w:rsidR="00702DE8" w:rsidRPr="00CA4697">
        <w:t xml:space="preserve">міграції </w:t>
      </w:r>
      <w:r w:rsidRPr="00CA4697">
        <w:t xml:space="preserve">в інші </w:t>
      </w:r>
      <w:r w:rsidR="00B31575" w:rsidRPr="00CA4697">
        <w:t>українськ</w:t>
      </w:r>
      <w:r w:rsidRPr="00CA4697">
        <w:t>і</w:t>
      </w:r>
      <w:r w:rsidR="00B31575" w:rsidRPr="00CA4697">
        <w:t xml:space="preserve"> міст</w:t>
      </w:r>
      <w:r w:rsidRPr="00CA4697">
        <w:t>а</w:t>
      </w:r>
      <w:r w:rsidR="00B31575" w:rsidRPr="00CA4697">
        <w:t xml:space="preserve"> та</w:t>
      </w:r>
      <w:r w:rsidRPr="00CA4697">
        <w:t xml:space="preserve"> до</w:t>
      </w:r>
      <w:r w:rsidR="00B31575" w:rsidRPr="00CA4697">
        <w:t xml:space="preserve"> інших країн</w:t>
      </w:r>
      <w:r w:rsidR="00635076" w:rsidRPr="00CA4697">
        <w:t>;</w:t>
      </w:r>
    </w:p>
    <w:p w:rsidR="00A95968" w:rsidRPr="00CA4697" w:rsidRDefault="00C75EFD" w:rsidP="00A95968">
      <w:pPr>
        <w:widowControl w:val="0"/>
        <w:tabs>
          <w:tab w:val="left" w:pos="0"/>
        </w:tabs>
        <w:ind w:firstLine="601"/>
        <w:jc w:val="both"/>
      </w:pPr>
      <w:r w:rsidRPr="00CA4697">
        <w:t xml:space="preserve">- </w:t>
      </w:r>
      <w:r w:rsidR="00ED2EFC" w:rsidRPr="00CA4697">
        <w:t xml:space="preserve">нестабільна </w:t>
      </w:r>
      <w:r w:rsidR="002E2322">
        <w:t xml:space="preserve">економічна та </w:t>
      </w:r>
      <w:r w:rsidR="00ED2EFC" w:rsidRPr="00CA4697">
        <w:t>цінова політика</w:t>
      </w:r>
      <w:r w:rsidR="00AE312A" w:rsidRPr="00CA4697">
        <w:t>;</w:t>
      </w:r>
    </w:p>
    <w:p w:rsidR="00A95968" w:rsidRPr="00CA4697" w:rsidRDefault="00AE312A" w:rsidP="00A95968">
      <w:pPr>
        <w:widowControl w:val="0"/>
        <w:tabs>
          <w:tab w:val="left" w:pos="0"/>
        </w:tabs>
        <w:ind w:firstLine="601"/>
        <w:jc w:val="both"/>
      </w:pPr>
      <w:r w:rsidRPr="00CA4697">
        <w:t xml:space="preserve">- </w:t>
      </w:r>
      <w:r w:rsidR="00B31575" w:rsidRPr="00CA4697">
        <w:t>нестабільність національної валюти</w:t>
      </w:r>
      <w:r w:rsidR="00955731" w:rsidRPr="00CA4697">
        <w:t xml:space="preserve"> та її девальвація</w:t>
      </w:r>
      <w:r w:rsidR="00635076" w:rsidRPr="00CA4697">
        <w:t>;</w:t>
      </w:r>
    </w:p>
    <w:p w:rsidR="00A95968" w:rsidRPr="00CA4697" w:rsidRDefault="00265C5A" w:rsidP="00A95968">
      <w:pPr>
        <w:widowControl w:val="0"/>
        <w:tabs>
          <w:tab w:val="left" w:pos="0"/>
        </w:tabs>
        <w:ind w:firstLine="601"/>
        <w:jc w:val="both"/>
      </w:pPr>
      <w:r w:rsidRPr="00CA4697">
        <w:t>-</w:t>
      </w:r>
      <w:r w:rsidR="00D442F5" w:rsidRPr="00CA4697">
        <w:t xml:space="preserve"> </w:t>
      </w:r>
      <w:r w:rsidRPr="00CA4697">
        <w:t>нестабільні надходження до місцевих бюджетів із-за змін у податковому законодавстві;</w:t>
      </w:r>
    </w:p>
    <w:p w:rsidR="00A95968" w:rsidRPr="00CA4697" w:rsidRDefault="00371F75" w:rsidP="00A95968">
      <w:pPr>
        <w:widowControl w:val="0"/>
        <w:tabs>
          <w:tab w:val="left" w:pos="0"/>
        </w:tabs>
        <w:ind w:firstLine="601"/>
        <w:jc w:val="both"/>
        <w:rPr>
          <w:rFonts w:eastAsiaTheme="minorHAnsi"/>
          <w:lang w:eastAsia="en-US"/>
        </w:rPr>
      </w:pPr>
      <w:r w:rsidRPr="00CA4697">
        <w:t>-</w:t>
      </w:r>
      <w:r w:rsidR="00D442F5" w:rsidRPr="00CA4697">
        <w:t xml:space="preserve"> </w:t>
      </w:r>
      <w:r w:rsidRPr="00CA4697">
        <w:t xml:space="preserve">перенесення </w:t>
      </w:r>
      <w:r w:rsidRPr="00CA4697">
        <w:rPr>
          <w:rFonts w:eastAsiaTheme="minorHAnsi"/>
          <w:lang w:eastAsia="en-US"/>
        </w:rPr>
        <w:t>термінів р</w:t>
      </w:r>
      <w:r w:rsidR="0068094D" w:rsidRPr="00CA4697">
        <w:rPr>
          <w:rFonts w:eastAsiaTheme="minorHAnsi"/>
          <w:lang w:eastAsia="en-US"/>
        </w:rPr>
        <w:t xml:space="preserve">еалізації інвестиційних планів </w:t>
      </w:r>
      <w:r w:rsidRPr="00CA4697">
        <w:rPr>
          <w:rFonts w:eastAsiaTheme="minorHAnsi"/>
          <w:lang w:eastAsia="en-US"/>
        </w:rPr>
        <w:t>на майбутні період</w:t>
      </w:r>
      <w:r w:rsidR="00955731" w:rsidRPr="00CA4697">
        <w:rPr>
          <w:rFonts w:eastAsiaTheme="minorHAnsi"/>
          <w:lang w:eastAsia="en-US"/>
        </w:rPr>
        <w:t>и</w:t>
      </w:r>
      <w:r w:rsidRPr="00CA4697">
        <w:rPr>
          <w:rFonts w:eastAsiaTheme="minorHAnsi"/>
          <w:lang w:eastAsia="en-US"/>
        </w:rPr>
        <w:t>;</w:t>
      </w:r>
    </w:p>
    <w:p w:rsidR="00567318" w:rsidRPr="00CA4697" w:rsidRDefault="00C75EFD" w:rsidP="00A95968">
      <w:pPr>
        <w:widowControl w:val="0"/>
        <w:tabs>
          <w:tab w:val="left" w:pos="0"/>
        </w:tabs>
        <w:ind w:firstLine="601"/>
        <w:jc w:val="both"/>
      </w:pPr>
      <w:r w:rsidRPr="00CA4697">
        <w:t>-</w:t>
      </w:r>
      <w:r w:rsidR="00D442F5" w:rsidRPr="00CA4697">
        <w:t xml:space="preserve"> </w:t>
      </w:r>
      <w:r w:rsidR="00567318" w:rsidRPr="00CA4697">
        <w:t>недостатній рівень</w:t>
      </w:r>
      <w:r w:rsidR="003C61B0" w:rsidRPr="00CA4697">
        <w:t xml:space="preserve"> </w:t>
      </w:r>
      <w:r w:rsidR="00955731" w:rsidRPr="00CA4697">
        <w:t xml:space="preserve">внутрішніх заощаджень та </w:t>
      </w:r>
      <w:r w:rsidR="00B31575" w:rsidRPr="00CA4697">
        <w:t xml:space="preserve">купівельної </w:t>
      </w:r>
      <w:r w:rsidR="00371F75" w:rsidRPr="00CA4697">
        <w:t>спроможності населення</w:t>
      </w:r>
      <w:r w:rsidR="00726C06" w:rsidRPr="00CA4697">
        <w:t>.</w:t>
      </w:r>
    </w:p>
    <w:p w:rsidR="00364D90" w:rsidRPr="00E94E6F" w:rsidRDefault="00364D90" w:rsidP="009F5AC7">
      <w:pPr>
        <w:widowControl w:val="0"/>
        <w:autoSpaceDE w:val="0"/>
        <w:autoSpaceDN w:val="0"/>
        <w:adjustRightInd w:val="0"/>
        <w:jc w:val="both"/>
        <w:rPr>
          <w:b/>
          <w:bCs/>
          <w:color w:val="FF0000"/>
          <w:sz w:val="20"/>
          <w:szCs w:val="20"/>
        </w:rPr>
      </w:pPr>
    </w:p>
    <w:p w:rsidR="005045B4" w:rsidRPr="00E94E6F" w:rsidRDefault="00FD5881" w:rsidP="009F5AC7">
      <w:pPr>
        <w:widowControl w:val="0"/>
        <w:autoSpaceDE w:val="0"/>
        <w:autoSpaceDN w:val="0"/>
        <w:adjustRightInd w:val="0"/>
        <w:jc w:val="both"/>
        <w:rPr>
          <w:b/>
          <w:bCs/>
          <w:sz w:val="26"/>
          <w:szCs w:val="26"/>
          <w:lang w:eastAsia="uk-UA"/>
        </w:rPr>
      </w:pPr>
      <w:r w:rsidRPr="00E94E6F">
        <w:rPr>
          <w:b/>
          <w:bCs/>
          <w:sz w:val="26"/>
          <w:szCs w:val="26"/>
        </w:rPr>
        <w:t>2</w:t>
      </w:r>
      <w:r w:rsidR="00893E4F" w:rsidRPr="00E94E6F">
        <w:rPr>
          <w:b/>
          <w:bCs/>
          <w:sz w:val="26"/>
          <w:szCs w:val="26"/>
        </w:rPr>
        <w:t xml:space="preserve">. Мета, </w:t>
      </w:r>
      <w:r w:rsidR="0070553F" w:rsidRPr="00E94E6F">
        <w:rPr>
          <w:b/>
          <w:bCs/>
          <w:sz w:val="26"/>
          <w:szCs w:val="26"/>
          <w:lang w:eastAsia="uk-UA"/>
        </w:rPr>
        <w:t xml:space="preserve">пріоритетні напрями </w:t>
      </w:r>
      <w:r w:rsidR="00893E4F" w:rsidRPr="00E94E6F">
        <w:rPr>
          <w:b/>
          <w:bCs/>
          <w:sz w:val="26"/>
          <w:szCs w:val="26"/>
          <w:lang w:eastAsia="uk-UA"/>
        </w:rPr>
        <w:t>та заходи економічного та соціального розвитку</w:t>
      </w:r>
      <w:r w:rsidR="00893E4F" w:rsidRPr="00E94E6F">
        <w:rPr>
          <w:b/>
          <w:bCs/>
          <w:sz w:val="26"/>
          <w:szCs w:val="26"/>
        </w:rPr>
        <w:t xml:space="preserve"> Ніжинської територіальної громади</w:t>
      </w:r>
      <w:r w:rsidR="00893E4F" w:rsidRPr="00E94E6F">
        <w:rPr>
          <w:b/>
          <w:bCs/>
          <w:sz w:val="26"/>
          <w:szCs w:val="26"/>
          <w:lang w:eastAsia="uk-UA"/>
        </w:rPr>
        <w:t xml:space="preserve"> у 202</w:t>
      </w:r>
      <w:r w:rsidR="005A2165" w:rsidRPr="00E94E6F">
        <w:rPr>
          <w:b/>
          <w:bCs/>
          <w:sz w:val="26"/>
          <w:szCs w:val="26"/>
          <w:lang w:eastAsia="uk-UA"/>
        </w:rPr>
        <w:t>6</w:t>
      </w:r>
      <w:r w:rsidR="005045B4" w:rsidRPr="00E94E6F">
        <w:rPr>
          <w:b/>
          <w:bCs/>
          <w:sz w:val="26"/>
          <w:szCs w:val="26"/>
          <w:lang w:eastAsia="uk-UA"/>
        </w:rPr>
        <w:t xml:space="preserve"> році.</w:t>
      </w:r>
    </w:p>
    <w:p w:rsidR="00E94E6F" w:rsidRDefault="00EA79C1" w:rsidP="00E94E6F">
      <w:pPr>
        <w:widowControl w:val="0"/>
        <w:ind w:right="1"/>
        <w:jc w:val="both"/>
      </w:pPr>
      <w:r w:rsidRPr="002A7DED">
        <w:rPr>
          <w:b/>
        </w:rPr>
        <w:tab/>
      </w:r>
      <w:r w:rsidR="00A15461" w:rsidRPr="00211790">
        <w:t>М</w:t>
      </w:r>
      <w:r w:rsidR="007A4E3D" w:rsidRPr="00211790">
        <w:t>етою</w:t>
      </w:r>
      <w:r w:rsidR="00084018" w:rsidRPr="00211790">
        <w:t xml:space="preserve"> </w:t>
      </w:r>
      <w:r w:rsidR="00206C22" w:rsidRPr="00211790">
        <w:rPr>
          <w:lang w:eastAsia="uk-UA"/>
        </w:rPr>
        <w:t>Програми економічного та соціального розвитку Ніжинської територіальної громади на 202</w:t>
      </w:r>
      <w:r w:rsidR="00211790">
        <w:rPr>
          <w:lang w:eastAsia="uk-UA"/>
        </w:rPr>
        <w:t>6</w:t>
      </w:r>
      <w:r w:rsidR="00206C22" w:rsidRPr="00211790">
        <w:rPr>
          <w:lang w:eastAsia="uk-UA"/>
        </w:rPr>
        <w:t xml:space="preserve"> рік </w:t>
      </w:r>
      <w:r w:rsidR="0039316A" w:rsidRPr="00211790">
        <w:rPr>
          <w:lang w:eastAsia="uk-UA"/>
        </w:rPr>
        <w:t>є</w:t>
      </w:r>
      <w:r w:rsidR="002D2756" w:rsidRPr="00211790">
        <w:rPr>
          <w:lang w:eastAsia="uk-UA"/>
        </w:rPr>
        <w:t xml:space="preserve"> </w:t>
      </w:r>
      <w:r w:rsidR="005A2165" w:rsidRPr="00211790">
        <w:rPr>
          <w:lang w:eastAsia="uk-UA"/>
        </w:rPr>
        <w:t>в</w:t>
      </w:r>
      <w:r w:rsidR="005A2165" w:rsidRPr="00211790">
        <w:t>ирішення спільних проблем громади шляхом впевненого сталого розвитку, соціальної інклюзії, енергоефективності та відновлення за європейськими принципами.</w:t>
      </w:r>
    </w:p>
    <w:p w:rsidR="003C5D62" w:rsidRPr="002A7DED" w:rsidRDefault="00E94E6F" w:rsidP="00E94E6F">
      <w:pPr>
        <w:widowControl w:val="0"/>
        <w:ind w:right="1"/>
        <w:jc w:val="both"/>
      </w:pPr>
      <w:r>
        <w:tab/>
      </w:r>
      <w:r w:rsidR="003C5D62" w:rsidRPr="002A7DED">
        <w:t>Програма передбач</w:t>
      </w:r>
      <w:r w:rsidR="00BF6053" w:rsidRPr="002A7DED">
        <w:t>ає</w:t>
      </w:r>
      <w:r w:rsidR="003C5D62" w:rsidRPr="002A7DED">
        <w:t xml:space="preserve"> комплекс основних завдань та заходів, визначених Стратегію </w:t>
      </w:r>
      <w:r w:rsidR="003C5D62" w:rsidRPr="002A7DED">
        <w:lastRenderedPageBreak/>
        <w:t>сталого розвитку Чернігівської області на період до 2027 року та пріоритетів Стратегії розвитку Ніжинської міської об’єднаної територіальної громади 2027</w:t>
      </w:r>
      <w:r w:rsidR="00206C22" w:rsidRPr="002A7DED">
        <w:t xml:space="preserve"> із змінами</w:t>
      </w:r>
      <w:r w:rsidR="0039316A" w:rsidRPr="002A7DED">
        <w:t>, Плану відновлення та розвитку Ніжинської міської територіальної громади 2024-2027</w:t>
      </w:r>
      <w:r w:rsidR="002A7DED" w:rsidRPr="002A7DED">
        <w:t xml:space="preserve"> </w:t>
      </w:r>
      <w:r w:rsidR="0039316A" w:rsidRPr="002A7DED">
        <w:t>рр</w:t>
      </w:r>
      <w:r w:rsidR="003C5D62" w:rsidRPr="002A7DED">
        <w:t xml:space="preserve">. </w:t>
      </w:r>
      <w:r w:rsidR="002A7DED" w:rsidRPr="002A7DED">
        <w:t>З</w:t>
      </w:r>
      <w:r w:rsidR="003C5D62" w:rsidRPr="002A7DED">
        <w:rPr>
          <w:bCs/>
          <w:lang w:eastAsia="uk-UA"/>
        </w:rPr>
        <w:t xml:space="preserve">авдання, </w:t>
      </w:r>
      <w:r w:rsidR="003C5D62" w:rsidRPr="002A7DED">
        <w:t>що</w:t>
      </w:r>
      <w:r w:rsidR="00084018" w:rsidRPr="002A7DED">
        <w:t xml:space="preserve"> </w:t>
      </w:r>
      <w:r w:rsidR="003C5D62" w:rsidRPr="002A7DED">
        <w:t>передбачають</w:t>
      </w:r>
      <w:r w:rsidR="00084018" w:rsidRPr="002A7DED">
        <w:t xml:space="preserve"> </w:t>
      </w:r>
      <w:r w:rsidR="003C5D62" w:rsidRPr="002A7DED">
        <w:t>спільні</w:t>
      </w:r>
      <w:r w:rsidR="00084018" w:rsidRPr="002A7DED">
        <w:t xml:space="preserve"> </w:t>
      </w:r>
      <w:r w:rsidR="003C5D62" w:rsidRPr="002A7DED">
        <w:t>дії</w:t>
      </w:r>
      <w:r w:rsidR="00084018" w:rsidRPr="002A7DED">
        <w:t xml:space="preserve"> </w:t>
      </w:r>
      <w:r w:rsidR="003C5D62" w:rsidRPr="002A7DED">
        <w:t>центральних та місцевих</w:t>
      </w:r>
      <w:r w:rsidR="00084018" w:rsidRPr="002A7DED">
        <w:t xml:space="preserve"> </w:t>
      </w:r>
      <w:r w:rsidR="003C5D62" w:rsidRPr="002A7DED">
        <w:t>органів</w:t>
      </w:r>
      <w:r w:rsidR="00084018" w:rsidRPr="002A7DED">
        <w:t xml:space="preserve"> </w:t>
      </w:r>
      <w:r w:rsidR="003C5D62" w:rsidRPr="002A7DED">
        <w:t>виконавчої</w:t>
      </w:r>
      <w:r w:rsidR="00084018" w:rsidRPr="002A7DED">
        <w:t xml:space="preserve"> </w:t>
      </w:r>
      <w:r w:rsidR="003C5D62" w:rsidRPr="002A7DED">
        <w:t>влади, органів</w:t>
      </w:r>
      <w:r w:rsidR="00084018" w:rsidRPr="002A7DED">
        <w:t xml:space="preserve"> </w:t>
      </w:r>
      <w:r w:rsidR="003C5D62" w:rsidRPr="002A7DED">
        <w:t>місцевого</w:t>
      </w:r>
      <w:r w:rsidR="00084018" w:rsidRPr="002A7DED">
        <w:t xml:space="preserve"> </w:t>
      </w:r>
      <w:r w:rsidR="003C5D62" w:rsidRPr="002A7DED">
        <w:t>самоврядування. Водночас</w:t>
      </w:r>
      <w:r w:rsidR="00BF6053" w:rsidRPr="002A7DED">
        <w:t xml:space="preserve"> Програма економічного і соціального розвитку Ніжинської</w:t>
      </w:r>
      <w:r w:rsidR="00125C60" w:rsidRPr="002A7DED">
        <w:t xml:space="preserve"> міської </w:t>
      </w:r>
      <w:r w:rsidR="00BF6053" w:rsidRPr="002A7DED">
        <w:t xml:space="preserve">територіальної громади </w:t>
      </w:r>
      <w:r w:rsidR="003C5D62" w:rsidRPr="002A7DED">
        <w:rPr>
          <w:bCs/>
          <w:lang w:eastAsia="uk-UA"/>
        </w:rPr>
        <w:t>враховує</w:t>
      </w:r>
      <w:r w:rsidR="00084018" w:rsidRPr="002A7DED">
        <w:rPr>
          <w:bCs/>
          <w:lang w:eastAsia="uk-UA"/>
        </w:rPr>
        <w:t xml:space="preserve"> </w:t>
      </w:r>
      <w:r w:rsidR="003C5D62" w:rsidRPr="002A7DED">
        <w:rPr>
          <w:bCs/>
          <w:lang w:eastAsia="uk-UA"/>
        </w:rPr>
        <w:t>унікальність</w:t>
      </w:r>
      <w:r w:rsidR="00084018" w:rsidRPr="002A7DED">
        <w:rPr>
          <w:bCs/>
          <w:lang w:eastAsia="uk-UA"/>
        </w:rPr>
        <w:t xml:space="preserve"> </w:t>
      </w:r>
      <w:r w:rsidR="003C5D62" w:rsidRPr="002A7DED">
        <w:rPr>
          <w:bCs/>
          <w:lang w:eastAsia="uk-UA"/>
        </w:rPr>
        <w:t xml:space="preserve">громади та її потреби в </w:t>
      </w:r>
      <w:r w:rsidR="00125C60" w:rsidRPr="002A7DED">
        <w:rPr>
          <w:bCs/>
          <w:lang w:eastAsia="uk-UA"/>
        </w:rPr>
        <w:t xml:space="preserve">розвитку та </w:t>
      </w:r>
      <w:r w:rsidR="003C5D62" w:rsidRPr="002A7DED">
        <w:rPr>
          <w:bCs/>
          <w:lang w:eastAsia="uk-UA"/>
        </w:rPr>
        <w:t>містить</w:t>
      </w:r>
      <w:r w:rsidR="00084018" w:rsidRPr="002A7DED">
        <w:rPr>
          <w:bCs/>
          <w:lang w:eastAsia="uk-UA"/>
        </w:rPr>
        <w:t xml:space="preserve"> </w:t>
      </w:r>
      <w:r w:rsidR="003C5D62" w:rsidRPr="002A7DED">
        <w:t>власні</w:t>
      </w:r>
      <w:r w:rsidR="00084018" w:rsidRPr="002A7DED">
        <w:t xml:space="preserve"> </w:t>
      </w:r>
      <w:r w:rsidR="003C5D62" w:rsidRPr="002A7DED">
        <w:t>цілі та завдання</w:t>
      </w:r>
      <w:r w:rsidR="00084018" w:rsidRPr="002A7DED">
        <w:t xml:space="preserve"> </w:t>
      </w:r>
      <w:r w:rsidR="003C5D62" w:rsidRPr="002A7DED">
        <w:t>розвитку</w:t>
      </w:r>
      <w:r w:rsidR="00084018" w:rsidRPr="002A7DED">
        <w:t xml:space="preserve"> </w:t>
      </w:r>
      <w:r w:rsidR="003C5D62" w:rsidRPr="002A7DED">
        <w:t>громади.</w:t>
      </w:r>
    </w:p>
    <w:p w:rsidR="00EA79C1" w:rsidRPr="002A7DED" w:rsidRDefault="00EA79C1" w:rsidP="009F5AC7">
      <w:pPr>
        <w:widowControl w:val="0"/>
        <w:tabs>
          <w:tab w:val="left" w:pos="360"/>
          <w:tab w:val="left" w:pos="1080"/>
        </w:tabs>
        <w:autoSpaceDE w:val="0"/>
        <w:autoSpaceDN w:val="0"/>
        <w:adjustRightInd w:val="0"/>
        <w:ind w:firstLine="600"/>
        <w:jc w:val="both"/>
      </w:pPr>
      <w:r w:rsidRPr="002A7DED">
        <w:t xml:space="preserve">На </w:t>
      </w:r>
      <w:r w:rsidR="00B75C3D" w:rsidRPr="002A7DED">
        <w:t xml:space="preserve">виконання </w:t>
      </w:r>
      <w:r w:rsidR="00F30BE2" w:rsidRPr="002A7DED">
        <w:t>стратегічних завдань</w:t>
      </w:r>
      <w:r w:rsidR="00B75C3D" w:rsidRPr="002A7DED">
        <w:t xml:space="preserve"> та </w:t>
      </w:r>
      <w:r w:rsidRPr="002A7DED">
        <w:t xml:space="preserve">вирішення </w:t>
      </w:r>
      <w:r w:rsidR="00B75C3D" w:rsidRPr="002A7DED">
        <w:t xml:space="preserve">існуючих </w:t>
      </w:r>
      <w:r w:rsidRPr="002A7DED">
        <w:t xml:space="preserve">проблем спрямовані основні </w:t>
      </w:r>
      <w:r w:rsidR="00D401D0" w:rsidRPr="002A7DED">
        <w:t xml:space="preserve">заходи </w:t>
      </w:r>
      <w:r w:rsidRPr="002A7DED">
        <w:t xml:space="preserve">Програми економічного і соціального розвитку </w:t>
      </w:r>
      <w:r w:rsidRPr="002A7DED">
        <w:rPr>
          <w:bCs/>
          <w:lang w:eastAsia="uk-UA"/>
        </w:rPr>
        <w:t xml:space="preserve">Ніжинської </w:t>
      </w:r>
      <w:r w:rsidR="00125C60" w:rsidRPr="002A7DED">
        <w:rPr>
          <w:bCs/>
          <w:lang w:eastAsia="uk-UA"/>
        </w:rPr>
        <w:t xml:space="preserve">міської </w:t>
      </w:r>
      <w:r w:rsidRPr="002A7DED">
        <w:rPr>
          <w:bCs/>
          <w:lang w:eastAsia="uk-UA"/>
        </w:rPr>
        <w:t>територіальної громади</w:t>
      </w:r>
      <w:r w:rsidRPr="002A7DED">
        <w:t xml:space="preserve"> на 202</w:t>
      </w:r>
      <w:r w:rsidR="002A7DED" w:rsidRPr="002A7DED">
        <w:t>6</w:t>
      </w:r>
      <w:r w:rsidRPr="002A7DED">
        <w:t xml:space="preserve"> рік.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24"/>
        <w:gridCol w:w="501"/>
        <w:gridCol w:w="2208"/>
        <w:gridCol w:w="26"/>
        <w:gridCol w:w="120"/>
        <w:gridCol w:w="160"/>
        <w:gridCol w:w="1565"/>
        <w:gridCol w:w="43"/>
        <w:gridCol w:w="99"/>
        <w:gridCol w:w="16"/>
        <w:gridCol w:w="85"/>
        <w:gridCol w:w="172"/>
        <w:gridCol w:w="14"/>
        <w:gridCol w:w="2521"/>
        <w:gridCol w:w="49"/>
        <w:gridCol w:w="69"/>
        <w:gridCol w:w="199"/>
        <w:gridCol w:w="1750"/>
      </w:tblGrid>
      <w:tr w:rsidR="00014F1C" w:rsidRPr="00ED7125" w:rsidTr="00CC73C7">
        <w:tc>
          <w:tcPr>
            <w:tcW w:w="514" w:type="pct"/>
            <w:gridSpan w:val="3"/>
          </w:tcPr>
          <w:p w:rsidR="00014F1C" w:rsidRPr="00FE4B72" w:rsidRDefault="00014F1C" w:rsidP="009F5AC7">
            <w:pPr>
              <w:pStyle w:val="Style11"/>
              <w:spacing w:line="240" w:lineRule="auto"/>
              <w:jc w:val="both"/>
              <w:rPr>
                <w:rStyle w:val="FontStyle19"/>
                <w:b w:val="0"/>
                <w:bCs w:val="0"/>
                <w:sz w:val="24"/>
                <w:szCs w:val="24"/>
                <w:lang w:val="uk-UA" w:eastAsia="uk-UA"/>
              </w:rPr>
            </w:pPr>
            <w:r w:rsidRPr="00FE4B72">
              <w:rPr>
                <w:rStyle w:val="FontStyle19"/>
                <w:b w:val="0"/>
                <w:bCs w:val="0"/>
                <w:sz w:val="24"/>
                <w:szCs w:val="24"/>
                <w:lang w:val="uk-UA" w:eastAsia="uk-UA"/>
              </w:rPr>
              <w:t>№ п/п</w:t>
            </w:r>
          </w:p>
        </w:tc>
        <w:tc>
          <w:tcPr>
            <w:tcW w:w="1102" w:type="pct"/>
            <w:gridSpan w:val="2"/>
          </w:tcPr>
          <w:p w:rsidR="00014F1C" w:rsidRPr="00FE4B72" w:rsidRDefault="00014F1C" w:rsidP="009F5AC7">
            <w:pPr>
              <w:pStyle w:val="Style11"/>
              <w:spacing w:line="240" w:lineRule="auto"/>
              <w:jc w:val="both"/>
              <w:rPr>
                <w:rStyle w:val="FontStyle19"/>
                <w:b w:val="0"/>
                <w:bCs w:val="0"/>
                <w:sz w:val="24"/>
                <w:szCs w:val="24"/>
                <w:lang w:val="uk-UA" w:eastAsia="uk-UA"/>
              </w:rPr>
            </w:pPr>
            <w:r w:rsidRPr="00FE4B72">
              <w:rPr>
                <w:rStyle w:val="FontStyle19"/>
                <w:b w:val="0"/>
                <w:bCs w:val="0"/>
                <w:sz w:val="24"/>
                <w:szCs w:val="24"/>
                <w:lang w:val="uk-UA" w:eastAsia="uk-UA"/>
              </w:rPr>
              <w:t xml:space="preserve">Зміст заходів </w:t>
            </w:r>
          </w:p>
        </w:tc>
        <w:tc>
          <w:tcPr>
            <w:tcW w:w="1115" w:type="pct"/>
            <w:gridSpan w:val="8"/>
          </w:tcPr>
          <w:p w:rsidR="00014F1C" w:rsidRPr="00FE4B72" w:rsidRDefault="00014F1C" w:rsidP="009F5AC7">
            <w:pPr>
              <w:pStyle w:val="Style11"/>
              <w:spacing w:line="240" w:lineRule="auto"/>
              <w:jc w:val="both"/>
              <w:rPr>
                <w:rStyle w:val="FontStyle19"/>
                <w:b w:val="0"/>
                <w:bCs w:val="0"/>
                <w:sz w:val="24"/>
                <w:szCs w:val="24"/>
                <w:lang w:val="uk-UA" w:eastAsia="uk-UA"/>
              </w:rPr>
            </w:pPr>
            <w:r w:rsidRPr="00FE4B72">
              <w:rPr>
                <w:rStyle w:val="FontStyle19"/>
                <w:b w:val="0"/>
                <w:bCs w:val="0"/>
                <w:sz w:val="24"/>
                <w:szCs w:val="24"/>
                <w:lang w:val="uk-UA" w:eastAsia="uk-UA"/>
              </w:rPr>
              <w:t>Відповідальні виконавці</w:t>
            </w:r>
          </w:p>
        </w:tc>
        <w:tc>
          <w:tcPr>
            <w:tcW w:w="1250" w:type="pct"/>
            <w:gridSpan w:val="2"/>
          </w:tcPr>
          <w:p w:rsidR="00014F1C" w:rsidRPr="00FE4B72" w:rsidRDefault="00014F1C" w:rsidP="009F5AC7">
            <w:pPr>
              <w:widowControl w:val="0"/>
              <w:ind w:left="-18"/>
              <w:jc w:val="both"/>
              <w:rPr>
                <w:rStyle w:val="FontStyle19"/>
                <w:b w:val="0"/>
                <w:bCs w:val="0"/>
                <w:sz w:val="24"/>
                <w:szCs w:val="24"/>
                <w:lang w:eastAsia="uk-UA"/>
              </w:rPr>
            </w:pPr>
            <w:r w:rsidRPr="00FE4B72">
              <w:rPr>
                <w:rStyle w:val="FontStyle19"/>
                <w:b w:val="0"/>
                <w:bCs w:val="0"/>
                <w:sz w:val="24"/>
                <w:szCs w:val="24"/>
                <w:lang w:eastAsia="uk-UA"/>
              </w:rPr>
              <w:t>Очікувані результати</w:t>
            </w:r>
          </w:p>
        </w:tc>
        <w:tc>
          <w:tcPr>
            <w:tcW w:w="1019" w:type="pct"/>
            <w:gridSpan w:val="4"/>
          </w:tcPr>
          <w:p w:rsidR="00014F1C" w:rsidRPr="00FE4B72" w:rsidRDefault="00014F1C" w:rsidP="009F5AC7">
            <w:pPr>
              <w:widowControl w:val="0"/>
              <w:ind w:left="-18"/>
              <w:jc w:val="both"/>
              <w:rPr>
                <w:rStyle w:val="FontStyle19"/>
                <w:b w:val="0"/>
                <w:bCs w:val="0"/>
                <w:sz w:val="24"/>
                <w:szCs w:val="24"/>
                <w:lang w:eastAsia="uk-UA"/>
              </w:rPr>
            </w:pPr>
            <w:r w:rsidRPr="00FE4B72">
              <w:rPr>
                <w:rStyle w:val="FontStyle19"/>
                <w:b w:val="0"/>
                <w:bCs w:val="0"/>
                <w:sz w:val="24"/>
                <w:szCs w:val="24"/>
                <w:lang w:eastAsia="uk-UA"/>
              </w:rPr>
              <w:t>Індикатори результату</w:t>
            </w:r>
          </w:p>
        </w:tc>
      </w:tr>
      <w:tr w:rsidR="00014F1C" w:rsidRPr="00ED7125" w:rsidTr="00014F1C">
        <w:tc>
          <w:tcPr>
            <w:tcW w:w="5000" w:type="pct"/>
            <w:gridSpan w:val="19"/>
          </w:tcPr>
          <w:p w:rsidR="00014F1C" w:rsidRPr="00FE4B72" w:rsidRDefault="00014F1C" w:rsidP="00084018">
            <w:pPr>
              <w:pStyle w:val="Style11"/>
              <w:spacing w:line="240" w:lineRule="auto"/>
              <w:jc w:val="both"/>
              <w:rPr>
                <w:rStyle w:val="FontStyle19"/>
                <w:bCs w:val="0"/>
                <w:sz w:val="28"/>
                <w:szCs w:val="28"/>
                <w:lang w:val="uk-UA" w:eastAsia="uk-UA"/>
              </w:rPr>
            </w:pPr>
            <w:r w:rsidRPr="00FE4B72">
              <w:rPr>
                <w:rStyle w:val="FontStyle19"/>
                <w:bCs w:val="0"/>
                <w:sz w:val="28"/>
                <w:szCs w:val="28"/>
                <w:lang w:eastAsia="uk-UA"/>
              </w:rPr>
              <w:t>2.1. Створення</w:t>
            </w:r>
            <w:r w:rsidRPr="00FE4B72">
              <w:rPr>
                <w:rStyle w:val="FontStyle19"/>
                <w:bCs w:val="0"/>
                <w:sz w:val="28"/>
                <w:szCs w:val="28"/>
                <w:lang w:val="uk-UA" w:eastAsia="uk-UA"/>
              </w:rPr>
              <w:t xml:space="preserve"> </w:t>
            </w:r>
            <w:r w:rsidRPr="00FE4B72">
              <w:rPr>
                <w:rStyle w:val="FontStyle19"/>
                <w:bCs w:val="0"/>
                <w:sz w:val="28"/>
                <w:szCs w:val="28"/>
                <w:lang w:eastAsia="uk-UA"/>
              </w:rPr>
              <w:t>безпекових умов для розвитку</w:t>
            </w:r>
            <w:r w:rsidRPr="00FE4B72">
              <w:rPr>
                <w:rStyle w:val="FontStyle19"/>
                <w:bCs w:val="0"/>
                <w:sz w:val="28"/>
                <w:szCs w:val="28"/>
                <w:lang w:val="uk-UA" w:eastAsia="uk-UA"/>
              </w:rPr>
              <w:t xml:space="preserve"> </w:t>
            </w:r>
            <w:r w:rsidRPr="00FE4B72">
              <w:rPr>
                <w:rStyle w:val="FontStyle19"/>
                <w:bCs w:val="0"/>
                <w:sz w:val="28"/>
                <w:szCs w:val="28"/>
                <w:lang w:eastAsia="uk-UA"/>
              </w:rPr>
              <w:t>соціального</w:t>
            </w:r>
            <w:r w:rsidRPr="00FE4B72">
              <w:rPr>
                <w:rStyle w:val="FontStyle19"/>
                <w:bCs w:val="0"/>
                <w:sz w:val="28"/>
                <w:szCs w:val="28"/>
                <w:lang w:val="uk-UA" w:eastAsia="uk-UA"/>
              </w:rPr>
              <w:t xml:space="preserve"> </w:t>
            </w:r>
            <w:r w:rsidRPr="00FE4B72">
              <w:rPr>
                <w:rStyle w:val="FontStyle19"/>
                <w:bCs w:val="0"/>
                <w:sz w:val="28"/>
                <w:szCs w:val="28"/>
                <w:lang w:eastAsia="uk-UA"/>
              </w:rPr>
              <w:t>капіталу</w:t>
            </w:r>
            <w:r w:rsidRPr="00FE4B72">
              <w:rPr>
                <w:rStyle w:val="FontStyle19"/>
                <w:bCs w:val="0"/>
                <w:sz w:val="28"/>
                <w:szCs w:val="28"/>
                <w:lang w:val="uk-UA" w:eastAsia="uk-UA"/>
              </w:rPr>
              <w:t xml:space="preserve"> </w:t>
            </w:r>
            <w:r w:rsidRPr="00FE4B72">
              <w:rPr>
                <w:rStyle w:val="FontStyle19"/>
                <w:bCs w:val="0"/>
                <w:sz w:val="28"/>
                <w:szCs w:val="28"/>
                <w:lang w:eastAsia="uk-UA"/>
              </w:rPr>
              <w:t>громади</w:t>
            </w:r>
          </w:p>
        </w:tc>
      </w:tr>
      <w:tr w:rsidR="00014F1C" w:rsidRPr="00ED7125" w:rsidTr="00014F1C">
        <w:tc>
          <w:tcPr>
            <w:tcW w:w="5000" w:type="pct"/>
            <w:gridSpan w:val="19"/>
          </w:tcPr>
          <w:p w:rsidR="00014F1C" w:rsidRPr="00FE4B72" w:rsidRDefault="00014F1C" w:rsidP="0039316A">
            <w:pPr>
              <w:pStyle w:val="Style11"/>
              <w:spacing w:line="240" w:lineRule="auto"/>
              <w:jc w:val="both"/>
              <w:rPr>
                <w:rStyle w:val="FontStyle19"/>
                <w:b w:val="0"/>
                <w:bCs w:val="0"/>
                <w:i/>
                <w:sz w:val="24"/>
                <w:szCs w:val="24"/>
                <w:lang w:val="uk-UA" w:eastAsia="uk-UA"/>
              </w:rPr>
            </w:pPr>
            <w:r w:rsidRPr="00FE4B72">
              <w:rPr>
                <w:rStyle w:val="FontStyle19"/>
                <w:bCs w:val="0"/>
                <w:sz w:val="24"/>
                <w:szCs w:val="24"/>
                <w:lang w:val="uk-UA" w:eastAsia="uk-UA"/>
              </w:rPr>
              <w:t xml:space="preserve">2.1.1. Забезпечення безпеки мешканців громади в умовах воєнного стану та у післявоєнний період </w:t>
            </w:r>
          </w:p>
        </w:tc>
      </w:tr>
      <w:tr w:rsidR="00014F1C" w:rsidRPr="00ED7125" w:rsidTr="00014F1C">
        <w:tc>
          <w:tcPr>
            <w:tcW w:w="5000" w:type="pct"/>
            <w:gridSpan w:val="19"/>
          </w:tcPr>
          <w:p w:rsidR="00014F1C" w:rsidRPr="00FE4B72" w:rsidRDefault="00014F1C" w:rsidP="00FE4B72">
            <w:pPr>
              <w:pStyle w:val="Style11"/>
              <w:spacing w:line="240" w:lineRule="auto"/>
              <w:jc w:val="both"/>
              <w:rPr>
                <w:lang w:val="uk-UA"/>
              </w:rPr>
            </w:pPr>
            <w:r w:rsidRPr="00FE4B72">
              <w:rPr>
                <w:i/>
                <w:lang w:val="uk-UA"/>
              </w:rPr>
              <w:t xml:space="preserve">Завдання 1 </w:t>
            </w:r>
            <w:r w:rsidRPr="00FE4B72">
              <w:rPr>
                <w:lang w:val="uk-UA"/>
              </w:rPr>
              <w:t xml:space="preserve">Діюча система захисту та оповіщення у громаді </w:t>
            </w:r>
          </w:p>
        </w:tc>
      </w:tr>
      <w:tr w:rsidR="00014F1C" w:rsidRPr="00ED7125" w:rsidTr="00CC73C7">
        <w:tc>
          <w:tcPr>
            <w:tcW w:w="255" w:type="pct"/>
          </w:tcPr>
          <w:p w:rsidR="00014F1C" w:rsidRPr="00695833" w:rsidRDefault="00014F1C" w:rsidP="00CA6AFC">
            <w:pPr>
              <w:pStyle w:val="Style11"/>
              <w:spacing w:line="240" w:lineRule="auto"/>
              <w:jc w:val="both"/>
              <w:rPr>
                <w:rStyle w:val="FontStyle19"/>
                <w:b w:val="0"/>
                <w:bCs w:val="0"/>
                <w:lang w:eastAsia="uk-UA"/>
              </w:rPr>
            </w:pPr>
            <w:r w:rsidRPr="00695833">
              <w:rPr>
                <w:rStyle w:val="FontStyle19"/>
                <w:b w:val="0"/>
                <w:lang w:eastAsia="uk-UA"/>
              </w:rPr>
              <w:t>1.</w:t>
            </w:r>
          </w:p>
        </w:tc>
        <w:tc>
          <w:tcPr>
            <w:tcW w:w="1361" w:type="pct"/>
            <w:gridSpan w:val="4"/>
          </w:tcPr>
          <w:p w:rsidR="00014F1C" w:rsidRPr="00AE2D16" w:rsidRDefault="00014F1C" w:rsidP="00FE4B72">
            <w:pPr>
              <w:ind w:firstLine="51"/>
              <w:jc w:val="both"/>
              <w:rPr>
                <w:lang w:eastAsia="en-US"/>
              </w:rPr>
            </w:pPr>
            <w:r>
              <w:rPr>
                <w:bCs/>
              </w:rPr>
              <w:t xml:space="preserve">Підтримання </w:t>
            </w:r>
            <w:r w:rsidRPr="00AE2D16">
              <w:rPr>
                <w:bCs/>
              </w:rPr>
              <w:t>місцевої автоматизованої системи централізованого оповіщення Ніжинської міської територіально</w:t>
            </w:r>
            <w:r>
              <w:rPr>
                <w:bCs/>
              </w:rPr>
              <w:t>ї громади Чернігівської області у працездатному стані, своєчасне проведення обслуговування обладнання та його ремонту.</w:t>
            </w:r>
          </w:p>
        </w:tc>
        <w:tc>
          <w:tcPr>
            <w:tcW w:w="1115" w:type="pct"/>
            <w:gridSpan w:val="8"/>
          </w:tcPr>
          <w:p w:rsidR="00014F1C" w:rsidRPr="005A4F50" w:rsidRDefault="00014F1C" w:rsidP="00FE4B72">
            <w:pPr>
              <w:pStyle w:val="Style11"/>
              <w:spacing w:line="240" w:lineRule="auto"/>
              <w:jc w:val="both"/>
              <w:rPr>
                <w:rStyle w:val="FontStyle19"/>
                <w:b w:val="0"/>
                <w:bCs w:val="0"/>
                <w:sz w:val="24"/>
                <w:szCs w:val="24"/>
                <w:lang w:eastAsia="uk-UA"/>
              </w:rPr>
            </w:pPr>
            <w:r w:rsidRPr="005A4F50">
              <w:rPr>
                <w:rStyle w:val="FontStyle19"/>
                <w:b w:val="0"/>
                <w:bCs w:val="0"/>
                <w:sz w:val="24"/>
                <w:szCs w:val="24"/>
                <w:lang w:val="uk-UA" w:eastAsia="uk-UA"/>
              </w:rPr>
              <w:t>В</w:t>
            </w:r>
            <w:r w:rsidRPr="005A4F50">
              <w:rPr>
                <w:rStyle w:val="FontStyle19"/>
                <w:b w:val="0"/>
                <w:bCs w:val="0"/>
                <w:sz w:val="24"/>
                <w:szCs w:val="24"/>
                <w:lang w:eastAsia="uk-UA"/>
              </w:rPr>
              <w:t>ідділ</w:t>
            </w:r>
            <w:r w:rsidRPr="005A4F50">
              <w:rPr>
                <w:bCs/>
                <w:lang w:val="uk-UA" w:eastAsia="en-US"/>
              </w:rPr>
              <w:t xml:space="preserve"> з питань надзвичайних ситуацій та цивільного захисту населення, підрядні організації</w:t>
            </w:r>
          </w:p>
          <w:p w:rsidR="00014F1C" w:rsidRPr="004B0234" w:rsidRDefault="00014F1C" w:rsidP="00FE4B72">
            <w:pPr>
              <w:pStyle w:val="a5"/>
              <w:jc w:val="both"/>
              <w:rPr>
                <w:rStyle w:val="a4"/>
                <w:b/>
                <w:bCs/>
                <w:lang w:eastAsia="uk-UA"/>
              </w:rPr>
            </w:pPr>
          </w:p>
        </w:tc>
        <w:tc>
          <w:tcPr>
            <w:tcW w:w="1250" w:type="pct"/>
            <w:gridSpan w:val="2"/>
          </w:tcPr>
          <w:p w:rsidR="00014F1C" w:rsidRPr="00FE4B72" w:rsidRDefault="00014F1C" w:rsidP="00FE4B72">
            <w:pPr>
              <w:pStyle w:val="Style11"/>
              <w:spacing w:line="240" w:lineRule="auto"/>
              <w:jc w:val="both"/>
              <w:rPr>
                <w:lang w:val="uk-UA"/>
              </w:rPr>
            </w:pPr>
            <w:r w:rsidRPr="00FE4B72">
              <w:rPr>
                <w:bCs/>
                <w:lang w:val="uk-UA" w:eastAsia="uk-UA"/>
              </w:rPr>
              <w:t xml:space="preserve">Підвищення рівня безпеки </w:t>
            </w:r>
            <w:r w:rsidRPr="00FE4B72">
              <w:rPr>
                <w:lang w:val="uk-UA"/>
              </w:rPr>
              <w:t xml:space="preserve">мешканців громади </w:t>
            </w: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tc>
        <w:tc>
          <w:tcPr>
            <w:tcW w:w="1019" w:type="pct"/>
            <w:gridSpan w:val="4"/>
          </w:tcPr>
          <w:p w:rsidR="00014F1C" w:rsidRPr="00FE4B72" w:rsidRDefault="00014F1C" w:rsidP="00FE4B72">
            <w:pPr>
              <w:pStyle w:val="Style11"/>
              <w:spacing w:line="240" w:lineRule="auto"/>
              <w:jc w:val="both"/>
              <w:rPr>
                <w:lang w:val="uk-UA"/>
              </w:rPr>
            </w:pPr>
            <w:r w:rsidRPr="00FE4B72">
              <w:rPr>
                <w:lang w:val="uk-UA" w:eastAsia="en-US"/>
              </w:rPr>
              <w:t>Вчасне попередження про можливі негативні наслідки та загрози</w:t>
            </w:r>
          </w:p>
        </w:tc>
      </w:tr>
      <w:tr w:rsidR="00014F1C" w:rsidRPr="00ED7125" w:rsidTr="00CC73C7">
        <w:tc>
          <w:tcPr>
            <w:tcW w:w="255" w:type="pct"/>
          </w:tcPr>
          <w:p w:rsidR="00014F1C" w:rsidRPr="00695833" w:rsidRDefault="00014F1C" w:rsidP="00CA6AFC">
            <w:pPr>
              <w:pStyle w:val="Style11"/>
              <w:spacing w:line="240" w:lineRule="auto"/>
              <w:jc w:val="both"/>
              <w:rPr>
                <w:rStyle w:val="FontStyle19"/>
                <w:b w:val="0"/>
                <w:bCs w:val="0"/>
                <w:lang w:eastAsia="uk-UA"/>
              </w:rPr>
            </w:pPr>
            <w:r w:rsidRPr="00695833">
              <w:rPr>
                <w:rStyle w:val="FontStyle19"/>
                <w:b w:val="0"/>
                <w:lang w:eastAsia="uk-UA"/>
              </w:rPr>
              <w:t>2.</w:t>
            </w:r>
          </w:p>
        </w:tc>
        <w:tc>
          <w:tcPr>
            <w:tcW w:w="1361" w:type="pct"/>
            <w:gridSpan w:val="4"/>
          </w:tcPr>
          <w:p w:rsidR="00014F1C" w:rsidRPr="00695833" w:rsidRDefault="00014F1C" w:rsidP="00FE4B72">
            <w:pPr>
              <w:jc w:val="both"/>
              <w:rPr>
                <w:lang w:eastAsia="en-US"/>
              </w:rPr>
            </w:pPr>
            <w:r w:rsidRPr="00695833">
              <w:t>Приведення захисних споруд цивільного захисту (сховищ, протирадіаційних укриттів, споруд подвійного призначення (найпростіших укриттів) у готовність до застосування</w:t>
            </w:r>
          </w:p>
        </w:tc>
        <w:tc>
          <w:tcPr>
            <w:tcW w:w="1115" w:type="pct"/>
            <w:gridSpan w:val="8"/>
          </w:tcPr>
          <w:p w:rsidR="00014F1C" w:rsidRDefault="00014F1C" w:rsidP="00FE4B72">
            <w:pPr>
              <w:pStyle w:val="Style11"/>
              <w:spacing w:line="240" w:lineRule="auto"/>
              <w:jc w:val="both"/>
              <w:rPr>
                <w:rStyle w:val="FontStyle19"/>
                <w:sz w:val="24"/>
                <w:szCs w:val="24"/>
                <w:lang w:val="uk-UA" w:eastAsia="uk-UA"/>
              </w:rPr>
            </w:pPr>
            <w:r w:rsidRPr="00FE4B72">
              <w:rPr>
                <w:rStyle w:val="FontStyle19"/>
                <w:b w:val="0"/>
                <w:bCs w:val="0"/>
                <w:sz w:val="24"/>
                <w:szCs w:val="24"/>
                <w:lang w:eastAsia="uk-UA"/>
              </w:rPr>
              <w:t>Відділ</w:t>
            </w:r>
            <w:r w:rsidRPr="00FE4B72">
              <w:rPr>
                <w:bCs/>
                <w:lang w:val="uk-UA" w:eastAsia="en-US"/>
              </w:rPr>
              <w:t xml:space="preserve"> з питань надзвичайних ситуацій та цивільного захисту населення,</w:t>
            </w:r>
            <w:r w:rsidRPr="00FE4B72">
              <w:rPr>
                <w:rStyle w:val="FontStyle19"/>
                <w:sz w:val="24"/>
                <w:szCs w:val="24"/>
                <w:lang w:eastAsia="uk-UA"/>
              </w:rPr>
              <w:t xml:space="preserve"> </w:t>
            </w:r>
          </w:p>
          <w:p w:rsidR="00014F1C" w:rsidRPr="00FE4B72" w:rsidRDefault="00014F1C" w:rsidP="00FE4B72">
            <w:pPr>
              <w:pStyle w:val="Style11"/>
              <w:spacing w:line="240" w:lineRule="auto"/>
              <w:jc w:val="both"/>
              <w:rPr>
                <w:rStyle w:val="FontStyle19"/>
                <w:b w:val="0"/>
                <w:bCs w:val="0"/>
                <w:color w:val="FF0000"/>
                <w:sz w:val="24"/>
                <w:szCs w:val="24"/>
                <w:lang w:val="uk-UA" w:eastAsia="uk-UA"/>
              </w:rPr>
            </w:pPr>
            <w:r w:rsidRPr="00FE4B72">
              <w:rPr>
                <w:rStyle w:val="FontStyle19"/>
                <w:b w:val="0"/>
                <w:bCs w:val="0"/>
                <w:sz w:val="24"/>
                <w:szCs w:val="24"/>
                <w:lang w:eastAsia="uk-UA"/>
              </w:rPr>
              <w:t>У</w:t>
            </w:r>
            <w:r>
              <w:rPr>
                <w:rStyle w:val="FontStyle19"/>
                <w:b w:val="0"/>
                <w:bCs w:val="0"/>
                <w:sz w:val="24"/>
                <w:szCs w:val="24"/>
                <w:lang w:val="uk-UA" w:eastAsia="uk-UA"/>
              </w:rPr>
              <w:t>правління житлово-комунального господарства та будівництва (УЖКГ та Б)</w:t>
            </w:r>
            <w:r w:rsidRPr="00FE4B72">
              <w:rPr>
                <w:rStyle w:val="FontStyle19"/>
                <w:b w:val="0"/>
                <w:bCs w:val="0"/>
                <w:sz w:val="24"/>
                <w:szCs w:val="24"/>
                <w:lang w:eastAsia="uk-UA"/>
              </w:rPr>
              <w:t>, балансоутримувачі</w:t>
            </w:r>
          </w:p>
        </w:tc>
        <w:tc>
          <w:tcPr>
            <w:tcW w:w="1250" w:type="pct"/>
            <w:gridSpan w:val="2"/>
          </w:tcPr>
          <w:p w:rsidR="00014F1C" w:rsidRDefault="00014F1C" w:rsidP="00FE4B72">
            <w:pPr>
              <w:pStyle w:val="Style11"/>
              <w:spacing w:line="240" w:lineRule="auto"/>
              <w:jc w:val="both"/>
              <w:rPr>
                <w:lang w:val="uk-UA" w:eastAsia="en-US"/>
              </w:rPr>
            </w:pPr>
            <w:r>
              <w:rPr>
                <w:lang w:val="uk-UA" w:eastAsia="en-US"/>
              </w:rPr>
              <w:t>Проведення поточних та капітальних ремонтів в захисних спорудах цивільного захисту.</w:t>
            </w:r>
          </w:p>
          <w:p w:rsidR="00014F1C" w:rsidRPr="0094191F" w:rsidRDefault="00014F1C" w:rsidP="00FE4B72">
            <w:pPr>
              <w:pStyle w:val="Style11"/>
              <w:spacing w:line="240" w:lineRule="auto"/>
              <w:jc w:val="both"/>
              <w:rPr>
                <w:lang w:val="uk-UA" w:eastAsia="en-US"/>
              </w:rPr>
            </w:pPr>
            <w:r>
              <w:rPr>
                <w:lang w:val="uk-UA" w:eastAsia="en-US"/>
              </w:rPr>
              <w:t>Утримання їх в належному стані.</w:t>
            </w:r>
          </w:p>
        </w:tc>
        <w:tc>
          <w:tcPr>
            <w:tcW w:w="1019" w:type="pct"/>
            <w:gridSpan w:val="4"/>
          </w:tcPr>
          <w:p w:rsidR="00014F1C" w:rsidRDefault="00014F1C" w:rsidP="00FE4B72">
            <w:pPr>
              <w:pStyle w:val="Style11"/>
              <w:spacing w:line="240" w:lineRule="auto"/>
              <w:jc w:val="both"/>
              <w:rPr>
                <w:lang w:val="uk-UA" w:eastAsia="en-US"/>
              </w:rPr>
            </w:pPr>
            <w:r w:rsidRPr="004B0234">
              <w:rPr>
                <w:lang w:val="uk-UA" w:eastAsia="en-US"/>
              </w:rPr>
              <w:t>Збільшення кількості захисних споруд</w:t>
            </w:r>
            <w:r>
              <w:rPr>
                <w:lang w:val="uk-UA" w:eastAsia="en-US"/>
              </w:rPr>
              <w:t xml:space="preserve"> та</w:t>
            </w:r>
            <w:r w:rsidRPr="004B0234">
              <w:rPr>
                <w:lang w:val="uk-UA" w:eastAsia="en-US"/>
              </w:rPr>
              <w:t xml:space="preserve"> безпечних локацій в громаді</w:t>
            </w:r>
            <w:r>
              <w:rPr>
                <w:lang w:val="uk-UA" w:eastAsia="en-US"/>
              </w:rPr>
              <w:t xml:space="preserve"> на</w:t>
            </w:r>
            <w:r w:rsidRPr="004B0234">
              <w:rPr>
                <w:lang w:val="uk-UA" w:eastAsia="en-US"/>
              </w:rPr>
              <w:t xml:space="preserve"> </w:t>
            </w:r>
            <w:r>
              <w:rPr>
                <w:lang w:val="uk-UA" w:eastAsia="en-US"/>
              </w:rPr>
              <w:t>5%.</w:t>
            </w:r>
          </w:p>
          <w:p w:rsidR="00014F1C" w:rsidRPr="004B0234" w:rsidRDefault="00014F1C" w:rsidP="00FE4B72">
            <w:pPr>
              <w:pStyle w:val="Style11"/>
              <w:spacing w:line="240" w:lineRule="auto"/>
              <w:jc w:val="both"/>
              <w:rPr>
                <w:lang w:val="uk-UA" w:eastAsia="en-US"/>
              </w:rPr>
            </w:pPr>
            <w:r>
              <w:rPr>
                <w:lang w:val="uk-UA" w:eastAsia="en-US"/>
              </w:rPr>
              <w:t xml:space="preserve">Поліпшення якості та можливості перебування населення в захисних спорудах тривалий термін </w:t>
            </w:r>
          </w:p>
        </w:tc>
      </w:tr>
      <w:tr w:rsidR="00014F1C" w:rsidRPr="00ED7125" w:rsidTr="00CC73C7">
        <w:tc>
          <w:tcPr>
            <w:tcW w:w="255" w:type="pct"/>
          </w:tcPr>
          <w:p w:rsidR="00014F1C" w:rsidRPr="0007375C" w:rsidRDefault="00014F1C" w:rsidP="00CA6AFC">
            <w:pPr>
              <w:pStyle w:val="Style11"/>
              <w:spacing w:line="240" w:lineRule="auto"/>
              <w:jc w:val="both"/>
              <w:rPr>
                <w:rStyle w:val="FontStyle19"/>
                <w:b w:val="0"/>
                <w:bCs w:val="0"/>
                <w:lang w:eastAsia="uk-UA"/>
              </w:rPr>
            </w:pPr>
            <w:r>
              <w:rPr>
                <w:rStyle w:val="FontStyle19"/>
                <w:b w:val="0"/>
                <w:bCs w:val="0"/>
                <w:lang w:eastAsia="uk-UA"/>
              </w:rPr>
              <w:t>3.</w:t>
            </w:r>
          </w:p>
        </w:tc>
        <w:tc>
          <w:tcPr>
            <w:tcW w:w="1361" w:type="pct"/>
            <w:gridSpan w:val="4"/>
          </w:tcPr>
          <w:p w:rsidR="00014F1C" w:rsidRPr="00AE2D16" w:rsidRDefault="00014F1C" w:rsidP="00FE4B72">
            <w:pPr>
              <w:ind w:firstLine="46"/>
              <w:rPr>
                <w:lang w:eastAsia="en-US"/>
              </w:rPr>
            </w:pPr>
            <w:r w:rsidRPr="00AE2D16">
              <w:t xml:space="preserve">Створення місцевого матеріального резерву для виконання заходів, спрямованих на запобігання, ліквідацію надзвичайних ситуацій техногенного і природного характеру та їх наслідків, а також наслідків руйнувань та пошкоджень на </w:t>
            </w:r>
            <w:r w:rsidRPr="00AE2D16">
              <w:lastRenderedPageBreak/>
              <w:t>території громади (втому числі будівельні матеріали, інженерне обладнання, апаратура та інше).</w:t>
            </w:r>
          </w:p>
        </w:tc>
        <w:tc>
          <w:tcPr>
            <w:tcW w:w="1115" w:type="pct"/>
            <w:gridSpan w:val="8"/>
          </w:tcPr>
          <w:p w:rsidR="00014F1C" w:rsidRPr="00FE4B72" w:rsidRDefault="00014F1C" w:rsidP="00FE4B72">
            <w:pPr>
              <w:pStyle w:val="Style11"/>
              <w:spacing w:line="240" w:lineRule="auto"/>
              <w:jc w:val="both"/>
              <w:rPr>
                <w:rStyle w:val="FontStyle19"/>
                <w:b w:val="0"/>
                <w:bCs w:val="0"/>
                <w:sz w:val="24"/>
                <w:szCs w:val="24"/>
                <w:lang w:val="uk-UA" w:eastAsia="uk-UA"/>
              </w:rPr>
            </w:pPr>
            <w:r w:rsidRPr="00FE4B72">
              <w:rPr>
                <w:rStyle w:val="FontStyle19"/>
                <w:b w:val="0"/>
                <w:bCs w:val="0"/>
                <w:sz w:val="24"/>
                <w:szCs w:val="24"/>
                <w:lang w:val="uk-UA" w:eastAsia="uk-UA"/>
              </w:rPr>
              <w:lastRenderedPageBreak/>
              <w:t xml:space="preserve">УЖКГ та Б </w:t>
            </w:r>
          </w:p>
        </w:tc>
        <w:tc>
          <w:tcPr>
            <w:tcW w:w="1250" w:type="pct"/>
            <w:gridSpan w:val="2"/>
          </w:tcPr>
          <w:p w:rsidR="00014F1C" w:rsidRPr="004B0234" w:rsidRDefault="00014F1C" w:rsidP="00FE4B72">
            <w:pPr>
              <w:pStyle w:val="Style11"/>
              <w:spacing w:line="240" w:lineRule="auto"/>
              <w:jc w:val="left"/>
              <w:rPr>
                <w:lang w:eastAsia="en-US"/>
              </w:rPr>
            </w:pPr>
            <w:r>
              <w:rPr>
                <w:lang w:val="uk-UA" w:eastAsia="en-US"/>
              </w:rPr>
              <w:t>Підсилення проведення аварійно-рятувальних робіт підрозділами АРС ДСНС.</w:t>
            </w:r>
          </w:p>
        </w:tc>
        <w:tc>
          <w:tcPr>
            <w:tcW w:w="1019" w:type="pct"/>
            <w:gridSpan w:val="4"/>
          </w:tcPr>
          <w:p w:rsidR="00014F1C" w:rsidRPr="004B0234" w:rsidRDefault="00014F1C" w:rsidP="00FE4B72">
            <w:pPr>
              <w:pStyle w:val="Style11"/>
              <w:spacing w:line="240" w:lineRule="auto"/>
              <w:jc w:val="both"/>
              <w:rPr>
                <w:lang w:val="uk-UA" w:eastAsia="en-US"/>
              </w:rPr>
            </w:pPr>
            <w:r>
              <w:rPr>
                <w:lang w:val="uk-UA" w:eastAsia="en-US"/>
              </w:rPr>
              <w:t>Готовність субланок цивільного захисту виконувати завдання за призначенням.</w:t>
            </w:r>
          </w:p>
        </w:tc>
      </w:tr>
      <w:tr w:rsidR="00014F1C" w:rsidRPr="00ED7125" w:rsidTr="00CC73C7">
        <w:tc>
          <w:tcPr>
            <w:tcW w:w="255" w:type="pct"/>
          </w:tcPr>
          <w:p w:rsidR="00014F1C" w:rsidRPr="004B0234" w:rsidRDefault="00014F1C" w:rsidP="00CA6AFC">
            <w:pPr>
              <w:pStyle w:val="Style11"/>
              <w:spacing w:line="240" w:lineRule="auto"/>
              <w:jc w:val="both"/>
              <w:rPr>
                <w:rStyle w:val="FontStyle19"/>
                <w:b w:val="0"/>
                <w:bCs w:val="0"/>
                <w:lang w:eastAsia="uk-UA"/>
              </w:rPr>
            </w:pPr>
            <w:r w:rsidRPr="005F7478">
              <w:rPr>
                <w:rStyle w:val="FontStyle19"/>
                <w:b w:val="0"/>
                <w:lang w:eastAsia="uk-UA"/>
              </w:rPr>
              <w:lastRenderedPageBreak/>
              <w:t>4</w:t>
            </w:r>
            <w:r>
              <w:rPr>
                <w:rStyle w:val="FontStyle19"/>
                <w:lang w:eastAsia="uk-UA"/>
              </w:rPr>
              <w:t>.</w:t>
            </w:r>
          </w:p>
        </w:tc>
        <w:tc>
          <w:tcPr>
            <w:tcW w:w="1361" w:type="pct"/>
            <w:gridSpan w:val="4"/>
          </w:tcPr>
          <w:p w:rsidR="00014F1C" w:rsidRPr="005F7478" w:rsidRDefault="00014F1C" w:rsidP="00FE4B72">
            <w:pPr>
              <w:jc w:val="both"/>
              <w:rPr>
                <w:lang w:eastAsia="en-US"/>
              </w:rPr>
            </w:pPr>
            <w:r>
              <w:t>С</w:t>
            </w:r>
            <w:r w:rsidRPr="005F7478">
              <w:t>творення сприятливих умов для реалізації державної політики у сфері пожежної безпеки</w:t>
            </w:r>
          </w:p>
        </w:tc>
        <w:tc>
          <w:tcPr>
            <w:tcW w:w="1115" w:type="pct"/>
            <w:gridSpan w:val="8"/>
          </w:tcPr>
          <w:p w:rsidR="00014F1C" w:rsidRPr="005A4F50" w:rsidRDefault="00014F1C" w:rsidP="00FE4B72">
            <w:pPr>
              <w:pStyle w:val="Style11"/>
              <w:spacing w:line="240" w:lineRule="auto"/>
              <w:jc w:val="both"/>
              <w:rPr>
                <w:rStyle w:val="FontStyle19"/>
                <w:b w:val="0"/>
                <w:bCs w:val="0"/>
                <w:lang w:val="uk-UA"/>
              </w:rPr>
            </w:pPr>
            <w:r w:rsidRPr="005A4F50">
              <w:rPr>
                <w:rStyle w:val="FontStyle19"/>
                <w:b w:val="0"/>
                <w:bCs w:val="0"/>
                <w:lang w:val="uk-UA" w:eastAsia="uk-UA"/>
              </w:rPr>
              <w:t>Відділ</w:t>
            </w:r>
            <w:r w:rsidRPr="004B0234">
              <w:rPr>
                <w:bCs/>
                <w:lang w:val="uk-UA" w:eastAsia="en-US"/>
              </w:rPr>
              <w:t xml:space="preserve"> з питань надзвичайних ситуацій та цивільного захисту населення, управління НМР,</w:t>
            </w:r>
            <w:r w:rsidRPr="004B0234">
              <w:rPr>
                <w:lang w:val="uk-UA" w:eastAsia="en-US"/>
              </w:rPr>
              <w:t xml:space="preserve"> Ніжинське РУ ГУ</w:t>
            </w:r>
            <w:r>
              <w:rPr>
                <w:lang w:val="uk-UA" w:eastAsia="en-US"/>
              </w:rPr>
              <w:t xml:space="preserve"> </w:t>
            </w:r>
            <w:r w:rsidRPr="004B0234">
              <w:rPr>
                <w:lang w:val="uk-UA" w:eastAsia="en-US"/>
              </w:rPr>
              <w:t>ДСНС України у Чернігівській області</w:t>
            </w:r>
          </w:p>
        </w:tc>
        <w:tc>
          <w:tcPr>
            <w:tcW w:w="1250" w:type="pct"/>
            <w:gridSpan w:val="2"/>
          </w:tcPr>
          <w:p w:rsidR="00014F1C" w:rsidRPr="004B0234" w:rsidRDefault="00014F1C" w:rsidP="00CA6AFC">
            <w:pPr>
              <w:pStyle w:val="Style11"/>
              <w:jc w:val="left"/>
              <w:rPr>
                <w:lang w:eastAsia="en-US"/>
              </w:rPr>
            </w:pPr>
            <w:r>
              <w:rPr>
                <w:lang w:val="uk-UA" w:eastAsia="en-US"/>
              </w:rPr>
              <w:t>Підсилення проведення аварійно-рятувальних робіт підрозділами АРС ДСНС.</w:t>
            </w:r>
          </w:p>
        </w:tc>
        <w:tc>
          <w:tcPr>
            <w:tcW w:w="1019" w:type="pct"/>
            <w:gridSpan w:val="4"/>
          </w:tcPr>
          <w:p w:rsidR="00014F1C" w:rsidRPr="004B0234" w:rsidRDefault="00014F1C" w:rsidP="00CA6AFC">
            <w:pPr>
              <w:pStyle w:val="Style11"/>
              <w:jc w:val="both"/>
              <w:rPr>
                <w:lang w:val="uk-UA" w:eastAsia="en-US"/>
              </w:rPr>
            </w:pPr>
            <w:r>
              <w:rPr>
                <w:lang w:val="uk-UA" w:eastAsia="en-US"/>
              </w:rPr>
              <w:t>Готовність субланок цивільного захисту виконувати завдання за призначенням.</w:t>
            </w:r>
          </w:p>
        </w:tc>
      </w:tr>
      <w:tr w:rsidR="00014F1C" w:rsidRPr="00ED7125" w:rsidTr="00CC73C7">
        <w:tc>
          <w:tcPr>
            <w:tcW w:w="255" w:type="pct"/>
          </w:tcPr>
          <w:p w:rsidR="00014F1C" w:rsidRPr="005F7478" w:rsidRDefault="00014F1C" w:rsidP="00CA6AFC">
            <w:pPr>
              <w:pStyle w:val="Style11"/>
              <w:spacing w:line="240" w:lineRule="auto"/>
              <w:jc w:val="both"/>
              <w:rPr>
                <w:rStyle w:val="FontStyle19"/>
                <w:b w:val="0"/>
                <w:bCs w:val="0"/>
                <w:lang w:eastAsia="uk-UA"/>
              </w:rPr>
            </w:pPr>
            <w:r w:rsidRPr="005F7478">
              <w:rPr>
                <w:rStyle w:val="FontStyle19"/>
                <w:b w:val="0"/>
                <w:lang w:eastAsia="uk-UA"/>
              </w:rPr>
              <w:t>5.</w:t>
            </w:r>
          </w:p>
        </w:tc>
        <w:tc>
          <w:tcPr>
            <w:tcW w:w="1361" w:type="pct"/>
            <w:gridSpan w:val="4"/>
          </w:tcPr>
          <w:p w:rsidR="00014F1C" w:rsidRPr="004B0234" w:rsidRDefault="00014F1C" w:rsidP="00FE4B72">
            <w:pPr>
              <w:rPr>
                <w:lang w:eastAsia="en-US"/>
              </w:rPr>
            </w:pPr>
            <w:r w:rsidRPr="004B0234">
              <w:rPr>
                <w:lang w:eastAsia="en-US"/>
              </w:rPr>
              <w:t xml:space="preserve"> Організ</w:t>
            </w:r>
            <w:r>
              <w:rPr>
                <w:lang w:eastAsia="en-US"/>
              </w:rPr>
              <w:t>ація</w:t>
            </w:r>
            <w:r w:rsidRPr="004B0234">
              <w:rPr>
                <w:lang w:eastAsia="en-US"/>
              </w:rPr>
              <w:t xml:space="preserve"> навчан</w:t>
            </w:r>
            <w:r>
              <w:rPr>
                <w:lang w:eastAsia="en-US"/>
              </w:rPr>
              <w:t>ь</w:t>
            </w:r>
            <w:r w:rsidRPr="004B0234">
              <w:rPr>
                <w:lang w:eastAsia="en-US"/>
              </w:rPr>
              <w:t xml:space="preserve"> населення правилам безпечної поведінки при виникненні надзвичайних ситуацій, небезпечних подій та перепідготовка керівних, управлінських кадрів у сфері цивільного захисту</w:t>
            </w:r>
          </w:p>
        </w:tc>
        <w:tc>
          <w:tcPr>
            <w:tcW w:w="1115" w:type="pct"/>
            <w:gridSpan w:val="8"/>
          </w:tcPr>
          <w:p w:rsidR="00014F1C" w:rsidRPr="004B0234" w:rsidRDefault="00014F1C" w:rsidP="00FE4B72">
            <w:pPr>
              <w:pStyle w:val="Style11"/>
              <w:spacing w:line="240" w:lineRule="auto"/>
              <w:jc w:val="both"/>
              <w:rPr>
                <w:rStyle w:val="FontStyle19"/>
                <w:b w:val="0"/>
                <w:bCs w:val="0"/>
              </w:rPr>
            </w:pPr>
            <w:r w:rsidRPr="004B0234">
              <w:rPr>
                <w:rStyle w:val="FontStyle19"/>
                <w:b w:val="0"/>
                <w:bCs w:val="0"/>
                <w:lang w:eastAsia="uk-UA"/>
              </w:rPr>
              <w:t>Відділ</w:t>
            </w:r>
            <w:r w:rsidRPr="004B0234">
              <w:rPr>
                <w:bCs/>
                <w:lang w:val="uk-UA" w:eastAsia="en-US"/>
              </w:rPr>
              <w:t xml:space="preserve"> з питань надзвичайних ситуацій та цивільного захисту населення</w:t>
            </w:r>
            <w:r>
              <w:rPr>
                <w:bCs/>
                <w:lang w:val="uk-UA" w:eastAsia="en-US"/>
              </w:rPr>
              <w:t>, навчально-консультативний центр</w:t>
            </w:r>
          </w:p>
        </w:tc>
        <w:tc>
          <w:tcPr>
            <w:tcW w:w="1250" w:type="pct"/>
            <w:gridSpan w:val="2"/>
          </w:tcPr>
          <w:p w:rsidR="00014F1C" w:rsidRPr="00FE4B72" w:rsidRDefault="00014F1C" w:rsidP="00CA6AFC">
            <w:pPr>
              <w:pStyle w:val="Style11"/>
              <w:spacing w:line="240" w:lineRule="auto"/>
              <w:jc w:val="both"/>
              <w:rPr>
                <w:lang w:val="uk-UA"/>
              </w:rPr>
            </w:pPr>
            <w:r>
              <w:rPr>
                <w:lang w:val="uk-UA" w:eastAsia="en-US"/>
              </w:rPr>
              <w:t>Обізнаність населення діям щодо попередження надзвичайних ситуацій та захисту їх життя та здоров’я від негативних наслідків НС</w:t>
            </w:r>
          </w:p>
        </w:tc>
        <w:tc>
          <w:tcPr>
            <w:tcW w:w="1019" w:type="pct"/>
            <w:gridSpan w:val="4"/>
          </w:tcPr>
          <w:p w:rsidR="00014F1C" w:rsidRDefault="00014F1C" w:rsidP="00FE4B72">
            <w:pPr>
              <w:pStyle w:val="Style11"/>
              <w:spacing w:line="240" w:lineRule="auto"/>
              <w:jc w:val="both"/>
              <w:rPr>
                <w:lang w:val="uk-UA" w:eastAsia="en-US"/>
              </w:rPr>
            </w:pPr>
            <w:r w:rsidRPr="004B0234">
              <w:rPr>
                <w:lang w:val="uk-UA" w:eastAsia="en-US"/>
              </w:rPr>
              <w:t xml:space="preserve">Збільшення кількості навчань </w:t>
            </w:r>
          </w:p>
          <w:p w:rsidR="00014F1C" w:rsidRPr="004B0234" w:rsidRDefault="00014F1C" w:rsidP="00FE4B72">
            <w:pPr>
              <w:pStyle w:val="Style11"/>
              <w:spacing w:line="240" w:lineRule="auto"/>
              <w:jc w:val="both"/>
              <w:rPr>
                <w:lang w:val="uk-UA" w:eastAsia="en-US"/>
              </w:rPr>
            </w:pPr>
            <w:r>
              <w:rPr>
                <w:lang w:val="uk-UA" w:eastAsia="en-US"/>
              </w:rPr>
              <w:t>на 10%</w:t>
            </w:r>
          </w:p>
        </w:tc>
      </w:tr>
      <w:tr w:rsidR="00014F1C" w:rsidRPr="00ED7125" w:rsidTr="00CC73C7">
        <w:tc>
          <w:tcPr>
            <w:tcW w:w="255" w:type="pct"/>
          </w:tcPr>
          <w:p w:rsidR="00014F1C" w:rsidRPr="00865774" w:rsidRDefault="00014F1C" w:rsidP="00CA6AFC">
            <w:pPr>
              <w:pStyle w:val="Style11"/>
              <w:spacing w:line="240" w:lineRule="auto"/>
              <w:jc w:val="both"/>
              <w:rPr>
                <w:rStyle w:val="FontStyle19"/>
                <w:b w:val="0"/>
                <w:lang w:eastAsia="uk-UA"/>
              </w:rPr>
            </w:pPr>
            <w:r w:rsidRPr="00865774">
              <w:rPr>
                <w:rStyle w:val="FontStyle19"/>
                <w:b w:val="0"/>
                <w:lang w:eastAsia="uk-UA"/>
              </w:rPr>
              <w:t>6.</w:t>
            </w:r>
          </w:p>
        </w:tc>
        <w:tc>
          <w:tcPr>
            <w:tcW w:w="1361" w:type="pct"/>
            <w:gridSpan w:val="4"/>
          </w:tcPr>
          <w:p w:rsidR="00014F1C" w:rsidRPr="00865774" w:rsidRDefault="00014F1C" w:rsidP="00FE4B72">
            <w:r w:rsidRPr="00865774">
              <w:rPr>
                <w:lang w:eastAsia="uk-UA"/>
              </w:rPr>
              <w:t>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tc>
        <w:tc>
          <w:tcPr>
            <w:tcW w:w="1115" w:type="pct"/>
            <w:gridSpan w:val="8"/>
          </w:tcPr>
          <w:p w:rsidR="00014F1C" w:rsidRDefault="00014F1C" w:rsidP="00FE4B72">
            <w:pPr>
              <w:pStyle w:val="Style11"/>
              <w:spacing w:line="240" w:lineRule="auto"/>
              <w:jc w:val="both"/>
              <w:rPr>
                <w:bCs/>
                <w:lang w:val="uk-UA" w:eastAsia="en-US"/>
              </w:rPr>
            </w:pPr>
            <w:r w:rsidRPr="004B0234">
              <w:rPr>
                <w:rStyle w:val="FontStyle19"/>
                <w:b w:val="0"/>
                <w:bCs w:val="0"/>
                <w:lang w:eastAsia="uk-UA"/>
              </w:rPr>
              <w:t>Відділ</w:t>
            </w:r>
            <w:r w:rsidRPr="004B0234">
              <w:rPr>
                <w:bCs/>
                <w:lang w:val="uk-UA" w:eastAsia="en-US"/>
              </w:rPr>
              <w:t xml:space="preserve"> з питань надзвичайних ситуацій та цивільного захисту населення</w:t>
            </w:r>
            <w:r>
              <w:rPr>
                <w:bCs/>
                <w:lang w:val="uk-UA" w:eastAsia="en-US"/>
              </w:rPr>
              <w:t xml:space="preserve">, </w:t>
            </w:r>
          </w:p>
          <w:p w:rsidR="00014F1C" w:rsidRPr="005A4F50" w:rsidRDefault="00014F1C" w:rsidP="00FE4B72">
            <w:pPr>
              <w:pStyle w:val="Style11"/>
              <w:spacing w:line="240" w:lineRule="auto"/>
              <w:jc w:val="both"/>
              <w:rPr>
                <w:rStyle w:val="FontStyle19"/>
                <w:b w:val="0"/>
                <w:bCs w:val="0"/>
                <w:lang w:val="uk-UA"/>
              </w:rPr>
            </w:pPr>
            <w:r>
              <w:rPr>
                <w:bCs/>
                <w:lang w:val="uk-UA" w:eastAsia="en-US"/>
              </w:rPr>
              <w:t>УЖКГтаБ, оператори об’єктів критичної інфраструктури</w:t>
            </w:r>
          </w:p>
          <w:p w:rsidR="00014F1C" w:rsidRPr="00C16041" w:rsidRDefault="00014F1C" w:rsidP="00FE4B72">
            <w:pPr>
              <w:pStyle w:val="a5"/>
              <w:jc w:val="both"/>
              <w:rPr>
                <w:rStyle w:val="a4"/>
                <w:b/>
                <w:bCs/>
              </w:rPr>
            </w:pPr>
          </w:p>
        </w:tc>
        <w:tc>
          <w:tcPr>
            <w:tcW w:w="1250" w:type="pct"/>
            <w:gridSpan w:val="2"/>
          </w:tcPr>
          <w:p w:rsidR="00014F1C" w:rsidRPr="00865774" w:rsidRDefault="00014F1C" w:rsidP="00CA6AFC">
            <w:pPr>
              <w:pStyle w:val="Style11"/>
              <w:spacing w:line="240" w:lineRule="auto"/>
              <w:jc w:val="both"/>
              <w:rPr>
                <w:lang w:val="uk-UA"/>
              </w:rPr>
            </w:pPr>
            <w:r w:rsidRPr="00865774">
              <w:rPr>
                <w:lang w:val="uk-UA"/>
              </w:rPr>
              <w:t xml:space="preserve">Забезпечення життєдіяльності населення, підвищення стійкості Ніжинської </w:t>
            </w:r>
            <w:r>
              <w:rPr>
                <w:lang w:val="uk-UA"/>
              </w:rPr>
              <w:t xml:space="preserve">міської </w:t>
            </w:r>
            <w:r w:rsidRPr="00865774">
              <w:rPr>
                <w:lang w:val="uk-UA"/>
              </w:rPr>
              <w:t>територіальної громади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 а також забезпечення безпеки об’єктів критичної інфраструктури, запобігання проявам несанкціонованого втручання в їх функціонування, прогнозування та запобігання кризовим ситуаціям на об’єктах критичної інфраструктури</w:t>
            </w:r>
          </w:p>
        </w:tc>
        <w:tc>
          <w:tcPr>
            <w:tcW w:w="1019" w:type="pct"/>
            <w:gridSpan w:val="4"/>
          </w:tcPr>
          <w:p w:rsidR="00014F1C" w:rsidRPr="00865774" w:rsidRDefault="00014F1C" w:rsidP="00CA6AFC">
            <w:pPr>
              <w:pStyle w:val="Style11"/>
              <w:spacing w:line="240" w:lineRule="auto"/>
              <w:jc w:val="both"/>
              <w:rPr>
                <w:lang w:val="uk-UA" w:eastAsia="en-US"/>
              </w:rPr>
            </w:pPr>
            <w:r w:rsidRPr="00865774">
              <w:rPr>
                <w:lang w:val="uk-UA"/>
              </w:rPr>
              <w:t xml:space="preserve">Спроможність об’єктів критичної інфраструктури Ніжинської </w:t>
            </w:r>
            <w:r>
              <w:rPr>
                <w:lang w:val="uk-UA"/>
              </w:rPr>
              <w:t xml:space="preserve">міської </w:t>
            </w:r>
            <w:r w:rsidRPr="00865774">
              <w:rPr>
                <w:lang w:val="uk-UA"/>
              </w:rPr>
              <w:t>територіальної громади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tc>
      </w:tr>
      <w:tr w:rsidR="00014F1C" w:rsidRPr="00ED7125" w:rsidTr="00CC73C7">
        <w:tc>
          <w:tcPr>
            <w:tcW w:w="255" w:type="pct"/>
          </w:tcPr>
          <w:p w:rsidR="00014F1C" w:rsidRPr="00865774" w:rsidRDefault="00014F1C" w:rsidP="00CA6AFC">
            <w:pPr>
              <w:pStyle w:val="Style11"/>
              <w:spacing w:line="240" w:lineRule="auto"/>
              <w:jc w:val="both"/>
              <w:rPr>
                <w:rStyle w:val="FontStyle19"/>
                <w:b w:val="0"/>
                <w:lang w:eastAsia="uk-UA"/>
              </w:rPr>
            </w:pPr>
            <w:r w:rsidRPr="00865774">
              <w:rPr>
                <w:rStyle w:val="FontStyle19"/>
                <w:b w:val="0"/>
                <w:lang w:eastAsia="uk-UA"/>
              </w:rPr>
              <w:t>7</w:t>
            </w:r>
            <w:r>
              <w:rPr>
                <w:rStyle w:val="FontStyle19"/>
                <w:b w:val="0"/>
                <w:lang w:eastAsia="uk-UA"/>
              </w:rPr>
              <w:t>.</w:t>
            </w:r>
          </w:p>
        </w:tc>
        <w:tc>
          <w:tcPr>
            <w:tcW w:w="1361" w:type="pct"/>
            <w:gridSpan w:val="4"/>
          </w:tcPr>
          <w:p w:rsidR="00014F1C" w:rsidRPr="00A43435" w:rsidRDefault="00014F1C" w:rsidP="00FE4B72">
            <w:r>
              <w:t xml:space="preserve">Сприяння силам </w:t>
            </w:r>
            <w:r>
              <w:lastRenderedPageBreak/>
              <w:t>оборони протистояти діям держави агресора</w:t>
            </w:r>
          </w:p>
        </w:tc>
        <w:tc>
          <w:tcPr>
            <w:tcW w:w="1115" w:type="pct"/>
            <w:gridSpan w:val="8"/>
          </w:tcPr>
          <w:p w:rsidR="00014F1C" w:rsidRPr="00ED7125" w:rsidRDefault="00014F1C" w:rsidP="00FE4B72">
            <w:pPr>
              <w:pStyle w:val="a5"/>
              <w:jc w:val="both"/>
              <w:rPr>
                <w:rStyle w:val="FontStyle19"/>
                <w:b w:val="0"/>
                <w:bCs w:val="0"/>
                <w:color w:val="FF0000"/>
                <w:lang w:eastAsia="uk-UA"/>
              </w:rPr>
            </w:pPr>
            <w:r>
              <w:rPr>
                <w:bCs/>
                <w:lang w:eastAsia="en-US"/>
              </w:rPr>
              <w:lastRenderedPageBreak/>
              <w:t xml:space="preserve">Відділ з питань </w:t>
            </w:r>
            <w:r>
              <w:rPr>
                <w:bCs/>
                <w:lang w:eastAsia="en-US"/>
              </w:rPr>
              <w:lastRenderedPageBreak/>
              <w:t>надзвичайних ситуацій, цивільного захисту населення оборонної та мобілізаційної роботи</w:t>
            </w:r>
          </w:p>
        </w:tc>
        <w:tc>
          <w:tcPr>
            <w:tcW w:w="1250" w:type="pct"/>
            <w:gridSpan w:val="2"/>
          </w:tcPr>
          <w:p w:rsidR="00014F1C" w:rsidRPr="0056378C" w:rsidRDefault="00014F1C" w:rsidP="00CA6AFC">
            <w:pPr>
              <w:pStyle w:val="Style11"/>
              <w:spacing w:line="240" w:lineRule="auto"/>
              <w:jc w:val="both"/>
              <w:rPr>
                <w:lang w:val="uk-UA" w:eastAsia="en-US"/>
              </w:rPr>
            </w:pPr>
            <w:r>
              <w:rPr>
                <w:lang w:val="uk-UA"/>
              </w:rPr>
              <w:lastRenderedPageBreak/>
              <w:t>З</w:t>
            </w:r>
            <w:r w:rsidRPr="0056378C">
              <w:rPr>
                <w:lang w:val="uk-UA"/>
              </w:rPr>
              <w:t xml:space="preserve">абезпечення </w:t>
            </w:r>
            <w:r w:rsidRPr="0056378C">
              <w:rPr>
                <w:lang w:val="uk-UA"/>
              </w:rPr>
              <w:lastRenderedPageBreak/>
              <w:t>підготовки і ведення територіальної оборони на території Ніжинської міської територіальної громади, підтримання сил і засобів, які залучаються до виконання завдань територіальної оборони у готовності до ведення бойових (спеціальних) дій або виконання завдань за призначенням</w:t>
            </w:r>
          </w:p>
        </w:tc>
        <w:tc>
          <w:tcPr>
            <w:tcW w:w="1019" w:type="pct"/>
            <w:gridSpan w:val="4"/>
          </w:tcPr>
          <w:p w:rsidR="00014F1C" w:rsidRDefault="00014F1C" w:rsidP="00CA6AFC">
            <w:pPr>
              <w:pStyle w:val="Style11"/>
              <w:spacing w:line="240" w:lineRule="auto"/>
              <w:jc w:val="both"/>
              <w:rPr>
                <w:lang w:val="uk-UA" w:eastAsia="en-US"/>
              </w:rPr>
            </w:pPr>
            <w:r>
              <w:rPr>
                <w:lang w:val="uk-UA"/>
              </w:rPr>
              <w:lastRenderedPageBreak/>
              <w:t>С</w:t>
            </w:r>
            <w:r w:rsidRPr="00FA0BD7">
              <w:t xml:space="preserve">творення </w:t>
            </w:r>
            <w:r w:rsidRPr="00FA0BD7">
              <w:lastRenderedPageBreak/>
              <w:t xml:space="preserve">сприятливих умов для успішного виконання </w:t>
            </w:r>
            <w:r>
              <w:rPr>
                <w:lang w:val="uk-UA"/>
              </w:rPr>
              <w:t>силами оборони</w:t>
            </w:r>
            <w:r w:rsidRPr="00FA0BD7">
              <w:t xml:space="preserve"> завдань територіальної оборони та ефективного їх застосування</w:t>
            </w:r>
          </w:p>
        </w:tc>
      </w:tr>
      <w:tr w:rsidR="00014F1C" w:rsidRPr="00ED7125" w:rsidTr="00014F1C">
        <w:tc>
          <w:tcPr>
            <w:tcW w:w="5000" w:type="pct"/>
            <w:gridSpan w:val="19"/>
          </w:tcPr>
          <w:p w:rsidR="00014F1C" w:rsidRPr="009B3C1C" w:rsidRDefault="00014F1C" w:rsidP="009F5AC7">
            <w:pPr>
              <w:pStyle w:val="Style11"/>
              <w:spacing w:line="240" w:lineRule="auto"/>
              <w:jc w:val="both"/>
              <w:rPr>
                <w:lang w:val="uk-UA"/>
              </w:rPr>
            </w:pPr>
            <w:r w:rsidRPr="009B3C1C">
              <w:rPr>
                <w:i/>
              </w:rPr>
              <w:lastRenderedPageBreak/>
              <w:t>Завдання 2</w:t>
            </w:r>
            <w:r w:rsidRPr="009B3C1C">
              <w:t xml:space="preserve"> Створення безпечних умов в закладах охорони здоров’я та освіти </w:t>
            </w:r>
          </w:p>
        </w:tc>
      </w:tr>
      <w:tr w:rsidR="00014F1C" w:rsidRPr="00ED7125" w:rsidTr="00CC73C7">
        <w:tc>
          <w:tcPr>
            <w:tcW w:w="255" w:type="pct"/>
          </w:tcPr>
          <w:p w:rsidR="00014F1C" w:rsidRPr="0048088F" w:rsidRDefault="00014F1C" w:rsidP="00247773">
            <w:pPr>
              <w:pStyle w:val="Style11"/>
              <w:widowControl/>
              <w:spacing w:line="240" w:lineRule="auto"/>
              <w:jc w:val="both"/>
              <w:rPr>
                <w:rStyle w:val="FontStyle19"/>
                <w:b w:val="0"/>
                <w:bCs w:val="0"/>
                <w:sz w:val="24"/>
                <w:szCs w:val="24"/>
                <w:lang w:val="uk-UA" w:eastAsia="uk-UA"/>
              </w:rPr>
            </w:pPr>
            <w:r w:rsidRPr="0048088F">
              <w:rPr>
                <w:rStyle w:val="FontStyle19"/>
                <w:b w:val="0"/>
                <w:sz w:val="24"/>
                <w:szCs w:val="24"/>
                <w:lang w:val="uk-UA" w:eastAsia="uk-UA"/>
              </w:rPr>
              <w:t>8</w:t>
            </w:r>
          </w:p>
        </w:tc>
        <w:tc>
          <w:tcPr>
            <w:tcW w:w="1361" w:type="pct"/>
            <w:gridSpan w:val="4"/>
          </w:tcPr>
          <w:p w:rsidR="00014F1C" w:rsidRPr="00247773" w:rsidRDefault="00014F1C" w:rsidP="00247773">
            <w:pPr>
              <w:jc w:val="both"/>
            </w:pPr>
            <w:r w:rsidRPr="00247773">
              <w:rPr>
                <w:color w:val="000000"/>
              </w:rPr>
              <w:t>В</w:t>
            </w:r>
            <w:r w:rsidRPr="00247773">
              <w:t>становлення в укриттях системи протипожежного захисту (пожежної сигналізації) ПРУ №95733</w:t>
            </w:r>
            <w:r w:rsidRPr="00247773">
              <w:rPr>
                <w:color w:val="000000"/>
              </w:rPr>
              <w:t xml:space="preserve"> та ПРУ №95727 вул. Станіслава Прощенка,21</w:t>
            </w:r>
            <w:r w:rsidRPr="00247773">
              <w:t xml:space="preserve">, </w:t>
            </w:r>
          </w:p>
          <w:p w:rsidR="00014F1C" w:rsidRPr="00247773" w:rsidRDefault="00014F1C" w:rsidP="00247773">
            <w:pPr>
              <w:jc w:val="both"/>
            </w:pPr>
            <w:r w:rsidRPr="00247773">
              <w:t xml:space="preserve">ПРУ №93655 вул. Амосова академіка,1, найпростіше укриття </w:t>
            </w:r>
            <w:r w:rsidRPr="00247773">
              <w:rPr>
                <w:color w:val="000000"/>
              </w:rPr>
              <w:t>вул. Станіслава Прощенка,21А</w:t>
            </w:r>
          </w:p>
        </w:tc>
        <w:tc>
          <w:tcPr>
            <w:tcW w:w="1115" w:type="pct"/>
            <w:gridSpan w:val="8"/>
          </w:tcPr>
          <w:p w:rsidR="00014F1C" w:rsidRPr="00247773" w:rsidRDefault="00014F1C" w:rsidP="00247773">
            <w:pPr>
              <w:pStyle w:val="Style11"/>
              <w:spacing w:line="240" w:lineRule="auto"/>
              <w:jc w:val="both"/>
              <w:rPr>
                <w:rStyle w:val="FontStyle19"/>
                <w:b w:val="0"/>
                <w:bCs w:val="0"/>
                <w:sz w:val="24"/>
                <w:szCs w:val="24"/>
                <w:lang w:val="uk-UA" w:eastAsia="uk-UA"/>
              </w:rPr>
            </w:pPr>
            <w:r w:rsidRPr="00247773">
              <w:rPr>
                <w:rStyle w:val="FontStyle19"/>
                <w:b w:val="0"/>
                <w:bCs w:val="0"/>
                <w:sz w:val="24"/>
                <w:szCs w:val="24"/>
                <w:lang w:val="uk-UA" w:eastAsia="uk-UA"/>
              </w:rPr>
              <w:t>КНП</w:t>
            </w:r>
          </w:p>
          <w:p w:rsidR="00014F1C" w:rsidRPr="00247773" w:rsidRDefault="00014F1C" w:rsidP="00247773">
            <w:pPr>
              <w:pStyle w:val="Style11"/>
              <w:spacing w:line="240" w:lineRule="auto"/>
              <w:jc w:val="both"/>
              <w:rPr>
                <w:lang w:val="uk-UA"/>
              </w:rPr>
            </w:pPr>
            <w:r w:rsidRPr="00247773">
              <w:rPr>
                <w:rStyle w:val="FontStyle19"/>
                <w:b w:val="0"/>
                <w:bCs w:val="0"/>
                <w:sz w:val="24"/>
                <w:szCs w:val="24"/>
                <w:lang w:val="uk-UA" w:eastAsia="uk-UA"/>
              </w:rPr>
              <w:t>«Ніжинська центральна міська лікарня ім. М.Галицького» (далі КНП «НЦМЛ»)</w:t>
            </w:r>
          </w:p>
        </w:tc>
        <w:tc>
          <w:tcPr>
            <w:tcW w:w="1250" w:type="pct"/>
            <w:gridSpan w:val="2"/>
          </w:tcPr>
          <w:p w:rsidR="00014F1C" w:rsidRPr="00247773" w:rsidRDefault="00014F1C" w:rsidP="00247773">
            <w:pPr>
              <w:jc w:val="both"/>
            </w:pPr>
            <w:r w:rsidRPr="00247773">
              <w:t xml:space="preserve">Забезпечення  протипожежного захисту пацієнтів та персоналу </w:t>
            </w:r>
          </w:p>
        </w:tc>
        <w:tc>
          <w:tcPr>
            <w:tcW w:w="1019" w:type="pct"/>
            <w:gridSpan w:val="4"/>
          </w:tcPr>
          <w:p w:rsidR="00014F1C" w:rsidRPr="00247773" w:rsidRDefault="00014F1C" w:rsidP="00247773">
            <w:pPr>
              <w:pStyle w:val="Style11"/>
              <w:widowControl/>
              <w:spacing w:line="240" w:lineRule="auto"/>
              <w:jc w:val="both"/>
              <w:rPr>
                <w:rStyle w:val="FontStyle19"/>
                <w:b w:val="0"/>
                <w:bCs w:val="0"/>
                <w:sz w:val="24"/>
                <w:szCs w:val="24"/>
                <w:lang w:val="uk-UA" w:eastAsia="uk-UA"/>
              </w:rPr>
            </w:pPr>
            <w:r w:rsidRPr="00247773">
              <w:rPr>
                <w:rStyle w:val="FontStyle19"/>
                <w:b w:val="0"/>
                <w:sz w:val="24"/>
                <w:szCs w:val="24"/>
                <w:lang w:val="uk-UA" w:eastAsia="uk-UA"/>
              </w:rPr>
              <w:t>Збільшення протипожежного захисту будівель лікарні на 50%</w:t>
            </w:r>
          </w:p>
        </w:tc>
      </w:tr>
      <w:tr w:rsidR="00014F1C" w:rsidRPr="00ED7125" w:rsidTr="00CC73C7">
        <w:tc>
          <w:tcPr>
            <w:tcW w:w="255" w:type="pct"/>
          </w:tcPr>
          <w:p w:rsidR="00014F1C" w:rsidRPr="0048088F" w:rsidRDefault="00014F1C" w:rsidP="00A402E2">
            <w:pPr>
              <w:pStyle w:val="Style11"/>
              <w:widowControl/>
              <w:spacing w:line="240" w:lineRule="auto"/>
              <w:jc w:val="both"/>
              <w:rPr>
                <w:rStyle w:val="FontStyle19"/>
                <w:b w:val="0"/>
                <w:bCs w:val="0"/>
                <w:sz w:val="24"/>
                <w:szCs w:val="24"/>
                <w:lang w:eastAsia="uk-UA"/>
              </w:rPr>
            </w:pPr>
            <w:r w:rsidRPr="0048088F">
              <w:rPr>
                <w:rStyle w:val="FontStyle19"/>
                <w:b w:val="0"/>
                <w:sz w:val="24"/>
                <w:szCs w:val="24"/>
                <w:lang w:val="uk-UA" w:eastAsia="uk-UA"/>
              </w:rPr>
              <w:t>9</w:t>
            </w:r>
          </w:p>
        </w:tc>
        <w:tc>
          <w:tcPr>
            <w:tcW w:w="1361" w:type="pct"/>
            <w:gridSpan w:val="4"/>
          </w:tcPr>
          <w:p w:rsidR="00014F1C" w:rsidRPr="00247773" w:rsidRDefault="00014F1C" w:rsidP="00247773">
            <w:pPr>
              <w:jc w:val="both"/>
              <w:rPr>
                <w:color w:val="000000"/>
              </w:rPr>
            </w:pPr>
            <w:r w:rsidRPr="00247773">
              <w:rPr>
                <w:color w:val="000000"/>
              </w:rPr>
              <w:t xml:space="preserve">Проведення поточного  ремонту вхідного вузла ПРУ №95727 з встановленням пандусу (під інфекційним відділенням) </w:t>
            </w:r>
          </w:p>
          <w:p w:rsidR="00014F1C" w:rsidRPr="00247773" w:rsidRDefault="00014F1C" w:rsidP="00247773">
            <w:pPr>
              <w:jc w:val="both"/>
              <w:rPr>
                <w:color w:val="000000"/>
              </w:rPr>
            </w:pPr>
            <w:r w:rsidRPr="00247773">
              <w:rPr>
                <w:color w:val="000000"/>
              </w:rPr>
              <w:t>вул. Станіслава Прощенка,21</w:t>
            </w:r>
            <w:r w:rsidRPr="00247773">
              <w:t>,</w:t>
            </w:r>
          </w:p>
        </w:tc>
        <w:tc>
          <w:tcPr>
            <w:tcW w:w="1115" w:type="pct"/>
            <w:gridSpan w:val="8"/>
          </w:tcPr>
          <w:p w:rsidR="00014F1C" w:rsidRPr="00247773" w:rsidRDefault="00014F1C" w:rsidP="00247773">
            <w:pPr>
              <w:pStyle w:val="Style11"/>
              <w:spacing w:line="240" w:lineRule="auto"/>
              <w:jc w:val="both"/>
              <w:rPr>
                <w:rStyle w:val="FontStyle19"/>
                <w:b w:val="0"/>
                <w:bCs w:val="0"/>
                <w:sz w:val="24"/>
                <w:szCs w:val="24"/>
                <w:lang w:val="uk-UA" w:eastAsia="uk-UA"/>
              </w:rPr>
            </w:pPr>
            <w:r w:rsidRPr="00247773">
              <w:rPr>
                <w:rStyle w:val="FontStyle19"/>
                <w:b w:val="0"/>
                <w:bCs w:val="0"/>
                <w:sz w:val="24"/>
                <w:szCs w:val="24"/>
                <w:lang w:val="uk-UA" w:eastAsia="uk-UA"/>
              </w:rPr>
              <w:t>КНП«НЦМЛ»</w:t>
            </w:r>
          </w:p>
        </w:tc>
        <w:tc>
          <w:tcPr>
            <w:tcW w:w="1250" w:type="pct"/>
            <w:gridSpan w:val="2"/>
          </w:tcPr>
          <w:p w:rsidR="00014F1C" w:rsidRPr="00247773" w:rsidRDefault="00014F1C" w:rsidP="00247773">
            <w:pPr>
              <w:jc w:val="both"/>
            </w:pPr>
            <w:r w:rsidRPr="00247773">
              <w:t xml:space="preserve">Привести укриття у відповідність до вимог експлуатації та у готовність до використання за призначенням </w:t>
            </w:r>
          </w:p>
        </w:tc>
        <w:tc>
          <w:tcPr>
            <w:tcW w:w="1019" w:type="pct"/>
            <w:gridSpan w:val="4"/>
          </w:tcPr>
          <w:p w:rsidR="00014F1C" w:rsidRPr="00247773" w:rsidRDefault="00014F1C" w:rsidP="00247773">
            <w:pPr>
              <w:pStyle w:val="Style11"/>
              <w:widowControl/>
              <w:spacing w:line="240" w:lineRule="auto"/>
              <w:jc w:val="both"/>
            </w:pPr>
            <w:r w:rsidRPr="00247773">
              <w:rPr>
                <w:rStyle w:val="FontStyle19"/>
                <w:b w:val="0"/>
                <w:sz w:val="24"/>
                <w:szCs w:val="24"/>
                <w:lang w:eastAsia="uk-UA"/>
              </w:rPr>
              <w:t>Збільшення кількості облаштованих</w:t>
            </w:r>
            <w:r w:rsidRPr="00247773">
              <w:rPr>
                <w:rStyle w:val="FontStyle19"/>
                <w:b w:val="0"/>
                <w:sz w:val="24"/>
                <w:szCs w:val="24"/>
                <w:lang w:val="uk-UA" w:eastAsia="uk-UA"/>
              </w:rPr>
              <w:t xml:space="preserve"> </w:t>
            </w:r>
            <w:r w:rsidRPr="00247773">
              <w:rPr>
                <w:rStyle w:val="FontStyle19"/>
                <w:b w:val="0"/>
                <w:sz w:val="24"/>
                <w:szCs w:val="24"/>
                <w:lang w:eastAsia="uk-UA"/>
              </w:rPr>
              <w:t>укриттів</w:t>
            </w:r>
            <w:r w:rsidRPr="00247773">
              <w:rPr>
                <w:rStyle w:val="FontStyle19"/>
                <w:b w:val="0"/>
                <w:sz w:val="24"/>
                <w:szCs w:val="24"/>
                <w:lang w:val="uk-UA" w:eastAsia="uk-UA"/>
              </w:rPr>
              <w:t xml:space="preserve"> на 30%</w:t>
            </w:r>
            <w:r w:rsidRPr="00247773">
              <w:t xml:space="preserve"> </w:t>
            </w:r>
          </w:p>
          <w:p w:rsidR="00014F1C" w:rsidRPr="00247773" w:rsidRDefault="00014F1C" w:rsidP="00247773">
            <w:pPr>
              <w:jc w:val="both"/>
            </w:pPr>
          </w:p>
        </w:tc>
      </w:tr>
      <w:tr w:rsidR="00014F1C" w:rsidRPr="00ED7125" w:rsidTr="00CC73C7">
        <w:tc>
          <w:tcPr>
            <w:tcW w:w="255" w:type="pct"/>
          </w:tcPr>
          <w:p w:rsidR="00014F1C" w:rsidRPr="0048088F" w:rsidRDefault="00014F1C" w:rsidP="00247773">
            <w:pPr>
              <w:pStyle w:val="Style11"/>
              <w:widowControl/>
              <w:spacing w:line="240" w:lineRule="auto"/>
              <w:jc w:val="both"/>
              <w:rPr>
                <w:rStyle w:val="FontStyle19"/>
                <w:b w:val="0"/>
                <w:bCs w:val="0"/>
                <w:sz w:val="24"/>
                <w:szCs w:val="24"/>
                <w:lang w:val="uk-UA" w:eastAsia="uk-UA"/>
              </w:rPr>
            </w:pPr>
            <w:r w:rsidRPr="0048088F">
              <w:rPr>
                <w:rStyle w:val="FontStyle19"/>
                <w:b w:val="0"/>
                <w:sz w:val="24"/>
                <w:szCs w:val="24"/>
                <w:lang w:val="uk-UA" w:eastAsia="uk-UA"/>
              </w:rPr>
              <w:t>10</w:t>
            </w:r>
          </w:p>
        </w:tc>
        <w:tc>
          <w:tcPr>
            <w:tcW w:w="1361" w:type="pct"/>
            <w:gridSpan w:val="4"/>
          </w:tcPr>
          <w:p w:rsidR="00014F1C" w:rsidRPr="00A402E2" w:rsidRDefault="00014F1C" w:rsidP="00247773">
            <w:pPr>
              <w:jc w:val="both"/>
            </w:pPr>
            <w:r w:rsidRPr="00A402E2">
              <w:t xml:space="preserve">Встановлення пандусів ПРУ №93655 </w:t>
            </w:r>
          </w:p>
          <w:p w:rsidR="00014F1C" w:rsidRPr="00A402E2" w:rsidRDefault="00014F1C" w:rsidP="00247773">
            <w:pPr>
              <w:jc w:val="both"/>
            </w:pPr>
            <w:r w:rsidRPr="00A402E2">
              <w:t>вул. Амосова академіка,1</w:t>
            </w:r>
          </w:p>
          <w:p w:rsidR="00014F1C" w:rsidRPr="00A402E2" w:rsidRDefault="00014F1C" w:rsidP="00247773">
            <w:pPr>
              <w:jc w:val="both"/>
            </w:pPr>
            <w:r w:rsidRPr="00A402E2">
              <w:t>Найпростіше укриття (будівля пологового) вул. Станіслава Прощенка,21А</w:t>
            </w:r>
          </w:p>
        </w:tc>
        <w:tc>
          <w:tcPr>
            <w:tcW w:w="1115" w:type="pct"/>
            <w:gridSpan w:val="8"/>
          </w:tcPr>
          <w:p w:rsidR="00014F1C" w:rsidRPr="00A402E2" w:rsidRDefault="00014F1C" w:rsidP="00247773">
            <w:pPr>
              <w:pStyle w:val="Style11"/>
              <w:spacing w:line="240" w:lineRule="auto"/>
              <w:jc w:val="both"/>
              <w:rPr>
                <w:rStyle w:val="FontStyle19"/>
                <w:b w:val="0"/>
                <w:bCs w:val="0"/>
                <w:sz w:val="24"/>
                <w:szCs w:val="24"/>
                <w:lang w:val="uk-UA" w:eastAsia="uk-UA"/>
              </w:rPr>
            </w:pPr>
            <w:r w:rsidRPr="00A402E2">
              <w:rPr>
                <w:rStyle w:val="FontStyle19"/>
                <w:b w:val="0"/>
                <w:bCs w:val="0"/>
                <w:sz w:val="24"/>
                <w:szCs w:val="24"/>
                <w:lang w:val="uk-UA" w:eastAsia="uk-UA"/>
              </w:rPr>
              <w:t>КНП «НЦМЛ»</w:t>
            </w:r>
          </w:p>
        </w:tc>
        <w:tc>
          <w:tcPr>
            <w:tcW w:w="1250" w:type="pct"/>
            <w:gridSpan w:val="2"/>
          </w:tcPr>
          <w:p w:rsidR="00014F1C" w:rsidRPr="00A402E2" w:rsidRDefault="00014F1C" w:rsidP="0048088F">
            <w:pPr>
              <w:jc w:val="both"/>
            </w:pPr>
            <w:r w:rsidRPr="00A402E2">
              <w:t>Забезпечення вільного користування укриттям особами з інвалідністю та іншими маломобільними групами населення</w:t>
            </w:r>
          </w:p>
        </w:tc>
        <w:tc>
          <w:tcPr>
            <w:tcW w:w="1019" w:type="pct"/>
            <w:gridSpan w:val="4"/>
          </w:tcPr>
          <w:p w:rsidR="00014F1C" w:rsidRPr="00A402E2" w:rsidRDefault="00014F1C" w:rsidP="0048088F">
            <w:pPr>
              <w:pStyle w:val="Style11"/>
              <w:widowControl/>
              <w:spacing w:line="240" w:lineRule="auto"/>
              <w:jc w:val="both"/>
            </w:pPr>
            <w:r w:rsidRPr="00A402E2">
              <w:rPr>
                <w:rStyle w:val="FontStyle19"/>
                <w:b w:val="0"/>
                <w:sz w:val="24"/>
                <w:szCs w:val="24"/>
                <w:lang w:val="uk-UA" w:eastAsia="uk-UA"/>
              </w:rPr>
              <w:t xml:space="preserve">80% </w:t>
            </w:r>
            <w:r w:rsidRPr="00A402E2">
              <w:rPr>
                <w:rStyle w:val="FontStyle19"/>
                <w:b w:val="0"/>
                <w:sz w:val="24"/>
                <w:szCs w:val="24"/>
                <w:lang w:eastAsia="uk-UA"/>
              </w:rPr>
              <w:t xml:space="preserve"> </w:t>
            </w:r>
            <w:r w:rsidRPr="00A402E2">
              <w:rPr>
                <w:rStyle w:val="FontStyle19"/>
                <w:b w:val="0"/>
                <w:sz w:val="24"/>
                <w:szCs w:val="24"/>
                <w:lang w:val="uk-UA" w:eastAsia="uk-UA"/>
              </w:rPr>
              <w:t xml:space="preserve"> </w:t>
            </w:r>
            <w:r w:rsidRPr="00A402E2">
              <w:rPr>
                <w:rStyle w:val="FontStyle19"/>
                <w:b w:val="0"/>
                <w:sz w:val="24"/>
                <w:szCs w:val="24"/>
                <w:lang w:eastAsia="uk-UA"/>
              </w:rPr>
              <w:t xml:space="preserve">облаштованих укриттів пандусами </w:t>
            </w:r>
          </w:p>
          <w:p w:rsidR="00014F1C" w:rsidRPr="00A402E2" w:rsidRDefault="00014F1C" w:rsidP="0048088F">
            <w:pPr>
              <w:jc w:val="both"/>
            </w:pPr>
          </w:p>
        </w:tc>
      </w:tr>
      <w:tr w:rsidR="00014F1C" w:rsidRPr="00ED7125" w:rsidTr="00CC73C7">
        <w:tc>
          <w:tcPr>
            <w:tcW w:w="255" w:type="pct"/>
          </w:tcPr>
          <w:p w:rsidR="00014F1C" w:rsidRPr="0048088F" w:rsidRDefault="00014F1C" w:rsidP="00A402E2">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11</w:t>
            </w:r>
          </w:p>
        </w:tc>
        <w:tc>
          <w:tcPr>
            <w:tcW w:w="1361" w:type="pct"/>
            <w:gridSpan w:val="4"/>
          </w:tcPr>
          <w:p w:rsidR="00014F1C" w:rsidRPr="00855487" w:rsidRDefault="00014F1C" w:rsidP="00BF6834">
            <w:pPr>
              <w:jc w:val="both"/>
            </w:pPr>
            <w:r w:rsidRPr="00855487">
              <w:t xml:space="preserve">Навчання персоналу з питань пожежної безпеки. </w:t>
            </w:r>
          </w:p>
          <w:p w:rsidR="00014F1C" w:rsidRPr="00855487" w:rsidRDefault="00014F1C" w:rsidP="00BF6834">
            <w:pPr>
              <w:jc w:val="both"/>
            </w:pPr>
            <w:r w:rsidRPr="00855487">
              <w:t xml:space="preserve">Технічне обслуговування первинних засобів пожежогасіння. Забезпечення будинків, приміщень та споруд первинними засобами </w:t>
            </w:r>
            <w:r w:rsidRPr="00855487">
              <w:lastRenderedPageBreak/>
              <w:t>пожежогасіння. Проведення замірів  опору ізоляції і перевірки спрацювання приладів захисту електричних мереж та електроустановок від короткого замикання.</w:t>
            </w:r>
          </w:p>
        </w:tc>
        <w:tc>
          <w:tcPr>
            <w:tcW w:w="1115" w:type="pct"/>
            <w:gridSpan w:val="8"/>
          </w:tcPr>
          <w:p w:rsidR="00014F1C" w:rsidRPr="00855487" w:rsidRDefault="00014F1C" w:rsidP="00F335CF">
            <w:pPr>
              <w:pStyle w:val="Style11"/>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lastRenderedPageBreak/>
              <w:t>КНП «Ніжинський міський центр первинної медико-санітарної допомоги»</w:t>
            </w:r>
          </w:p>
        </w:tc>
        <w:tc>
          <w:tcPr>
            <w:tcW w:w="1250" w:type="pct"/>
            <w:gridSpan w:val="2"/>
          </w:tcPr>
          <w:p w:rsidR="00014F1C" w:rsidRPr="00855487" w:rsidRDefault="00014F1C" w:rsidP="0048088F">
            <w:pPr>
              <w:pStyle w:val="afb"/>
              <w:ind w:left="0" w:firstLine="246"/>
              <w:jc w:val="both"/>
              <w:rPr>
                <w:szCs w:val="24"/>
                <w:lang w:eastAsia="uk-UA"/>
              </w:rPr>
            </w:pPr>
            <w:r w:rsidRPr="00855487">
              <w:rPr>
                <w:szCs w:val="24"/>
                <w:lang w:eastAsia="uk-UA"/>
              </w:rPr>
              <w:t>Підвищення рівня  обізнаності працівників при виникненні  надзвичайної ситуації (пожежі у приміщеннях АЗПСМ), навиків користування вогнегасниками;</w:t>
            </w:r>
          </w:p>
          <w:p w:rsidR="00014F1C" w:rsidRPr="00855487" w:rsidRDefault="00014F1C" w:rsidP="0048088F">
            <w:pPr>
              <w:jc w:val="both"/>
              <w:rPr>
                <w:lang w:eastAsia="uk-UA"/>
              </w:rPr>
            </w:pPr>
            <w:r w:rsidRPr="00855487">
              <w:rPr>
                <w:lang w:eastAsia="uk-UA"/>
              </w:rPr>
              <w:lastRenderedPageBreak/>
              <w:t>Забезпечення пожежної безпеки в приміщеннях АЗПСМ;</w:t>
            </w:r>
          </w:p>
          <w:p w:rsidR="00014F1C" w:rsidRPr="00855487" w:rsidRDefault="00014F1C" w:rsidP="0048088F">
            <w:pPr>
              <w:jc w:val="both"/>
            </w:pPr>
            <w:r w:rsidRPr="00855487">
              <w:rPr>
                <w:lang w:eastAsia="uk-UA"/>
              </w:rPr>
              <w:t>Електробезпека  працівників та відвідувачів  амбулаторій у випадку пошкодження електрообладнання</w:t>
            </w:r>
          </w:p>
        </w:tc>
        <w:tc>
          <w:tcPr>
            <w:tcW w:w="1019" w:type="pct"/>
            <w:gridSpan w:val="4"/>
          </w:tcPr>
          <w:p w:rsidR="00014F1C" w:rsidRPr="00855487" w:rsidRDefault="00014F1C" w:rsidP="0048088F">
            <w:pPr>
              <w:jc w:val="both"/>
            </w:pPr>
            <w:r w:rsidRPr="00855487">
              <w:lastRenderedPageBreak/>
              <w:t>Залучити до навчання 140 чол</w:t>
            </w:r>
          </w:p>
          <w:p w:rsidR="00014F1C" w:rsidRPr="00855487" w:rsidRDefault="00014F1C" w:rsidP="0048088F">
            <w:pPr>
              <w:jc w:val="both"/>
            </w:pPr>
          </w:p>
          <w:p w:rsidR="00014F1C" w:rsidRPr="00855487" w:rsidRDefault="00014F1C" w:rsidP="0048088F">
            <w:pPr>
              <w:jc w:val="both"/>
            </w:pPr>
            <w:r w:rsidRPr="00855487">
              <w:t>Провести технічне обслуговування 29 вогнегасників</w:t>
            </w:r>
          </w:p>
          <w:p w:rsidR="00014F1C" w:rsidRPr="00855487" w:rsidRDefault="00014F1C" w:rsidP="0048088F">
            <w:pPr>
              <w:jc w:val="both"/>
            </w:pPr>
          </w:p>
          <w:p w:rsidR="00014F1C" w:rsidRPr="00855487" w:rsidRDefault="00014F1C" w:rsidP="0048088F">
            <w:pPr>
              <w:jc w:val="both"/>
            </w:pPr>
          </w:p>
          <w:p w:rsidR="00014F1C" w:rsidRDefault="00014F1C" w:rsidP="0048088F">
            <w:pPr>
              <w:jc w:val="both"/>
            </w:pPr>
          </w:p>
          <w:p w:rsidR="00014F1C" w:rsidRPr="00855487" w:rsidRDefault="00014F1C" w:rsidP="0048088F">
            <w:pPr>
              <w:jc w:val="both"/>
            </w:pPr>
            <w:r w:rsidRPr="00855487">
              <w:lastRenderedPageBreak/>
              <w:t>По всім об’єктам підприємства здійснити проведення заміру опору ізоляції діючої електромережі, перевірку комутаційних приладів від короткого замикання.</w:t>
            </w:r>
          </w:p>
        </w:tc>
      </w:tr>
      <w:tr w:rsidR="00014F1C" w:rsidRPr="00ED7125" w:rsidTr="00CC73C7">
        <w:tc>
          <w:tcPr>
            <w:tcW w:w="255" w:type="pct"/>
          </w:tcPr>
          <w:p w:rsidR="00014F1C" w:rsidRPr="0048088F" w:rsidRDefault="00014F1C" w:rsidP="00855487">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lastRenderedPageBreak/>
              <w:t>12</w:t>
            </w:r>
          </w:p>
        </w:tc>
        <w:tc>
          <w:tcPr>
            <w:tcW w:w="1361" w:type="pct"/>
            <w:gridSpan w:val="4"/>
          </w:tcPr>
          <w:p w:rsidR="00014F1C" w:rsidRPr="00855487" w:rsidRDefault="00014F1C" w:rsidP="00CA6AFC">
            <w:pPr>
              <w:pStyle w:val="Style11"/>
              <w:widowControl/>
              <w:spacing w:line="240" w:lineRule="auto"/>
              <w:jc w:val="left"/>
              <w:rPr>
                <w:rStyle w:val="FontStyle19"/>
                <w:b w:val="0"/>
                <w:bCs w:val="0"/>
                <w:sz w:val="24"/>
                <w:szCs w:val="24"/>
                <w:lang w:val="uk-UA" w:eastAsia="uk-UA"/>
              </w:rPr>
            </w:pPr>
            <w:r w:rsidRPr="00855487">
              <w:rPr>
                <w:rFonts w:eastAsia="Calibri"/>
                <w:lang w:val="uk-UA" w:eastAsia="en-US"/>
              </w:rPr>
              <w:t>Будівництво</w:t>
            </w:r>
            <w:r w:rsidRPr="00855487">
              <w:rPr>
                <w:rFonts w:eastAsia="Calibri"/>
                <w:lang w:eastAsia="en-US"/>
              </w:rPr>
              <w:t xml:space="preserve"> </w:t>
            </w:r>
            <w:r w:rsidRPr="00855487">
              <w:rPr>
                <w:rFonts w:eastAsia="Calibri"/>
                <w:lang w:val="uk-UA" w:eastAsia="en-US"/>
              </w:rPr>
              <w:t xml:space="preserve">нових захисних </w:t>
            </w:r>
            <w:r w:rsidRPr="00855487">
              <w:rPr>
                <w:rFonts w:eastAsia="Calibri"/>
                <w:lang w:eastAsia="en-US"/>
              </w:rPr>
              <w:t>споруд</w:t>
            </w:r>
            <w:r w:rsidRPr="00855487">
              <w:rPr>
                <w:rFonts w:eastAsia="Calibri"/>
                <w:lang w:val="uk-UA" w:eastAsia="en-US"/>
              </w:rPr>
              <w:t xml:space="preserve"> цивільного захисту</w:t>
            </w:r>
            <w:r w:rsidRPr="00855487">
              <w:rPr>
                <w:rFonts w:eastAsia="Calibri"/>
                <w:lang w:eastAsia="en-US"/>
              </w:rPr>
              <w:t xml:space="preserve"> у закладах дошкільної освіти</w:t>
            </w:r>
          </w:p>
        </w:tc>
        <w:tc>
          <w:tcPr>
            <w:tcW w:w="1115" w:type="pct"/>
            <w:gridSpan w:val="8"/>
          </w:tcPr>
          <w:p w:rsidR="00014F1C" w:rsidRPr="00855487" w:rsidRDefault="00014F1C" w:rsidP="00A501B7">
            <w:pPr>
              <w:pStyle w:val="Style11"/>
              <w:spacing w:line="240" w:lineRule="auto"/>
              <w:jc w:val="both"/>
            </w:pPr>
            <w:r w:rsidRPr="00855487">
              <w:rPr>
                <w:lang w:val="uk-UA"/>
              </w:rPr>
              <w:t>Управління освіти,</w:t>
            </w:r>
          </w:p>
          <w:p w:rsidR="00014F1C" w:rsidRPr="00855487" w:rsidRDefault="00014F1C" w:rsidP="00A501B7">
            <w:pPr>
              <w:pStyle w:val="Style11"/>
              <w:spacing w:line="240" w:lineRule="auto"/>
              <w:jc w:val="both"/>
              <w:rPr>
                <w:rStyle w:val="FontStyle19"/>
                <w:b w:val="0"/>
                <w:bCs w:val="0"/>
                <w:sz w:val="24"/>
                <w:szCs w:val="24"/>
                <w:lang w:eastAsia="uk-UA"/>
              </w:rPr>
            </w:pPr>
            <w:r w:rsidRPr="00855487">
              <w:rPr>
                <w:lang w:val="uk-UA"/>
              </w:rPr>
              <w:t>УЖКГ та Б</w:t>
            </w:r>
          </w:p>
        </w:tc>
        <w:tc>
          <w:tcPr>
            <w:tcW w:w="1250" w:type="pct"/>
            <w:gridSpan w:val="2"/>
          </w:tcPr>
          <w:p w:rsidR="00014F1C" w:rsidRPr="00855487" w:rsidRDefault="00014F1C" w:rsidP="00CA6AFC">
            <w:pPr>
              <w:autoSpaceDE w:val="0"/>
              <w:autoSpaceDN w:val="0"/>
              <w:adjustRightInd w:val="0"/>
              <w:rPr>
                <w:lang w:eastAsia="uk-UA"/>
              </w:rPr>
            </w:pPr>
            <w:r w:rsidRPr="00855487">
              <w:rPr>
                <w:lang w:eastAsia="uk-UA"/>
              </w:rPr>
              <w:t>Можливість організації навчання в очному режимі у безпечному освітньому середовищі</w:t>
            </w:r>
          </w:p>
        </w:tc>
        <w:tc>
          <w:tcPr>
            <w:tcW w:w="1019" w:type="pct"/>
            <w:gridSpan w:val="4"/>
          </w:tcPr>
          <w:p w:rsidR="00014F1C" w:rsidRPr="00855487" w:rsidRDefault="00014F1C" w:rsidP="00CA6AFC">
            <w:pPr>
              <w:rPr>
                <w:b/>
              </w:rPr>
            </w:pPr>
            <w:r w:rsidRPr="00855487">
              <w:rPr>
                <w:rStyle w:val="FontStyle19"/>
                <w:b w:val="0"/>
                <w:sz w:val="24"/>
                <w:szCs w:val="24"/>
                <w:lang w:eastAsia="uk-UA"/>
              </w:rPr>
              <w:t>Збільшення  на 20 % охоплення дітей дошкільною освітою, у т.ч. очною формою</w:t>
            </w:r>
          </w:p>
        </w:tc>
      </w:tr>
      <w:tr w:rsidR="00014F1C" w:rsidRPr="00ED7125" w:rsidTr="00CC73C7">
        <w:tc>
          <w:tcPr>
            <w:tcW w:w="255" w:type="pct"/>
          </w:tcPr>
          <w:p w:rsidR="00014F1C" w:rsidRPr="0048088F" w:rsidRDefault="00014F1C" w:rsidP="00855487">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13</w:t>
            </w:r>
          </w:p>
        </w:tc>
        <w:tc>
          <w:tcPr>
            <w:tcW w:w="1361" w:type="pct"/>
            <w:gridSpan w:val="4"/>
          </w:tcPr>
          <w:p w:rsidR="00014F1C" w:rsidRPr="00855487" w:rsidRDefault="00014F1C" w:rsidP="00CA6AFC">
            <w:pPr>
              <w:pStyle w:val="Style11"/>
              <w:widowControl/>
              <w:spacing w:line="240" w:lineRule="auto"/>
              <w:jc w:val="left"/>
              <w:rPr>
                <w:rStyle w:val="FontStyle19"/>
                <w:b w:val="0"/>
                <w:bCs w:val="0"/>
                <w:sz w:val="24"/>
                <w:szCs w:val="24"/>
                <w:lang w:val="uk-UA" w:eastAsia="uk-UA"/>
              </w:rPr>
            </w:pPr>
            <w:r w:rsidRPr="00855487">
              <w:rPr>
                <w:rStyle w:val="FontStyle19"/>
                <w:b w:val="0"/>
                <w:bCs w:val="0"/>
                <w:sz w:val="24"/>
                <w:szCs w:val="24"/>
                <w:lang w:val="uk-UA" w:eastAsia="uk-UA"/>
              </w:rPr>
              <w:t>Покращення наявних  умов перебування учасників освітнього процесу в укриттях під час сигналу «Повітряна тривога», у т.ч. облаштування  вентиляції</w:t>
            </w:r>
          </w:p>
        </w:tc>
        <w:tc>
          <w:tcPr>
            <w:tcW w:w="1115" w:type="pct"/>
            <w:gridSpan w:val="8"/>
          </w:tcPr>
          <w:p w:rsidR="00014F1C" w:rsidRPr="00855487" w:rsidRDefault="00014F1C" w:rsidP="00CA6AFC">
            <w:pPr>
              <w:pStyle w:val="Style11"/>
              <w:spacing w:line="240" w:lineRule="auto"/>
              <w:jc w:val="both"/>
              <w:rPr>
                <w:rStyle w:val="FontStyle19"/>
                <w:b w:val="0"/>
                <w:bCs w:val="0"/>
                <w:sz w:val="24"/>
                <w:szCs w:val="24"/>
                <w:lang w:val="uk-UA" w:eastAsia="uk-UA"/>
              </w:rPr>
            </w:pPr>
            <w:r w:rsidRPr="00855487">
              <w:rPr>
                <w:lang w:val="uk-UA"/>
              </w:rPr>
              <w:t>Управління освіти, УЖКГ та Б</w:t>
            </w:r>
          </w:p>
        </w:tc>
        <w:tc>
          <w:tcPr>
            <w:tcW w:w="1250" w:type="pct"/>
            <w:gridSpan w:val="2"/>
          </w:tcPr>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Підвищення комфортності укриттів (санітарно-гігієнічних, предметно-просторових умов)</w:t>
            </w:r>
          </w:p>
        </w:tc>
        <w:tc>
          <w:tcPr>
            <w:tcW w:w="1019" w:type="pct"/>
            <w:gridSpan w:val="4"/>
          </w:tcPr>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Виготовлення ПКД.</w:t>
            </w:r>
          </w:p>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Дотримання санітарно-гігієнічних, предметно-просторових умов.</w:t>
            </w:r>
          </w:p>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Зниження у дітей тривожності, нервового збудження, підвищення позитивних емоцій</w:t>
            </w:r>
          </w:p>
        </w:tc>
      </w:tr>
      <w:tr w:rsidR="00014F1C" w:rsidRPr="00ED7125" w:rsidTr="00CC73C7">
        <w:tc>
          <w:tcPr>
            <w:tcW w:w="255" w:type="pct"/>
          </w:tcPr>
          <w:p w:rsidR="00014F1C" w:rsidRPr="0048088F" w:rsidRDefault="00014F1C" w:rsidP="00855487">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14</w:t>
            </w:r>
          </w:p>
        </w:tc>
        <w:tc>
          <w:tcPr>
            <w:tcW w:w="1361" w:type="pct"/>
            <w:gridSpan w:val="4"/>
          </w:tcPr>
          <w:p w:rsidR="00014F1C" w:rsidRPr="00855487" w:rsidRDefault="00014F1C" w:rsidP="00CA6AFC">
            <w:pPr>
              <w:pStyle w:val="Style11"/>
              <w:widowControl/>
              <w:spacing w:line="240" w:lineRule="auto"/>
              <w:jc w:val="left"/>
              <w:rPr>
                <w:rStyle w:val="FontStyle19"/>
                <w:b w:val="0"/>
                <w:bCs w:val="0"/>
                <w:sz w:val="24"/>
                <w:szCs w:val="24"/>
                <w:lang w:val="uk-UA" w:eastAsia="uk-UA"/>
              </w:rPr>
            </w:pPr>
            <w:r w:rsidRPr="00855487">
              <w:rPr>
                <w:rStyle w:val="FontStyle19"/>
                <w:b w:val="0"/>
                <w:bCs w:val="0"/>
                <w:sz w:val="24"/>
                <w:szCs w:val="24"/>
                <w:lang w:val="uk-UA" w:eastAsia="uk-UA"/>
              </w:rPr>
              <w:t>Облаштування закладів освіти системами протипожежного захисту</w:t>
            </w:r>
          </w:p>
        </w:tc>
        <w:tc>
          <w:tcPr>
            <w:tcW w:w="1115" w:type="pct"/>
            <w:gridSpan w:val="8"/>
          </w:tcPr>
          <w:p w:rsidR="00014F1C" w:rsidRPr="00855487" w:rsidRDefault="00014F1C" w:rsidP="00CA6AFC">
            <w:pPr>
              <w:pStyle w:val="Style11"/>
              <w:spacing w:line="240" w:lineRule="auto"/>
              <w:jc w:val="both"/>
              <w:rPr>
                <w:rStyle w:val="FontStyle19"/>
                <w:b w:val="0"/>
                <w:bCs w:val="0"/>
                <w:sz w:val="24"/>
                <w:szCs w:val="24"/>
                <w:lang w:val="uk-UA" w:eastAsia="uk-UA"/>
              </w:rPr>
            </w:pPr>
            <w:r w:rsidRPr="00855487">
              <w:rPr>
                <w:lang w:val="uk-UA"/>
              </w:rPr>
              <w:t>Управління освіти</w:t>
            </w:r>
          </w:p>
        </w:tc>
        <w:tc>
          <w:tcPr>
            <w:tcW w:w="1250" w:type="pct"/>
            <w:gridSpan w:val="2"/>
          </w:tcPr>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Підвищення пожежної безпеки, запобігання виникненню пожеж</w:t>
            </w:r>
          </w:p>
        </w:tc>
        <w:tc>
          <w:tcPr>
            <w:tcW w:w="1019" w:type="pct"/>
            <w:gridSpan w:val="4"/>
          </w:tcPr>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Збільшення кількості закладів з системами  на 13%</w:t>
            </w:r>
          </w:p>
        </w:tc>
      </w:tr>
      <w:tr w:rsidR="00014F1C" w:rsidRPr="00ED7125" w:rsidTr="00CC73C7">
        <w:tc>
          <w:tcPr>
            <w:tcW w:w="255" w:type="pct"/>
          </w:tcPr>
          <w:p w:rsidR="00014F1C" w:rsidRPr="0048088F" w:rsidRDefault="00014F1C" w:rsidP="00DE412C">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15</w:t>
            </w:r>
          </w:p>
        </w:tc>
        <w:tc>
          <w:tcPr>
            <w:tcW w:w="1361" w:type="pct"/>
            <w:gridSpan w:val="4"/>
          </w:tcPr>
          <w:p w:rsidR="00014F1C" w:rsidRPr="00855487" w:rsidRDefault="00014F1C" w:rsidP="00CA6AFC">
            <w:pPr>
              <w:pStyle w:val="Style11"/>
              <w:widowControl/>
              <w:spacing w:line="240" w:lineRule="auto"/>
              <w:jc w:val="left"/>
              <w:rPr>
                <w:rStyle w:val="FontStyle19"/>
                <w:b w:val="0"/>
                <w:bCs w:val="0"/>
                <w:sz w:val="24"/>
                <w:szCs w:val="24"/>
                <w:lang w:val="uk-UA" w:eastAsia="uk-UA"/>
              </w:rPr>
            </w:pPr>
            <w:r>
              <w:rPr>
                <w:rStyle w:val="FontStyle19"/>
                <w:b w:val="0"/>
                <w:sz w:val="24"/>
                <w:szCs w:val="24"/>
                <w:lang w:val="uk-UA" w:eastAsia="uk-UA"/>
              </w:rPr>
              <w:t xml:space="preserve">Відкриття Класів безпеки у </w:t>
            </w:r>
            <w:r w:rsidRPr="00855487">
              <w:rPr>
                <w:rStyle w:val="FontStyle19"/>
                <w:b w:val="0"/>
                <w:sz w:val="24"/>
                <w:szCs w:val="24"/>
                <w:lang w:val="uk-UA" w:eastAsia="uk-UA"/>
              </w:rPr>
              <w:t>закладах загальної середньої освіти</w:t>
            </w:r>
          </w:p>
        </w:tc>
        <w:tc>
          <w:tcPr>
            <w:tcW w:w="1115" w:type="pct"/>
            <w:gridSpan w:val="8"/>
          </w:tcPr>
          <w:p w:rsidR="00014F1C" w:rsidRPr="00855487" w:rsidRDefault="00014F1C" w:rsidP="00336DE0">
            <w:pPr>
              <w:pStyle w:val="Style11"/>
              <w:spacing w:line="240" w:lineRule="auto"/>
              <w:jc w:val="both"/>
              <w:rPr>
                <w:lang w:val="uk-UA"/>
              </w:rPr>
            </w:pPr>
            <w:r w:rsidRPr="00855487">
              <w:rPr>
                <w:lang w:val="uk-UA"/>
              </w:rPr>
              <w:t>Управління освіти</w:t>
            </w:r>
          </w:p>
        </w:tc>
        <w:tc>
          <w:tcPr>
            <w:tcW w:w="1250" w:type="pct"/>
            <w:gridSpan w:val="2"/>
          </w:tcPr>
          <w:p w:rsidR="00014F1C" w:rsidRPr="00855487" w:rsidRDefault="00014F1C" w:rsidP="00CA6AFC">
            <w:pPr>
              <w:pStyle w:val="afb"/>
              <w:ind w:left="0"/>
              <w:contextualSpacing w:val="0"/>
              <w:rPr>
                <w:szCs w:val="24"/>
              </w:rPr>
            </w:pPr>
            <w:r w:rsidRPr="00855487">
              <w:rPr>
                <w:szCs w:val="24"/>
              </w:rPr>
              <w:t>Підвищення в учасників освітнього процесу культури безпечної поведінки та безпеки життєдіяльності в цілому</w:t>
            </w:r>
          </w:p>
        </w:tc>
        <w:tc>
          <w:tcPr>
            <w:tcW w:w="1019" w:type="pct"/>
            <w:gridSpan w:val="4"/>
          </w:tcPr>
          <w:p w:rsidR="00014F1C" w:rsidRDefault="00014F1C" w:rsidP="009741CA">
            <w:pPr>
              <w:pStyle w:val="afb"/>
              <w:ind w:left="0"/>
              <w:jc w:val="both"/>
              <w:rPr>
                <w:szCs w:val="24"/>
              </w:rPr>
            </w:pPr>
            <w:r w:rsidRPr="00855487">
              <w:rPr>
                <w:szCs w:val="24"/>
              </w:rPr>
              <w:t xml:space="preserve">Збільшення на </w:t>
            </w:r>
          </w:p>
          <w:p w:rsidR="00014F1C" w:rsidRPr="00855487" w:rsidRDefault="00014F1C" w:rsidP="009741CA">
            <w:pPr>
              <w:pStyle w:val="afb"/>
              <w:ind w:left="0"/>
              <w:jc w:val="both"/>
              <w:rPr>
                <w:szCs w:val="24"/>
              </w:rPr>
            </w:pPr>
            <w:r w:rsidRPr="00855487">
              <w:rPr>
                <w:szCs w:val="24"/>
              </w:rPr>
              <w:t xml:space="preserve">13 % проведення практичних занять щодо злагодженості дій учасників освітнього процесу під час надзвичайних ситуацій. </w:t>
            </w:r>
          </w:p>
          <w:p w:rsidR="00014F1C" w:rsidRPr="00855487" w:rsidRDefault="00014F1C" w:rsidP="009741CA">
            <w:pPr>
              <w:pStyle w:val="afb"/>
              <w:ind w:left="0"/>
              <w:contextualSpacing w:val="0"/>
              <w:jc w:val="both"/>
              <w:rPr>
                <w:szCs w:val="24"/>
              </w:rPr>
            </w:pPr>
            <w:r w:rsidRPr="00855487">
              <w:rPr>
                <w:szCs w:val="24"/>
              </w:rPr>
              <w:t xml:space="preserve">Раннє виявлення, припинення й усунення негативних явищ та їх шкідливих наслідків щодо безпеки  </w:t>
            </w:r>
          </w:p>
        </w:tc>
      </w:tr>
      <w:tr w:rsidR="00014F1C" w:rsidRPr="00ED7125" w:rsidTr="00014F1C">
        <w:tc>
          <w:tcPr>
            <w:tcW w:w="5000" w:type="pct"/>
            <w:gridSpan w:val="19"/>
          </w:tcPr>
          <w:p w:rsidR="00014F1C" w:rsidRPr="0048088F" w:rsidRDefault="00014F1C" w:rsidP="0048088F">
            <w:pPr>
              <w:pStyle w:val="Style11"/>
              <w:spacing w:line="240" w:lineRule="auto"/>
              <w:jc w:val="both"/>
              <w:rPr>
                <w:lang w:val="uk-UA"/>
              </w:rPr>
            </w:pPr>
            <w:r w:rsidRPr="0048088F">
              <w:rPr>
                <w:i/>
              </w:rPr>
              <w:t>Завдання 3</w:t>
            </w:r>
            <w:r w:rsidRPr="0048088F">
              <w:t xml:space="preserve"> </w:t>
            </w:r>
            <w:r w:rsidRPr="0048088F">
              <w:rPr>
                <w:rStyle w:val="FontStyle19"/>
                <w:b w:val="0"/>
                <w:bCs w:val="0"/>
                <w:sz w:val="24"/>
                <w:szCs w:val="24"/>
                <w:lang w:eastAsia="uk-UA"/>
              </w:rPr>
              <w:t>П</w:t>
            </w:r>
            <w:r w:rsidRPr="0048088F">
              <w:rPr>
                <w:rStyle w:val="FontStyle19"/>
                <w:b w:val="0"/>
                <w:bCs w:val="0"/>
                <w:sz w:val="24"/>
                <w:szCs w:val="24"/>
                <w:lang w:val="uk-UA" w:eastAsia="uk-UA"/>
              </w:rPr>
              <w:t>ідвищення рівня громадської безпеки та стійкості громади до загроз.</w:t>
            </w:r>
            <w:r w:rsidRPr="0048088F">
              <w:t xml:space="preserve"> </w:t>
            </w:r>
          </w:p>
        </w:tc>
      </w:tr>
      <w:tr w:rsidR="00014F1C" w:rsidRPr="00ED7125" w:rsidTr="00CC73C7">
        <w:tc>
          <w:tcPr>
            <w:tcW w:w="255" w:type="pct"/>
          </w:tcPr>
          <w:p w:rsidR="00014F1C" w:rsidRPr="0048088F" w:rsidRDefault="00014F1C" w:rsidP="00DE412C">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lastRenderedPageBreak/>
              <w:t>16</w:t>
            </w:r>
          </w:p>
        </w:tc>
        <w:tc>
          <w:tcPr>
            <w:tcW w:w="1361" w:type="pct"/>
            <w:gridSpan w:val="4"/>
          </w:tcPr>
          <w:p w:rsidR="00014F1C" w:rsidRPr="0048088F" w:rsidRDefault="00014F1C" w:rsidP="0048088F">
            <w:pPr>
              <w:pStyle w:val="afb"/>
              <w:ind w:left="0"/>
              <w:jc w:val="both"/>
              <w:rPr>
                <w:szCs w:val="24"/>
              </w:rPr>
            </w:pPr>
            <w:r w:rsidRPr="0048088F">
              <w:rPr>
                <w:szCs w:val="24"/>
              </w:rPr>
              <w:t>Поточний ремонт в багатоповерхових житлових будинках, модульних та окремо розташованого  укриттів</w:t>
            </w:r>
            <w:r w:rsidRPr="0048088F">
              <w:rPr>
                <w:rStyle w:val="FontStyle19"/>
                <w:b w:val="0"/>
                <w:bCs w:val="0"/>
                <w:sz w:val="24"/>
                <w:szCs w:val="24"/>
                <w:lang w:eastAsia="uk-UA"/>
              </w:rPr>
              <w:t xml:space="preserve"> </w:t>
            </w:r>
          </w:p>
        </w:tc>
        <w:tc>
          <w:tcPr>
            <w:tcW w:w="1115" w:type="pct"/>
            <w:gridSpan w:val="8"/>
          </w:tcPr>
          <w:p w:rsidR="00014F1C" w:rsidRPr="0048088F" w:rsidRDefault="00014F1C" w:rsidP="0071243D">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Комунальне підприємство «СЄЗ»</w:t>
            </w:r>
          </w:p>
        </w:tc>
        <w:tc>
          <w:tcPr>
            <w:tcW w:w="1250" w:type="pct"/>
            <w:gridSpan w:val="2"/>
          </w:tcPr>
          <w:p w:rsidR="00014F1C" w:rsidRPr="0048088F" w:rsidRDefault="00014F1C" w:rsidP="0048088F">
            <w:pPr>
              <w:tabs>
                <w:tab w:val="left" w:pos="355"/>
              </w:tabs>
              <w:autoSpaceDE w:val="0"/>
              <w:autoSpaceDN w:val="0"/>
              <w:adjustRightInd w:val="0"/>
              <w:ind w:right="141"/>
              <w:jc w:val="both"/>
            </w:pPr>
            <w:r>
              <w:t xml:space="preserve">Забезпечити </w:t>
            </w:r>
            <w:r w:rsidRPr="0048088F">
              <w:t>належн</w:t>
            </w:r>
            <w:r>
              <w:t>ий</w:t>
            </w:r>
            <w:r w:rsidRPr="0048088F">
              <w:t xml:space="preserve"> стан безпечних локацій для населення</w:t>
            </w:r>
            <w:r w:rsidRPr="0048088F">
              <w:rPr>
                <w:rStyle w:val="FontStyle19"/>
                <w:b w:val="0"/>
                <w:bCs w:val="0"/>
                <w:sz w:val="24"/>
                <w:szCs w:val="24"/>
                <w:lang w:eastAsia="uk-UA"/>
              </w:rPr>
              <w:t>.</w:t>
            </w:r>
            <w:r w:rsidRPr="0048088F">
              <w:t xml:space="preserve"> </w:t>
            </w:r>
          </w:p>
        </w:tc>
        <w:tc>
          <w:tcPr>
            <w:tcW w:w="1019" w:type="pct"/>
            <w:gridSpan w:val="4"/>
          </w:tcPr>
          <w:p w:rsidR="00014F1C" w:rsidRPr="0048088F" w:rsidRDefault="00014F1C" w:rsidP="0048088F">
            <w:pPr>
              <w:pStyle w:val="Style11"/>
              <w:widowControl/>
              <w:spacing w:line="240" w:lineRule="auto"/>
              <w:jc w:val="both"/>
              <w:rPr>
                <w:lang w:val="uk-UA"/>
              </w:rPr>
            </w:pPr>
            <w:r w:rsidRPr="0048088F">
              <w:rPr>
                <w:rStyle w:val="FontStyle19"/>
                <w:b w:val="0"/>
                <w:bCs w:val="0"/>
                <w:sz w:val="24"/>
                <w:szCs w:val="24"/>
                <w:lang w:val="uk-UA" w:eastAsia="uk-UA"/>
              </w:rPr>
              <w:t>Провести ремонт 3 укриттів</w:t>
            </w:r>
            <w:r>
              <w:rPr>
                <w:rStyle w:val="FontStyle19"/>
                <w:b w:val="0"/>
                <w:bCs w:val="0"/>
                <w:sz w:val="24"/>
                <w:szCs w:val="24"/>
                <w:lang w:val="uk-UA" w:eastAsia="uk-UA"/>
              </w:rPr>
              <w:t>,</w:t>
            </w:r>
            <w:r w:rsidRPr="0048088F">
              <w:rPr>
                <w:b/>
                <w:bCs/>
                <w:lang w:val="uk-UA" w:eastAsia="uk-UA"/>
              </w:rPr>
              <w:t xml:space="preserve"> </w:t>
            </w:r>
            <w:r w:rsidRPr="0048088F">
              <w:rPr>
                <w:rStyle w:val="FontStyle19"/>
                <w:b w:val="0"/>
                <w:bCs w:val="0"/>
                <w:sz w:val="24"/>
                <w:szCs w:val="24"/>
                <w:lang w:val="uk-UA" w:eastAsia="uk-UA"/>
              </w:rPr>
              <w:t xml:space="preserve">облаштувати електричну мережу, мережу водопостачання та водовідведення </w:t>
            </w:r>
          </w:p>
        </w:tc>
      </w:tr>
      <w:tr w:rsidR="00014F1C" w:rsidRPr="00ED7125" w:rsidTr="00014F1C">
        <w:tc>
          <w:tcPr>
            <w:tcW w:w="5000" w:type="pct"/>
            <w:gridSpan w:val="19"/>
          </w:tcPr>
          <w:p w:rsidR="00014F1C" w:rsidRPr="00D366AA" w:rsidRDefault="00014F1C" w:rsidP="002A7DED">
            <w:pPr>
              <w:pStyle w:val="Style11"/>
              <w:spacing w:line="240" w:lineRule="auto"/>
              <w:jc w:val="both"/>
              <w:rPr>
                <w:lang w:val="uk-UA"/>
              </w:rPr>
            </w:pPr>
            <w:r w:rsidRPr="00D366AA">
              <w:rPr>
                <w:b/>
                <w:lang w:val="uk-UA"/>
              </w:rPr>
              <w:t xml:space="preserve">2.1.2 Надання якісних та доступних медичних послуг </w:t>
            </w:r>
          </w:p>
        </w:tc>
      </w:tr>
      <w:tr w:rsidR="00014F1C" w:rsidRPr="00ED7125" w:rsidTr="00014F1C">
        <w:tc>
          <w:tcPr>
            <w:tcW w:w="5000" w:type="pct"/>
            <w:gridSpan w:val="19"/>
          </w:tcPr>
          <w:p w:rsidR="00014F1C" w:rsidRPr="00D366AA" w:rsidRDefault="00014F1C" w:rsidP="00D366AA">
            <w:pPr>
              <w:pStyle w:val="Style11"/>
              <w:spacing w:line="240" w:lineRule="auto"/>
              <w:jc w:val="both"/>
              <w:rPr>
                <w:lang w:val="uk-UA"/>
              </w:rPr>
            </w:pPr>
            <w:r w:rsidRPr="00D366AA">
              <w:rPr>
                <w:i/>
              </w:rPr>
              <w:t xml:space="preserve">Завдання1 </w:t>
            </w:r>
            <w:r w:rsidRPr="00D366AA">
              <w:t xml:space="preserve">Забезпечення </w:t>
            </w:r>
            <w:r w:rsidRPr="00D366AA">
              <w:rPr>
                <w:lang w:val="uk-UA"/>
              </w:rPr>
              <w:t xml:space="preserve">стабільної </w:t>
            </w:r>
            <w:r w:rsidRPr="00D366AA">
              <w:t xml:space="preserve">роботи медичних установ, </w:t>
            </w:r>
            <w:r w:rsidRPr="00D366AA">
              <w:rPr>
                <w:lang w:val="uk-UA"/>
              </w:rPr>
              <w:t>о</w:t>
            </w:r>
            <w:r w:rsidRPr="00D366AA">
              <w:t>сучасн</w:t>
            </w:r>
            <w:r w:rsidRPr="00D366AA">
              <w:rPr>
                <w:lang w:val="uk-UA"/>
              </w:rPr>
              <w:t>ення</w:t>
            </w:r>
            <w:r w:rsidRPr="00D366AA">
              <w:t xml:space="preserve"> медичної допомоги</w:t>
            </w:r>
          </w:p>
        </w:tc>
      </w:tr>
      <w:tr w:rsidR="00014F1C" w:rsidRPr="00ED7125" w:rsidTr="00CC73C7">
        <w:tc>
          <w:tcPr>
            <w:tcW w:w="255" w:type="pct"/>
          </w:tcPr>
          <w:p w:rsidR="00014F1C" w:rsidRPr="00D366AA" w:rsidRDefault="00014F1C" w:rsidP="00340B21">
            <w:pPr>
              <w:pStyle w:val="Style11"/>
              <w:spacing w:line="240" w:lineRule="auto"/>
              <w:jc w:val="both"/>
              <w:rPr>
                <w:lang w:val="uk-UA"/>
              </w:rPr>
            </w:pPr>
            <w:r w:rsidRPr="00D366AA">
              <w:rPr>
                <w:lang w:val="uk-UA"/>
              </w:rPr>
              <w:t>1</w:t>
            </w:r>
          </w:p>
        </w:tc>
        <w:tc>
          <w:tcPr>
            <w:tcW w:w="1499" w:type="pct"/>
            <w:gridSpan w:val="6"/>
          </w:tcPr>
          <w:p w:rsidR="00014F1C" w:rsidRPr="00D366AA" w:rsidRDefault="00014F1C" w:rsidP="005960A7">
            <w:pPr>
              <w:pStyle w:val="afb"/>
              <w:ind w:left="-7" w:firstLine="7"/>
              <w:jc w:val="both"/>
              <w:rPr>
                <w:szCs w:val="24"/>
                <w:lang w:eastAsia="uk-UA"/>
              </w:rPr>
            </w:pPr>
            <w:r w:rsidRPr="00D366AA">
              <w:rPr>
                <w:szCs w:val="24"/>
              </w:rPr>
              <w:t>Надання медичних послуг відповідно до галузевих стандартів</w:t>
            </w:r>
            <w:r w:rsidRPr="00D366AA">
              <w:rPr>
                <w:szCs w:val="24"/>
                <w:lang w:eastAsia="uk-UA"/>
              </w:rPr>
              <w:t xml:space="preserve"> </w:t>
            </w:r>
          </w:p>
          <w:p w:rsidR="00014F1C" w:rsidRPr="00D366AA" w:rsidRDefault="00014F1C" w:rsidP="005960A7">
            <w:pPr>
              <w:pStyle w:val="afb"/>
              <w:ind w:left="-7" w:firstLine="7"/>
              <w:jc w:val="both"/>
              <w:rPr>
                <w:szCs w:val="24"/>
                <w:lang w:eastAsia="uk-UA"/>
              </w:rPr>
            </w:pPr>
          </w:p>
          <w:p w:rsidR="00014F1C" w:rsidRPr="00D366AA" w:rsidRDefault="00014F1C" w:rsidP="005960A7">
            <w:pPr>
              <w:pStyle w:val="afb"/>
              <w:ind w:left="-7" w:firstLine="7"/>
              <w:jc w:val="both"/>
              <w:rPr>
                <w:szCs w:val="24"/>
              </w:rPr>
            </w:pPr>
          </w:p>
        </w:tc>
        <w:tc>
          <w:tcPr>
            <w:tcW w:w="976" w:type="pct"/>
            <w:gridSpan w:val="6"/>
            <w:vMerge w:val="restart"/>
          </w:tcPr>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r w:rsidRPr="00D366AA">
              <w:rPr>
                <w:rStyle w:val="FontStyle19"/>
                <w:b w:val="0"/>
                <w:bCs w:val="0"/>
                <w:sz w:val="24"/>
                <w:szCs w:val="24"/>
                <w:lang w:val="uk-UA" w:eastAsia="uk-UA"/>
              </w:rPr>
              <w:t>КНП:</w:t>
            </w:r>
          </w:p>
          <w:p w:rsidR="00014F1C" w:rsidRPr="00D366AA" w:rsidRDefault="00014F1C" w:rsidP="003360A1">
            <w:pPr>
              <w:pStyle w:val="Style11"/>
              <w:spacing w:line="240" w:lineRule="auto"/>
              <w:ind w:right="34"/>
              <w:jc w:val="both"/>
              <w:rPr>
                <w:lang w:val="uk-UA"/>
              </w:rPr>
            </w:pPr>
            <w:r w:rsidRPr="00D366AA">
              <w:rPr>
                <w:rStyle w:val="FontStyle19"/>
                <w:b w:val="0"/>
                <w:bCs w:val="0"/>
                <w:sz w:val="24"/>
                <w:szCs w:val="24"/>
                <w:lang w:val="uk-UA" w:eastAsia="uk-UA"/>
              </w:rPr>
              <w:t>«НЦМЛ», «Ніжинський міський центр первинної медико-санітарної допомоги (далі- Ніжинський ЦПМСД), «Ніжинська міська стоматологічна поліклініка»</w:t>
            </w:r>
          </w:p>
        </w:tc>
        <w:tc>
          <w:tcPr>
            <w:tcW w:w="1250" w:type="pct"/>
            <w:gridSpan w:val="2"/>
          </w:tcPr>
          <w:p w:rsidR="00014F1C" w:rsidRPr="00D366AA" w:rsidRDefault="00014F1C" w:rsidP="00F963D2">
            <w:pPr>
              <w:pStyle w:val="afb"/>
              <w:ind w:left="-7" w:firstLine="142"/>
              <w:jc w:val="both"/>
              <w:rPr>
                <w:szCs w:val="24"/>
              </w:rPr>
            </w:pPr>
          </w:p>
        </w:tc>
        <w:tc>
          <w:tcPr>
            <w:tcW w:w="1019" w:type="pct"/>
            <w:gridSpan w:val="4"/>
          </w:tcPr>
          <w:p w:rsidR="00014F1C" w:rsidRPr="00D366AA" w:rsidRDefault="00014F1C" w:rsidP="00D366AA">
            <w:pPr>
              <w:pStyle w:val="Style11"/>
              <w:spacing w:line="240" w:lineRule="auto"/>
              <w:jc w:val="both"/>
              <w:rPr>
                <w:lang w:val="uk-UA"/>
              </w:rPr>
            </w:pPr>
            <w:r w:rsidRPr="00D366AA">
              <w:rPr>
                <w:lang w:val="uk-UA"/>
              </w:rPr>
              <w:t xml:space="preserve">Збільшення кількості пролікованих випадків на 785 Скорочення терміну перебування на лікуванні. Зменшення кількості повторних звернень </w:t>
            </w:r>
          </w:p>
        </w:tc>
      </w:tr>
      <w:tr w:rsidR="00014F1C" w:rsidRPr="00ED7125" w:rsidTr="00CC73C7">
        <w:tc>
          <w:tcPr>
            <w:tcW w:w="255" w:type="pct"/>
          </w:tcPr>
          <w:p w:rsidR="00014F1C" w:rsidRPr="00D366AA" w:rsidRDefault="00014F1C" w:rsidP="00340B21">
            <w:pPr>
              <w:pStyle w:val="Style11"/>
              <w:spacing w:line="240" w:lineRule="auto"/>
              <w:jc w:val="both"/>
              <w:rPr>
                <w:lang w:val="uk-UA"/>
              </w:rPr>
            </w:pPr>
            <w:r w:rsidRPr="00D366AA">
              <w:rPr>
                <w:lang w:val="uk-UA"/>
              </w:rPr>
              <w:t>2</w:t>
            </w:r>
          </w:p>
        </w:tc>
        <w:tc>
          <w:tcPr>
            <w:tcW w:w="1499" w:type="pct"/>
            <w:gridSpan w:val="6"/>
          </w:tcPr>
          <w:p w:rsidR="00014F1C" w:rsidRPr="00D366AA" w:rsidRDefault="00014F1C" w:rsidP="007F22B1">
            <w:pPr>
              <w:pStyle w:val="afb"/>
              <w:ind w:left="0"/>
              <w:jc w:val="both"/>
              <w:rPr>
                <w:szCs w:val="24"/>
              </w:rPr>
            </w:pPr>
            <w:r w:rsidRPr="00D366AA">
              <w:rPr>
                <w:szCs w:val="24"/>
              </w:rPr>
              <w:t xml:space="preserve">Оновлення та дооснащення матеріальної бази медзакладів сучасним медичним обладнанням </w:t>
            </w:r>
          </w:p>
        </w:tc>
        <w:tc>
          <w:tcPr>
            <w:tcW w:w="976" w:type="pct"/>
            <w:gridSpan w:val="6"/>
            <w:vMerge/>
          </w:tcPr>
          <w:p w:rsidR="00014F1C" w:rsidRPr="00D366AA" w:rsidRDefault="00014F1C" w:rsidP="00340B21">
            <w:pPr>
              <w:pStyle w:val="Style11"/>
              <w:spacing w:line="240" w:lineRule="auto"/>
              <w:jc w:val="both"/>
              <w:rPr>
                <w:lang w:val="uk-UA"/>
              </w:rPr>
            </w:pPr>
          </w:p>
        </w:tc>
        <w:tc>
          <w:tcPr>
            <w:tcW w:w="1250" w:type="pct"/>
            <w:gridSpan w:val="2"/>
          </w:tcPr>
          <w:p w:rsidR="00014F1C" w:rsidRPr="00D366AA" w:rsidRDefault="00014F1C" w:rsidP="007F22B1">
            <w:pPr>
              <w:pStyle w:val="afb"/>
              <w:ind w:left="-7" w:firstLine="142"/>
              <w:jc w:val="both"/>
              <w:rPr>
                <w:szCs w:val="24"/>
              </w:rPr>
            </w:pPr>
            <w:r w:rsidRPr="00D366AA">
              <w:rPr>
                <w:szCs w:val="24"/>
              </w:rPr>
              <w:t xml:space="preserve">Зміцнення конкурентноспромож-ності </w:t>
            </w:r>
            <w:r>
              <w:rPr>
                <w:szCs w:val="24"/>
              </w:rPr>
              <w:t>мед</w:t>
            </w:r>
            <w:r w:rsidRPr="00D366AA">
              <w:rPr>
                <w:szCs w:val="24"/>
              </w:rPr>
              <w:t xml:space="preserve">закладів та підвищення якості медичних послуг. </w:t>
            </w:r>
          </w:p>
        </w:tc>
        <w:tc>
          <w:tcPr>
            <w:tcW w:w="1019" w:type="pct"/>
            <w:gridSpan w:val="4"/>
          </w:tcPr>
          <w:p w:rsidR="00014F1C" w:rsidRPr="00D366AA" w:rsidRDefault="00014F1C" w:rsidP="007F22B1">
            <w:pPr>
              <w:pStyle w:val="Style11"/>
              <w:spacing w:line="240" w:lineRule="auto"/>
              <w:jc w:val="both"/>
              <w:rPr>
                <w:lang w:val="uk-UA"/>
              </w:rPr>
            </w:pPr>
            <w:r w:rsidRPr="00D366AA">
              <w:rPr>
                <w:lang w:val="uk-UA"/>
              </w:rPr>
              <w:t>В</w:t>
            </w:r>
            <w:r w:rsidRPr="00D366AA">
              <w:t>ведено в експлуатацію 50 одиниць</w:t>
            </w:r>
            <w:r w:rsidRPr="00D366AA">
              <w:rPr>
                <w:lang w:val="uk-UA"/>
              </w:rPr>
              <w:t xml:space="preserve"> оновленого обладнання </w:t>
            </w:r>
          </w:p>
        </w:tc>
      </w:tr>
      <w:tr w:rsidR="00014F1C" w:rsidRPr="00ED7125" w:rsidTr="00CC73C7">
        <w:tc>
          <w:tcPr>
            <w:tcW w:w="255" w:type="pct"/>
          </w:tcPr>
          <w:p w:rsidR="00014F1C" w:rsidRPr="00D366AA" w:rsidRDefault="00014F1C" w:rsidP="00340B21">
            <w:pPr>
              <w:pStyle w:val="Style11"/>
              <w:spacing w:line="240" w:lineRule="auto"/>
              <w:jc w:val="both"/>
              <w:rPr>
                <w:lang w:val="uk-UA"/>
              </w:rPr>
            </w:pPr>
            <w:r w:rsidRPr="00D366AA">
              <w:rPr>
                <w:lang w:val="uk-UA"/>
              </w:rPr>
              <w:t>3</w:t>
            </w:r>
          </w:p>
        </w:tc>
        <w:tc>
          <w:tcPr>
            <w:tcW w:w="1499" w:type="pct"/>
            <w:gridSpan w:val="6"/>
          </w:tcPr>
          <w:p w:rsidR="00014F1C" w:rsidRPr="00D366AA" w:rsidRDefault="00014F1C" w:rsidP="007F22B1">
            <w:pPr>
              <w:pStyle w:val="Style11"/>
              <w:spacing w:line="240" w:lineRule="auto"/>
              <w:jc w:val="both"/>
              <w:rPr>
                <w:rStyle w:val="FontStyle19"/>
                <w:b w:val="0"/>
                <w:bCs w:val="0"/>
                <w:sz w:val="24"/>
                <w:szCs w:val="24"/>
                <w:lang w:val="uk-UA" w:eastAsia="uk-UA"/>
              </w:rPr>
            </w:pPr>
            <w:r w:rsidRPr="00D366AA">
              <w:t>Санітарно-освітня робота серед</w:t>
            </w:r>
            <w:r w:rsidRPr="00D366AA">
              <w:rPr>
                <w:lang w:val="uk-UA"/>
              </w:rPr>
              <w:t xml:space="preserve"> </w:t>
            </w:r>
            <w:r w:rsidRPr="00D366AA">
              <w:t>населен</w:t>
            </w:r>
            <w:r w:rsidRPr="00D366AA">
              <w:rPr>
                <w:lang w:val="uk-UA"/>
              </w:rPr>
              <w:t xml:space="preserve">я </w:t>
            </w:r>
            <w:r w:rsidRPr="00D366AA">
              <w:t>щодо</w:t>
            </w:r>
            <w:r w:rsidRPr="00D366AA">
              <w:rPr>
                <w:lang w:val="uk-UA"/>
              </w:rPr>
              <w:t xml:space="preserve"> </w:t>
            </w:r>
            <w:r w:rsidRPr="00D366AA">
              <w:t>профілактики травм, отруєнь та захворювань, формування здорового способу життя.</w:t>
            </w:r>
            <w:r w:rsidRPr="00D366AA">
              <w:rPr>
                <w:rStyle w:val="FontStyle19"/>
                <w:b w:val="0"/>
                <w:sz w:val="24"/>
                <w:szCs w:val="24"/>
                <w:lang w:val="uk-UA" w:eastAsia="uk-UA"/>
              </w:rPr>
              <w:t xml:space="preserve"> </w:t>
            </w:r>
          </w:p>
        </w:tc>
        <w:tc>
          <w:tcPr>
            <w:tcW w:w="976" w:type="pct"/>
            <w:gridSpan w:val="6"/>
            <w:vMerge/>
          </w:tcPr>
          <w:p w:rsidR="00014F1C" w:rsidRPr="00D366AA" w:rsidRDefault="00014F1C" w:rsidP="003360A1">
            <w:pPr>
              <w:pStyle w:val="Style11"/>
              <w:spacing w:line="240" w:lineRule="auto"/>
              <w:jc w:val="both"/>
              <w:rPr>
                <w:lang w:val="uk-UA"/>
              </w:rPr>
            </w:pPr>
          </w:p>
        </w:tc>
        <w:tc>
          <w:tcPr>
            <w:tcW w:w="1250" w:type="pct"/>
            <w:gridSpan w:val="2"/>
          </w:tcPr>
          <w:p w:rsidR="00014F1C" w:rsidRPr="00D366AA" w:rsidRDefault="00014F1C" w:rsidP="00890BA8">
            <w:pPr>
              <w:pStyle w:val="Style11"/>
              <w:spacing w:line="240" w:lineRule="auto"/>
              <w:jc w:val="both"/>
              <w:rPr>
                <w:rStyle w:val="FontStyle19"/>
                <w:b w:val="0"/>
                <w:bCs w:val="0"/>
                <w:sz w:val="24"/>
                <w:szCs w:val="24"/>
                <w:lang w:val="uk-UA" w:eastAsia="uk-UA"/>
              </w:rPr>
            </w:pPr>
            <w:r>
              <w:rPr>
                <w:lang w:val="uk-UA"/>
              </w:rPr>
              <w:t>Підсилення о</w:t>
            </w:r>
            <w:r w:rsidRPr="00D366AA">
              <w:rPr>
                <w:lang w:val="uk-UA"/>
              </w:rPr>
              <w:t>бізнан</w:t>
            </w:r>
            <w:r>
              <w:rPr>
                <w:lang w:val="uk-UA"/>
              </w:rPr>
              <w:t xml:space="preserve">ості </w:t>
            </w:r>
            <w:r w:rsidRPr="00D366AA">
              <w:rPr>
                <w:lang w:val="uk-UA"/>
              </w:rPr>
              <w:t>населення, формування у громадян знань, умінь та навичок, необхідних для збереження та зміцнення здоров’я, профілактика захворювань та ведення здорового способу життя.</w:t>
            </w:r>
            <w:r w:rsidRPr="00D366AA">
              <w:rPr>
                <w:rStyle w:val="FontStyle19"/>
                <w:b w:val="0"/>
                <w:sz w:val="24"/>
                <w:szCs w:val="24"/>
                <w:lang w:val="uk-UA" w:eastAsia="uk-UA"/>
              </w:rPr>
              <w:t xml:space="preserve"> </w:t>
            </w:r>
          </w:p>
        </w:tc>
        <w:tc>
          <w:tcPr>
            <w:tcW w:w="1019" w:type="pct"/>
            <w:gridSpan w:val="4"/>
          </w:tcPr>
          <w:p w:rsidR="00014F1C" w:rsidRPr="00D366AA" w:rsidRDefault="00014F1C" w:rsidP="00AA01B7">
            <w:r w:rsidRPr="00D366AA">
              <w:t xml:space="preserve">Кількість проведених </w:t>
            </w:r>
          </w:p>
          <w:p w:rsidR="00014F1C" w:rsidRPr="00D366AA" w:rsidRDefault="00014F1C" w:rsidP="00AA01B7">
            <w:r w:rsidRPr="00D366AA">
              <w:t>зустрічей – 15;</w:t>
            </w:r>
          </w:p>
          <w:p w:rsidR="00014F1C" w:rsidRPr="00D366AA" w:rsidRDefault="00014F1C" w:rsidP="00AA01B7">
            <w:r w:rsidRPr="00D366AA">
              <w:t>публікацій – 91.</w:t>
            </w:r>
          </w:p>
          <w:p w:rsidR="00014F1C" w:rsidRPr="00D366AA" w:rsidRDefault="00014F1C" w:rsidP="00F63901">
            <w:pPr>
              <w:pStyle w:val="Style11"/>
              <w:spacing w:line="240" w:lineRule="auto"/>
              <w:jc w:val="both"/>
              <w:rPr>
                <w:rStyle w:val="FontStyle19"/>
                <w:b w:val="0"/>
                <w:bCs w:val="0"/>
                <w:sz w:val="24"/>
                <w:szCs w:val="24"/>
                <w:lang w:val="uk-UA" w:eastAsia="uk-UA"/>
              </w:rPr>
            </w:pPr>
          </w:p>
        </w:tc>
      </w:tr>
      <w:tr w:rsidR="00014F1C" w:rsidRPr="00ED7125" w:rsidTr="00014F1C">
        <w:tc>
          <w:tcPr>
            <w:tcW w:w="5000" w:type="pct"/>
            <w:gridSpan w:val="19"/>
          </w:tcPr>
          <w:p w:rsidR="00014F1C" w:rsidRPr="00D366AA" w:rsidRDefault="00014F1C" w:rsidP="00F032A3">
            <w:pPr>
              <w:pStyle w:val="Style11"/>
              <w:spacing w:line="240" w:lineRule="auto"/>
              <w:jc w:val="both"/>
              <w:rPr>
                <w:lang w:val="uk-UA"/>
              </w:rPr>
            </w:pPr>
            <w:r w:rsidRPr="00D366AA">
              <w:rPr>
                <w:i/>
                <w:lang w:val="uk-UA"/>
              </w:rPr>
              <w:t>Завдання 2</w:t>
            </w:r>
            <w:r w:rsidRPr="00D366AA">
              <w:rPr>
                <w:lang w:val="uk-UA"/>
              </w:rPr>
              <w:t xml:space="preserve"> М</w:t>
            </w:r>
            <w:r w:rsidRPr="00D366AA">
              <w:t>едичне забезпечення пільгових категорі</w:t>
            </w:r>
            <w:r w:rsidRPr="00D366AA">
              <w:rPr>
                <w:lang w:val="uk-UA"/>
              </w:rPr>
              <w:t>й</w:t>
            </w:r>
            <w:r w:rsidRPr="00D366AA">
              <w:t xml:space="preserve"> населення</w:t>
            </w:r>
          </w:p>
        </w:tc>
      </w:tr>
      <w:tr w:rsidR="00014F1C" w:rsidRPr="00ED7125" w:rsidTr="00CC73C7">
        <w:tc>
          <w:tcPr>
            <w:tcW w:w="255" w:type="pct"/>
          </w:tcPr>
          <w:p w:rsidR="00014F1C" w:rsidRPr="00D366AA" w:rsidRDefault="00014F1C" w:rsidP="00BB24B4">
            <w:pPr>
              <w:pStyle w:val="Style11"/>
              <w:spacing w:line="240" w:lineRule="auto"/>
              <w:jc w:val="both"/>
              <w:rPr>
                <w:lang w:val="uk-UA"/>
              </w:rPr>
            </w:pPr>
            <w:r w:rsidRPr="00D366AA">
              <w:rPr>
                <w:lang w:val="uk-UA"/>
              </w:rPr>
              <w:t>4</w:t>
            </w:r>
          </w:p>
        </w:tc>
        <w:tc>
          <w:tcPr>
            <w:tcW w:w="1499" w:type="pct"/>
            <w:gridSpan w:val="6"/>
          </w:tcPr>
          <w:p w:rsidR="00014F1C" w:rsidRPr="00D366AA" w:rsidRDefault="00014F1C" w:rsidP="00D366AA">
            <w:pPr>
              <w:autoSpaceDE w:val="0"/>
              <w:autoSpaceDN w:val="0"/>
              <w:adjustRightInd w:val="0"/>
              <w:jc w:val="both"/>
              <w:rPr>
                <w:b/>
                <w:lang w:eastAsia="uk-UA"/>
              </w:rPr>
            </w:pPr>
            <w:r w:rsidRPr="00D366AA">
              <w:rPr>
                <w:lang w:eastAsia="en-US"/>
              </w:rPr>
              <w:t xml:space="preserve">Забезпечення безоплатно  </w:t>
            </w:r>
            <w:r w:rsidRPr="00D366AA">
              <w:t xml:space="preserve">лікарськими засобами  пільгових категорій населення та хворих на окремі види захворювань при їх </w:t>
            </w:r>
            <w:r w:rsidRPr="00D366AA">
              <w:rPr>
                <w:lang w:val="ru-RU"/>
              </w:rPr>
              <w:t>амбулаторному лікуванні</w:t>
            </w:r>
          </w:p>
        </w:tc>
        <w:tc>
          <w:tcPr>
            <w:tcW w:w="976" w:type="pct"/>
            <w:gridSpan w:val="6"/>
            <w:vMerge w:val="restart"/>
          </w:tcPr>
          <w:p w:rsidR="00014F1C" w:rsidRPr="00D366AA" w:rsidRDefault="00014F1C" w:rsidP="00483268">
            <w:pPr>
              <w:pStyle w:val="Style11"/>
              <w:spacing w:line="240" w:lineRule="auto"/>
              <w:jc w:val="both"/>
              <w:rPr>
                <w:rStyle w:val="FontStyle19"/>
                <w:b w:val="0"/>
                <w:bCs w:val="0"/>
                <w:sz w:val="24"/>
                <w:szCs w:val="24"/>
                <w:lang w:val="uk-UA" w:eastAsia="uk-UA"/>
              </w:rPr>
            </w:pPr>
          </w:p>
          <w:p w:rsidR="00014F1C" w:rsidRPr="00D366AA" w:rsidRDefault="00014F1C" w:rsidP="00483268">
            <w:pPr>
              <w:pStyle w:val="Style11"/>
              <w:spacing w:line="240" w:lineRule="auto"/>
              <w:jc w:val="both"/>
              <w:rPr>
                <w:rStyle w:val="FontStyle19"/>
                <w:b w:val="0"/>
                <w:bCs w:val="0"/>
                <w:sz w:val="24"/>
                <w:szCs w:val="24"/>
                <w:lang w:val="uk-UA" w:eastAsia="uk-UA"/>
              </w:rPr>
            </w:pPr>
          </w:p>
          <w:p w:rsidR="00014F1C" w:rsidRPr="00D366AA" w:rsidRDefault="00014F1C" w:rsidP="00483268">
            <w:pPr>
              <w:pStyle w:val="Style11"/>
              <w:spacing w:line="240" w:lineRule="auto"/>
              <w:jc w:val="both"/>
              <w:rPr>
                <w:lang w:val="uk-UA"/>
              </w:rPr>
            </w:pPr>
            <w:r w:rsidRPr="00D366AA">
              <w:rPr>
                <w:rStyle w:val="FontStyle19"/>
                <w:b w:val="0"/>
                <w:bCs w:val="0"/>
                <w:sz w:val="24"/>
                <w:szCs w:val="24"/>
                <w:lang w:val="uk-UA" w:eastAsia="uk-UA"/>
              </w:rPr>
              <w:t>КНП «Ніжинський міський ЦПМСД»</w:t>
            </w:r>
          </w:p>
        </w:tc>
        <w:tc>
          <w:tcPr>
            <w:tcW w:w="1250" w:type="pct"/>
            <w:gridSpan w:val="2"/>
            <w:vMerge w:val="restart"/>
          </w:tcPr>
          <w:p w:rsidR="00014F1C" w:rsidRPr="00D366AA" w:rsidRDefault="00014F1C" w:rsidP="00FD79D7">
            <w:pPr>
              <w:pStyle w:val="Style11"/>
              <w:spacing w:line="240" w:lineRule="auto"/>
              <w:jc w:val="both"/>
              <w:rPr>
                <w:lang w:val="uk-UA"/>
              </w:rPr>
            </w:pPr>
          </w:p>
          <w:p w:rsidR="00014F1C" w:rsidRPr="00D366AA" w:rsidRDefault="00014F1C" w:rsidP="00FD79D7">
            <w:pPr>
              <w:pStyle w:val="Style11"/>
              <w:spacing w:line="240" w:lineRule="auto"/>
              <w:jc w:val="both"/>
              <w:rPr>
                <w:lang w:val="uk-UA"/>
              </w:rPr>
            </w:pPr>
          </w:p>
          <w:p w:rsidR="00014F1C" w:rsidRPr="00D366AA" w:rsidRDefault="00014F1C" w:rsidP="00FD79D7">
            <w:pPr>
              <w:pStyle w:val="Style11"/>
              <w:spacing w:line="240" w:lineRule="auto"/>
              <w:jc w:val="both"/>
              <w:rPr>
                <w:lang w:val="uk-UA"/>
              </w:rPr>
            </w:pPr>
            <w:r w:rsidRPr="00D366AA">
              <w:rPr>
                <w:lang w:val="uk-UA"/>
              </w:rPr>
              <w:t>Покращення умов надання первинної медичної допомоги пільговим категоріям</w:t>
            </w:r>
          </w:p>
        </w:tc>
        <w:tc>
          <w:tcPr>
            <w:tcW w:w="1019" w:type="pct"/>
            <w:gridSpan w:val="4"/>
          </w:tcPr>
          <w:p w:rsidR="00014F1C" w:rsidRPr="00D366AA" w:rsidRDefault="00014F1C" w:rsidP="00493FDF">
            <w:pPr>
              <w:pStyle w:val="Style11"/>
              <w:spacing w:line="240" w:lineRule="auto"/>
              <w:jc w:val="both"/>
              <w:rPr>
                <w:lang w:val="uk-UA"/>
              </w:rPr>
            </w:pPr>
            <w:r w:rsidRPr="00D366AA">
              <w:rPr>
                <w:lang w:val="uk-UA"/>
              </w:rPr>
              <w:t xml:space="preserve">Збільшення кількості осіб, забезпечених </w:t>
            </w:r>
            <w:r w:rsidRPr="00D366AA">
              <w:rPr>
                <w:lang w:eastAsia="en-US"/>
              </w:rPr>
              <w:t xml:space="preserve">безоплатно  </w:t>
            </w:r>
            <w:r w:rsidRPr="00D366AA">
              <w:t xml:space="preserve">лікарськими  засобами </w:t>
            </w:r>
            <w:r w:rsidRPr="00D366AA">
              <w:rPr>
                <w:lang w:val="uk-UA"/>
              </w:rPr>
              <w:t>на 2 %</w:t>
            </w:r>
            <w:r w:rsidRPr="00D366AA">
              <w:t xml:space="preserve"> </w:t>
            </w:r>
          </w:p>
        </w:tc>
      </w:tr>
      <w:tr w:rsidR="00014F1C" w:rsidRPr="00ED7125" w:rsidTr="00CC73C7">
        <w:tc>
          <w:tcPr>
            <w:tcW w:w="255" w:type="pct"/>
          </w:tcPr>
          <w:p w:rsidR="00014F1C" w:rsidRPr="00D366AA" w:rsidRDefault="00014F1C" w:rsidP="00D366AA">
            <w:pPr>
              <w:pStyle w:val="Style11"/>
              <w:spacing w:line="240" w:lineRule="auto"/>
              <w:jc w:val="both"/>
              <w:rPr>
                <w:lang w:val="uk-UA"/>
              </w:rPr>
            </w:pPr>
            <w:r w:rsidRPr="00D366AA">
              <w:rPr>
                <w:lang w:val="uk-UA"/>
              </w:rPr>
              <w:t>5</w:t>
            </w:r>
          </w:p>
        </w:tc>
        <w:tc>
          <w:tcPr>
            <w:tcW w:w="1499" w:type="pct"/>
            <w:gridSpan w:val="6"/>
          </w:tcPr>
          <w:p w:rsidR="00014F1C" w:rsidRPr="00D366AA" w:rsidRDefault="00014F1C" w:rsidP="00835D65">
            <w:pPr>
              <w:autoSpaceDE w:val="0"/>
              <w:autoSpaceDN w:val="0"/>
              <w:adjustRightInd w:val="0"/>
              <w:jc w:val="both"/>
              <w:rPr>
                <w:lang w:eastAsia="en-US"/>
              </w:rPr>
            </w:pPr>
            <w:r w:rsidRPr="00D366AA">
              <w:rPr>
                <w:lang w:eastAsia="en-US"/>
              </w:rPr>
              <w:t>Забезпечення медичними виробами та іншими засобами осіб з інвалідністю, дітей з інвалідністю, інших окремих категорій населення</w:t>
            </w:r>
          </w:p>
        </w:tc>
        <w:tc>
          <w:tcPr>
            <w:tcW w:w="976" w:type="pct"/>
            <w:gridSpan w:val="6"/>
            <w:vMerge/>
          </w:tcPr>
          <w:p w:rsidR="00014F1C" w:rsidRPr="00D366AA" w:rsidRDefault="00014F1C" w:rsidP="00483268">
            <w:pPr>
              <w:pStyle w:val="Style11"/>
              <w:spacing w:line="240" w:lineRule="auto"/>
              <w:jc w:val="both"/>
              <w:rPr>
                <w:rStyle w:val="FontStyle19"/>
                <w:b w:val="0"/>
                <w:bCs w:val="0"/>
                <w:sz w:val="24"/>
                <w:szCs w:val="24"/>
                <w:lang w:val="uk-UA" w:eastAsia="uk-UA"/>
              </w:rPr>
            </w:pPr>
          </w:p>
        </w:tc>
        <w:tc>
          <w:tcPr>
            <w:tcW w:w="1250" w:type="pct"/>
            <w:gridSpan w:val="2"/>
            <w:vMerge/>
          </w:tcPr>
          <w:p w:rsidR="00014F1C" w:rsidRPr="00D366AA" w:rsidRDefault="00014F1C" w:rsidP="00FD79D7">
            <w:pPr>
              <w:pStyle w:val="Style11"/>
              <w:spacing w:line="240" w:lineRule="auto"/>
              <w:jc w:val="both"/>
              <w:rPr>
                <w:lang w:val="uk-UA"/>
              </w:rPr>
            </w:pPr>
          </w:p>
        </w:tc>
        <w:tc>
          <w:tcPr>
            <w:tcW w:w="1019" w:type="pct"/>
            <w:gridSpan w:val="4"/>
          </w:tcPr>
          <w:p w:rsidR="00014F1C" w:rsidRPr="00D366AA" w:rsidRDefault="00014F1C" w:rsidP="00493FDF">
            <w:pPr>
              <w:pStyle w:val="Style11"/>
              <w:spacing w:line="240" w:lineRule="auto"/>
              <w:jc w:val="both"/>
              <w:rPr>
                <w:lang w:val="uk-UA"/>
              </w:rPr>
            </w:pPr>
            <w:r w:rsidRPr="00D366AA">
              <w:rPr>
                <w:lang w:eastAsia="uk-UA"/>
              </w:rPr>
              <w:t>Збільшення кількості осіб, забезпечених безоплатними медичними виробами та іншими засобами</w:t>
            </w:r>
            <w:r w:rsidRPr="00D366AA">
              <w:rPr>
                <w:lang w:val="uk-UA" w:eastAsia="uk-UA"/>
              </w:rPr>
              <w:t xml:space="preserve"> </w:t>
            </w:r>
            <w:r w:rsidRPr="00D366AA">
              <w:rPr>
                <w:lang w:val="uk-UA" w:eastAsia="uk-UA"/>
              </w:rPr>
              <w:lastRenderedPageBreak/>
              <w:t>на 10%</w:t>
            </w:r>
          </w:p>
        </w:tc>
      </w:tr>
      <w:tr w:rsidR="00014F1C" w:rsidRPr="00ED7125" w:rsidTr="00CC73C7">
        <w:tc>
          <w:tcPr>
            <w:tcW w:w="255" w:type="pct"/>
          </w:tcPr>
          <w:p w:rsidR="00014F1C" w:rsidRPr="00D366AA" w:rsidRDefault="00014F1C" w:rsidP="00D366AA">
            <w:pPr>
              <w:pStyle w:val="Style11"/>
              <w:spacing w:line="240" w:lineRule="auto"/>
              <w:ind w:right="-108"/>
              <w:jc w:val="both"/>
              <w:rPr>
                <w:lang w:val="uk-UA"/>
              </w:rPr>
            </w:pPr>
            <w:r w:rsidRPr="00D366AA">
              <w:rPr>
                <w:lang w:val="uk-UA"/>
              </w:rPr>
              <w:lastRenderedPageBreak/>
              <w:t>6</w:t>
            </w:r>
          </w:p>
        </w:tc>
        <w:tc>
          <w:tcPr>
            <w:tcW w:w="1499" w:type="pct"/>
            <w:gridSpan w:val="6"/>
          </w:tcPr>
          <w:p w:rsidR="00014F1C" w:rsidRPr="00D366AA" w:rsidRDefault="00014F1C" w:rsidP="00F0393F">
            <w:pPr>
              <w:pStyle w:val="Style11"/>
              <w:widowControl/>
              <w:spacing w:line="240" w:lineRule="auto"/>
              <w:jc w:val="both"/>
              <w:rPr>
                <w:rStyle w:val="FontStyle19"/>
                <w:b w:val="0"/>
                <w:bCs w:val="0"/>
                <w:sz w:val="24"/>
                <w:szCs w:val="24"/>
                <w:lang w:eastAsia="uk-UA"/>
              </w:rPr>
            </w:pPr>
            <w:r w:rsidRPr="00D366AA">
              <w:rPr>
                <w:rStyle w:val="FontStyle19"/>
                <w:b w:val="0"/>
                <w:sz w:val="24"/>
                <w:szCs w:val="24"/>
                <w:lang w:val="uk-UA" w:eastAsia="uk-UA"/>
              </w:rPr>
              <w:t xml:space="preserve">Забезпечити пільгове лікування та зубопротезування  за міською цільовою програмою </w:t>
            </w:r>
            <w:r w:rsidRPr="00D366AA">
              <w:rPr>
                <w:rStyle w:val="FontStyle19"/>
                <w:b w:val="0"/>
                <w:sz w:val="24"/>
                <w:szCs w:val="24"/>
                <w:lang w:eastAsia="uk-UA"/>
              </w:rPr>
              <w:t>«Турбота»</w:t>
            </w:r>
          </w:p>
        </w:tc>
        <w:tc>
          <w:tcPr>
            <w:tcW w:w="976" w:type="pct"/>
            <w:gridSpan w:val="6"/>
            <w:vMerge w:val="restart"/>
          </w:tcPr>
          <w:p w:rsidR="00014F1C" w:rsidRPr="00D366AA" w:rsidRDefault="00014F1C" w:rsidP="00493FDF">
            <w:pPr>
              <w:pStyle w:val="Style11"/>
              <w:spacing w:line="240" w:lineRule="auto"/>
              <w:ind w:right="34"/>
              <w:jc w:val="both"/>
              <w:rPr>
                <w:rStyle w:val="FontStyle19"/>
                <w:b w:val="0"/>
                <w:bCs w:val="0"/>
                <w:sz w:val="24"/>
                <w:szCs w:val="24"/>
                <w:lang w:val="uk-UA" w:eastAsia="uk-UA"/>
              </w:rPr>
            </w:pPr>
          </w:p>
          <w:p w:rsidR="00014F1C" w:rsidRPr="00D366AA" w:rsidRDefault="00014F1C" w:rsidP="00493FDF">
            <w:pPr>
              <w:pStyle w:val="Style11"/>
              <w:spacing w:line="240" w:lineRule="auto"/>
              <w:ind w:right="34"/>
              <w:jc w:val="both"/>
              <w:rPr>
                <w:rStyle w:val="FontStyle19"/>
                <w:b w:val="0"/>
                <w:bCs w:val="0"/>
                <w:sz w:val="24"/>
                <w:szCs w:val="24"/>
                <w:lang w:val="uk-UA" w:eastAsia="uk-UA"/>
              </w:rPr>
            </w:pPr>
          </w:p>
          <w:p w:rsidR="00014F1C" w:rsidRPr="00D366AA" w:rsidRDefault="00014F1C" w:rsidP="00493FDF">
            <w:pPr>
              <w:pStyle w:val="Style11"/>
              <w:spacing w:line="240" w:lineRule="auto"/>
              <w:ind w:right="34"/>
              <w:jc w:val="both"/>
              <w:rPr>
                <w:rStyle w:val="FontStyle19"/>
                <w:b w:val="0"/>
                <w:bCs w:val="0"/>
                <w:sz w:val="24"/>
                <w:szCs w:val="24"/>
                <w:lang w:val="uk-UA" w:eastAsia="uk-UA"/>
              </w:rPr>
            </w:pPr>
            <w:r w:rsidRPr="00D366AA">
              <w:rPr>
                <w:rStyle w:val="FontStyle19"/>
                <w:b w:val="0"/>
                <w:bCs w:val="0"/>
                <w:sz w:val="24"/>
                <w:szCs w:val="24"/>
                <w:lang w:val="uk-UA" w:eastAsia="uk-UA"/>
              </w:rPr>
              <w:t>КНП «Ніжинська міська стомато-логічна полік-лініка»</w:t>
            </w:r>
          </w:p>
          <w:p w:rsidR="00014F1C" w:rsidRPr="00D366AA" w:rsidRDefault="00014F1C" w:rsidP="00493FDF">
            <w:pPr>
              <w:pStyle w:val="Style11"/>
              <w:spacing w:line="240" w:lineRule="auto"/>
              <w:jc w:val="both"/>
              <w:rPr>
                <w:lang w:val="uk-UA"/>
              </w:rPr>
            </w:pPr>
          </w:p>
        </w:tc>
        <w:tc>
          <w:tcPr>
            <w:tcW w:w="1250" w:type="pct"/>
            <w:gridSpan w:val="2"/>
          </w:tcPr>
          <w:p w:rsidR="00014F1C" w:rsidRPr="00D366AA" w:rsidRDefault="00014F1C" w:rsidP="00493FDF">
            <w:pPr>
              <w:pStyle w:val="Style11"/>
              <w:spacing w:line="240" w:lineRule="auto"/>
              <w:jc w:val="both"/>
              <w:rPr>
                <w:lang w:eastAsia="en-US"/>
              </w:rPr>
            </w:pPr>
            <w:r w:rsidRPr="00D366AA">
              <w:rPr>
                <w:rStyle w:val="FontStyle19"/>
                <w:b w:val="0"/>
                <w:sz w:val="24"/>
                <w:szCs w:val="24"/>
                <w:lang w:eastAsia="uk-UA"/>
              </w:rPr>
              <w:t>Покращення</w:t>
            </w:r>
            <w:r w:rsidRPr="00D366AA">
              <w:rPr>
                <w:rStyle w:val="FontStyle19"/>
                <w:b w:val="0"/>
                <w:sz w:val="24"/>
                <w:szCs w:val="24"/>
                <w:lang w:val="uk-UA" w:eastAsia="uk-UA"/>
              </w:rPr>
              <w:t xml:space="preserve"> </w:t>
            </w:r>
            <w:r w:rsidRPr="00D366AA">
              <w:rPr>
                <w:rStyle w:val="FontStyle19"/>
                <w:b w:val="0"/>
                <w:sz w:val="24"/>
                <w:szCs w:val="24"/>
                <w:lang w:eastAsia="uk-UA"/>
              </w:rPr>
              <w:t>якості</w:t>
            </w:r>
            <w:r w:rsidRPr="00D366AA">
              <w:rPr>
                <w:rStyle w:val="FontStyle19"/>
                <w:b w:val="0"/>
                <w:sz w:val="24"/>
                <w:szCs w:val="24"/>
                <w:lang w:val="uk-UA" w:eastAsia="uk-UA"/>
              </w:rPr>
              <w:t xml:space="preserve"> </w:t>
            </w:r>
            <w:r w:rsidRPr="00D366AA">
              <w:rPr>
                <w:rStyle w:val="FontStyle19"/>
                <w:b w:val="0"/>
                <w:sz w:val="24"/>
                <w:szCs w:val="24"/>
                <w:lang w:eastAsia="uk-UA"/>
              </w:rPr>
              <w:t>життя</w:t>
            </w:r>
            <w:r w:rsidRPr="00D366AA">
              <w:rPr>
                <w:rStyle w:val="FontStyle19"/>
                <w:b w:val="0"/>
                <w:sz w:val="24"/>
                <w:szCs w:val="24"/>
                <w:lang w:val="uk-UA" w:eastAsia="uk-UA"/>
              </w:rPr>
              <w:t xml:space="preserve"> </w:t>
            </w:r>
            <w:r w:rsidRPr="00D366AA">
              <w:rPr>
                <w:rStyle w:val="FontStyle19"/>
                <w:b w:val="0"/>
                <w:sz w:val="24"/>
                <w:szCs w:val="24"/>
                <w:lang w:eastAsia="uk-UA"/>
              </w:rPr>
              <w:t>пільгових</w:t>
            </w:r>
            <w:r w:rsidRPr="00D366AA">
              <w:rPr>
                <w:rStyle w:val="FontStyle19"/>
                <w:b w:val="0"/>
                <w:sz w:val="24"/>
                <w:szCs w:val="24"/>
                <w:lang w:val="uk-UA" w:eastAsia="uk-UA"/>
              </w:rPr>
              <w:t xml:space="preserve"> </w:t>
            </w:r>
            <w:r w:rsidRPr="00D366AA">
              <w:rPr>
                <w:rStyle w:val="FontStyle19"/>
                <w:b w:val="0"/>
                <w:sz w:val="24"/>
                <w:szCs w:val="24"/>
                <w:lang w:eastAsia="uk-UA"/>
              </w:rPr>
              <w:t>категорій</w:t>
            </w:r>
            <w:r w:rsidRPr="00D366AA">
              <w:rPr>
                <w:rStyle w:val="FontStyle19"/>
                <w:b w:val="0"/>
                <w:sz w:val="24"/>
                <w:szCs w:val="24"/>
                <w:lang w:val="uk-UA" w:eastAsia="uk-UA"/>
              </w:rPr>
              <w:t xml:space="preserve"> </w:t>
            </w:r>
            <w:r w:rsidRPr="00D366AA">
              <w:rPr>
                <w:rStyle w:val="FontStyle19"/>
                <w:b w:val="0"/>
                <w:sz w:val="24"/>
                <w:szCs w:val="24"/>
                <w:lang w:eastAsia="uk-UA"/>
              </w:rPr>
              <w:t>населення</w:t>
            </w:r>
          </w:p>
        </w:tc>
        <w:tc>
          <w:tcPr>
            <w:tcW w:w="1019" w:type="pct"/>
            <w:gridSpan w:val="4"/>
          </w:tcPr>
          <w:p w:rsidR="00014F1C" w:rsidRPr="00D366AA" w:rsidRDefault="00014F1C" w:rsidP="00D366AA">
            <w:pPr>
              <w:pStyle w:val="Style11"/>
              <w:widowControl/>
              <w:spacing w:line="240" w:lineRule="auto"/>
              <w:jc w:val="left"/>
              <w:rPr>
                <w:rStyle w:val="FontStyle19"/>
                <w:b w:val="0"/>
                <w:bCs w:val="0"/>
                <w:sz w:val="24"/>
                <w:szCs w:val="24"/>
                <w:lang w:eastAsia="uk-UA"/>
              </w:rPr>
            </w:pPr>
            <w:r w:rsidRPr="00D366AA">
              <w:rPr>
                <w:rStyle w:val="FontStyle19"/>
                <w:b w:val="0"/>
                <w:sz w:val="24"/>
                <w:szCs w:val="24"/>
                <w:lang w:val="uk-UA" w:eastAsia="uk-UA"/>
              </w:rPr>
              <w:t>Збільшення к</w:t>
            </w:r>
            <w:r w:rsidRPr="00D366AA">
              <w:rPr>
                <w:rStyle w:val="FontStyle19"/>
                <w:b w:val="0"/>
                <w:sz w:val="24"/>
                <w:szCs w:val="24"/>
                <w:lang w:eastAsia="uk-UA"/>
              </w:rPr>
              <w:t>ільк</w:t>
            </w:r>
            <w:r w:rsidRPr="00D366AA">
              <w:rPr>
                <w:rStyle w:val="FontStyle19"/>
                <w:b w:val="0"/>
                <w:sz w:val="24"/>
                <w:szCs w:val="24"/>
                <w:lang w:val="uk-UA" w:eastAsia="uk-UA"/>
              </w:rPr>
              <w:t>ості</w:t>
            </w:r>
            <w:r w:rsidRPr="00D366AA">
              <w:rPr>
                <w:rStyle w:val="FontStyle19"/>
                <w:b w:val="0"/>
                <w:sz w:val="24"/>
                <w:szCs w:val="24"/>
                <w:lang w:eastAsia="uk-UA"/>
              </w:rPr>
              <w:t xml:space="preserve"> пацієнтів, які отримали </w:t>
            </w:r>
            <w:r w:rsidRPr="00D366AA">
              <w:rPr>
                <w:rStyle w:val="FontStyle19"/>
                <w:b w:val="0"/>
                <w:sz w:val="24"/>
                <w:szCs w:val="24"/>
                <w:lang w:val="uk-UA" w:eastAsia="uk-UA"/>
              </w:rPr>
              <w:t>пільгове лікуваннята протезування  до 350</w:t>
            </w:r>
            <w:r w:rsidRPr="00D366AA">
              <w:rPr>
                <w:rStyle w:val="FontStyle19"/>
                <w:b w:val="0"/>
                <w:sz w:val="24"/>
                <w:szCs w:val="24"/>
                <w:lang w:eastAsia="uk-UA"/>
              </w:rPr>
              <w:t>осіб</w:t>
            </w:r>
          </w:p>
        </w:tc>
      </w:tr>
      <w:tr w:rsidR="00014F1C" w:rsidRPr="00ED7125" w:rsidTr="00CC73C7">
        <w:tc>
          <w:tcPr>
            <w:tcW w:w="255" w:type="pct"/>
          </w:tcPr>
          <w:p w:rsidR="00014F1C" w:rsidRPr="00D366AA" w:rsidRDefault="00014F1C" w:rsidP="00F857FB">
            <w:pPr>
              <w:pStyle w:val="Style11"/>
              <w:spacing w:line="240" w:lineRule="auto"/>
              <w:ind w:right="-108"/>
              <w:jc w:val="both"/>
              <w:rPr>
                <w:lang w:val="uk-UA"/>
              </w:rPr>
            </w:pPr>
            <w:r w:rsidRPr="00D366AA">
              <w:rPr>
                <w:lang w:val="uk-UA"/>
              </w:rPr>
              <w:t>7</w:t>
            </w:r>
          </w:p>
        </w:tc>
        <w:tc>
          <w:tcPr>
            <w:tcW w:w="1499" w:type="pct"/>
            <w:gridSpan w:val="6"/>
          </w:tcPr>
          <w:p w:rsidR="00014F1C" w:rsidRPr="00D366AA" w:rsidRDefault="00014F1C" w:rsidP="00F0393F">
            <w:pPr>
              <w:pStyle w:val="Style11"/>
              <w:widowControl/>
              <w:spacing w:line="240" w:lineRule="auto"/>
              <w:jc w:val="both"/>
              <w:rPr>
                <w:rStyle w:val="FontStyle19"/>
                <w:b w:val="0"/>
                <w:bCs w:val="0"/>
                <w:sz w:val="24"/>
                <w:szCs w:val="24"/>
                <w:lang w:eastAsia="uk-UA"/>
              </w:rPr>
            </w:pPr>
            <w:r w:rsidRPr="00D366AA">
              <w:rPr>
                <w:rStyle w:val="FontStyle19"/>
                <w:b w:val="0"/>
                <w:sz w:val="24"/>
                <w:szCs w:val="24"/>
                <w:lang w:eastAsia="uk-UA"/>
              </w:rPr>
              <w:t>Забезпеч</w:t>
            </w:r>
            <w:r w:rsidRPr="00D366AA">
              <w:rPr>
                <w:rStyle w:val="FontStyle19"/>
                <w:b w:val="0"/>
                <w:sz w:val="24"/>
                <w:szCs w:val="24"/>
                <w:lang w:val="uk-UA" w:eastAsia="uk-UA"/>
              </w:rPr>
              <w:t>ити</w:t>
            </w:r>
            <w:r w:rsidRPr="00D366AA">
              <w:rPr>
                <w:rStyle w:val="FontStyle19"/>
                <w:b w:val="0"/>
                <w:sz w:val="24"/>
                <w:szCs w:val="24"/>
                <w:lang w:eastAsia="uk-UA"/>
              </w:rPr>
              <w:t xml:space="preserve"> безоплатн</w:t>
            </w:r>
            <w:r w:rsidRPr="00D366AA">
              <w:rPr>
                <w:rStyle w:val="FontStyle19"/>
                <w:b w:val="0"/>
                <w:sz w:val="24"/>
                <w:szCs w:val="24"/>
                <w:lang w:val="uk-UA" w:eastAsia="uk-UA"/>
              </w:rPr>
              <w:t>е</w:t>
            </w:r>
            <w:r w:rsidRPr="00D366AA">
              <w:rPr>
                <w:rStyle w:val="FontStyle19"/>
                <w:b w:val="0"/>
                <w:sz w:val="24"/>
                <w:szCs w:val="24"/>
                <w:lang w:eastAsia="uk-UA"/>
              </w:rPr>
              <w:t xml:space="preserve"> зубопротезування та зубопротезування пільгових категорій населення за пакетом НСЗУ </w:t>
            </w:r>
          </w:p>
        </w:tc>
        <w:tc>
          <w:tcPr>
            <w:tcW w:w="976" w:type="pct"/>
            <w:gridSpan w:val="6"/>
            <w:vMerge/>
          </w:tcPr>
          <w:p w:rsidR="00014F1C" w:rsidRPr="00D366AA" w:rsidRDefault="00014F1C" w:rsidP="00493FDF">
            <w:pPr>
              <w:pStyle w:val="Style11"/>
              <w:spacing w:line="240" w:lineRule="auto"/>
              <w:ind w:right="34"/>
              <w:jc w:val="both"/>
              <w:rPr>
                <w:rStyle w:val="FontStyle19"/>
                <w:b w:val="0"/>
                <w:bCs w:val="0"/>
                <w:sz w:val="24"/>
                <w:szCs w:val="24"/>
                <w:lang w:val="uk-UA" w:eastAsia="uk-UA"/>
              </w:rPr>
            </w:pPr>
          </w:p>
        </w:tc>
        <w:tc>
          <w:tcPr>
            <w:tcW w:w="1250" w:type="pct"/>
            <w:gridSpan w:val="2"/>
          </w:tcPr>
          <w:p w:rsidR="00014F1C" w:rsidRPr="00D366AA" w:rsidRDefault="00014F1C" w:rsidP="00493FDF">
            <w:pPr>
              <w:pStyle w:val="Style11"/>
              <w:spacing w:line="240" w:lineRule="auto"/>
              <w:jc w:val="both"/>
              <w:rPr>
                <w:rStyle w:val="FontStyle19"/>
                <w:b w:val="0"/>
                <w:sz w:val="24"/>
                <w:szCs w:val="24"/>
                <w:lang w:val="uk-UA" w:eastAsia="uk-UA"/>
              </w:rPr>
            </w:pPr>
            <w:r w:rsidRPr="00D366AA">
              <w:rPr>
                <w:lang w:val="uk-UA"/>
              </w:rPr>
              <w:t>Задоволення потреб пільгової категорії громадян в зубопротезуванні та зуболікуванні</w:t>
            </w:r>
          </w:p>
        </w:tc>
        <w:tc>
          <w:tcPr>
            <w:tcW w:w="1019" w:type="pct"/>
            <w:gridSpan w:val="4"/>
          </w:tcPr>
          <w:p w:rsidR="00014F1C" w:rsidRPr="00D366AA" w:rsidRDefault="00014F1C" w:rsidP="00D366AA">
            <w:pPr>
              <w:pStyle w:val="Style11"/>
              <w:widowControl/>
              <w:spacing w:line="240" w:lineRule="auto"/>
              <w:jc w:val="left"/>
              <w:rPr>
                <w:rStyle w:val="FontStyle19"/>
                <w:b w:val="0"/>
                <w:bCs w:val="0"/>
                <w:sz w:val="24"/>
                <w:szCs w:val="24"/>
                <w:lang w:eastAsia="uk-UA"/>
              </w:rPr>
            </w:pPr>
            <w:r w:rsidRPr="00D366AA">
              <w:rPr>
                <w:rStyle w:val="FontStyle19"/>
                <w:b w:val="0"/>
                <w:sz w:val="24"/>
                <w:szCs w:val="24"/>
                <w:lang w:val="uk-UA" w:eastAsia="uk-UA"/>
              </w:rPr>
              <w:t>Збільшення к</w:t>
            </w:r>
            <w:r w:rsidRPr="00D366AA">
              <w:rPr>
                <w:rStyle w:val="FontStyle19"/>
                <w:b w:val="0"/>
                <w:sz w:val="24"/>
                <w:szCs w:val="24"/>
                <w:lang w:eastAsia="uk-UA"/>
              </w:rPr>
              <w:t xml:space="preserve">ількість пацієнтів, які </w:t>
            </w:r>
            <w:r w:rsidRPr="00D366AA">
              <w:rPr>
                <w:rStyle w:val="FontStyle19"/>
                <w:b w:val="0"/>
                <w:sz w:val="24"/>
                <w:szCs w:val="24"/>
                <w:lang w:val="uk-UA" w:eastAsia="uk-UA"/>
              </w:rPr>
              <w:t xml:space="preserve">отримали послуги безоплатно до </w:t>
            </w:r>
            <w:r w:rsidRPr="00D366AA">
              <w:rPr>
                <w:rStyle w:val="FontStyle19"/>
                <w:b w:val="0"/>
                <w:sz w:val="24"/>
                <w:szCs w:val="24"/>
                <w:lang w:eastAsia="uk-UA"/>
              </w:rPr>
              <w:t xml:space="preserve"> </w:t>
            </w:r>
            <w:r w:rsidRPr="00D366AA">
              <w:rPr>
                <w:rStyle w:val="FontStyle19"/>
                <w:b w:val="0"/>
                <w:sz w:val="24"/>
                <w:szCs w:val="24"/>
                <w:lang w:val="uk-UA" w:eastAsia="uk-UA"/>
              </w:rPr>
              <w:t>120</w:t>
            </w:r>
            <w:r w:rsidRPr="00D366AA">
              <w:rPr>
                <w:rStyle w:val="FontStyle19"/>
                <w:b w:val="0"/>
                <w:sz w:val="24"/>
                <w:szCs w:val="24"/>
                <w:lang w:eastAsia="uk-UA"/>
              </w:rPr>
              <w:t>0 осіб</w:t>
            </w:r>
          </w:p>
        </w:tc>
      </w:tr>
      <w:tr w:rsidR="00014F1C" w:rsidRPr="00ED7125" w:rsidTr="00CC73C7">
        <w:tc>
          <w:tcPr>
            <w:tcW w:w="3981" w:type="pct"/>
            <w:gridSpan w:val="15"/>
          </w:tcPr>
          <w:p w:rsidR="00014F1C" w:rsidRPr="00D366AA" w:rsidRDefault="00014F1C" w:rsidP="00DA347D">
            <w:pPr>
              <w:pStyle w:val="Style11"/>
              <w:spacing w:line="240" w:lineRule="auto"/>
              <w:jc w:val="both"/>
              <w:rPr>
                <w:lang w:val="uk-UA"/>
              </w:rPr>
            </w:pPr>
            <w:r w:rsidRPr="00D366AA">
              <w:rPr>
                <w:i/>
                <w:lang w:val="uk-UA"/>
              </w:rPr>
              <w:t>Завдання 3</w:t>
            </w:r>
            <w:r w:rsidRPr="00D366AA">
              <w:rPr>
                <w:lang w:val="uk-UA"/>
              </w:rPr>
              <w:t xml:space="preserve"> Розширення мережі медичних закладів </w:t>
            </w:r>
          </w:p>
        </w:tc>
        <w:tc>
          <w:tcPr>
            <w:tcW w:w="1019" w:type="pct"/>
            <w:gridSpan w:val="4"/>
          </w:tcPr>
          <w:p w:rsidR="00014F1C" w:rsidRPr="00D366AA" w:rsidRDefault="00014F1C" w:rsidP="009F5AC7">
            <w:pPr>
              <w:pStyle w:val="Style11"/>
              <w:spacing w:line="240" w:lineRule="auto"/>
              <w:jc w:val="both"/>
              <w:rPr>
                <w:lang w:val="uk-UA"/>
              </w:rPr>
            </w:pPr>
          </w:p>
        </w:tc>
      </w:tr>
      <w:tr w:rsidR="00014F1C" w:rsidRPr="00ED7125" w:rsidTr="00CC73C7">
        <w:tc>
          <w:tcPr>
            <w:tcW w:w="255" w:type="pct"/>
          </w:tcPr>
          <w:p w:rsidR="00014F1C" w:rsidRPr="00D366AA" w:rsidRDefault="00014F1C" w:rsidP="00BB24B4">
            <w:pPr>
              <w:pStyle w:val="Style11"/>
              <w:spacing w:line="240" w:lineRule="auto"/>
              <w:jc w:val="both"/>
              <w:rPr>
                <w:lang w:val="uk-UA"/>
              </w:rPr>
            </w:pPr>
            <w:r w:rsidRPr="00D366AA">
              <w:rPr>
                <w:lang w:val="uk-UA"/>
              </w:rPr>
              <w:t>8</w:t>
            </w:r>
          </w:p>
        </w:tc>
        <w:tc>
          <w:tcPr>
            <w:tcW w:w="1499" w:type="pct"/>
            <w:gridSpan w:val="6"/>
          </w:tcPr>
          <w:p w:rsidR="00014F1C" w:rsidRPr="00D366AA" w:rsidRDefault="00014F1C" w:rsidP="00A6449D">
            <w:pPr>
              <w:pStyle w:val="Style11"/>
              <w:spacing w:line="240" w:lineRule="auto"/>
              <w:jc w:val="both"/>
              <w:rPr>
                <w:b/>
                <w:lang w:val="uk-UA"/>
              </w:rPr>
            </w:pPr>
            <w:r w:rsidRPr="00D366AA">
              <w:rPr>
                <w:lang w:val="uk-UA" w:eastAsia="uk-UA"/>
              </w:rPr>
              <w:t>Відкрити амбулаторію ЗПСМ після проведення робіт із реконструкції нежитлової будівлі «Аптеки» по вул.Озерна</w:t>
            </w:r>
          </w:p>
        </w:tc>
        <w:tc>
          <w:tcPr>
            <w:tcW w:w="976" w:type="pct"/>
            <w:gridSpan w:val="6"/>
          </w:tcPr>
          <w:p w:rsidR="00014F1C" w:rsidRPr="00D366AA" w:rsidRDefault="00014F1C" w:rsidP="00C74EE0">
            <w:pPr>
              <w:pStyle w:val="Style11"/>
              <w:spacing w:line="240" w:lineRule="auto"/>
              <w:jc w:val="both"/>
              <w:rPr>
                <w:b/>
                <w:lang w:val="uk-UA"/>
              </w:rPr>
            </w:pPr>
            <w:r w:rsidRPr="00D366AA">
              <w:rPr>
                <w:rStyle w:val="FontStyle19"/>
                <w:b w:val="0"/>
                <w:bCs w:val="0"/>
                <w:sz w:val="24"/>
                <w:szCs w:val="24"/>
                <w:lang w:val="uk-UA" w:eastAsia="uk-UA"/>
              </w:rPr>
              <w:t>КНП «Ніжинський ЦПМСД»</w:t>
            </w:r>
          </w:p>
        </w:tc>
        <w:tc>
          <w:tcPr>
            <w:tcW w:w="1250" w:type="pct"/>
            <w:gridSpan w:val="2"/>
          </w:tcPr>
          <w:p w:rsidR="00014F1C" w:rsidRPr="00D366AA" w:rsidRDefault="00014F1C" w:rsidP="00F63901">
            <w:r w:rsidRPr="00D366AA">
              <w:rPr>
                <w:lang w:eastAsia="uk-UA"/>
              </w:rPr>
              <w:t xml:space="preserve">Покращення умов надання первинної медичної допомоги </w:t>
            </w:r>
          </w:p>
        </w:tc>
        <w:tc>
          <w:tcPr>
            <w:tcW w:w="1019" w:type="pct"/>
            <w:gridSpan w:val="4"/>
          </w:tcPr>
          <w:p w:rsidR="00014F1C" w:rsidRPr="00D366AA" w:rsidRDefault="00014F1C" w:rsidP="00F63901">
            <w:pPr>
              <w:autoSpaceDE w:val="0"/>
              <w:autoSpaceDN w:val="0"/>
              <w:adjustRightInd w:val="0"/>
              <w:jc w:val="both"/>
              <w:rPr>
                <w:lang w:eastAsia="uk-UA"/>
              </w:rPr>
            </w:pPr>
            <w:r w:rsidRPr="00D366AA">
              <w:rPr>
                <w:lang w:eastAsia="uk-UA"/>
              </w:rPr>
              <w:t xml:space="preserve">Збільшення кількості  декларантів до 55488; </w:t>
            </w:r>
          </w:p>
          <w:p w:rsidR="00014F1C" w:rsidRPr="00D366AA" w:rsidRDefault="00014F1C" w:rsidP="00F63901">
            <w:pPr>
              <w:autoSpaceDE w:val="0"/>
              <w:autoSpaceDN w:val="0"/>
              <w:adjustRightInd w:val="0"/>
              <w:jc w:val="both"/>
              <w:rPr>
                <w:lang w:eastAsia="uk-UA"/>
              </w:rPr>
            </w:pPr>
            <w:r w:rsidRPr="00D366AA">
              <w:rPr>
                <w:lang w:eastAsia="uk-UA"/>
              </w:rPr>
              <w:t>кількості відвідувань</w:t>
            </w:r>
          </w:p>
          <w:p w:rsidR="00014F1C" w:rsidRPr="00D366AA" w:rsidRDefault="00014F1C" w:rsidP="00B8359D">
            <w:pPr>
              <w:autoSpaceDE w:val="0"/>
              <w:autoSpaceDN w:val="0"/>
              <w:adjustRightInd w:val="0"/>
              <w:jc w:val="both"/>
            </w:pPr>
            <w:r w:rsidRPr="00D366AA">
              <w:rPr>
                <w:lang w:eastAsia="uk-UA"/>
              </w:rPr>
              <w:t>до 125744.</w:t>
            </w:r>
          </w:p>
        </w:tc>
      </w:tr>
      <w:tr w:rsidR="00014F1C" w:rsidRPr="00ED7125" w:rsidTr="00014F1C">
        <w:tc>
          <w:tcPr>
            <w:tcW w:w="5000" w:type="pct"/>
            <w:gridSpan w:val="19"/>
          </w:tcPr>
          <w:p w:rsidR="00014F1C" w:rsidRPr="00D366AA" w:rsidRDefault="00014F1C" w:rsidP="001A178A">
            <w:pPr>
              <w:pStyle w:val="Style11"/>
              <w:spacing w:line="240" w:lineRule="auto"/>
              <w:jc w:val="both"/>
              <w:rPr>
                <w:lang w:val="uk-UA"/>
              </w:rPr>
            </w:pPr>
            <w:r w:rsidRPr="00D366AA">
              <w:rPr>
                <w:i/>
                <w:lang w:val="uk-UA"/>
              </w:rPr>
              <w:t>Завдання 4</w:t>
            </w:r>
            <w:r w:rsidRPr="00D366AA">
              <w:rPr>
                <w:lang w:val="uk-UA"/>
              </w:rPr>
              <w:t xml:space="preserve"> </w:t>
            </w:r>
            <w:r w:rsidRPr="00D366AA">
              <w:t>Медичні заклади забезпечено кваліфікованими спеціалістами</w:t>
            </w:r>
          </w:p>
        </w:tc>
      </w:tr>
      <w:tr w:rsidR="00014F1C" w:rsidRPr="00ED7125" w:rsidTr="00CC73C7">
        <w:tc>
          <w:tcPr>
            <w:tcW w:w="255" w:type="pct"/>
          </w:tcPr>
          <w:p w:rsidR="00014F1C" w:rsidRPr="00D366AA" w:rsidRDefault="00014F1C" w:rsidP="00BB24B4">
            <w:pPr>
              <w:pStyle w:val="Style11"/>
              <w:spacing w:line="240" w:lineRule="auto"/>
              <w:jc w:val="both"/>
              <w:rPr>
                <w:lang w:val="uk-UA"/>
              </w:rPr>
            </w:pPr>
            <w:r w:rsidRPr="00D366AA">
              <w:rPr>
                <w:lang w:val="uk-UA"/>
              </w:rPr>
              <w:t>9</w:t>
            </w:r>
          </w:p>
        </w:tc>
        <w:tc>
          <w:tcPr>
            <w:tcW w:w="1499" w:type="pct"/>
            <w:gridSpan w:val="6"/>
          </w:tcPr>
          <w:p w:rsidR="00014F1C" w:rsidRPr="00D366AA" w:rsidRDefault="00014F1C" w:rsidP="002A684B">
            <w:pPr>
              <w:jc w:val="both"/>
            </w:pPr>
            <w:r w:rsidRPr="00D366AA">
              <w:rPr>
                <w:rStyle w:val="FontStyle19"/>
                <w:b w:val="0"/>
                <w:sz w:val="24"/>
                <w:szCs w:val="24"/>
                <w:lang w:eastAsia="uk-UA"/>
              </w:rPr>
              <w:t xml:space="preserve">Навчання медичного персоналу та підвищення їх кваліфікації.  </w:t>
            </w:r>
          </w:p>
        </w:tc>
        <w:tc>
          <w:tcPr>
            <w:tcW w:w="976" w:type="pct"/>
            <w:gridSpan w:val="6"/>
          </w:tcPr>
          <w:p w:rsidR="00014F1C" w:rsidRPr="00D366AA" w:rsidRDefault="00014F1C" w:rsidP="0006761C">
            <w:pPr>
              <w:pStyle w:val="Style11"/>
              <w:spacing w:line="240" w:lineRule="auto"/>
              <w:jc w:val="both"/>
              <w:rPr>
                <w:rStyle w:val="FontStyle19"/>
                <w:b w:val="0"/>
                <w:bCs w:val="0"/>
                <w:sz w:val="24"/>
                <w:szCs w:val="24"/>
                <w:lang w:val="uk-UA" w:eastAsia="uk-UA"/>
              </w:rPr>
            </w:pPr>
            <w:r w:rsidRPr="00D366AA">
              <w:rPr>
                <w:rStyle w:val="FontStyle19"/>
                <w:b w:val="0"/>
                <w:bCs w:val="0"/>
                <w:sz w:val="24"/>
                <w:szCs w:val="24"/>
                <w:lang w:val="uk-UA" w:eastAsia="uk-UA"/>
              </w:rPr>
              <w:t>КНП:</w:t>
            </w:r>
          </w:p>
          <w:p w:rsidR="00014F1C" w:rsidRPr="00D366AA" w:rsidRDefault="00014F1C" w:rsidP="00C74EE0">
            <w:pPr>
              <w:pStyle w:val="Style11"/>
              <w:spacing w:line="240" w:lineRule="auto"/>
              <w:ind w:right="34"/>
              <w:jc w:val="both"/>
              <w:rPr>
                <w:lang w:val="uk-UA"/>
              </w:rPr>
            </w:pPr>
            <w:r w:rsidRPr="00D366AA">
              <w:rPr>
                <w:rStyle w:val="FontStyle19"/>
                <w:b w:val="0"/>
                <w:bCs w:val="0"/>
                <w:sz w:val="24"/>
                <w:szCs w:val="24"/>
                <w:lang w:val="uk-UA" w:eastAsia="uk-UA"/>
              </w:rPr>
              <w:t>«НЦМЛ», Ніжинський ЦПМСД», «Ніжинська міська стомато-логічна полік-лініка»</w:t>
            </w:r>
          </w:p>
        </w:tc>
        <w:tc>
          <w:tcPr>
            <w:tcW w:w="1250" w:type="pct"/>
            <w:gridSpan w:val="2"/>
          </w:tcPr>
          <w:p w:rsidR="00014F1C" w:rsidRPr="00D366AA" w:rsidRDefault="00014F1C" w:rsidP="008F35BB">
            <w:pPr>
              <w:pStyle w:val="Style11"/>
              <w:spacing w:line="240" w:lineRule="auto"/>
              <w:jc w:val="both"/>
              <w:rPr>
                <w:lang w:val="uk-UA"/>
              </w:rPr>
            </w:pPr>
            <w:r w:rsidRPr="00D366AA">
              <w:rPr>
                <w:rStyle w:val="FontStyle19"/>
                <w:b w:val="0"/>
                <w:sz w:val="24"/>
                <w:szCs w:val="24"/>
                <w:lang w:val="uk-UA" w:eastAsia="uk-UA"/>
              </w:rPr>
              <w:t xml:space="preserve">Розширення спектру надання послуг кваліфікованої та спеціалізованої медичної допомоги, запровадження нових сучасних методів діагностики та лікування </w:t>
            </w:r>
          </w:p>
        </w:tc>
        <w:tc>
          <w:tcPr>
            <w:tcW w:w="1019" w:type="pct"/>
            <w:gridSpan w:val="4"/>
          </w:tcPr>
          <w:p w:rsidR="00014F1C" w:rsidRPr="00D366AA" w:rsidRDefault="00014F1C" w:rsidP="0066391D">
            <w:pPr>
              <w:pStyle w:val="Style11"/>
              <w:spacing w:line="240" w:lineRule="auto"/>
              <w:jc w:val="both"/>
              <w:rPr>
                <w:lang w:val="uk-UA"/>
              </w:rPr>
            </w:pPr>
            <w:r w:rsidRPr="00D366AA">
              <w:rPr>
                <w:lang w:val="uk-UA"/>
              </w:rPr>
              <w:t xml:space="preserve">Збільшення частки персоналу, які підвищили кваліфікацію </w:t>
            </w:r>
          </w:p>
        </w:tc>
      </w:tr>
      <w:tr w:rsidR="00014F1C" w:rsidRPr="00ED7125" w:rsidTr="00014F1C">
        <w:tc>
          <w:tcPr>
            <w:tcW w:w="5000" w:type="pct"/>
            <w:gridSpan w:val="19"/>
          </w:tcPr>
          <w:p w:rsidR="00014F1C" w:rsidRPr="00D74034" w:rsidRDefault="00014F1C" w:rsidP="009F5AC7">
            <w:pPr>
              <w:pStyle w:val="Style11"/>
              <w:spacing w:line="240" w:lineRule="auto"/>
              <w:jc w:val="both"/>
              <w:rPr>
                <w:lang w:val="uk-UA"/>
              </w:rPr>
            </w:pPr>
            <w:r w:rsidRPr="00D74034">
              <w:rPr>
                <w:b/>
              </w:rPr>
              <w:t>2.1.</w:t>
            </w:r>
            <w:r w:rsidRPr="00D74034">
              <w:rPr>
                <w:b/>
                <w:lang w:val="uk-UA"/>
              </w:rPr>
              <w:t>3</w:t>
            </w:r>
            <w:r w:rsidRPr="00D74034">
              <w:rPr>
                <w:b/>
              </w:rPr>
              <w:t xml:space="preserve"> Забезпечення </w:t>
            </w:r>
            <w:r w:rsidRPr="00D74034">
              <w:rPr>
                <w:b/>
                <w:lang w:val="uk-UA"/>
              </w:rPr>
              <w:t xml:space="preserve">належних </w:t>
            </w:r>
            <w:r w:rsidRPr="00D74034">
              <w:rPr>
                <w:b/>
              </w:rPr>
              <w:t>умов для отримання</w:t>
            </w:r>
            <w:r w:rsidRPr="00D74034">
              <w:rPr>
                <w:b/>
                <w:lang w:val="uk-UA"/>
              </w:rPr>
              <w:t xml:space="preserve"> </w:t>
            </w:r>
            <w:r w:rsidRPr="00D74034">
              <w:rPr>
                <w:b/>
              </w:rPr>
              <w:t>якісної</w:t>
            </w:r>
            <w:r w:rsidRPr="00D74034">
              <w:rPr>
                <w:b/>
                <w:lang w:val="uk-UA"/>
              </w:rPr>
              <w:t xml:space="preserve"> та доступної </w:t>
            </w:r>
            <w:r w:rsidRPr="00D74034">
              <w:rPr>
                <w:b/>
              </w:rPr>
              <w:t>освіти</w:t>
            </w:r>
          </w:p>
        </w:tc>
      </w:tr>
      <w:tr w:rsidR="00014F1C" w:rsidRPr="00ED7125" w:rsidTr="00014F1C">
        <w:tc>
          <w:tcPr>
            <w:tcW w:w="5000" w:type="pct"/>
            <w:gridSpan w:val="19"/>
          </w:tcPr>
          <w:p w:rsidR="00014F1C" w:rsidRPr="00D74034" w:rsidRDefault="00014F1C" w:rsidP="00EA6FC2">
            <w:pPr>
              <w:pStyle w:val="Style11"/>
              <w:spacing w:line="240" w:lineRule="auto"/>
              <w:jc w:val="both"/>
              <w:rPr>
                <w:lang w:val="uk-UA"/>
              </w:rPr>
            </w:pPr>
            <w:r w:rsidRPr="00D74034">
              <w:rPr>
                <w:i/>
                <w:lang w:val="uk-UA"/>
              </w:rPr>
              <w:t>Завдання 1</w:t>
            </w:r>
            <w:r w:rsidRPr="00D74034">
              <w:rPr>
                <w:lang w:val="uk-UA"/>
              </w:rPr>
              <w:t xml:space="preserve"> Вдосконалення навчального процесу у закладах освіти </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lang w:val="uk-UA" w:eastAsia="uk-UA"/>
              </w:rPr>
            </w:pPr>
            <w:r w:rsidRPr="00D74034">
              <w:rPr>
                <w:rStyle w:val="FontStyle19"/>
                <w:b w:val="0"/>
                <w:bCs w:val="0"/>
                <w:lang w:val="uk-UA" w:eastAsia="uk-UA"/>
              </w:rPr>
              <w:t>1</w:t>
            </w:r>
          </w:p>
        </w:tc>
        <w:tc>
          <w:tcPr>
            <w:tcW w:w="1361" w:type="pct"/>
            <w:gridSpan w:val="4"/>
          </w:tcPr>
          <w:p w:rsidR="00014F1C" w:rsidRPr="00D74034" w:rsidRDefault="00014F1C" w:rsidP="00835D65">
            <w:pPr>
              <w:spacing w:before="100" w:beforeAutospacing="1"/>
              <w:rPr>
                <w:lang w:eastAsia="uk-UA"/>
              </w:rPr>
            </w:pPr>
            <w:r w:rsidRPr="00D74034">
              <w:rPr>
                <w:lang w:eastAsia="uk-UA"/>
              </w:rPr>
              <w:t>Популяризація участі учнів і педагогів у конкурсах, турнірах, олімпіадах, інтелектуальних і технологічних змаганнях</w:t>
            </w:r>
          </w:p>
        </w:tc>
        <w:tc>
          <w:tcPr>
            <w:tcW w:w="1115" w:type="pct"/>
            <w:gridSpan w:val="8"/>
            <w:vMerge w:val="restart"/>
          </w:tcPr>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 xml:space="preserve"> </w:t>
            </w:r>
          </w:p>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Управління освіти Ніжинської міської ради</w:t>
            </w:r>
          </w:p>
        </w:tc>
        <w:tc>
          <w:tcPr>
            <w:tcW w:w="1250" w:type="pct"/>
            <w:gridSpan w:val="2"/>
          </w:tcPr>
          <w:p w:rsidR="00014F1C" w:rsidRPr="00D74034" w:rsidRDefault="00014F1C" w:rsidP="00835D65">
            <w:pPr>
              <w:rPr>
                <w:lang w:eastAsia="uk-UA"/>
              </w:rPr>
            </w:pPr>
            <w:r w:rsidRPr="00D74034">
              <w:rPr>
                <w:lang w:eastAsia="uk-UA"/>
              </w:rPr>
              <w:t>Зростання % учнів і педагогів – учасників конкурсів, олімпіад, хакатонів</w:t>
            </w:r>
          </w:p>
        </w:tc>
        <w:tc>
          <w:tcPr>
            <w:tcW w:w="1019" w:type="pct"/>
            <w:gridSpan w:val="4"/>
          </w:tcPr>
          <w:p w:rsidR="00014F1C" w:rsidRPr="00D74034" w:rsidRDefault="00014F1C" w:rsidP="00EA6FC2">
            <w:pPr>
              <w:rPr>
                <w:lang w:eastAsia="uk-UA"/>
              </w:rPr>
            </w:pPr>
            <w:r w:rsidRPr="00D74034">
              <w:rPr>
                <w:lang w:eastAsia="uk-UA"/>
              </w:rPr>
              <w:t>до 15 % залученість учнів та педагогів</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lang w:val="uk-UA" w:eastAsia="uk-UA"/>
              </w:rPr>
            </w:pPr>
            <w:r w:rsidRPr="00D74034">
              <w:rPr>
                <w:rStyle w:val="FontStyle19"/>
                <w:b w:val="0"/>
                <w:bCs w:val="0"/>
                <w:lang w:val="uk-UA" w:eastAsia="uk-UA"/>
              </w:rPr>
              <w:t>2</w:t>
            </w:r>
          </w:p>
        </w:tc>
        <w:tc>
          <w:tcPr>
            <w:tcW w:w="1361" w:type="pct"/>
            <w:gridSpan w:val="4"/>
          </w:tcPr>
          <w:p w:rsidR="00014F1C" w:rsidRPr="00D74034" w:rsidRDefault="00014F1C" w:rsidP="00835D65">
            <w:pPr>
              <w:spacing w:before="100" w:beforeAutospacing="1"/>
              <w:rPr>
                <w:lang w:eastAsia="uk-UA"/>
              </w:rPr>
            </w:pPr>
            <w:r w:rsidRPr="00D74034">
              <w:rPr>
                <w:lang w:eastAsia="uk-UA"/>
              </w:rPr>
              <w:t>Розвиток цифрової компетентності педагогічних працівників</w:t>
            </w:r>
          </w:p>
        </w:tc>
        <w:tc>
          <w:tcPr>
            <w:tcW w:w="1115" w:type="pct"/>
            <w:gridSpan w:val="8"/>
            <w:vMerge/>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835D65">
            <w:pPr>
              <w:spacing w:before="100" w:beforeAutospacing="1"/>
              <w:rPr>
                <w:lang w:eastAsia="uk-UA"/>
              </w:rPr>
            </w:pPr>
            <w:r w:rsidRPr="00D74034">
              <w:rPr>
                <w:lang w:eastAsia="uk-UA"/>
              </w:rPr>
              <w:t>% педагогів, що пройшли навчання з цифрових технологій; зростання кількості інтерактивних інструментів, використаних у навчанні</w:t>
            </w:r>
          </w:p>
        </w:tc>
        <w:tc>
          <w:tcPr>
            <w:tcW w:w="1019" w:type="pct"/>
            <w:gridSpan w:val="4"/>
          </w:tcPr>
          <w:p w:rsidR="00014F1C" w:rsidRPr="00D74034" w:rsidRDefault="00014F1C" w:rsidP="00835D65">
            <w:pPr>
              <w:rPr>
                <w:lang w:eastAsia="uk-UA"/>
              </w:rPr>
            </w:pPr>
            <w:r w:rsidRPr="00D74034">
              <w:rPr>
                <w:lang w:eastAsia="uk-UA"/>
              </w:rPr>
              <w:t>70 % педагогів, що пройшли курси/тренінги з цифрових технологій</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lang w:val="uk-UA" w:eastAsia="uk-UA"/>
              </w:rPr>
            </w:pPr>
            <w:r w:rsidRPr="00D74034">
              <w:rPr>
                <w:rStyle w:val="FontStyle19"/>
                <w:b w:val="0"/>
                <w:bCs w:val="0"/>
                <w:lang w:val="uk-UA" w:eastAsia="uk-UA"/>
              </w:rPr>
              <w:t>3</w:t>
            </w:r>
          </w:p>
        </w:tc>
        <w:tc>
          <w:tcPr>
            <w:tcW w:w="1361" w:type="pct"/>
            <w:gridSpan w:val="4"/>
          </w:tcPr>
          <w:p w:rsidR="00014F1C" w:rsidRPr="00D74034" w:rsidRDefault="00014F1C" w:rsidP="00835D65">
            <w:pPr>
              <w:spacing w:before="100" w:beforeAutospacing="1"/>
              <w:rPr>
                <w:lang w:eastAsia="uk-UA"/>
              </w:rPr>
            </w:pPr>
            <w:r w:rsidRPr="00D74034">
              <w:rPr>
                <w:lang w:eastAsia="uk-UA"/>
              </w:rPr>
              <w:t xml:space="preserve">Розвиток підприємницької та фінансової грамотності </w:t>
            </w:r>
            <w:r w:rsidRPr="00D74034">
              <w:rPr>
                <w:lang w:eastAsia="uk-UA"/>
              </w:rPr>
              <w:lastRenderedPageBreak/>
              <w:t>учнів</w:t>
            </w:r>
          </w:p>
        </w:tc>
        <w:tc>
          <w:tcPr>
            <w:tcW w:w="1115" w:type="pct"/>
            <w:gridSpan w:val="8"/>
            <w:vMerge/>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835D65">
            <w:pPr>
              <w:spacing w:before="100" w:beforeAutospacing="1"/>
              <w:rPr>
                <w:lang w:eastAsia="uk-UA"/>
              </w:rPr>
            </w:pPr>
            <w:r w:rsidRPr="00D74034">
              <w:rPr>
                <w:lang w:eastAsia="uk-UA"/>
              </w:rPr>
              <w:t xml:space="preserve">Кількість шкіл, де впроваджено курс/модулі з </w:t>
            </w:r>
            <w:r w:rsidRPr="00D74034">
              <w:rPr>
                <w:lang w:eastAsia="uk-UA"/>
              </w:rPr>
              <w:lastRenderedPageBreak/>
              <w:t>фінансової грамотності; % учнів, що беруть участь у відповідних конкурсах та проєктах</w:t>
            </w:r>
          </w:p>
        </w:tc>
        <w:tc>
          <w:tcPr>
            <w:tcW w:w="1019" w:type="pct"/>
            <w:gridSpan w:val="4"/>
          </w:tcPr>
          <w:p w:rsidR="00014F1C" w:rsidRPr="00D74034" w:rsidRDefault="00014F1C" w:rsidP="00835D65">
            <w:pPr>
              <w:rPr>
                <w:lang w:eastAsia="uk-UA"/>
              </w:rPr>
            </w:pPr>
            <w:r w:rsidRPr="00D74034">
              <w:rPr>
                <w:lang w:eastAsia="uk-UA"/>
              </w:rPr>
              <w:lastRenderedPageBreak/>
              <w:t>30 % учнів, які відвідують такі курси</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lang w:val="uk-UA" w:eastAsia="uk-UA"/>
              </w:rPr>
            </w:pPr>
            <w:r w:rsidRPr="00D74034">
              <w:rPr>
                <w:rStyle w:val="FontStyle19"/>
                <w:b w:val="0"/>
                <w:bCs w:val="0"/>
                <w:lang w:val="uk-UA" w:eastAsia="uk-UA"/>
              </w:rPr>
              <w:lastRenderedPageBreak/>
              <w:t>4</w:t>
            </w:r>
          </w:p>
        </w:tc>
        <w:tc>
          <w:tcPr>
            <w:tcW w:w="1361" w:type="pct"/>
            <w:gridSpan w:val="4"/>
          </w:tcPr>
          <w:p w:rsidR="00014F1C" w:rsidRPr="00D74034" w:rsidRDefault="00014F1C" w:rsidP="00C05110">
            <w:pPr>
              <w:jc w:val="both"/>
              <w:rPr>
                <w:lang w:eastAsia="uk-UA"/>
              </w:rPr>
            </w:pPr>
            <w:r w:rsidRPr="00D74034">
              <w:rPr>
                <w:lang w:eastAsia="uk-UA"/>
              </w:rPr>
              <w:t>Впровадження програми «Школа і громада: соціальні проєкти учнів».</w:t>
            </w:r>
          </w:p>
          <w:p w:rsidR="00014F1C" w:rsidRPr="00D74034" w:rsidRDefault="00014F1C" w:rsidP="00C05110">
            <w:pPr>
              <w:jc w:val="both"/>
              <w:rPr>
                <w:lang w:eastAsia="uk-UA"/>
              </w:rPr>
            </w:pPr>
          </w:p>
        </w:tc>
        <w:tc>
          <w:tcPr>
            <w:tcW w:w="1115" w:type="pct"/>
            <w:gridSpan w:val="8"/>
          </w:tcPr>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Управління освіти Ніжинської міської ради</w:t>
            </w:r>
          </w:p>
        </w:tc>
        <w:tc>
          <w:tcPr>
            <w:tcW w:w="1250" w:type="pct"/>
            <w:gridSpan w:val="2"/>
          </w:tcPr>
          <w:p w:rsidR="00014F1C" w:rsidRPr="00D74034" w:rsidRDefault="00014F1C" w:rsidP="00C05110">
            <w:pPr>
              <w:jc w:val="both"/>
              <w:rPr>
                <w:lang w:eastAsia="uk-UA"/>
              </w:rPr>
            </w:pPr>
            <w:r w:rsidRPr="00D74034">
              <w:rPr>
                <w:lang w:eastAsia="uk-UA"/>
              </w:rPr>
              <w:t>Залучення школярів до вирішення проблем громади (екологія, урбаністика, цифровізація)</w:t>
            </w:r>
          </w:p>
        </w:tc>
        <w:tc>
          <w:tcPr>
            <w:tcW w:w="1019" w:type="pct"/>
            <w:gridSpan w:val="4"/>
          </w:tcPr>
          <w:p w:rsidR="00014F1C" w:rsidRPr="00D74034" w:rsidRDefault="00014F1C" w:rsidP="008C3E4D">
            <w:pPr>
              <w:rPr>
                <w:lang w:eastAsia="uk-UA"/>
              </w:rPr>
            </w:pPr>
            <w:r w:rsidRPr="00D74034">
              <w:rPr>
                <w:lang w:eastAsia="uk-UA"/>
              </w:rPr>
              <w:t>80 % залученість закладів освіти 50% реалізованих учнівських проєктів</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5</w:t>
            </w:r>
          </w:p>
        </w:tc>
        <w:tc>
          <w:tcPr>
            <w:tcW w:w="1361" w:type="pct"/>
            <w:gridSpan w:val="4"/>
          </w:tcPr>
          <w:p w:rsidR="00014F1C" w:rsidRPr="00D74034" w:rsidRDefault="00014F1C" w:rsidP="00C05110">
            <w:pPr>
              <w:spacing w:before="100" w:beforeAutospacing="1"/>
              <w:jc w:val="both"/>
              <w:rPr>
                <w:lang w:eastAsia="uk-UA"/>
              </w:rPr>
            </w:pPr>
            <w:r w:rsidRPr="00D74034">
              <w:rPr>
                <w:lang w:eastAsia="uk-UA"/>
              </w:rPr>
              <w:t xml:space="preserve">Запровадження «Дня науки громади». </w:t>
            </w:r>
          </w:p>
          <w:p w:rsidR="00014F1C" w:rsidRPr="00D74034" w:rsidRDefault="00014F1C" w:rsidP="00C05110">
            <w:pPr>
              <w:jc w:val="both"/>
              <w:rPr>
                <w:lang w:eastAsia="uk-UA"/>
              </w:rPr>
            </w:pPr>
            <w:r w:rsidRPr="00D74034">
              <w:rPr>
                <w:lang w:eastAsia="uk-UA"/>
              </w:rPr>
              <w:t>Загальноміський захід з експериментами, виставками, інтерактивами для учасників освітнього процесу</w:t>
            </w:r>
          </w:p>
        </w:tc>
        <w:tc>
          <w:tcPr>
            <w:tcW w:w="1115" w:type="pct"/>
            <w:gridSpan w:val="8"/>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C05110">
            <w:pPr>
              <w:jc w:val="both"/>
              <w:rPr>
                <w:lang w:eastAsia="uk-UA"/>
              </w:rPr>
            </w:pPr>
            <w:r w:rsidRPr="00D74034">
              <w:rPr>
                <w:lang w:eastAsia="uk-UA"/>
              </w:rPr>
              <w:t xml:space="preserve">Формує інтерес учасників освітнього процесу до науки , техніки, інновацій та сприятиме появі спільних проектів та інноваційних рішень для громади, можливість презентувати свої досягнення  </w:t>
            </w:r>
          </w:p>
        </w:tc>
        <w:tc>
          <w:tcPr>
            <w:tcW w:w="1019" w:type="pct"/>
            <w:gridSpan w:val="4"/>
          </w:tcPr>
          <w:p w:rsidR="00014F1C" w:rsidRPr="00D74034" w:rsidRDefault="00014F1C" w:rsidP="00D61C06">
            <w:pPr>
              <w:jc w:val="both"/>
              <w:rPr>
                <w:lang w:val="en-US" w:eastAsia="uk-UA"/>
              </w:rPr>
            </w:pPr>
            <w:r w:rsidRPr="00D74034">
              <w:rPr>
                <w:lang w:eastAsia="uk-UA"/>
              </w:rPr>
              <w:t>100 % залученість закладів освіти</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6</w:t>
            </w:r>
          </w:p>
        </w:tc>
        <w:tc>
          <w:tcPr>
            <w:tcW w:w="1361" w:type="pct"/>
            <w:gridSpan w:val="4"/>
          </w:tcPr>
          <w:p w:rsidR="00014F1C" w:rsidRPr="00D74034" w:rsidRDefault="00014F1C" w:rsidP="00835D65">
            <w:pPr>
              <w:pStyle w:val="Style11"/>
              <w:widowControl/>
              <w:spacing w:line="240" w:lineRule="auto"/>
              <w:jc w:val="left"/>
              <w:rPr>
                <w:rStyle w:val="FontStyle19"/>
                <w:b w:val="0"/>
                <w:sz w:val="24"/>
                <w:szCs w:val="24"/>
                <w:lang w:val="uk-UA" w:eastAsia="uk-UA"/>
              </w:rPr>
            </w:pPr>
            <w:r w:rsidRPr="00D74034">
              <w:rPr>
                <w:rStyle w:val="FontStyle19"/>
                <w:b w:val="0"/>
                <w:sz w:val="24"/>
                <w:szCs w:val="24"/>
                <w:lang w:val="uk-UA" w:eastAsia="uk-UA"/>
              </w:rPr>
              <w:t>Запровадження англійської мови у закладах дошкільної освіти</w:t>
            </w:r>
          </w:p>
        </w:tc>
        <w:tc>
          <w:tcPr>
            <w:tcW w:w="1115" w:type="pct"/>
            <w:gridSpan w:val="8"/>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835D65">
            <w:pPr>
              <w:pStyle w:val="Style11"/>
              <w:widowControl/>
              <w:spacing w:line="240" w:lineRule="auto"/>
              <w:jc w:val="left"/>
              <w:rPr>
                <w:rStyle w:val="FontStyle19"/>
                <w:b w:val="0"/>
                <w:sz w:val="24"/>
                <w:szCs w:val="24"/>
                <w:lang w:val="uk-UA" w:eastAsia="uk-UA"/>
              </w:rPr>
            </w:pPr>
            <w:r w:rsidRPr="00D74034">
              <w:rPr>
                <w:rStyle w:val="FontStyle19"/>
                <w:b w:val="0"/>
                <w:sz w:val="24"/>
                <w:szCs w:val="24"/>
                <w:lang w:val="uk-UA" w:eastAsia="uk-UA"/>
              </w:rPr>
              <w:t>Ознайомлення дітей дошкільного віку з англійською мовою</w:t>
            </w:r>
          </w:p>
          <w:p w:rsidR="00014F1C" w:rsidRPr="00D74034" w:rsidRDefault="00014F1C" w:rsidP="00835D65">
            <w:pPr>
              <w:pStyle w:val="Style11"/>
              <w:widowControl/>
              <w:spacing w:line="240" w:lineRule="auto"/>
              <w:jc w:val="left"/>
              <w:rPr>
                <w:rStyle w:val="FontStyle19"/>
                <w:b w:val="0"/>
                <w:sz w:val="24"/>
                <w:szCs w:val="24"/>
                <w:lang w:val="uk-UA" w:eastAsia="uk-UA"/>
              </w:rPr>
            </w:pPr>
          </w:p>
        </w:tc>
        <w:tc>
          <w:tcPr>
            <w:tcW w:w="1019" w:type="pct"/>
            <w:gridSpan w:val="4"/>
          </w:tcPr>
          <w:p w:rsidR="00014F1C" w:rsidRPr="00D74034" w:rsidRDefault="00014F1C" w:rsidP="00D61C06">
            <w:pPr>
              <w:pStyle w:val="Style11"/>
              <w:widowControl/>
              <w:spacing w:line="240" w:lineRule="auto"/>
              <w:jc w:val="both"/>
              <w:rPr>
                <w:rStyle w:val="FontStyle19"/>
                <w:b w:val="0"/>
                <w:sz w:val="24"/>
                <w:szCs w:val="24"/>
                <w:lang w:val="uk-UA" w:eastAsia="uk-UA"/>
              </w:rPr>
            </w:pPr>
            <w:r w:rsidRPr="00D74034">
              <w:rPr>
                <w:rStyle w:val="FontStyle19"/>
                <w:b w:val="0"/>
                <w:sz w:val="24"/>
                <w:szCs w:val="24"/>
                <w:lang w:val="uk-UA" w:eastAsia="uk-UA"/>
              </w:rPr>
              <w:t xml:space="preserve">7 ЗДО та 3 структурні підрозділи впроваджують гуртки з англійської мови </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7</w:t>
            </w:r>
          </w:p>
        </w:tc>
        <w:tc>
          <w:tcPr>
            <w:tcW w:w="1361" w:type="pct"/>
            <w:gridSpan w:val="4"/>
          </w:tcPr>
          <w:p w:rsidR="00014F1C" w:rsidRPr="00D74034" w:rsidRDefault="00014F1C" w:rsidP="00EA6FC2">
            <w:pPr>
              <w:pStyle w:val="Style11"/>
              <w:widowControl/>
              <w:spacing w:line="240" w:lineRule="auto"/>
              <w:jc w:val="left"/>
              <w:rPr>
                <w:rStyle w:val="FontStyle19"/>
                <w:b w:val="0"/>
                <w:sz w:val="24"/>
                <w:szCs w:val="24"/>
                <w:lang w:val="uk-UA" w:eastAsia="uk-UA"/>
              </w:rPr>
            </w:pPr>
            <w:r w:rsidRPr="00D74034">
              <w:rPr>
                <w:rStyle w:val="FontStyle19"/>
                <w:b w:val="0"/>
                <w:sz w:val="24"/>
                <w:szCs w:val="24"/>
                <w:lang w:val="uk-UA" w:eastAsia="uk-UA"/>
              </w:rPr>
              <w:t>Забезпечення доступу дітей з ООП до якісної дошкільної та загальної середньої освіти</w:t>
            </w:r>
          </w:p>
        </w:tc>
        <w:tc>
          <w:tcPr>
            <w:tcW w:w="1115" w:type="pct"/>
            <w:gridSpan w:val="8"/>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835D65">
            <w:pPr>
              <w:pStyle w:val="Style11"/>
              <w:widowControl/>
              <w:spacing w:line="240" w:lineRule="auto"/>
              <w:jc w:val="left"/>
              <w:rPr>
                <w:rStyle w:val="FontStyle19"/>
                <w:b w:val="0"/>
                <w:sz w:val="24"/>
                <w:szCs w:val="24"/>
                <w:lang w:val="uk-UA" w:eastAsia="uk-UA"/>
              </w:rPr>
            </w:pPr>
            <w:r w:rsidRPr="00D74034">
              <w:rPr>
                <w:rStyle w:val="FontStyle19"/>
                <w:b w:val="0"/>
                <w:sz w:val="24"/>
                <w:szCs w:val="24"/>
                <w:lang w:val="uk-UA" w:eastAsia="uk-UA"/>
              </w:rPr>
              <w:t>Забезпечення якісною інклюзивною освітою дітей з ООП</w:t>
            </w:r>
          </w:p>
        </w:tc>
        <w:tc>
          <w:tcPr>
            <w:tcW w:w="1019" w:type="pct"/>
            <w:gridSpan w:val="4"/>
          </w:tcPr>
          <w:p w:rsidR="00014F1C" w:rsidRPr="00D74034" w:rsidRDefault="00014F1C" w:rsidP="00835D65">
            <w:pPr>
              <w:pStyle w:val="Style11"/>
              <w:widowControl/>
              <w:spacing w:line="240" w:lineRule="auto"/>
              <w:jc w:val="both"/>
              <w:rPr>
                <w:rStyle w:val="FontStyle19"/>
                <w:b w:val="0"/>
                <w:sz w:val="24"/>
                <w:szCs w:val="24"/>
                <w:lang w:val="uk-UA" w:eastAsia="uk-UA"/>
              </w:rPr>
            </w:pPr>
            <w:r w:rsidRPr="00D74034">
              <w:rPr>
                <w:rStyle w:val="FontStyle19"/>
                <w:b w:val="0"/>
                <w:sz w:val="24"/>
                <w:szCs w:val="24"/>
                <w:lang w:val="uk-UA" w:eastAsia="uk-UA"/>
              </w:rPr>
              <w:t>Збільшення кількості дітей з ООП, які охоплені інклюзивною освітою (40%)</w:t>
            </w:r>
          </w:p>
        </w:tc>
      </w:tr>
      <w:tr w:rsidR="00014F1C" w:rsidRPr="00ED7125" w:rsidTr="00014F1C">
        <w:tc>
          <w:tcPr>
            <w:tcW w:w="5000" w:type="pct"/>
            <w:gridSpan w:val="19"/>
          </w:tcPr>
          <w:p w:rsidR="00014F1C" w:rsidRPr="002A7DED" w:rsidRDefault="00014F1C" w:rsidP="002A60E3">
            <w:pPr>
              <w:widowControl w:val="0"/>
              <w:jc w:val="both"/>
              <w:rPr>
                <w:rStyle w:val="FontStyle19"/>
                <w:bCs w:val="0"/>
                <w:sz w:val="24"/>
                <w:szCs w:val="24"/>
                <w:lang w:eastAsia="uk-UA"/>
              </w:rPr>
            </w:pPr>
            <w:r>
              <w:rPr>
                <w:rStyle w:val="FontStyle19"/>
                <w:bCs w:val="0"/>
                <w:sz w:val="24"/>
                <w:szCs w:val="24"/>
                <w:lang w:eastAsia="uk-UA"/>
              </w:rPr>
              <w:t xml:space="preserve">2.1.4 Формування інформаційної та кібербезпеки </w:t>
            </w:r>
          </w:p>
        </w:tc>
      </w:tr>
      <w:tr w:rsidR="00014F1C" w:rsidRPr="00ED7125" w:rsidTr="00CC73C7">
        <w:tc>
          <w:tcPr>
            <w:tcW w:w="255" w:type="pct"/>
          </w:tcPr>
          <w:p w:rsidR="00014F1C" w:rsidRDefault="00014F1C" w:rsidP="002A60E3">
            <w:pPr>
              <w:widowControl w:val="0"/>
              <w:jc w:val="both"/>
              <w:rPr>
                <w:rStyle w:val="FontStyle19"/>
                <w:bCs w:val="0"/>
                <w:sz w:val="24"/>
                <w:szCs w:val="24"/>
                <w:lang w:eastAsia="uk-UA"/>
              </w:rPr>
            </w:pPr>
            <w:r>
              <w:rPr>
                <w:rStyle w:val="FontStyle19"/>
                <w:bCs w:val="0"/>
                <w:sz w:val="24"/>
                <w:szCs w:val="24"/>
                <w:lang w:eastAsia="uk-UA"/>
              </w:rPr>
              <w:t>1</w:t>
            </w:r>
          </w:p>
        </w:tc>
        <w:tc>
          <w:tcPr>
            <w:tcW w:w="1348" w:type="pct"/>
            <w:gridSpan w:val="3"/>
          </w:tcPr>
          <w:p w:rsidR="00014F1C" w:rsidRDefault="00014F1C" w:rsidP="002A60E3">
            <w:pPr>
              <w:widowControl w:val="0"/>
              <w:jc w:val="both"/>
              <w:rPr>
                <w:rStyle w:val="FontStyle19"/>
                <w:bCs w:val="0"/>
                <w:sz w:val="24"/>
                <w:szCs w:val="24"/>
                <w:lang w:eastAsia="uk-UA"/>
              </w:rPr>
            </w:pPr>
            <w:r w:rsidRPr="003B30A8">
              <w:t>Розробка політики інформаційної безпеки</w:t>
            </w:r>
          </w:p>
        </w:tc>
        <w:tc>
          <w:tcPr>
            <w:tcW w:w="1135" w:type="pct"/>
            <w:gridSpan w:val="10"/>
            <w:vMerge w:val="restart"/>
          </w:tcPr>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rPr>
                <w:rStyle w:val="FontStyle19"/>
                <w:bCs w:val="0"/>
                <w:sz w:val="24"/>
                <w:szCs w:val="24"/>
                <w:lang w:eastAsia="uk-UA"/>
              </w:rPr>
            </w:pPr>
            <w:r>
              <w:t>В</w:t>
            </w:r>
            <w:r w:rsidRPr="00ED6468">
              <w:t>ідділ інформаційних технологій</w:t>
            </w:r>
          </w:p>
        </w:tc>
        <w:tc>
          <w:tcPr>
            <w:tcW w:w="1267" w:type="pct"/>
            <w:gridSpan w:val="2"/>
          </w:tcPr>
          <w:p w:rsidR="00014F1C" w:rsidRDefault="00014F1C" w:rsidP="002A60E3">
            <w:pPr>
              <w:widowControl w:val="0"/>
              <w:jc w:val="both"/>
              <w:rPr>
                <w:rStyle w:val="FontStyle19"/>
                <w:bCs w:val="0"/>
                <w:sz w:val="24"/>
                <w:szCs w:val="24"/>
                <w:lang w:eastAsia="uk-UA"/>
              </w:rPr>
            </w:pPr>
            <w:r w:rsidRPr="003B30A8">
              <w:t>Розробка правил та процедур безпечного використання інформаційних систем</w:t>
            </w:r>
          </w:p>
        </w:tc>
        <w:tc>
          <w:tcPr>
            <w:tcW w:w="994" w:type="pct"/>
            <w:gridSpan w:val="3"/>
          </w:tcPr>
          <w:p w:rsidR="00014F1C" w:rsidRDefault="00014F1C" w:rsidP="00E76D49">
            <w:pPr>
              <w:widowControl w:val="0"/>
              <w:jc w:val="both"/>
              <w:rPr>
                <w:rStyle w:val="FontStyle19"/>
                <w:bCs w:val="0"/>
                <w:sz w:val="24"/>
                <w:szCs w:val="24"/>
                <w:lang w:eastAsia="uk-UA"/>
              </w:rPr>
            </w:pPr>
            <w:r w:rsidRPr="003B30A8">
              <w:rPr>
                <w:color w:val="001D35"/>
                <w:shd w:val="clear" w:color="auto" w:fill="FFFFFF"/>
              </w:rPr>
              <w:t>Підвищенн</w:t>
            </w:r>
            <w:r>
              <w:rPr>
                <w:color w:val="001D35"/>
                <w:shd w:val="clear" w:color="auto" w:fill="FFFFFF"/>
              </w:rPr>
              <w:t>я</w:t>
            </w:r>
            <w:r w:rsidRPr="003B30A8">
              <w:rPr>
                <w:color w:val="001D35"/>
                <w:shd w:val="clear" w:color="auto" w:fill="FFFFFF"/>
              </w:rPr>
              <w:t xml:space="preserve"> рівня </w:t>
            </w:r>
            <w:r>
              <w:rPr>
                <w:color w:val="001D35"/>
                <w:shd w:val="clear" w:color="auto" w:fill="FFFFFF"/>
              </w:rPr>
              <w:t>конфідент-</w:t>
            </w:r>
            <w:r w:rsidRPr="003B30A8">
              <w:rPr>
                <w:color w:val="001D35"/>
                <w:shd w:val="clear" w:color="auto" w:fill="FFFFFF"/>
              </w:rPr>
              <w:t>ційності, цілісності та доступності інформації </w:t>
            </w:r>
          </w:p>
        </w:tc>
      </w:tr>
      <w:tr w:rsidR="00014F1C" w:rsidRPr="00ED7125" w:rsidTr="00CC73C7">
        <w:tc>
          <w:tcPr>
            <w:tcW w:w="255" w:type="pct"/>
          </w:tcPr>
          <w:p w:rsidR="00014F1C" w:rsidRDefault="00014F1C" w:rsidP="002A60E3">
            <w:pPr>
              <w:widowControl w:val="0"/>
              <w:jc w:val="both"/>
              <w:rPr>
                <w:rStyle w:val="FontStyle19"/>
                <w:bCs w:val="0"/>
                <w:sz w:val="24"/>
                <w:szCs w:val="24"/>
                <w:lang w:eastAsia="uk-UA"/>
              </w:rPr>
            </w:pPr>
            <w:r>
              <w:rPr>
                <w:rStyle w:val="FontStyle19"/>
                <w:bCs w:val="0"/>
                <w:sz w:val="24"/>
                <w:szCs w:val="24"/>
                <w:lang w:eastAsia="uk-UA"/>
              </w:rPr>
              <w:t>2</w:t>
            </w:r>
          </w:p>
        </w:tc>
        <w:tc>
          <w:tcPr>
            <w:tcW w:w="1348" w:type="pct"/>
            <w:gridSpan w:val="3"/>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 xml:space="preserve">Придбання та встановлення ліцензійного програмного забезпечення та антивірусного програмного забезпечення </w:t>
            </w:r>
          </w:p>
        </w:tc>
        <w:tc>
          <w:tcPr>
            <w:tcW w:w="1135" w:type="pct"/>
            <w:gridSpan w:val="10"/>
            <w:vMerge/>
          </w:tcPr>
          <w:p w:rsidR="00014F1C" w:rsidRDefault="00014F1C" w:rsidP="002A60E3">
            <w:pPr>
              <w:widowControl w:val="0"/>
              <w:jc w:val="both"/>
              <w:rPr>
                <w:rStyle w:val="FontStyle19"/>
                <w:bCs w:val="0"/>
                <w:sz w:val="24"/>
                <w:szCs w:val="24"/>
                <w:lang w:eastAsia="uk-UA"/>
              </w:rPr>
            </w:pPr>
          </w:p>
        </w:tc>
        <w:tc>
          <w:tcPr>
            <w:tcW w:w="1267" w:type="pct"/>
            <w:gridSpan w:val="2"/>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Сертифікований та якісний захист автоматизованих робочих місць посадових осіб ОМС</w:t>
            </w:r>
          </w:p>
        </w:tc>
        <w:tc>
          <w:tcPr>
            <w:tcW w:w="994" w:type="pct"/>
            <w:gridSpan w:val="3"/>
          </w:tcPr>
          <w:p w:rsidR="00014F1C" w:rsidRPr="00ED55CB" w:rsidRDefault="00014F1C" w:rsidP="00E76D49">
            <w:pPr>
              <w:pStyle w:val="TableParagraph"/>
              <w:spacing w:line="256" w:lineRule="exact"/>
              <w:jc w:val="both"/>
              <w:rPr>
                <w:rFonts w:ascii="Times New Roman" w:hAnsi="Times New Roman" w:cs="Times New Roman"/>
                <w:sz w:val="24"/>
                <w:szCs w:val="24"/>
              </w:rPr>
            </w:pPr>
            <w:r w:rsidRPr="00ED55CB">
              <w:rPr>
                <w:rFonts w:ascii="Times New Roman" w:hAnsi="Times New Roman" w:cs="Times New Roman"/>
                <w:sz w:val="24"/>
                <w:szCs w:val="24"/>
              </w:rPr>
              <w:t>Збільшення кількості ліцензованого ПЗ на 20%</w:t>
            </w:r>
          </w:p>
        </w:tc>
      </w:tr>
      <w:tr w:rsidR="00014F1C" w:rsidRPr="00ED7125" w:rsidTr="00CC73C7">
        <w:tc>
          <w:tcPr>
            <w:tcW w:w="255" w:type="pct"/>
          </w:tcPr>
          <w:p w:rsidR="00014F1C" w:rsidRDefault="00014F1C" w:rsidP="002A60E3">
            <w:pPr>
              <w:widowControl w:val="0"/>
              <w:jc w:val="both"/>
              <w:rPr>
                <w:rStyle w:val="FontStyle19"/>
                <w:bCs w:val="0"/>
                <w:sz w:val="24"/>
                <w:szCs w:val="24"/>
                <w:lang w:eastAsia="uk-UA"/>
              </w:rPr>
            </w:pPr>
            <w:r>
              <w:rPr>
                <w:rStyle w:val="FontStyle19"/>
                <w:bCs w:val="0"/>
                <w:sz w:val="24"/>
                <w:szCs w:val="24"/>
                <w:lang w:eastAsia="uk-UA"/>
              </w:rPr>
              <w:t>3</w:t>
            </w:r>
          </w:p>
        </w:tc>
        <w:tc>
          <w:tcPr>
            <w:tcW w:w="1348" w:type="pct"/>
            <w:gridSpan w:val="3"/>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 xml:space="preserve">Проведення навчання для посадових осіб з питань безпечного користування Інтернетом, електронною поштою, кібербезпека та </w:t>
            </w:r>
            <w:r w:rsidRPr="0043132E">
              <w:rPr>
                <w:rFonts w:ascii="Times New Roman" w:hAnsi="Times New Roman" w:cs="Times New Roman"/>
                <w:sz w:val="24"/>
                <w:szCs w:val="24"/>
              </w:rPr>
              <w:lastRenderedPageBreak/>
              <w:t>кібергігієна , підвищення навичок у сфері захисту даних (інформаційної безпеки)</w:t>
            </w:r>
          </w:p>
        </w:tc>
        <w:tc>
          <w:tcPr>
            <w:tcW w:w="1135" w:type="pct"/>
            <w:gridSpan w:val="10"/>
            <w:vMerge/>
          </w:tcPr>
          <w:p w:rsidR="00014F1C" w:rsidRDefault="00014F1C" w:rsidP="002A60E3">
            <w:pPr>
              <w:widowControl w:val="0"/>
              <w:jc w:val="both"/>
              <w:rPr>
                <w:rStyle w:val="FontStyle19"/>
                <w:bCs w:val="0"/>
                <w:sz w:val="24"/>
                <w:szCs w:val="24"/>
                <w:lang w:eastAsia="uk-UA"/>
              </w:rPr>
            </w:pPr>
          </w:p>
        </w:tc>
        <w:tc>
          <w:tcPr>
            <w:tcW w:w="1267" w:type="pct"/>
            <w:gridSpan w:val="2"/>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 xml:space="preserve">Підвищення рівня </w:t>
            </w:r>
            <w:r>
              <w:rPr>
                <w:rFonts w:ascii="Times New Roman" w:hAnsi="Times New Roman" w:cs="Times New Roman"/>
                <w:sz w:val="24"/>
                <w:szCs w:val="24"/>
              </w:rPr>
              <w:t xml:space="preserve">обізнаності посадових осіб ОМС </w:t>
            </w:r>
            <w:r w:rsidRPr="0043132E">
              <w:rPr>
                <w:rFonts w:ascii="Times New Roman" w:hAnsi="Times New Roman" w:cs="Times New Roman"/>
                <w:sz w:val="24"/>
                <w:szCs w:val="24"/>
              </w:rPr>
              <w:t>з питань кібербезпеки</w:t>
            </w:r>
          </w:p>
        </w:tc>
        <w:tc>
          <w:tcPr>
            <w:tcW w:w="994" w:type="pct"/>
            <w:gridSpan w:val="3"/>
          </w:tcPr>
          <w:p w:rsidR="00014F1C" w:rsidRPr="0043132E" w:rsidRDefault="00014F1C" w:rsidP="00835D65">
            <w:r w:rsidRPr="0043132E">
              <w:t>Залучити до навчання близько 100 посадовців</w:t>
            </w:r>
          </w:p>
        </w:tc>
      </w:tr>
      <w:tr w:rsidR="00014F1C" w:rsidRPr="00ED7125" w:rsidTr="00CC73C7">
        <w:tc>
          <w:tcPr>
            <w:tcW w:w="255" w:type="pct"/>
          </w:tcPr>
          <w:p w:rsidR="00014F1C" w:rsidRDefault="00014F1C" w:rsidP="002A60E3">
            <w:pPr>
              <w:widowControl w:val="0"/>
              <w:jc w:val="both"/>
              <w:rPr>
                <w:rStyle w:val="FontStyle19"/>
                <w:bCs w:val="0"/>
                <w:sz w:val="24"/>
                <w:szCs w:val="24"/>
                <w:lang w:eastAsia="uk-UA"/>
              </w:rPr>
            </w:pPr>
            <w:r>
              <w:rPr>
                <w:rStyle w:val="FontStyle19"/>
                <w:bCs w:val="0"/>
                <w:sz w:val="24"/>
                <w:szCs w:val="24"/>
                <w:lang w:eastAsia="uk-UA"/>
              </w:rPr>
              <w:lastRenderedPageBreak/>
              <w:t>4</w:t>
            </w:r>
          </w:p>
        </w:tc>
        <w:tc>
          <w:tcPr>
            <w:tcW w:w="1348" w:type="pct"/>
            <w:gridSpan w:val="3"/>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Здійснення заходів з захисту інформації в автоматизованих інформаційних та інформаційно-комунікаційних системах</w:t>
            </w:r>
            <w:r>
              <w:rPr>
                <w:rFonts w:ascii="Times New Roman" w:hAnsi="Times New Roman" w:cs="Times New Roman"/>
                <w:sz w:val="24"/>
                <w:szCs w:val="24"/>
              </w:rPr>
              <w:t xml:space="preserve"> </w:t>
            </w:r>
            <w:r w:rsidRPr="0043132E">
              <w:rPr>
                <w:rFonts w:ascii="Times New Roman" w:hAnsi="Times New Roman" w:cs="Times New Roman"/>
                <w:sz w:val="24"/>
                <w:szCs w:val="24"/>
              </w:rPr>
              <w:t>виконавчого комітету міської ради</w:t>
            </w:r>
          </w:p>
        </w:tc>
        <w:tc>
          <w:tcPr>
            <w:tcW w:w="1135" w:type="pct"/>
            <w:gridSpan w:val="10"/>
          </w:tcPr>
          <w:p w:rsidR="00014F1C" w:rsidRDefault="00014F1C" w:rsidP="002A60E3">
            <w:pPr>
              <w:widowControl w:val="0"/>
              <w:jc w:val="both"/>
              <w:rPr>
                <w:rStyle w:val="FontStyle19"/>
                <w:bCs w:val="0"/>
                <w:sz w:val="24"/>
                <w:szCs w:val="24"/>
                <w:lang w:eastAsia="uk-UA"/>
              </w:rPr>
            </w:pPr>
            <w:r>
              <w:t>В</w:t>
            </w:r>
            <w:r w:rsidRPr="00ED6468">
              <w:t>ідділ інформаційних технологій</w:t>
            </w:r>
          </w:p>
        </w:tc>
        <w:tc>
          <w:tcPr>
            <w:tcW w:w="1267" w:type="pct"/>
            <w:gridSpan w:val="2"/>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Розробка правил та встановлення засобів для захисту інформації та запобігання кіберінцедентів</w:t>
            </w:r>
          </w:p>
        </w:tc>
        <w:tc>
          <w:tcPr>
            <w:tcW w:w="994" w:type="pct"/>
            <w:gridSpan w:val="3"/>
          </w:tcPr>
          <w:p w:rsidR="00014F1C" w:rsidRPr="0043132E" w:rsidRDefault="00014F1C" w:rsidP="00835D65">
            <w:pPr>
              <w:pStyle w:val="TableParagraph"/>
              <w:rPr>
                <w:rFonts w:ascii="Times New Roman" w:hAnsi="Times New Roman" w:cs="Times New Roman"/>
                <w:sz w:val="24"/>
                <w:szCs w:val="24"/>
              </w:rPr>
            </w:pPr>
            <w:r w:rsidRPr="0043132E">
              <w:rPr>
                <w:rStyle w:val="FontStyle19"/>
                <w:b w:val="0"/>
                <w:sz w:val="24"/>
                <w:szCs w:val="24"/>
                <w:lang w:eastAsia="uk-UA"/>
              </w:rPr>
              <w:t>Підвищення рівня захисту</w:t>
            </w:r>
            <w:r w:rsidRPr="0043132E">
              <w:rPr>
                <w:rStyle w:val="FontStyle19"/>
                <w:sz w:val="24"/>
                <w:szCs w:val="24"/>
                <w:lang w:eastAsia="uk-UA"/>
              </w:rPr>
              <w:t xml:space="preserve"> </w:t>
            </w:r>
            <w:r w:rsidRPr="0043132E">
              <w:rPr>
                <w:rFonts w:ascii="Times New Roman" w:hAnsi="Times New Roman" w:cs="Times New Roman"/>
                <w:sz w:val="24"/>
                <w:szCs w:val="24"/>
              </w:rPr>
              <w:t>інформаційно-комунікаційних систем</w:t>
            </w:r>
          </w:p>
        </w:tc>
      </w:tr>
      <w:tr w:rsidR="00014F1C" w:rsidRPr="00ED7125" w:rsidTr="00014F1C">
        <w:tc>
          <w:tcPr>
            <w:tcW w:w="5000" w:type="pct"/>
            <w:gridSpan w:val="19"/>
          </w:tcPr>
          <w:p w:rsidR="00014F1C" w:rsidRPr="002A7DED" w:rsidRDefault="00014F1C" w:rsidP="003B77E2">
            <w:pPr>
              <w:widowControl w:val="0"/>
              <w:jc w:val="both"/>
            </w:pPr>
            <w:r w:rsidRPr="002A7DED">
              <w:rPr>
                <w:rStyle w:val="FontStyle19"/>
                <w:bCs w:val="0"/>
                <w:sz w:val="24"/>
                <w:szCs w:val="24"/>
                <w:lang w:eastAsia="uk-UA"/>
              </w:rPr>
              <w:t>2.1.</w:t>
            </w:r>
            <w:r>
              <w:rPr>
                <w:rStyle w:val="FontStyle19"/>
                <w:bCs w:val="0"/>
                <w:sz w:val="24"/>
                <w:szCs w:val="24"/>
                <w:lang w:eastAsia="uk-UA"/>
              </w:rPr>
              <w:t>5</w:t>
            </w:r>
            <w:r w:rsidRPr="002A7DED">
              <w:rPr>
                <w:rStyle w:val="FontStyle19"/>
                <w:bCs w:val="0"/>
                <w:sz w:val="24"/>
                <w:szCs w:val="24"/>
                <w:lang w:eastAsia="uk-UA"/>
              </w:rPr>
              <w:t xml:space="preserve">. Розвиток фізичної культури, спорту та молодіжної інфраструктури. Національно-патріотичне виховання. Забезпечення гендерної рівності </w:t>
            </w:r>
          </w:p>
        </w:tc>
      </w:tr>
      <w:tr w:rsidR="00014F1C" w:rsidRPr="00ED7125" w:rsidTr="00014F1C">
        <w:tc>
          <w:tcPr>
            <w:tcW w:w="5000" w:type="pct"/>
            <w:gridSpan w:val="19"/>
          </w:tcPr>
          <w:p w:rsidR="00014F1C" w:rsidRPr="00FA325C" w:rsidRDefault="00014F1C" w:rsidP="008B6F3B">
            <w:pPr>
              <w:pStyle w:val="Style11"/>
              <w:widowControl/>
              <w:spacing w:line="240" w:lineRule="auto"/>
              <w:jc w:val="both"/>
              <w:rPr>
                <w:rStyle w:val="FontStyle19"/>
                <w:bCs w:val="0"/>
                <w:sz w:val="24"/>
                <w:szCs w:val="24"/>
                <w:lang w:val="uk-UA" w:eastAsia="uk-UA"/>
              </w:rPr>
            </w:pPr>
            <w:r w:rsidRPr="00FA325C">
              <w:rPr>
                <w:rStyle w:val="FontStyle19"/>
                <w:bCs w:val="0"/>
                <w:i/>
                <w:sz w:val="24"/>
                <w:szCs w:val="24"/>
                <w:lang w:val="uk-UA" w:eastAsia="uk-UA"/>
              </w:rPr>
              <w:t xml:space="preserve">Завдання 1 </w:t>
            </w:r>
            <w:r w:rsidRPr="00FA325C">
              <w:rPr>
                <w:rStyle w:val="FontStyle19"/>
                <w:bCs w:val="0"/>
                <w:sz w:val="24"/>
                <w:szCs w:val="24"/>
                <w:lang w:val="uk-UA" w:eastAsia="uk-UA"/>
              </w:rPr>
              <w:t>Підтримка та стимулювання спортивних ініціатив в молодіжних осередках</w:t>
            </w:r>
            <w:r w:rsidRPr="00FA325C">
              <w:rPr>
                <w:rStyle w:val="FontStyle19"/>
                <w:bCs w:val="0"/>
                <w:i/>
                <w:sz w:val="24"/>
                <w:szCs w:val="24"/>
                <w:lang w:val="uk-UA" w:eastAsia="uk-UA"/>
              </w:rPr>
              <w:t xml:space="preserve"> </w:t>
            </w:r>
          </w:p>
        </w:tc>
      </w:tr>
      <w:tr w:rsidR="00014F1C" w:rsidRPr="00ED7125" w:rsidTr="00CC73C7">
        <w:tc>
          <w:tcPr>
            <w:tcW w:w="255" w:type="pct"/>
          </w:tcPr>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1</w:t>
            </w:r>
          </w:p>
        </w:tc>
        <w:tc>
          <w:tcPr>
            <w:tcW w:w="1361" w:type="pct"/>
            <w:gridSpan w:val="4"/>
          </w:tcPr>
          <w:p w:rsidR="00014F1C" w:rsidRPr="00FA325C" w:rsidRDefault="00014F1C" w:rsidP="00641C11">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Провести спортивні змагання, відкриті турніри з видів спорту які культивуються у ДЮСШ </w:t>
            </w:r>
          </w:p>
        </w:tc>
        <w:tc>
          <w:tcPr>
            <w:tcW w:w="1115" w:type="pct"/>
            <w:gridSpan w:val="8"/>
            <w:vMerge w:val="restart"/>
          </w:tcPr>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Відділ з питань фізичної культури та спорту</w:t>
            </w:r>
          </w:p>
        </w:tc>
        <w:tc>
          <w:tcPr>
            <w:tcW w:w="1406" w:type="pct"/>
            <w:gridSpan w:val="5"/>
          </w:tcPr>
          <w:p w:rsidR="00014F1C" w:rsidRPr="00FA325C" w:rsidRDefault="00014F1C" w:rsidP="00622698">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Створення умов для здорового та активного способу життя, підвищення спортивних результатів</w:t>
            </w:r>
          </w:p>
        </w:tc>
        <w:tc>
          <w:tcPr>
            <w:tcW w:w="863" w:type="pct"/>
          </w:tcPr>
          <w:p w:rsidR="00014F1C" w:rsidRPr="00FA325C" w:rsidRDefault="00014F1C" w:rsidP="008B6F3B">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Кількість проведених змагань 93</w:t>
            </w:r>
          </w:p>
        </w:tc>
      </w:tr>
      <w:tr w:rsidR="00014F1C" w:rsidRPr="00ED7125" w:rsidTr="00CC73C7">
        <w:tc>
          <w:tcPr>
            <w:tcW w:w="255" w:type="pct"/>
          </w:tcPr>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2</w:t>
            </w:r>
          </w:p>
        </w:tc>
        <w:tc>
          <w:tcPr>
            <w:tcW w:w="1361" w:type="pct"/>
            <w:gridSpan w:val="4"/>
          </w:tcPr>
          <w:p w:rsidR="00014F1C" w:rsidRPr="00FA325C" w:rsidRDefault="00014F1C" w:rsidP="001167C6">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Забезпечити участь учнів та тренерів ДЮСШ в змаганнях, турнірах, спортивних зборах, тренуваннях (оплата харчування, добових, транспортних витрат тощо), які проводяться за межами</w:t>
            </w:r>
          </w:p>
        </w:tc>
        <w:tc>
          <w:tcPr>
            <w:tcW w:w="1115" w:type="pct"/>
            <w:gridSpan w:val="8"/>
            <w:vMerge/>
          </w:tcPr>
          <w:p w:rsidR="00014F1C" w:rsidRPr="00FA325C" w:rsidRDefault="00014F1C" w:rsidP="009F5AC7">
            <w:pPr>
              <w:pStyle w:val="Style11"/>
              <w:spacing w:line="240" w:lineRule="auto"/>
              <w:jc w:val="both"/>
              <w:rPr>
                <w:rStyle w:val="FontStyle19"/>
                <w:b w:val="0"/>
                <w:bCs w:val="0"/>
                <w:sz w:val="24"/>
                <w:szCs w:val="24"/>
                <w:lang w:val="uk-UA" w:eastAsia="uk-UA"/>
              </w:rPr>
            </w:pPr>
          </w:p>
        </w:tc>
        <w:tc>
          <w:tcPr>
            <w:tcW w:w="1406" w:type="pct"/>
            <w:gridSpan w:val="5"/>
          </w:tcPr>
          <w:p w:rsidR="00014F1C" w:rsidRPr="00FA325C" w:rsidRDefault="00014F1C" w:rsidP="001167C6">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Залучення до спорту більшої кількості молоді, пропаганда здорового способу життя</w:t>
            </w:r>
          </w:p>
        </w:tc>
        <w:tc>
          <w:tcPr>
            <w:tcW w:w="863" w:type="pct"/>
          </w:tcPr>
          <w:p w:rsidR="00014F1C" w:rsidRPr="00FA325C" w:rsidRDefault="00014F1C" w:rsidP="008B6F3B">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Кількість проведених </w:t>
            </w:r>
          </w:p>
          <w:p w:rsidR="00014F1C" w:rsidRPr="00FA325C" w:rsidRDefault="00014F1C" w:rsidP="008B6F3B">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НТЗ 56;</w:t>
            </w:r>
          </w:p>
          <w:p w:rsidR="00014F1C" w:rsidRPr="00FA325C" w:rsidRDefault="00014F1C" w:rsidP="008B6F3B">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 кількість учасників залучених до спортивних заходів 3920</w:t>
            </w:r>
          </w:p>
        </w:tc>
      </w:tr>
      <w:tr w:rsidR="00014F1C" w:rsidRPr="00ED7125" w:rsidTr="00CC73C7">
        <w:tc>
          <w:tcPr>
            <w:tcW w:w="255" w:type="pct"/>
          </w:tcPr>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3</w:t>
            </w:r>
          </w:p>
        </w:tc>
        <w:tc>
          <w:tcPr>
            <w:tcW w:w="1361" w:type="pct"/>
            <w:gridSpan w:val="4"/>
          </w:tcPr>
          <w:p w:rsidR="00014F1C" w:rsidRPr="00FA325C" w:rsidRDefault="00014F1C" w:rsidP="000E1608">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Придбати обладнання та інвентар для спортсменів ДЮСШ</w:t>
            </w:r>
          </w:p>
        </w:tc>
        <w:tc>
          <w:tcPr>
            <w:tcW w:w="1115" w:type="pct"/>
            <w:gridSpan w:val="8"/>
            <w:vMerge/>
          </w:tcPr>
          <w:p w:rsidR="00014F1C" w:rsidRPr="00FA325C" w:rsidRDefault="00014F1C" w:rsidP="009F5AC7">
            <w:pPr>
              <w:pStyle w:val="Style11"/>
              <w:spacing w:line="240" w:lineRule="auto"/>
              <w:jc w:val="both"/>
              <w:rPr>
                <w:rStyle w:val="FontStyle19"/>
                <w:b w:val="0"/>
                <w:bCs w:val="0"/>
                <w:sz w:val="24"/>
                <w:szCs w:val="24"/>
                <w:lang w:val="uk-UA" w:eastAsia="uk-UA"/>
              </w:rPr>
            </w:pPr>
          </w:p>
        </w:tc>
        <w:tc>
          <w:tcPr>
            <w:tcW w:w="1406" w:type="pct"/>
            <w:gridSpan w:val="5"/>
          </w:tcPr>
          <w:p w:rsidR="00014F1C" w:rsidRPr="00FA325C" w:rsidRDefault="00014F1C" w:rsidP="00622698">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Покращення матеріально-технічної бази спортивних закладів </w:t>
            </w:r>
          </w:p>
        </w:tc>
        <w:tc>
          <w:tcPr>
            <w:tcW w:w="863" w:type="pct"/>
          </w:tcPr>
          <w:p w:rsidR="00014F1C" w:rsidRPr="00FA325C" w:rsidRDefault="00014F1C" w:rsidP="00FA325C">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придбан</w:t>
            </w:r>
            <w:r>
              <w:rPr>
                <w:rStyle w:val="FontStyle19"/>
                <w:b w:val="0"/>
                <w:bCs w:val="0"/>
                <w:sz w:val="24"/>
                <w:szCs w:val="24"/>
                <w:lang w:val="uk-UA" w:eastAsia="uk-UA"/>
              </w:rPr>
              <w:t>о</w:t>
            </w:r>
            <w:r w:rsidRPr="00FA325C">
              <w:rPr>
                <w:rStyle w:val="FontStyle19"/>
                <w:b w:val="0"/>
                <w:bCs w:val="0"/>
                <w:sz w:val="24"/>
                <w:szCs w:val="24"/>
                <w:lang w:val="uk-UA" w:eastAsia="uk-UA"/>
              </w:rPr>
              <w:t xml:space="preserve"> кімоно для КДЮСШ «Дзюдо» - 45,0, м’ячі футбольні для ДЮСФШ – 40,0 та запчастини для велосипедів для КДЮСШ -17,0.</w:t>
            </w:r>
          </w:p>
        </w:tc>
      </w:tr>
      <w:tr w:rsidR="00014F1C" w:rsidRPr="00ED7125" w:rsidTr="00014F1C">
        <w:tc>
          <w:tcPr>
            <w:tcW w:w="5000" w:type="pct"/>
            <w:gridSpan w:val="19"/>
          </w:tcPr>
          <w:p w:rsidR="00014F1C" w:rsidRPr="00EA0F65" w:rsidRDefault="00014F1C" w:rsidP="00A900A9">
            <w:pPr>
              <w:pStyle w:val="Style11"/>
              <w:widowControl/>
              <w:spacing w:line="240" w:lineRule="auto"/>
              <w:jc w:val="both"/>
              <w:rPr>
                <w:rStyle w:val="FontStyle19"/>
                <w:b w:val="0"/>
                <w:bCs w:val="0"/>
                <w:sz w:val="24"/>
                <w:szCs w:val="24"/>
                <w:lang w:val="uk-UA" w:eastAsia="uk-UA"/>
              </w:rPr>
            </w:pPr>
            <w:r w:rsidRPr="00EA0F65">
              <w:rPr>
                <w:rStyle w:val="FontStyle19"/>
                <w:b w:val="0"/>
                <w:bCs w:val="0"/>
                <w:i/>
                <w:sz w:val="24"/>
                <w:szCs w:val="24"/>
                <w:lang w:val="uk-UA" w:eastAsia="uk-UA"/>
              </w:rPr>
              <w:t xml:space="preserve">Завдання 2 </w:t>
            </w:r>
            <w:r w:rsidRPr="00EA0F65">
              <w:rPr>
                <w:lang w:val="uk-UA"/>
              </w:rPr>
              <w:t>П</w:t>
            </w:r>
            <w:r w:rsidRPr="00EA0F65">
              <w:rPr>
                <w:rFonts w:eastAsia="Calibri"/>
                <w:bCs/>
                <w:lang w:val="uk-UA" w:eastAsia="en-US"/>
              </w:rPr>
              <w:t>опуляризація фізичної активності мешканців громади</w:t>
            </w:r>
          </w:p>
        </w:tc>
      </w:tr>
      <w:tr w:rsidR="00014F1C" w:rsidRPr="00ED7125" w:rsidTr="00CC73C7">
        <w:tc>
          <w:tcPr>
            <w:tcW w:w="255" w:type="pct"/>
          </w:tcPr>
          <w:p w:rsidR="00014F1C" w:rsidRPr="00EA0F65" w:rsidRDefault="00014F1C" w:rsidP="00946332">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4</w:t>
            </w:r>
          </w:p>
        </w:tc>
        <w:tc>
          <w:tcPr>
            <w:tcW w:w="1361" w:type="pct"/>
            <w:gridSpan w:val="4"/>
          </w:tcPr>
          <w:p w:rsidR="00014F1C" w:rsidRPr="00FA325C" w:rsidRDefault="00014F1C" w:rsidP="002F73A3">
            <w:pPr>
              <w:pStyle w:val="Style11"/>
              <w:widowControl/>
              <w:spacing w:line="240" w:lineRule="auto"/>
              <w:jc w:val="both"/>
              <w:rPr>
                <w:rStyle w:val="FontStyle19"/>
                <w:b w:val="0"/>
                <w:bCs w:val="0"/>
                <w:sz w:val="24"/>
                <w:szCs w:val="24"/>
                <w:lang w:val="uk-UA" w:eastAsia="uk-UA"/>
              </w:rPr>
            </w:pPr>
            <w:r w:rsidRPr="00E13A31">
              <w:rPr>
                <w:color w:val="333333"/>
                <w:shd w:val="clear" w:color="auto" w:fill="FFFFFF"/>
              </w:rPr>
              <w:t>Формування навичок здорового способу життя, збереження та зміцнення власного здоров'я</w:t>
            </w:r>
          </w:p>
        </w:tc>
        <w:tc>
          <w:tcPr>
            <w:tcW w:w="1115" w:type="pct"/>
            <w:gridSpan w:val="8"/>
          </w:tcPr>
          <w:p w:rsidR="00014F1C" w:rsidRPr="00FA325C" w:rsidRDefault="00014F1C" w:rsidP="009F5AC7">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 xml:space="preserve">Управління освіти </w:t>
            </w:r>
          </w:p>
        </w:tc>
        <w:tc>
          <w:tcPr>
            <w:tcW w:w="1406" w:type="pct"/>
            <w:gridSpan w:val="5"/>
          </w:tcPr>
          <w:p w:rsidR="00014F1C" w:rsidRPr="00EA0F65" w:rsidRDefault="00014F1C" w:rsidP="00E03C5E">
            <w:pPr>
              <w:pStyle w:val="Style11"/>
              <w:widowControl/>
              <w:spacing w:line="240" w:lineRule="auto"/>
              <w:jc w:val="both"/>
              <w:rPr>
                <w:rStyle w:val="FontStyle19"/>
                <w:b w:val="0"/>
                <w:bCs w:val="0"/>
                <w:sz w:val="24"/>
                <w:szCs w:val="24"/>
                <w:lang w:val="uk-UA" w:eastAsia="uk-UA"/>
              </w:rPr>
            </w:pPr>
            <w:r w:rsidRPr="00E13A31">
              <w:rPr>
                <w:bCs/>
              </w:rPr>
              <w:t>Залучення школярів до рухової активності, здорового способу життя  занят</w:t>
            </w:r>
            <w:r>
              <w:rPr>
                <w:bCs/>
              </w:rPr>
              <w:t>ь фізичною культурою і спортом, участь у змаганнях.</w:t>
            </w:r>
          </w:p>
        </w:tc>
        <w:tc>
          <w:tcPr>
            <w:tcW w:w="863" w:type="pct"/>
          </w:tcPr>
          <w:p w:rsidR="00014F1C" w:rsidRPr="00EA0F65" w:rsidRDefault="00014F1C" w:rsidP="00A926C1">
            <w:pPr>
              <w:pStyle w:val="Style11"/>
              <w:widowControl/>
              <w:spacing w:line="240" w:lineRule="auto"/>
              <w:jc w:val="both"/>
              <w:rPr>
                <w:rStyle w:val="FontStyle19"/>
                <w:b w:val="0"/>
                <w:bCs w:val="0"/>
                <w:sz w:val="24"/>
                <w:szCs w:val="24"/>
                <w:lang w:val="uk-UA" w:eastAsia="uk-UA"/>
              </w:rPr>
            </w:pPr>
            <w:r w:rsidRPr="00E13A31">
              <w:rPr>
                <w:lang w:eastAsia="uk-UA"/>
              </w:rPr>
              <w:t>Збільшення кількості призерів та переможців змагань</w:t>
            </w:r>
          </w:p>
        </w:tc>
      </w:tr>
      <w:tr w:rsidR="00014F1C" w:rsidRPr="00ED7125" w:rsidTr="00CC73C7">
        <w:tc>
          <w:tcPr>
            <w:tcW w:w="255" w:type="pct"/>
          </w:tcPr>
          <w:p w:rsidR="00014F1C" w:rsidRPr="00EA0F65" w:rsidRDefault="00014F1C" w:rsidP="00EA0F65">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5</w:t>
            </w:r>
          </w:p>
        </w:tc>
        <w:tc>
          <w:tcPr>
            <w:tcW w:w="1361" w:type="pct"/>
            <w:gridSpan w:val="4"/>
          </w:tcPr>
          <w:p w:rsidR="00014F1C" w:rsidRPr="00FA325C" w:rsidRDefault="00014F1C" w:rsidP="002F73A3">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Провести щорічне оцінювання фізичної підготовленості населення на підприємствах, установах, організаціях </w:t>
            </w:r>
            <w:r w:rsidRPr="00FA325C">
              <w:rPr>
                <w:rStyle w:val="FontStyle19"/>
                <w:b w:val="0"/>
                <w:bCs w:val="0"/>
                <w:sz w:val="24"/>
                <w:szCs w:val="24"/>
                <w:lang w:val="uk-UA" w:eastAsia="uk-UA"/>
              </w:rPr>
              <w:lastRenderedPageBreak/>
              <w:t>згідно затверджених нормативів</w:t>
            </w:r>
          </w:p>
        </w:tc>
        <w:tc>
          <w:tcPr>
            <w:tcW w:w="1115" w:type="pct"/>
            <w:gridSpan w:val="8"/>
            <w:vMerge w:val="restart"/>
          </w:tcPr>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Відділ з питань фізичної культури та спорту </w:t>
            </w:r>
          </w:p>
        </w:tc>
        <w:tc>
          <w:tcPr>
            <w:tcW w:w="1406" w:type="pct"/>
            <w:gridSpan w:val="5"/>
          </w:tcPr>
          <w:p w:rsidR="00014F1C" w:rsidRPr="00EA0F65" w:rsidRDefault="00014F1C" w:rsidP="00E03C5E">
            <w:pPr>
              <w:pStyle w:val="Style11"/>
              <w:widowControl/>
              <w:spacing w:line="240" w:lineRule="auto"/>
              <w:jc w:val="both"/>
              <w:rPr>
                <w:rStyle w:val="FontStyle19"/>
                <w:b w:val="0"/>
                <w:bCs w:val="0"/>
                <w:sz w:val="24"/>
                <w:szCs w:val="24"/>
                <w:lang w:val="uk-UA" w:eastAsia="uk-UA"/>
              </w:rPr>
            </w:pPr>
            <w:r w:rsidRPr="00EA0F65">
              <w:rPr>
                <w:rStyle w:val="FontStyle19"/>
                <w:b w:val="0"/>
                <w:bCs w:val="0"/>
                <w:sz w:val="24"/>
                <w:szCs w:val="24"/>
                <w:lang w:val="uk-UA" w:eastAsia="uk-UA"/>
              </w:rPr>
              <w:t xml:space="preserve">Визначення рівня фізичної підготовленості населення для подальшого розвитку  їх фізичної культури </w:t>
            </w:r>
          </w:p>
        </w:tc>
        <w:tc>
          <w:tcPr>
            <w:tcW w:w="863" w:type="pct"/>
          </w:tcPr>
          <w:p w:rsidR="00014F1C" w:rsidRPr="00EA0F65" w:rsidRDefault="00014F1C" w:rsidP="00A926C1">
            <w:pPr>
              <w:pStyle w:val="Style11"/>
              <w:widowControl/>
              <w:spacing w:line="240" w:lineRule="auto"/>
              <w:jc w:val="both"/>
              <w:rPr>
                <w:rStyle w:val="FontStyle19"/>
                <w:b w:val="0"/>
                <w:bCs w:val="0"/>
                <w:i/>
                <w:sz w:val="24"/>
                <w:szCs w:val="24"/>
                <w:lang w:val="uk-UA" w:eastAsia="uk-UA"/>
              </w:rPr>
            </w:pPr>
            <w:r w:rsidRPr="00EA0F65">
              <w:rPr>
                <w:rStyle w:val="FontStyle19"/>
                <w:b w:val="0"/>
                <w:bCs w:val="0"/>
                <w:sz w:val="24"/>
                <w:szCs w:val="24"/>
                <w:lang w:val="uk-UA" w:eastAsia="uk-UA"/>
              </w:rPr>
              <w:t xml:space="preserve">Підвищення рівня фізичної підготовленості населення </w:t>
            </w:r>
          </w:p>
        </w:tc>
      </w:tr>
      <w:tr w:rsidR="00014F1C" w:rsidRPr="00ED7125" w:rsidTr="00CC73C7">
        <w:tc>
          <w:tcPr>
            <w:tcW w:w="255" w:type="pct"/>
          </w:tcPr>
          <w:p w:rsidR="00014F1C" w:rsidRPr="00EA0F65" w:rsidRDefault="00014F1C" w:rsidP="00EA0F65">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lastRenderedPageBreak/>
              <w:t>6</w:t>
            </w:r>
          </w:p>
        </w:tc>
        <w:tc>
          <w:tcPr>
            <w:tcW w:w="1361" w:type="pct"/>
            <w:gridSpan w:val="4"/>
          </w:tcPr>
          <w:p w:rsidR="00014F1C" w:rsidRPr="00FA325C" w:rsidRDefault="00014F1C" w:rsidP="002F73A3">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Провести спортивно-масові заходи, чемпіонати, відкриті турніри з різних видів спорту серед ветеранів</w:t>
            </w:r>
          </w:p>
        </w:tc>
        <w:tc>
          <w:tcPr>
            <w:tcW w:w="1115" w:type="pct"/>
            <w:gridSpan w:val="8"/>
            <w:vMerge/>
          </w:tcPr>
          <w:p w:rsidR="00014F1C" w:rsidRPr="00FA325C" w:rsidRDefault="00014F1C" w:rsidP="009F5AC7">
            <w:pPr>
              <w:pStyle w:val="Style11"/>
              <w:spacing w:line="240" w:lineRule="auto"/>
              <w:jc w:val="both"/>
              <w:rPr>
                <w:rStyle w:val="FontStyle19"/>
                <w:b w:val="0"/>
                <w:bCs w:val="0"/>
                <w:sz w:val="24"/>
                <w:szCs w:val="24"/>
                <w:lang w:eastAsia="uk-UA"/>
              </w:rPr>
            </w:pPr>
          </w:p>
        </w:tc>
        <w:tc>
          <w:tcPr>
            <w:tcW w:w="1406" w:type="pct"/>
            <w:gridSpan w:val="5"/>
          </w:tcPr>
          <w:p w:rsidR="00014F1C" w:rsidRPr="00EA0F65" w:rsidRDefault="00014F1C" w:rsidP="00FA325C">
            <w:pPr>
              <w:pStyle w:val="Style11"/>
              <w:widowControl/>
              <w:spacing w:line="240" w:lineRule="auto"/>
              <w:jc w:val="both"/>
              <w:rPr>
                <w:rStyle w:val="FontStyle19"/>
                <w:b w:val="0"/>
                <w:bCs w:val="0"/>
                <w:sz w:val="24"/>
                <w:szCs w:val="24"/>
                <w:lang w:val="uk-UA" w:eastAsia="uk-UA"/>
              </w:rPr>
            </w:pPr>
            <w:r w:rsidRPr="00EA0F65">
              <w:rPr>
                <w:rStyle w:val="FontStyle19"/>
                <w:b w:val="0"/>
                <w:bCs w:val="0"/>
                <w:sz w:val="24"/>
                <w:szCs w:val="24"/>
                <w:lang w:val="uk-UA" w:eastAsia="uk-UA"/>
              </w:rPr>
              <w:t xml:space="preserve">Залучення до спорту більшої кількості населення, пропаганда здорового способу життя </w:t>
            </w:r>
          </w:p>
        </w:tc>
        <w:tc>
          <w:tcPr>
            <w:tcW w:w="863" w:type="pct"/>
          </w:tcPr>
          <w:p w:rsidR="00014F1C" w:rsidRPr="00EA0F65" w:rsidRDefault="00014F1C" w:rsidP="00397D2E">
            <w:pPr>
              <w:pStyle w:val="Style11"/>
              <w:widowControl/>
              <w:spacing w:line="240" w:lineRule="auto"/>
              <w:jc w:val="both"/>
              <w:rPr>
                <w:rStyle w:val="FontStyle19"/>
                <w:b w:val="0"/>
                <w:bCs w:val="0"/>
                <w:sz w:val="24"/>
                <w:szCs w:val="24"/>
                <w:lang w:val="uk-UA" w:eastAsia="uk-UA"/>
              </w:rPr>
            </w:pPr>
            <w:r w:rsidRPr="00EA0F65">
              <w:rPr>
                <w:rStyle w:val="FontStyle19"/>
                <w:b w:val="0"/>
                <w:bCs w:val="0"/>
                <w:sz w:val="24"/>
                <w:szCs w:val="24"/>
                <w:lang w:val="uk-UA" w:eastAsia="uk-UA"/>
              </w:rPr>
              <w:t>Кількість ветеранів, залучених до спортивних заходів 10.</w:t>
            </w:r>
          </w:p>
        </w:tc>
      </w:tr>
      <w:tr w:rsidR="00014F1C" w:rsidRPr="00ED7125" w:rsidTr="00CC73C7">
        <w:tc>
          <w:tcPr>
            <w:tcW w:w="255" w:type="pct"/>
          </w:tcPr>
          <w:p w:rsidR="00014F1C" w:rsidRPr="00FA325C" w:rsidRDefault="00014F1C" w:rsidP="00EA0F65">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7</w:t>
            </w:r>
          </w:p>
        </w:tc>
        <w:tc>
          <w:tcPr>
            <w:tcW w:w="1361" w:type="pct"/>
            <w:gridSpan w:val="4"/>
          </w:tcPr>
          <w:p w:rsidR="00014F1C" w:rsidRPr="00FA325C" w:rsidRDefault="00014F1C" w:rsidP="002F73A3">
            <w:pPr>
              <w:widowControl w:val="0"/>
              <w:jc w:val="both"/>
              <w:rPr>
                <w:bCs/>
              </w:rPr>
            </w:pPr>
            <w:r w:rsidRPr="00FA325C">
              <w:rPr>
                <w:rStyle w:val="FontStyle19"/>
                <w:b w:val="0"/>
                <w:bCs w:val="0"/>
                <w:sz w:val="24"/>
                <w:szCs w:val="24"/>
                <w:lang w:eastAsia="uk-UA"/>
              </w:rPr>
              <w:t>Відзначати та нагороджувати спортс-менів та фахівців фізичної культури та спорту</w:t>
            </w:r>
          </w:p>
        </w:tc>
        <w:tc>
          <w:tcPr>
            <w:tcW w:w="1115" w:type="pct"/>
            <w:gridSpan w:val="8"/>
            <w:vMerge/>
          </w:tcPr>
          <w:p w:rsidR="00014F1C" w:rsidRPr="00FA325C" w:rsidRDefault="00014F1C" w:rsidP="009F5AC7">
            <w:pPr>
              <w:pStyle w:val="Style11"/>
              <w:spacing w:line="240" w:lineRule="auto"/>
              <w:jc w:val="both"/>
              <w:rPr>
                <w:rStyle w:val="FontStyle19"/>
                <w:b w:val="0"/>
                <w:bCs w:val="0"/>
                <w:sz w:val="24"/>
                <w:szCs w:val="24"/>
                <w:lang w:eastAsia="uk-UA"/>
              </w:rPr>
            </w:pPr>
          </w:p>
        </w:tc>
        <w:tc>
          <w:tcPr>
            <w:tcW w:w="1406" w:type="pct"/>
            <w:gridSpan w:val="5"/>
          </w:tcPr>
          <w:p w:rsidR="00014F1C" w:rsidRPr="00EA0F65" w:rsidRDefault="00014F1C" w:rsidP="00A623D2">
            <w:pPr>
              <w:widowControl w:val="0"/>
              <w:jc w:val="both"/>
              <w:rPr>
                <w:bCs/>
              </w:rPr>
            </w:pPr>
            <w:r w:rsidRPr="00EA0F65">
              <w:rPr>
                <w:bCs/>
              </w:rPr>
              <w:t xml:space="preserve">Заохочення </w:t>
            </w:r>
            <w:r w:rsidRPr="00EA0F65">
              <w:rPr>
                <w:rStyle w:val="FontStyle19"/>
                <w:b w:val="0"/>
                <w:bCs w:val="0"/>
                <w:sz w:val="24"/>
                <w:szCs w:val="24"/>
                <w:lang w:eastAsia="uk-UA"/>
              </w:rPr>
              <w:t>кращих спортсменів, тренерів, працівників фізичної культури та спорту</w:t>
            </w:r>
          </w:p>
        </w:tc>
        <w:tc>
          <w:tcPr>
            <w:tcW w:w="863" w:type="pct"/>
          </w:tcPr>
          <w:p w:rsidR="00014F1C" w:rsidRPr="00EA0F65" w:rsidRDefault="00014F1C" w:rsidP="009F5AC7">
            <w:pPr>
              <w:widowControl w:val="0"/>
              <w:jc w:val="both"/>
            </w:pPr>
            <w:r w:rsidRPr="00EA0F65">
              <w:rPr>
                <w:rStyle w:val="FontStyle19"/>
                <w:b w:val="0"/>
                <w:bCs w:val="0"/>
                <w:sz w:val="24"/>
                <w:szCs w:val="24"/>
                <w:lang w:eastAsia="uk-UA"/>
              </w:rPr>
              <w:t>Кількість відзначених спортсменів, тренерів, працівників фізичної культури та спорту 5чол.</w:t>
            </w:r>
          </w:p>
        </w:tc>
      </w:tr>
      <w:tr w:rsidR="00014F1C" w:rsidRPr="00ED7125" w:rsidTr="00014F1C">
        <w:tc>
          <w:tcPr>
            <w:tcW w:w="5000" w:type="pct"/>
            <w:gridSpan w:val="19"/>
          </w:tcPr>
          <w:p w:rsidR="00014F1C" w:rsidRPr="00FA325C" w:rsidRDefault="00014F1C" w:rsidP="00FA325C">
            <w:pPr>
              <w:widowControl w:val="0"/>
              <w:jc w:val="both"/>
            </w:pPr>
            <w:r w:rsidRPr="00FA325C">
              <w:rPr>
                <w:rStyle w:val="FontStyle19"/>
                <w:b w:val="0"/>
                <w:bCs w:val="0"/>
                <w:i/>
                <w:sz w:val="24"/>
                <w:szCs w:val="24"/>
                <w:lang w:eastAsia="uk-UA"/>
              </w:rPr>
              <w:t xml:space="preserve">Завдання 3 </w:t>
            </w:r>
            <w:r w:rsidRPr="00FA325C">
              <w:t>Розширення мережі об’єктів для занять фізичною культурою та спортом</w:t>
            </w:r>
          </w:p>
        </w:tc>
      </w:tr>
      <w:tr w:rsidR="00014F1C" w:rsidRPr="00ED7125" w:rsidTr="00CC73C7">
        <w:tc>
          <w:tcPr>
            <w:tcW w:w="255" w:type="pct"/>
          </w:tcPr>
          <w:p w:rsidR="00014F1C" w:rsidRPr="00EA0F65" w:rsidRDefault="00014F1C" w:rsidP="009F5AC7">
            <w:pPr>
              <w:pStyle w:val="Style11"/>
              <w:spacing w:line="240" w:lineRule="auto"/>
              <w:jc w:val="both"/>
              <w:rPr>
                <w:rStyle w:val="FontStyle19"/>
                <w:b w:val="0"/>
                <w:bCs w:val="0"/>
                <w:lang w:val="uk-UA" w:eastAsia="uk-UA"/>
              </w:rPr>
            </w:pPr>
            <w:r w:rsidRPr="00EA0F65">
              <w:rPr>
                <w:rStyle w:val="FontStyle19"/>
                <w:b w:val="0"/>
                <w:bCs w:val="0"/>
                <w:lang w:val="uk-UA" w:eastAsia="uk-UA"/>
              </w:rPr>
              <w:t>7</w:t>
            </w:r>
          </w:p>
        </w:tc>
        <w:tc>
          <w:tcPr>
            <w:tcW w:w="1361" w:type="pct"/>
            <w:gridSpan w:val="4"/>
          </w:tcPr>
          <w:p w:rsidR="00014F1C" w:rsidRPr="00FA325C" w:rsidRDefault="00014F1C" w:rsidP="00A900A9">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Облаштувати спортивну інфраструктуру ДЮСШ</w:t>
            </w:r>
          </w:p>
          <w:p w:rsidR="00014F1C" w:rsidRPr="00FA325C" w:rsidRDefault="00014F1C" w:rsidP="00EA0F65">
            <w:pPr>
              <w:pStyle w:val="Style11"/>
              <w:widowControl/>
              <w:spacing w:line="240" w:lineRule="auto"/>
              <w:jc w:val="both"/>
              <w:rPr>
                <w:rStyle w:val="FontStyle19"/>
                <w:b w:val="0"/>
                <w:sz w:val="24"/>
                <w:szCs w:val="24"/>
                <w:lang w:eastAsia="uk-UA"/>
              </w:rPr>
            </w:pPr>
            <w:r w:rsidRPr="00FA325C">
              <w:rPr>
                <w:rStyle w:val="FontStyle19"/>
                <w:b w:val="0"/>
                <w:bCs w:val="0"/>
                <w:sz w:val="24"/>
                <w:szCs w:val="24"/>
                <w:lang w:val="uk-UA" w:eastAsia="uk-UA"/>
              </w:rPr>
              <w:t>Будівництво футбольного поля 50х70 за адресою: вул. Шевченка 103а</w:t>
            </w:r>
            <w:r>
              <w:rPr>
                <w:rStyle w:val="FontStyle19"/>
                <w:b w:val="0"/>
                <w:bCs w:val="0"/>
                <w:sz w:val="24"/>
                <w:szCs w:val="24"/>
                <w:lang w:val="uk-UA" w:eastAsia="uk-UA"/>
              </w:rPr>
              <w:t>.</w:t>
            </w:r>
          </w:p>
        </w:tc>
        <w:tc>
          <w:tcPr>
            <w:tcW w:w="1115" w:type="pct"/>
            <w:gridSpan w:val="8"/>
          </w:tcPr>
          <w:p w:rsidR="00014F1C" w:rsidRPr="00FA325C" w:rsidRDefault="00014F1C" w:rsidP="00E83FD9">
            <w:pPr>
              <w:pStyle w:val="Style11"/>
              <w:spacing w:line="240" w:lineRule="auto"/>
              <w:jc w:val="both"/>
              <w:rPr>
                <w:lang w:val="uk-UA"/>
              </w:rPr>
            </w:pPr>
            <w:r w:rsidRPr="00FA325C">
              <w:rPr>
                <w:rStyle w:val="FontStyle19"/>
                <w:b w:val="0"/>
                <w:bCs w:val="0"/>
                <w:sz w:val="24"/>
                <w:szCs w:val="24"/>
                <w:lang w:val="uk-UA" w:eastAsia="uk-UA"/>
              </w:rPr>
              <w:t>Відділ з питань фізичної культури та спорту</w:t>
            </w:r>
          </w:p>
        </w:tc>
        <w:tc>
          <w:tcPr>
            <w:tcW w:w="1406" w:type="pct"/>
            <w:gridSpan w:val="5"/>
          </w:tcPr>
          <w:p w:rsidR="00014F1C" w:rsidRPr="00FA325C" w:rsidRDefault="00014F1C" w:rsidP="00113B29">
            <w:pPr>
              <w:widowControl w:val="0"/>
              <w:jc w:val="both"/>
              <w:rPr>
                <w:rStyle w:val="FontStyle19"/>
                <w:b w:val="0"/>
                <w:sz w:val="24"/>
                <w:szCs w:val="24"/>
                <w:lang w:eastAsia="uk-UA"/>
              </w:rPr>
            </w:pPr>
            <w:r w:rsidRPr="00FA325C">
              <w:rPr>
                <w:bCs/>
              </w:rPr>
              <w:t>Оновлення матеріально - технічної бази закладів спорту</w:t>
            </w:r>
          </w:p>
        </w:tc>
        <w:tc>
          <w:tcPr>
            <w:tcW w:w="863" w:type="pct"/>
          </w:tcPr>
          <w:p w:rsidR="00014F1C" w:rsidRPr="00FA325C" w:rsidRDefault="00014F1C" w:rsidP="00EA0F65">
            <w:pPr>
              <w:widowControl w:val="0"/>
              <w:jc w:val="both"/>
            </w:pPr>
            <w:r>
              <w:t>П</w:t>
            </w:r>
            <w:r w:rsidRPr="00FA325C">
              <w:t>ідвищення якості організації проведення спортивних заходів, збільшення кількості учасників у спортивних заходах на 10%</w:t>
            </w:r>
          </w:p>
        </w:tc>
      </w:tr>
      <w:tr w:rsidR="00014F1C" w:rsidRPr="00ED7125" w:rsidTr="00014F1C">
        <w:tc>
          <w:tcPr>
            <w:tcW w:w="5000" w:type="pct"/>
            <w:gridSpan w:val="19"/>
          </w:tcPr>
          <w:p w:rsidR="00014F1C" w:rsidRPr="00F13E5C" w:rsidRDefault="00014F1C" w:rsidP="00EA0F65">
            <w:pPr>
              <w:widowControl w:val="0"/>
              <w:jc w:val="both"/>
            </w:pPr>
            <w:r w:rsidRPr="00F13E5C">
              <w:rPr>
                <w:i/>
              </w:rPr>
              <w:t>Завдання 4</w:t>
            </w:r>
            <w:r w:rsidRPr="00F13E5C">
              <w:t xml:space="preserve"> Формування національно-патріотичної свідомості </w:t>
            </w:r>
          </w:p>
        </w:tc>
      </w:tr>
      <w:tr w:rsidR="00014F1C" w:rsidRPr="00ED7125" w:rsidTr="00CC73C7">
        <w:trPr>
          <w:trHeight w:val="2992"/>
        </w:trPr>
        <w:tc>
          <w:tcPr>
            <w:tcW w:w="255" w:type="pct"/>
          </w:tcPr>
          <w:p w:rsidR="00014F1C" w:rsidRPr="00ED7125" w:rsidRDefault="00014F1C" w:rsidP="00EE0B29">
            <w:pPr>
              <w:pStyle w:val="Style11"/>
              <w:spacing w:line="240" w:lineRule="auto"/>
              <w:jc w:val="both"/>
              <w:rPr>
                <w:rStyle w:val="FontStyle19"/>
                <w:b w:val="0"/>
                <w:bCs w:val="0"/>
                <w:color w:val="FF0000"/>
                <w:lang w:val="uk-UA" w:eastAsia="uk-UA"/>
              </w:rPr>
            </w:pPr>
            <w:r w:rsidRPr="00ED7125">
              <w:rPr>
                <w:rStyle w:val="FontStyle19"/>
                <w:b w:val="0"/>
                <w:bCs w:val="0"/>
                <w:color w:val="FF0000"/>
                <w:lang w:val="uk-UA" w:eastAsia="uk-UA"/>
              </w:rPr>
              <w:t>9</w:t>
            </w:r>
          </w:p>
        </w:tc>
        <w:tc>
          <w:tcPr>
            <w:tcW w:w="1361" w:type="pct"/>
            <w:gridSpan w:val="4"/>
          </w:tcPr>
          <w:p w:rsidR="00014F1C" w:rsidRPr="00F13E5C" w:rsidRDefault="00014F1C" w:rsidP="00835D65">
            <w:pPr>
              <w:autoSpaceDE w:val="0"/>
              <w:autoSpaceDN w:val="0"/>
              <w:adjustRightInd w:val="0"/>
              <w:rPr>
                <w:lang w:eastAsia="uk-UA"/>
              </w:rPr>
            </w:pPr>
            <w:r w:rsidRPr="00F13E5C">
              <w:rPr>
                <w:lang w:eastAsia="uk-UA"/>
              </w:rPr>
              <w:t>Утвердження української національної та громадянської ідентичності</w:t>
            </w:r>
          </w:p>
          <w:p w:rsidR="00014F1C" w:rsidRPr="00F13E5C" w:rsidRDefault="00014F1C" w:rsidP="00835D65">
            <w:pPr>
              <w:autoSpaceDE w:val="0"/>
              <w:autoSpaceDN w:val="0"/>
              <w:adjustRightInd w:val="0"/>
              <w:rPr>
                <w:bCs/>
                <w:lang w:val="ru-RU"/>
              </w:rPr>
            </w:pPr>
          </w:p>
        </w:tc>
        <w:tc>
          <w:tcPr>
            <w:tcW w:w="1115" w:type="pct"/>
            <w:gridSpan w:val="8"/>
            <w:vMerge w:val="restart"/>
          </w:tcPr>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r w:rsidRPr="00F13E5C">
              <w:rPr>
                <w:rStyle w:val="FontStyle19"/>
                <w:b w:val="0"/>
                <w:bCs w:val="0"/>
                <w:sz w:val="24"/>
                <w:szCs w:val="24"/>
                <w:lang w:val="uk-UA" w:eastAsia="uk-UA"/>
              </w:rPr>
              <w:t>Управління освіти Ніжинської міської ради</w:t>
            </w:r>
          </w:p>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p>
        </w:tc>
        <w:tc>
          <w:tcPr>
            <w:tcW w:w="1406" w:type="pct"/>
            <w:gridSpan w:val="5"/>
          </w:tcPr>
          <w:p w:rsidR="00014F1C" w:rsidRPr="00F13E5C" w:rsidRDefault="00014F1C" w:rsidP="00EA0F65">
            <w:pPr>
              <w:autoSpaceDE w:val="0"/>
              <w:autoSpaceDN w:val="0"/>
              <w:adjustRightInd w:val="0"/>
              <w:rPr>
                <w:lang w:eastAsia="uk-UA"/>
              </w:rPr>
            </w:pPr>
            <w:r w:rsidRPr="00F13E5C">
              <w:rPr>
                <w:shd w:val="clear" w:color="auto" w:fill="FFFFFF"/>
              </w:rPr>
              <w:t>Популяризація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p>
          <w:p w:rsidR="00014F1C" w:rsidRPr="00F13E5C" w:rsidRDefault="00014F1C" w:rsidP="00835D65">
            <w:pPr>
              <w:autoSpaceDE w:val="0"/>
              <w:autoSpaceDN w:val="0"/>
              <w:adjustRightInd w:val="0"/>
              <w:rPr>
                <w:lang w:eastAsia="uk-UA"/>
              </w:rPr>
            </w:pPr>
          </w:p>
        </w:tc>
        <w:tc>
          <w:tcPr>
            <w:tcW w:w="863" w:type="pct"/>
          </w:tcPr>
          <w:p w:rsidR="00014F1C" w:rsidRPr="00F13E5C" w:rsidRDefault="00014F1C" w:rsidP="00343AA6">
            <w:pPr>
              <w:pStyle w:val="Style11"/>
              <w:widowControl/>
              <w:spacing w:line="240" w:lineRule="auto"/>
              <w:jc w:val="left"/>
              <w:rPr>
                <w:rStyle w:val="FontStyle19"/>
                <w:b w:val="0"/>
                <w:bCs w:val="0"/>
                <w:sz w:val="24"/>
                <w:szCs w:val="24"/>
                <w:lang w:val="uk-UA" w:eastAsia="uk-UA"/>
              </w:rPr>
            </w:pPr>
            <w:r w:rsidRPr="00F13E5C">
              <w:rPr>
                <w:lang w:eastAsia="uk-UA"/>
              </w:rPr>
              <w:t>80% охоплення учасників освітнього процесу</w:t>
            </w:r>
          </w:p>
        </w:tc>
      </w:tr>
      <w:tr w:rsidR="00014F1C" w:rsidRPr="00ED7125" w:rsidTr="00CC73C7">
        <w:trPr>
          <w:trHeight w:val="1656"/>
        </w:trPr>
        <w:tc>
          <w:tcPr>
            <w:tcW w:w="255" w:type="pct"/>
          </w:tcPr>
          <w:p w:rsidR="00014F1C" w:rsidRPr="0033467F" w:rsidRDefault="00014F1C" w:rsidP="00EE0B29">
            <w:pPr>
              <w:pStyle w:val="Style11"/>
              <w:spacing w:line="240" w:lineRule="auto"/>
              <w:jc w:val="both"/>
              <w:rPr>
                <w:rStyle w:val="FontStyle19"/>
                <w:b w:val="0"/>
                <w:bCs w:val="0"/>
                <w:lang w:val="uk-UA" w:eastAsia="uk-UA"/>
              </w:rPr>
            </w:pPr>
            <w:r w:rsidRPr="0033467F">
              <w:rPr>
                <w:rStyle w:val="FontStyle19"/>
                <w:b w:val="0"/>
                <w:bCs w:val="0"/>
                <w:lang w:val="uk-UA" w:eastAsia="uk-UA"/>
              </w:rPr>
              <w:t>10</w:t>
            </w:r>
          </w:p>
        </w:tc>
        <w:tc>
          <w:tcPr>
            <w:tcW w:w="1361" w:type="pct"/>
            <w:gridSpan w:val="4"/>
          </w:tcPr>
          <w:p w:rsidR="00014F1C" w:rsidRPr="0033467F" w:rsidRDefault="00014F1C" w:rsidP="00835D65">
            <w:pPr>
              <w:autoSpaceDE w:val="0"/>
              <w:autoSpaceDN w:val="0"/>
              <w:adjustRightInd w:val="0"/>
              <w:rPr>
                <w:bCs/>
                <w:lang w:val="ru-RU"/>
              </w:rPr>
            </w:pPr>
            <w:r w:rsidRPr="0033467F">
              <w:rPr>
                <w:bCs/>
                <w:lang w:val="ru-RU"/>
              </w:rPr>
              <w:t>Ф</w:t>
            </w:r>
            <w:r w:rsidRPr="0033467F">
              <w:rPr>
                <w:bCs/>
                <w:highlight w:val="white"/>
                <w:lang w:val="ru-RU"/>
              </w:rPr>
              <w:t>ормування активної життєвої та громадянської позиції, здатності брати участь у житті суспільства</w:t>
            </w:r>
          </w:p>
        </w:tc>
        <w:tc>
          <w:tcPr>
            <w:tcW w:w="1115" w:type="pct"/>
            <w:gridSpan w:val="8"/>
            <w:vMerge/>
          </w:tcPr>
          <w:p w:rsidR="00014F1C" w:rsidRPr="00F13E5C" w:rsidRDefault="00014F1C" w:rsidP="00397D2E">
            <w:pPr>
              <w:pStyle w:val="Style11"/>
              <w:spacing w:line="240" w:lineRule="auto"/>
              <w:jc w:val="both"/>
              <w:rPr>
                <w:rStyle w:val="FontStyle19"/>
                <w:b w:val="0"/>
                <w:bCs w:val="0"/>
                <w:sz w:val="24"/>
                <w:szCs w:val="24"/>
                <w:lang w:val="uk-UA" w:eastAsia="uk-UA"/>
              </w:rPr>
            </w:pPr>
          </w:p>
        </w:tc>
        <w:tc>
          <w:tcPr>
            <w:tcW w:w="1406" w:type="pct"/>
            <w:gridSpan w:val="5"/>
          </w:tcPr>
          <w:p w:rsidR="00014F1C" w:rsidRPr="00F13E5C" w:rsidRDefault="00014F1C" w:rsidP="007C0439">
            <w:pPr>
              <w:pStyle w:val="Style11"/>
              <w:widowControl/>
              <w:spacing w:line="240" w:lineRule="auto"/>
              <w:jc w:val="left"/>
              <w:rPr>
                <w:lang w:val="uk-UA"/>
              </w:rPr>
            </w:pPr>
            <w:r w:rsidRPr="00F13E5C">
              <w:rPr>
                <w:iCs/>
                <w:shd w:val="clear" w:color="auto" w:fill="FFFFFF"/>
              </w:rPr>
              <w:t>Залучення молоді до участі у суспільному житті, підвищення її самостійності, конкурентоспроможності, формування у молоді громадянських компетентностей</w:t>
            </w:r>
          </w:p>
        </w:tc>
        <w:tc>
          <w:tcPr>
            <w:tcW w:w="863" w:type="pct"/>
          </w:tcPr>
          <w:p w:rsidR="00014F1C" w:rsidRPr="00F13E5C" w:rsidRDefault="00014F1C" w:rsidP="00EA0F65">
            <w:pPr>
              <w:pStyle w:val="Style11"/>
              <w:widowControl/>
              <w:spacing w:line="240" w:lineRule="auto"/>
              <w:jc w:val="left"/>
              <w:rPr>
                <w:rStyle w:val="FontStyle19"/>
                <w:b w:val="0"/>
                <w:bCs w:val="0"/>
                <w:sz w:val="24"/>
                <w:szCs w:val="24"/>
                <w:lang w:eastAsia="uk-UA"/>
              </w:rPr>
            </w:pPr>
            <w:r w:rsidRPr="00F13E5C">
              <w:rPr>
                <w:shd w:val="clear" w:color="auto" w:fill="FFFFFF"/>
              </w:rPr>
              <w:t xml:space="preserve">Збільшення </w:t>
            </w:r>
            <w:r w:rsidRPr="00F13E5C">
              <w:rPr>
                <w:shd w:val="clear" w:color="auto" w:fill="FFFFFF"/>
                <w:lang w:val="uk-UA"/>
              </w:rPr>
              <w:t xml:space="preserve">на </w:t>
            </w:r>
            <w:r w:rsidRPr="00F13E5C">
              <w:rPr>
                <w:shd w:val="clear" w:color="auto" w:fill="FFFFFF"/>
              </w:rPr>
              <w:t>20 % активної молоді</w:t>
            </w:r>
          </w:p>
        </w:tc>
      </w:tr>
      <w:tr w:rsidR="00014F1C" w:rsidRPr="00ED7125" w:rsidTr="00014F1C">
        <w:tc>
          <w:tcPr>
            <w:tcW w:w="5000" w:type="pct"/>
            <w:gridSpan w:val="19"/>
          </w:tcPr>
          <w:p w:rsidR="00014F1C" w:rsidRPr="0033467F" w:rsidRDefault="00014F1C" w:rsidP="000E1608">
            <w:pPr>
              <w:pStyle w:val="Style11"/>
              <w:widowControl/>
              <w:spacing w:line="240" w:lineRule="auto"/>
              <w:jc w:val="both"/>
              <w:rPr>
                <w:rStyle w:val="FontStyle19"/>
                <w:b w:val="0"/>
                <w:bCs w:val="0"/>
                <w:sz w:val="24"/>
                <w:szCs w:val="24"/>
                <w:lang w:val="uk-UA" w:eastAsia="uk-UA"/>
              </w:rPr>
            </w:pPr>
            <w:r w:rsidRPr="0033467F">
              <w:rPr>
                <w:rStyle w:val="FontStyle19"/>
                <w:b w:val="0"/>
                <w:bCs w:val="0"/>
                <w:i/>
                <w:sz w:val="24"/>
                <w:szCs w:val="24"/>
                <w:lang w:val="uk-UA" w:eastAsia="uk-UA"/>
              </w:rPr>
              <w:t>Завдання 5</w:t>
            </w:r>
            <w:r w:rsidRPr="0033467F">
              <w:rPr>
                <w:rStyle w:val="FontStyle19"/>
                <w:b w:val="0"/>
                <w:bCs w:val="0"/>
                <w:sz w:val="24"/>
                <w:szCs w:val="24"/>
                <w:lang w:val="uk-UA" w:eastAsia="uk-UA"/>
              </w:rPr>
              <w:t xml:space="preserve"> П</w:t>
            </w:r>
            <w:r w:rsidRPr="0033467F">
              <w:rPr>
                <w:rStyle w:val="FontStyle19"/>
                <w:b w:val="0"/>
                <w:sz w:val="24"/>
                <w:szCs w:val="24"/>
                <w:lang w:val="uk-UA" w:eastAsia="uk-UA"/>
              </w:rPr>
              <w:t>ідвищення громадянської свідомості та активізму молодих людей</w:t>
            </w:r>
          </w:p>
        </w:tc>
      </w:tr>
      <w:tr w:rsidR="00014F1C" w:rsidRPr="00ED7125" w:rsidTr="00CC73C7">
        <w:tc>
          <w:tcPr>
            <w:tcW w:w="255" w:type="pct"/>
          </w:tcPr>
          <w:p w:rsidR="00014F1C" w:rsidRPr="0033467F" w:rsidRDefault="00014F1C" w:rsidP="00BC7C33">
            <w:pPr>
              <w:pStyle w:val="Style11"/>
              <w:spacing w:line="240" w:lineRule="auto"/>
              <w:jc w:val="both"/>
              <w:rPr>
                <w:rStyle w:val="FontStyle19"/>
                <w:b w:val="0"/>
                <w:bCs w:val="0"/>
                <w:lang w:val="uk-UA" w:eastAsia="uk-UA"/>
              </w:rPr>
            </w:pPr>
            <w:r w:rsidRPr="0033467F">
              <w:rPr>
                <w:rStyle w:val="FontStyle19"/>
                <w:b w:val="0"/>
                <w:bCs w:val="0"/>
                <w:lang w:val="uk-UA" w:eastAsia="uk-UA"/>
              </w:rPr>
              <w:t>11</w:t>
            </w:r>
          </w:p>
        </w:tc>
        <w:tc>
          <w:tcPr>
            <w:tcW w:w="1361" w:type="pct"/>
            <w:gridSpan w:val="4"/>
          </w:tcPr>
          <w:p w:rsidR="00014F1C" w:rsidRPr="0033467F" w:rsidRDefault="00014F1C" w:rsidP="00835D65">
            <w:pPr>
              <w:pStyle w:val="Style11"/>
              <w:widowControl/>
              <w:spacing w:line="240" w:lineRule="auto"/>
              <w:jc w:val="both"/>
              <w:rPr>
                <w:rStyle w:val="FontStyle19"/>
                <w:b w:val="0"/>
                <w:bCs w:val="0"/>
                <w:sz w:val="24"/>
                <w:szCs w:val="24"/>
                <w:lang w:val="uk-UA" w:eastAsia="uk-UA"/>
              </w:rPr>
            </w:pPr>
            <w:r w:rsidRPr="0033467F">
              <w:rPr>
                <w:rStyle w:val="FontStyle19"/>
                <w:b w:val="0"/>
                <w:sz w:val="24"/>
                <w:szCs w:val="24"/>
                <w:lang w:val="uk-UA" w:eastAsia="uk-UA"/>
              </w:rPr>
              <w:t>Кінопокази українського кіно</w:t>
            </w:r>
          </w:p>
        </w:tc>
        <w:tc>
          <w:tcPr>
            <w:tcW w:w="1115" w:type="pct"/>
            <w:gridSpan w:val="8"/>
            <w:vMerge w:val="restart"/>
          </w:tcPr>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rStyle w:val="FontStyle19"/>
                <w:b w:val="0"/>
                <w:bCs w:val="0"/>
                <w:sz w:val="24"/>
                <w:szCs w:val="24"/>
                <w:lang w:val="uk-UA" w:eastAsia="uk-UA"/>
              </w:rPr>
            </w:pPr>
            <w:r w:rsidRPr="00BC7C33">
              <w:rPr>
                <w:lang w:val="uk-UA"/>
              </w:rPr>
              <w:t>КЗ «Ніжинський міський молодіж-ний центр»</w:t>
            </w:r>
          </w:p>
        </w:tc>
        <w:tc>
          <w:tcPr>
            <w:tcW w:w="1406" w:type="pct"/>
            <w:gridSpan w:val="5"/>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lastRenderedPageBreak/>
              <w:t xml:space="preserve">Серед молоді популяризовано український кінематограф та перегляд кіно як вид корисного дозвілля </w:t>
            </w:r>
          </w:p>
        </w:tc>
        <w:tc>
          <w:tcPr>
            <w:tcW w:w="863" w:type="pct"/>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Проведення кінопоказів українського кіно мінімум 1 раз на місяць протягом року</w:t>
            </w:r>
          </w:p>
        </w:tc>
      </w:tr>
      <w:tr w:rsidR="00014F1C" w:rsidRPr="00ED7125" w:rsidTr="00CC73C7">
        <w:tc>
          <w:tcPr>
            <w:tcW w:w="255" w:type="pct"/>
          </w:tcPr>
          <w:p w:rsidR="00014F1C" w:rsidRPr="0033467F" w:rsidRDefault="00014F1C" w:rsidP="00BC7C33">
            <w:pPr>
              <w:pStyle w:val="Style11"/>
              <w:spacing w:line="240" w:lineRule="auto"/>
              <w:jc w:val="both"/>
              <w:rPr>
                <w:rStyle w:val="FontStyle19"/>
                <w:b w:val="0"/>
                <w:bCs w:val="0"/>
                <w:lang w:val="uk-UA" w:eastAsia="uk-UA"/>
              </w:rPr>
            </w:pPr>
            <w:r w:rsidRPr="0033467F">
              <w:rPr>
                <w:rStyle w:val="FontStyle19"/>
                <w:b w:val="0"/>
                <w:bCs w:val="0"/>
                <w:lang w:val="uk-UA" w:eastAsia="uk-UA"/>
              </w:rPr>
              <w:lastRenderedPageBreak/>
              <w:t>12</w:t>
            </w:r>
          </w:p>
        </w:tc>
        <w:tc>
          <w:tcPr>
            <w:tcW w:w="1361" w:type="pct"/>
            <w:gridSpan w:val="4"/>
          </w:tcPr>
          <w:p w:rsidR="00014F1C" w:rsidRPr="00BC7C33" w:rsidRDefault="00014F1C" w:rsidP="00835D65">
            <w:pPr>
              <w:pStyle w:val="Style11"/>
              <w:spacing w:line="240" w:lineRule="auto"/>
              <w:jc w:val="left"/>
              <w:rPr>
                <w:rStyle w:val="FontStyle19"/>
                <w:b w:val="0"/>
                <w:bCs w:val="0"/>
                <w:sz w:val="24"/>
                <w:szCs w:val="24"/>
                <w:lang w:val="uk-UA" w:eastAsia="uk-UA"/>
              </w:rPr>
            </w:pPr>
            <w:r w:rsidRPr="00BC7C33">
              <w:rPr>
                <w:rStyle w:val="FontStyle19"/>
                <w:b w:val="0"/>
                <w:sz w:val="24"/>
                <w:szCs w:val="24"/>
                <w:lang w:val="uk-UA" w:eastAsia="uk-UA"/>
              </w:rPr>
              <w:t>Створення середовища для розвитку</w:t>
            </w:r>
          </w:p>
          <w:p w:rsidR="00014F1C" w:rsidRPr="00BC7C33" w:rsidRDefault="00014F1C" w:rsidP="00835D65">
            <w:pPr>
              <w:pStyle w:val="Style11"/>
              <w:spacing w:line="240" w:lineRule="auto"/>
              <w:jc w:val="left"/>
              <w:rPr>
                <w:rStyle w:val="FontStyle19"/>
                <w:b w:val="0"/>
                <w:bCs w:val="0"/>
                <w:sz w:val="24"/>
                <w:szCs w:val="24"/>
                <w:lang w:val="uk-UA" w:eastAsia="uk-UA"/>
              </w:rPr>
            </w:pPr>
            <w:r w:rsidRPr="00BC7C33">
              <w:rPr>
                <w:rStyle w:val="FontStyle19"/>
                <w:b w:val="0"/>
                <w:sz w:val="24"/>
                <w:szCs w:val="24"/>
                <w:lang w:val="uk-UA" w:eastAsia="uk-UA"/>
              </w:rPr>
              <w:t>громадянських компетенцій та</w:t>
            </w:r>
          </w:p>
          <w:p w:rsidR="00014F1C" w:rsidRPr="00BC7C33" w:rsidRDefault="00014F1C" w:rsidP="00835D65">
            <w:pPr>
              <w:pStyle w:val="Style11"/>
              <w:spacing w:line="240" w:lineRule="auto"/>
              <w:jc w:val="left"/>
              <w:rPr>
                <w:rStyle w:val="FontStyle19"/>
                <w:b w:val="0"/>
                <w:bCs w:val="0"/>
                <w:sz w:val="24"/>
                <w:szCs w:val="24"/>
                <w:lang w:val="uk-UA" w:eastAsia="uk-UA"/>
              </w:rPr>
            </w:pPr>
            <w:r w:rsidRPr="00BC7C33">
              <w:rPr>
                <w:rStyle w:val="FontStyle19"/>
                <w:b w:val="0"/>
                <w:sz w:val="24"/>
                <w:szCs w:val="24"/>
                <w:lang w:val="uk-UA" w:eastAsia="uk-UA"/>
              </w:rPr>
              <w:t>громадянської культури молоді,</w:t>
            </w:r>
          </w:p>
          <w:p w:rsidR="00014F1C" w:rsidRPr="00BC7C33" w:rsidRDefault="00014F1C" w:rsidP="00835D65">
            <w:pPr>
              <w:pStyle w:val="Style11"/>
              <w:spacing w:line="240" w:lineRule="auto"/>
              <w:jc w:val="left"/>
              <w:rPr>
                <w:rStyle w:val="FontStyle19"/>
                <w:b w:val="0"/>
                <w:bCs w:val="0"/>
                <w:sz w:val="24"/>
                <w:szCs w:val="24"/>
                <w:lang w:val="uk-UA" w:eastAsia="uk-UA"/>
              </w:rPr>
            </w:pPr>
            <w:r w:rsidRPr="00BC7C33">
              <w:rPr>
                <w:rStyle w:val="FontStyle19"/>
                <w:b w:val="0"/>
                <w:sz w:val="24"/>
                <w:szCs w:val="24"/>
                <w:lang w:val="uk-UA" w:eastAsia="uk-UA"/>
              </w:rPr>
              <w:t>необхідних для формування успішної</w:t>
            </w:r>
          </w:p>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людини XXI, у тому числі які сприяють підвищенню громадянської свідомості та активізму молодих людей задля розбудови та розвитку України</w:t>
            </w:r>
          </w:p>
        </w:tc>
        <w:tc>
          <w:tcPr>
            <w:tcW w:w="1115" w:type="pct"/>
            <w:gridSpan w:val="8"/>
            <w:vMerge/>
          </w:tcPr>
          <w:p w:rsidR="00014F1C" w:rsidRPr="00BC7C33" w:rsidRDefault="00014F1C" w:rsidP="00962650">
            <w:pPr>
              <w:pStyle w:val="Style11"/>
              <w:spacing w:line="240" w:lineRule="auto"/>
              <w:jc w:val="both"/>
              <w:rPr>
                <w:rStyle w:val="FontStyle19"/>
                <w:b w:val="0"/>
                <w:bCs w:val="0"/>
                <w:sz w:val="24"/>
                <w:szCs w:val="24"/>
                <w:lang w:val="uk-UA" w:eastAsia="uk-UA"/>
              </w:rPr>
            </w:pPr>
          </w:p>
        </w:tc>
        <w:tc>
          <w:tcPr>
            <w:tcW w:w="1406" w:type="pct"/>
            <w:gridSpan w:val="5"/>
          </w:tcPr>
          <w:p w:rsidR="00014F1C" w:rsidRPr="00BC7C33" w:rsidRDefault="00014F1C" w:rsidP="00C26251">
            <w:pPr>
              <w:pStyle w:val="Style11"/>
              <w:spacing w:line="240" w:lineRule="auto"/>
              <w:jc w:val="both"/>
              <w:rPr>
                <w:rStyle w:val="FontStyle19"/>
                <w:b w:val="0"/>
                <w:bCs w:val="0"/>
                <w:sz w:val="24"/>
                <w:szCs w:val="24"/>
                <w:lang w:val="uk-UA" w:eastAsia="uk-UA"/>
              </w:rPr>
            </w:pPr>
            <w:r w:rsidRPr="00BC7C33">
              <w:rPr>
                <w:rStyle w:val="FontStyle19"/>
                <w:b w:val="0"/>
                <w:sz w:val="24"/>
                <w:szCs w:val="24"/>
                <w:lang w:val="uk-UA" w:eastAsia="uk-UA"/>
              </w:rPr>
              <w:t>Підвищено статус</w:t>
            </w:r>
          </w:p>
          <w:p w:rsidR="00014F1C" w:rsidRPr="00BC7C33" w:rsidRDefault="00014F1C" w:rsidP="00C26251">
            <w:pPr>
              <w:pStyle w:val="Style11"/>
              <w:spacing w:line="240" w:lineRule="auto"/>
              <w:jc w:val="both"/>
              <w:rPr>
                <w:rStyle w:val="FontStyle19"/>
                <w:b w:val="0"/>
                <w:bCs w:val="0"/>
                <w:sz w:val="24"/>
                <w:szCs w:val="24"/>
                <w:lang w:val="uk-UA" w:eastAsia="uk-UA"/>
              </w:rPr>
            </w:pPr>
            <w:r w:rsidRPr="00BC7C33">
              <w:rPr>
                <w:rStyle w:val="FontStyle19"/>
                <w:b w:val="0"/>
                <w:sz w:val="24"/>
                <w:szCs w:val="24"/>
                <w:lang w:val="uk-UA" w:eastAsia="uk-UA"/>
              </w:rPr>
              <w:t>молоді як активного</w:t>
            </w:r>
          </w:p>
          <w:p w:rsidR="00014F1C" w:rsidRPr="00BC7C33" w:rsidRDefault="00014F1C" w:rsidP="00C26251">
            <w:pPr>
              <w:pStyle w:val="Style11"/>
              <w:spacing w:line="240" w:lineRule="auto"/>
              <w:jc w:val="both"/>
              <w:rPr>
                <w:rStyle w:val="FontStyle19"/>
                <w:b w:val="0"/>
                <w:bCs w:val="0"/>
                <w:sz w:val="24"/>
                <w:szCs w:val="24"/>
                <w:lang w:val="uk-UA" w:eastAsia="uk-UA"/>
              </w:rPr>
            </w:pPr>
            <w:r w:rsidRPr="00BC7C33">
              <w:rPr>
                <w:rStyle w:val="FontStyle19"/>
                <w:b w:val="0"/>
                <w:sz w:val="24"/>
                <w:szCs w:val="24"/>
                <w:lang w:val="uk-UA" w:eastAsia="uk-UA"/>
              </w:rPr>
              <w:t>суб’єкта усіх сфер</w:t>
            </w:r>
            <w:r w:rsidR="00C26251">
              <w:rPr>
                <w:rStyle w:val="FontStyle19"/>
                <w:b w:val="0"/>
                <w:sz w:val="24"/>
                <w:szCs w:val="24"/>
                <w:lang w:val="uk-UA" w:eastAsia="uk-UA"/>
              </w:rPr>
              <w:t xml:space="preserve"> </w:t>
            </w:r>
            <w:r w:rsidRPr="00BC7C33">
              <w:rPr>
                <w:rStyle w:val="FontStyle19"/>
                <w:b w:val="0"/>
                <w:sz w:val="24"/>
                <w:szCs w:val="24"/>
                <w:lang w:val="uk-UA" w:eastAsia="uk-UA"/>
              </w:rPr>
              <w:t>життя громади,налагоджено</w:t>
            </w:r>
            <w:r w:rsidR="00C26251">
              <w:rPr>
                <w:rStyle w:val="FontStyle19"/>
                <w:b w:val="0"/>
                <w:sz w:val="24"/>
                <w:szCs w:val="24"/>
                <w:lang w:val="uk-UA" w:eastAsia="uk-UA"/>
              </w:rPr>
              <w:t xml:space="preserve"> </w:t>
            </w:r>
            <w:r w:rsidRPr="00BC7C33">
              <w:rPr>
                <w:rStyle w:val="FontStyle19"/>
                <w:b w:val="0"/>
                <w:sz w:val="24"/>
                <w:szCs w:val="24"/>
                <w:lang w:val="uk-UA" w:eastAsia="uk-UA"/>
              </w:rPr>
              <w:t>ефективну</w:t>
            </w:r>
            <w:r w:rsidR="00C26251">
              <w:rPr>
                <w:rStyle w:val="FontStyle19"/>
                <w:b w:val="0"/>
                <w:sz w:val="24"/>
                <w:szCs w:val="24"/>
                <w:lang w:val="uk-UA" w:eastAsia="uk-UA"/>
              </w:rPr>
              <w:t xml:space="preserve"> </w:t>
            </w:r>
            <w:r w:rsidRPr="00BC7C33">
              <w:rPr>
                <w:rStyle w:val="FontStyle19"/>
                <w:b w:val="0"/>
                <w:sz w:val="24"/>
                <w:szCs w:val="24"/>
                <w:lang w:val="uk-UA" w:eastAsia="uk-UA"/>
              </w:rPr>
              <w:t>комунікацію у</w:t>
            </w:r>
          </w:p>
          <w:p w:rsidR="00014F1C" w:rsidRPr="00BC7C33" w:rsidRDefault="00014F1C" w:rsidP="00C26251">
            <w:pPr>
              <w:pStyle w:val="Style11"/>
              <w:spacing w:line="240" w:lineRule="auto"/>
              <w:jc w:val="both"/>
              <w:rPr>
                <w:rStyle w:val="FontStyle19"/>
                <w:b w:val="0"/>
                <w:bCs w:val="0"/>
                <w:sz w:val="24"/>
                <w:szCs w:val="24"/>
                <w:lang w:val="uk-UA" w:eastAsia="uk-UA"/>
              </w:rPr>
            </w:pPr>
            <w:r w:rsidRPr="00BC7C33">
              <w:rPr>
                <w:rStyle w:val="FontStyle19"/>
                <w:b w:val="0"/>
                <w:sz w:val="24"/>
                <w:szCs w:val="24"/>
                <w:lang w:val="uk-UA" w:eastAsia="uk-UA"/>
              </w:rPr>
              <w:t>трикутнику «влада-</w:t>
            </w:r>
          </w:p>
          <w:p w:rsidR="00014F1C" w:rsidRPr="00BC7C33" w:rsidRDefault="00014F1C" w:rsidP="00C26251">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бізнес-громада»,</w:t>
            </w:r>
            <w:r w:rsidR="00C26251">
              <w:rPr>
                <w:rStyle w:val="FontStyle19"/>
                <w:b w:val="0"/>
                <w:sz w:val="24"/>
                <w:szCs w:val="24"/>
                <w:lang w:val="uk-UA" w:eastAsia="uk-UA"/>
              </w:rPr>
              <w:t xml:space="preserve"> </w:t>
            </w:r>
            <w:r w:rsidRPr="00BC7C33">
              <w:rPr>
                <w:rStyle w:val="FontStyle19"/>
                <w:b w:val="0"/>
                <w:sz w:val="24"/>
                <w:szCs w:val="24"/>
                <w:lang w:val="uk-UA" w:eastAsia="uk-UA"/>
              </w:rPr>
              <w:t>а також рівень громадянської свідомості та активізму молодих людей</w:t>
            </w:r>
          </w:p>
        </w:tc>
        <w:tc>
          <w:tcPr>
            <w:tcW w:w="863" w:type="pct"/>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Проведення мінімум 4 сесій настільних ігор,тренінгів, воркшопів, майстер-класів або молодіжних проєктів і програм на місяць протягом року</w:t>
            </w:r>
          </w:p>
        </w:tc>
      </w:tr>
      <w:tr w:rsidR="00014F1C" w:rsidRPr="00ED7125" w:rsidTr="00CC73C7">
        <w:tc>
          <w:tcPr>
            <w:tcW w:w="255" w:type="pct"/>
          </w:tcPr>
          <w:p w:rsidR="00014F1C" w:rsidRPr="0033467F" w:rsidRDefault="00014F1C" w:rsidP="00BC7C33">
            <w:pPr>
              <w:pStyle w:val="Style11"/>
              <w:spacing w:line="240" w:lineRule="auto"/>
              <w:jc w:val="both"/>
              <w:rPr>
                <w:rStyle w:val="FontStyle19"/>
                <w:b w:val="0"/>
                <w:bCs w:val="0"/>
                <w:lang w:val="uk-UA" w:eastAsia="uk-UA"/>
              </w:rPr>
            </w:pPr>
            <w:r w:rsidRPr="0033467F">
              <w:rPr>
                <w:rStyle w:val="FontStyle19"/>
                <w:b w:val="0"/>
                <w:bCs w:val="0"/>
                <w:lang w:val="uk-UA" w:eastAsia="uk-UA"/>
              </w:rPr>
              <w:lastRenderedPageBreak/>
              <w:t>13</w:t>
            </w:r>
          </w:p>
        </w:tc>
        <w:tc>
          <w:tcPr>
            <w:tcW w:w="1361" w:type="pct"/>
            <w:gridSpan w:val="4"/>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Забезпечення відкритого безпечного простору коворкінгу для молоді на базі Молодіжного центру</w:t>
            </w:r>
          </w:p>
        </w:tc>
        <w:tc>
          <w:tcPr>
            <w:tcW w:w="1115" w:type="pct"/>
            <w:gridSpan w:val="8"/>
            <w:vMerge/>
          </w:tcPr>
          <w:p w:rsidR="00014F1C" w:rsidRPr="00BC7C33" w:rsidRDefault="00014F1C" w:rsidP="00962650">
            <w:pPr>
              <w:pStyle w:val="Style11"/>
              <w:spacing w:line="240" w:lineRule="auto"/>
              <w:jc w:val="both"/>
              <w:rPr>
                <w:rStyle w:val="FontStyle19"/>
                <w:b w:val="0"/>
                <w:bCs w:val="0"/>
                <w:sz w:val="24"/>
                <w:szCs w:val="24"/>
                <w:lang w:val="uk-UA" w:eastAsia="uk-UA"/>
              </w:rPr>
            </w:pPr>
          </w:p>
        </w:tc>
        <w:tc>
          <w:tcPr>
            <w:tcW w:w="1406" w:type="pct"/>
            <w:gridSpan w:val="5"/>
          </w:tcPr>
          <w:p w:rsidR="00014F1C" w:rsidRPr="00BC7C33" w:rsidRDefault="00014F1C" w:rsidP="00C26251">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Успішне функціонування коворкінгу на базі Молодіжного центру</w:t>
            </w:r>
          </w:p>
        </w:tc>
        <w:tc>
          <w:tcPr>
            <w:tcW w:w="863" w:type="pct"/>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Відвідувачами коворкінгу стали мінімум 50 молодих людей за рік</w:t>
            </w:r>
          </w:p>
        </w:tc>
      </w:tr>
      <w:tr w:rsidR="00014F1C" w:rsidRPr="00ED7125" w:rsidTr="00CC73C7">
        <w:tc>
          <w:tcPr>
            <w:tcW w:w="255" w:type="pct"/>
          </w:tcPr>
          <w:p w:rsidR="00014F1C" w:rsidRPr="0033467F" w:rsidRDefault="00014F1C" w:rsidP="00BC7C33">
            <w:pPr>
              <w:pStyle w:val="Style11"/>
              <w:spacing w:line="240" w:lineRule="auto"/>
              <w:jc w:val="both"/>
              <w:rPr>
                <w:rStyle w:val="FontStyle19"/>
                <w:b w:val="0"/>
                <w:bCs w:val="0"/>
                <w:lang w:val="uk-UA" w:eastAsia="uk-UA"/>
              </w:rPr>
            </w:pPr>
            <w:r w:rsidRPr="0033467F">
              <w:rPr>
                <w:rStyle w:val="FontStyle19"/>
                <w:b w:val="0"/>
                <w:bCs w:val="0"/>
                <w:lang w:val="uk-UA" w:eastAsia="uk-UA"/>
              </w:rPr>
              <w:t>14</w:t>
            </w:r>
          </w:p>
        </w:tc>
        <w:tc>
          <w:tcPr>
            <w:tcW w:w="1361" w:type="pct"/>
            <w:gridSpan w:val="4"/>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Проведення акцій, конкурсів, семінарів,</w:t>
            </w:r>
          </w:p>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тренінгів, спрямованих на активізацію</w:t>
            </w:r>
          </w:p>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волонтерського руху</w:t>
            </w:r>
          </w:p>
        </w:tc>
        <w:tc>
          <w:tcPr>
            <w:tcW w:w="1115" w:type="pct"/>
            <w:gridSpan w:val="8"/>
            <w:vMerge/>
          </w:tcPr>
          <w:p w:rsidR="00014F1C" w:rsidRPr="00BC7C33" w:rsidRDefault="00014F1C" w:rsidP="00962650">
            <w:pPr>
              <w:pStyle w:val="Style11"/>
              <w:spacing w:line="240" w:lineRule="auto"/>
              <w:jc w:val="both"/>
              <w:rPr>
                <w:rStyle w:val="FontStyle19"/>
                <w:b w:val="0"/>
                <w:bCs w:val="0"/>
                <w:sz w:val="24"/>
                <w:szCs w:val="24"/>
                <w:lang w:val="uk-UA" w:eastAsia="uk-UA"/>
              </w:rPr>
            </w:pPr>
          </w:p>
        </w:tc>
        <w:tc>
          <w:tcPr>
            <w:tcW w:w="1406" w:type="pct"/>
            <w:gridSpan w:val="5"/>
          </w:tcPr>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Зростання рівня</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національної</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свідомості, зокрема</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в питаннях поваги</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до прав і свобод</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людини.</w:t>
            </w:r>
          </w:p>
        </w:tc>
        <w:tc>
          <w:tcPr>
            <w:tcW w:w="863" w:type="pct"/>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Проведено мінімум 1 зустріч на місяць протягом року;</w:t>
            </w:r>
          </w:p>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Проведено мінімум по 1 хвилі програм «Стажування в МЦ» та «Амбасадори МЦ» протягом року.</w:t>
            </w:r>
          </w:p>
        </w:tc>
      </w:tr>
      <w:tr w:rsidR="00014F1C" w:rsidRPr="00ED7125" w:rsidTr="00CC73C7">
        <w:tc>
          <w:tcPr>
            <w:tcW w:w="255" w:type="pct"/>
          </w:tcPr>
          <w:p w:rsidR="00014F1C" w:rsidRPr="0033467F" w:rsidRDefault="00014F1C" w:rsidP="00BB4333">
            <w:pPr>
              <w:pStyle w:val="Style11"/>
              <w:spacing w:line="240" w:lineRule="auto"/>
              <w:jc w:val="both"/>
              <w:rPr>
                <w:rStyle w:val="FontStyle19"/>
                <w:b w:val="0"/>
                <w:bCs w:val="0"/>
                <w:lang w:val="uk-UA" w:eastAsia="uk-UA"/>
              </w:rPr>
            </w:pPr>
            <w:r w:rsidRPr="0033467F">
              <w:rPr>
                <w:rStyle w:val="FontStyle19"/>
                <w:b w:val="0"/>
                <w:bCs w:val="0"/>
                <w:lang w:val="uk-UA" w:eastAsia="uk-UA"/>
              </w:rPr>
              <w:t>16</w:t>
            </w:r>
          </w:p>
        </w:tc>
        <w:tc>
          <w:tcPr>
            <w:tcW w:w="1361" w:type="pct"/>
            <w:gridSpan w:val="4"/>
          </w:tcPr>
          <w:p w:rsidR="00014F1C" w:rsidRPr="00835D65" w:rsidRDefault="00014F1C" w:rsidP="00234318">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Проведення та участь в акціях, конкурсах, презентаціях, дебатах, семінарах (тренінгах), конференціях, форумах, фестивалях, пленерах та інших заходах з метою підтримки ініціатив молоді, створення умов для її творчого і духовного розвитку, інтелектуального самовдосконалення.</w:t>
            </w:r>
          </w:p>
        </w:tc>
        <w:tc>
          <w:tcPr>
            <w:tcW w:w="1115" w:type="pct"/>
            <w:gridSpan w:val="8"/>
            <w:vMerge w:val="restart"/>
          </w:tcPr>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r w:rsidRPr="00835D65">
              <w:rPr>
                <w:lang w:val="uk-UA"/>
              </w:rPr>
              <w:t>Відділ у справах сімї та молоді</w:t>
            </w:r>
          </w:p>
        </w:tc>
        <w:tc>
          <w:tcPr>
            <w:tcW w:w="1406" w:type="pct"/>
            <w:gridSpan w:val="5"/>
          </w:tcPr>
          <w:p w:rsidR="00014F1C" w:rsidRPr="00835D65" w:rsidRDefault="00014F1C" w:rsidP="00F63901">
            <w:pPr>
              <w:pStyle w:val="Style11"/>
              <w:widowControl/>
              <w:spacing w:line="240" w:lineRule="auto"/>
              <w:jc w:val="left"/>
              <w:rPr>
                <w:rStyle w:val="FontStyle19"/>
                <w:b w:val="0"/>
                <w:bCs w:val="0"/>
                <w:sz w:val="24"/>
                <w:szCs w:val="24"/>
                <w:lang w:val="uk-UA" w:eastAsia="uk-UA"/>
              </w:rPr>
            </w:pPr>
            <w:r w:rsidRPr="00835D65">
              <w:rPr>
                <w:rStyle w:val="FontStyle19"/>
                <w:b w:val="0"/>
                <w:bCs w:val="0"/>
                <w:sz w:val="24"/>
                <w:szCs w:val="24"/>
                <w:lang w:val="uk-UA" w:eastAsia="uk-UA"/>
              </w:rPr>
              <w:t>Популяризація у молодіжному середовищі інтелектуального дозвілля, матеріальне заохочення кращих гравців. Активізація участі молоді у наукових дослідженнях, розробках; підтримка інтелектуально-обдарованої молоді. Матеріальне стимулювання інноваційної діяльності у молодіжному середовищі.</w:t>
            </w:r>
          </w:p>
        </w:tc>
        <w:tc>
          <w:tcPr>
            <w:tcW w:w="863" w:type="pct"/>
          </w:tcPr>
          <w:p w:rsidR="00014F1C" w:rsidRPr="00835D65" w:rsidRDefault="00014F1C" w:rsidP="00714A36">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 xml:space="preserve">Збільшити на 10 % відвідуваність, насамперед молоддю, організованих молодіжних заходів. </w:t>
            </w:r>
          </w:p>
          <w:p w:rsidR="00014F1C" w:rsidRPr="00835D65" w:rsidRDefault="00014F1C" w:rsidP="00714A36">
            <w:pPr>
              <w:pStyle w:val="Style11"/>
              <w:widowControl/>
              <w:spacing w:line="240" w:lineRule="auto"/>
              <w:jc w:val="both"/>
              <w:rPr>
                <w:rStyle w:val="FontStyle19"/>
                <w:b w:val="0"/>
                <w:bCs w:val="0"/>
                <w:sz w:val="24"/>
                <w:szCs w:val="24"/>
                <w:lang w:val="uk-UA" w:eastAsia="uk-UA"/>
              </w:rPr>
            </w:pPr>
          </w:p>
          <w:p w:rsidR="00014F1C" w:rsidRPr="00835D65" w:rsidRDefault="00014F1C" w:rsidP="00714A36">
            <w:pPr>
              <w:pStyle w:val="Style11"/>
              <w:widowControl/>
              <w:spacing w:line="240" w:lineRule="auto"/>
              <w:jc w:val="both"/>
              <w:rPr>
                <w:rStyle w:val="FontStyle19"/>
                <w:b w:val="0"/>
                <w:bCs w:val="0"/>
                <w:sz w:val="24"/>
                <w:szCs w:val="24"/>
                <w:lang w:val="uk-UA" w:eastAsia="uk-UA"/>
              </w:rPr>
            </w:pPr>
          </w:p>
        </w:tc>
      </w:tr>
      <w:tr w:rsidR="00014F1C" w:rsidRPr="00ED7125" w:rsidTr="00CC73C7">
        <w:tc>
          <w:tcPr>
            <w:tcW w:w="255" w:type="pct"/>
          </w:tcPr>
          <w:p w:rsidR="00014F1C" w:rsidRPr="0033467F" w:rsidRDefault="00014F1C" w:rsidP="00BB4333">
            <w:pPr>
              <w:pStyle w:val="Style11"/>
              <w:spacing w:line="240" w:lineRule="auto"/>
              <w:jc w:val="both"/>
              <w:rPr>
                <w:rStyle w:val="FontStyle19"/>
                <w:b w:val="0"/>
                <w:bCs w:val="0"/>
                <w:lang w:val="uk-UA" w:eastAsia="uk-UA"/>
              </w:rPr>
            </w:pPr>
            <w:r w:rsidRPr="0033467F">
              <w:rPr>
                <w:rStyle w:val="FontStyle19"/>
                <w:b w:val="0"/>
                <w:bCs w:val="0"/>
                <w:lang w:val="uk-UA" w:eastAsia="uk-UA"/>
              </w:rPr>
              <w:t>17</w:t>
            </w:r>
          </w:p>
        </w:tc>
        <w:tc>
          <w:tcPr>
            <w:tcW w:w="1361" w:type="pct"/>
            <w:gridSpan w:val="4"/>
          </w:tcPr>
          <w:p w:rsidR="00014F1C" w:rsidRPr="00835D65" w:rsidRDefault="00014F1C" w:rsidP="00EA2B59">
            <w:pPr>
              <w:pStyle w:val="Style11"/>
              <w:widowControl/>
              <w:spacing w:line="240" w:lineRule="auto"/>
              <w:jc w:val="both"/>
              <w:rPr>
                <w:rStyle w:val="FontStyle19"/>
                <w:b w:val="0"/>
                <w:bCs w:val="0"/>
                <w:sz w:val="24"/>
                <w:szCs w:val="24"/>
                <w:lang w:val="uk-UA" w:eastAsia="uk-UA"/>
              </w:rPr>
            </w:pPr>
            <w:r w:rsidRPr="00835D65">
              <w:t>Проведення заходів, спрямованих на підтримку волонтер</w:t>
            </w:r>
            <w:r w:rsidRPr="00835D65">
              <w:rPr>
                <w:lang w:val="uk-UA"/>
              </w:rPr>
              <w:t>-</w:t>
            </w:r>
            <w:r w:rsidRPr="00835D65">
              <w:t xml:space="preserve">ського руху </w:t>
            </w:r>
            <w:r w:rsidRPr="00835D65">
              <w:lastRenderedPageBreak/>
              <w:t>національно-патріотичного спрямування, зокрема фестивалів, форумів волонтерських організацій тощо.</w:t>
            </w:r>
          </w:p>
        </w:tc>
        <w:tc>
          <w:tcPr>
            <w:tcW w:w="1115" w:type="pct"/>
            <w:gridSpan w:val="8"/>
            <w:vMerge/>
          </w:tcPr>
          <w:p w:rsidR="00014F1C" w:rsidRPr="00835D65" w:rsidRDefault="00014F1C" w:rsidP="00962650">
            <w:pPr>
              <w:pStyle w:val="Style11"/>
              <w:spacing w:line="240" w:lineRule="auto"/>
              <w:jc w:val="both"/>
              <w:rPr>
                <w:lang w:val="uk-UA"/>
              </w:rPr>
            </w:pPr>
          </w:p>
        </w:tc>
        <w:tc>
          <w:tcPr>
            <w:tcW w:w="1406" w:type="pct"/>
            <w:gridSpan w:val="5"/>
          </w:tcPr>
          <w:p w:rsidR="00014F1C" w:rsidRPr="00835D65" w:rsidRDefault="00014F1C" w:rsidP="00F63901">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Популяризація ідей волонтерства</w:t>
            </w:r>
          </w:p>
        </w:tc>
        <w:tc>
          <w:tcPr>
            <w:tcW w:w="863" w:type="pct"/>
          </w:tcPr>
          <w:p w:rsidR="00014F1C" w:rsidRPr="00835D65" w:rsidRDefault="00014F1C" w:rsidP="00835D65">
            <w:pPr>
              <w:pStyle w:val="Style11"/>
              <w:jc w:val="both"/>
              <w:rPr>
                <w:rStyle w:val="FontStyle19"/>
                <w:b w:val="0"/>
                <w:bCs w:val="0"/>
                <w:sz w:val="24"/>
                <w:szCs w:val="24"/>
                <w:lang w:val="uk-UA" w:eastAsia="uk-UA"/>
              </w:rPr>
            </w:pPr>
            <w:r w:rsidRPr="00835D65">
              <w:rPr>
                <w:rStyle w:val="FontStyle19"/>
                <w:b w:val="0"/>
                <w:bCs w:val="0"/>
                <w:sz w:val="24"/>
                <w:szCs w:val="24"/>
                <w:lang w:val="uk-UA" w:eastAsia="uk-UA"/>
              </w:rPr>
              <w:t xml:space="preserve">Провести не менше 3 заходів (благодійних </w:t>
            </w:r>
            <w:r w:rsidRPr="00835D65">
              <w:rPr>
                <w:rStyle w:val="FontStyle19"/>
                <w:b w:val="0"/>
                <w:bCs w:val="0"/>
                <w:sz w:val="24"/>
                <w:szCs w:val="24"/>
                <w:lang w:val="uk-UA" w:eastAsia="uk-UA"/>
              </w:rPr>
              <w:lastRenderedPageBreak/>
              <w:t>ярмарків, фестивалів, форумів, круглих столів) національно-патріотичного спрямування.</w:t>
            </w:r>
          </w:p>
          <w:p w:rsidR="00014F1C" w:rsidRPr="00835D65" w:rsidRDefault="00014F1C" w:rsidP="00835D65">
            <w:pPr>
              <w:pStyle w:val="Style11"/>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 xml:space="preserve"> До заходів залучити щонайменше 200 учасників (молодь, волонтери, представники громадськості).</w:t>
            </w:r>
          </w:p>
        </w:tc>
      </w:tr>
      <w:tr w:rsidR="00014F1C" w:rsidRPr="00ED7125" w:rsidTr="00CC73C7">
        <w:tc>
          <w:tcPr>
            <w:tcW w:w="255" w:type="pct"/>
          </w:tcPr>
          <w:p w:rsidR="00014F1C" w:rsidRPr="0033467F" w:rsidRDefault="00014F1C" w:rsidP="00BB4333">
            <w:pPr>
              <w:pStyle w:val="Style11"/>
              <w:spacing w:line="240" w:lineRule="auto"/>
              <w:jc w:val="both"/>
              <w:rPr>
                <w:rStyle w:val="FontStyle19"/>
                <w:b w:val="0"/>
                <w:bCs w:val="0"/>
                <w:lang w:val="uk-UA" w:eastAsia="uk-UA"/>
              </w:rPr>
            </w:pPr>
            <w:r w:rsidRPr="0033467F">
              <w:rPr>
                <w:rStyle w:val="FontStyle19"/>
                <w:b w:val="0"/>
                <w:bCs w:val="0"/>
                <w:lang w:val="uk-UA" w:eastAsia="uk-UA"/>
              </w:rPr>
              <w:lastRenderedPageBreak/>
              <w:t>18</w:t>
            </w:r>
          </w:p>
        </w:tc>
        <w:tc>
          <w:tcPr>
            <w:tcW w:w="1361" w:type="pct"/>
            <w:gridSpan w:val="4"/>
          </w:tcPr>
          <w:p w:rsidR="00014F1C" w:rsidRPr="00835D65" w:rsidRDefault="00014F1C" w:rsidP="00EA2B59">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Проведення молодіжних культурно-мистецьких, інформаційно-просвіт-ницьких заходів з нагоди Дня молоді, Дня студента, державних свят, визначних і пам’ятних дат</w:t>
            </w:r>
          </w:p>
        </w:tc>
        <w:tc>
          <w:tcPr>
            <w:tcW w:w="1115" w:type="pct"/>
            <w:gridSpan w:val="8"/>
            <w:vMerge/>
          </w:tcPr>
          <w:p w:rsidR="00014F1C" w:rsidRPr="00835D65" w:rsidRDefault="00014F1C" w:rsidP="00962650">
            <w:pPr>
              <w:pStyle w:val="Style11"/>
              <w:spacing w:line="240" w:lineRule="auto"/>
              <w:jc w:val="both"/>
              <w:rPr>
                <w:lang w:val="uk-UA"/>
              </w:rPr>
            </w:pPr>
          </w:p>
        </w:tc>
        <w:tc>
          <w:tcPr>
            <w:tcW w:w="1406" w:type="pct"/>
            <w:gridSpan w:val="5"/>
          </w:tcPr>
          <w:p w:rsidR="00014F1C" w:rsidRPr="00835D65" w:rsidRDefault="00014F1C" w:rsidP="00835D65">
            <w:pPr>
              <w:pStyle w:val="Style11"/>
              <w:jc w:val="both"/>
              <w:rPr>
                <w:rStyle w:val="FontStyle19"/>
                <w:b w:val="0"/>
                <w:bCs w:val="0"/>
                <w:sz w:val="24"/>
                <w:szCs w:val="24"/>
                <w:lang w:val="uk-UA" w:eastAsia="uk-UA"/>
              </w:rPr>
            </w:pPr>
            <w:r w:rsidRPr="00835D65">
              <w:rPr>
                <w:rStyle w:val="FontStyle19"/>
                <w:b w:val="0"/>
                <w:bCs w:val="0"/>
                <w:sz w:val="24"/>
                <w:szCs w:val="24"/>
                <w:lang w:val="uk-UA" w:eastAsia="uk-UA"/>
              </w:rPr>
              <w:t>Відзначення соціально активної, творчої молоді. Поширення інформації серед населення про досягнення у сфері молодіжного громадського руху Матеріальне нагородження та відзначення активної молоді міста виготовлення буклетів.</w:t>
            </w:r>
          </w:p>
          <w:p w:rsidR="00014F1C" w:rsidRPr="00835D65" w:rsidRDefault="00014F1C" w:rsidP="00835D65">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Об’єднання талановитої та соціально активної молоді, підтримка молодіжних ініціатив, підвищення рівня інформованості жителів міста  про річницю з дня заснування Ніжина.</w:t>
            </w:r>
          </w:p>
        </w:tc>
        <w:tc>
          <w:tcPr>
            <w:tcW w:w="863" w:type="pct"/>
          </w:tcPr>
          <w:p w:rsidR="00014F1C" w:rsidRPr="00835D65" w:rsidRDefault="00014F1C" w:rsidP="00835D65">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Відзначення соціально активної, творчої молоді не менше 30 осіб.</w:t>
            </w:r>
          </w:p>
        </w:tc>
      </w:tr>
      <w:tr w:rsidR="00FB76E0" w:rsidRPr="00ED7125" w:rsidTr="00014F1C">
        <w:tc>
          <w:tcPr>
            <w:tcW w:w="5000" w:type="pct"/>
            <w:gridSpan w:val="19"/>
          </w:tcPr>
          <w:p w:rsidR="00FB76E0" w:rsidRPr="00B83AD4" w:rsidRDefault="00FB76E0" w:rsidP="00F13E5C">
            <w:pPr>
              <w:pStyle w:val="Style11"/>
              <w:widowControl/>
              <w:spacing w:line="240" w:lineRule="auto"/>
              <w:jc w:val="both"/>
              <w:rPr>
                <w:rStyle w:val="FontStyle19"/>
                <w:b w:val="0"/>
                <w:bCs w:val="0"/>
                <w:sz w:val="24"/>
                <w:szCs w:val="24"/>
                <w:lang w:val="uk-UA" w:eastAsia="uk-UA"/>
              </w:rPr>
            </w:pPr>
            <w:r w:rsidRPr="00B83AD4">
              <w:rPr>
                <w:rStyle w:val="FontStyle19"/>
                <w:b w:val="0"/>
                <w:bCs w:val="0"/>
                <w:sz w:val="24"/>
                <w:szCs w:val="24"/>
                <w:lang w:val="uk-UA" w:eastAsia="uk-UA"/>
              </w:rPr>
              <w:t xml:space="preserve">Завдання 6  Підвищити обізнаність громади щодо гендерних стереотипів </w:t>
            </w:r>
          </w:p>
        </w:tc>
      </w:tr>
      <w:tr w:rsidR="00FB76E0" w:rsidRPr="00ED7125" w:rsidTr="00CC73C7">
        <w:tc>
          <w:tcPr>
            <w:tcW w:w="255" w:type="pct"/>
          </w:tcPr>
          <w:p w:rsidR="00FB76E0" w:rsidRPr="00B83AD4" w:rsidRDefault="00FB76E0" w:rsidP="00BB4333">
            <w:pPr>
              <w:pStyle w:val="Style11"/>
              <w:spacing w:line="240" w:lineRule="auto"/>
              <w:jc w:val="both"/>
              <w:rPr>
                <w:rStyle w:val="FontStyle19"/>
                <w:b w:val="0"/>
                <w:bCs w:val="0"/>
                <w:lang w:val="uk-UA" w:eastAsia="uk-UA"/>
              </w:rPr>
            </w:pPr>
          </w:p>
        </w:tc>
        <w:tc>
          <w:tcPr>
            <w:tcW w:w="1361" w:type="pct"/>
            <w:gridSpan w:val="4"/>
          </w:tcPr>
          <w:p w:rsidR="00FB76E0" w:rsidRPr="00B83AD4" w:rsidRDefault="00FB76E0" w:rsidP="00EA2B59">
            <w:pPr>
              <w:pStyle w:val="Style11"/>
              <w:widowControl/>
              <w:spacing w:line="240" w:lineRule="auto"/>
              <w:jc w:val="both"/>
              <w:rPr>
                <w:rStyle w:val="FontStyle19"/>
                <w:b w:val="0"/>
                <w:bCs w:val="0"/>
                <w:sz w:val="24"/>
                <w:szCs w:val="24"/>
                <w:lang w:val="uk-UA" w:eastAsia="uk-UA"/>
              </w:rPr>
            </w:pPr>
            <w:r w:rsidRPr="00B83AD4">
              <w:rPr>
                <w:shd w:val="clear" w:color="auto" w:fill="FFFFFF"/>
              </w:rPr>
              <w:t>Впровадження принципів, політики і заходів щодо забезпечення рівних прав та можливостей жінок і чоловіків</w:t>
            </w:r>
          </w:p>
        </w:tc>
        <w:tc>
          <w:tcPr>
            <w:tcW w:w="1115" w:type="pct"/>
            <w:gridSpan w:val="8"/>
          </w:tcPr>
          <w:p w:rsidR="00FB76E0" w:rsidRPr="00B83AD4" w:rsidRDefault="00FB76E0" w:rsidP="00962650">
            <w:pPr>
              <w:pStyle w:val="Style11"/>
              <w:spacing w:line="240" w:lineRule="auto"/>
              <w:jc w:val="both"/>
              <w:rPr>
                <w:lang w:val="uk-UA"/>
              </w:rPr>
            </w:pPr>
            <w:r w:rsidRPr="00B83AD4">
              <w:rPr>
                <w:lang w:val="uk-UA"/>
              </w:rPr>
              <w:t xml:space="preserve">Управління освіти </w:t>
            </w:r>
          </w:p>
        </w:tc>
        <w:tc>
          <w:tcPr>
            <w:tcW w:w="1406" w:type="pct"/>
            <w:gridSpan w:val="5"/>
          </w:tcPr>
          <w:p w:rsidR="00FB76E0" w:rsidRPr="00B83AD4" w:rsidRDefault="00FB76E0" w:rsidP="00F63901">
            <w:pPr>
              <w:pStyle w:val="Style11"/>
              <w:jc w:val="both"/>
              <w:rPr>
                <w:rStyle w:val="FontStyle19"/>
                <w:b w:val="0"/>
                <w:bCs w:val="0"/>
                <w:sz w:val="24"/>
                <w:szCs w:val="24"/>
                <w:lang w:val="uk-UA" w:eastAsia="uk-UA"/>
              </w:rPr>
            </w:pPr>
            <w:r w:rsidRPr="00B83AD4">
              <w:rPr>
                <w:shd w:val="clear" w:color="auto" w:fill="FFFFFF"/>
              </w:rPr>
              <w:t>Забезпечення рівних прав та можливостей жінок і чоловіків, поваги до людської гідності</w:t>
            </w:r>
          </w:p>
        </w:tc>
        <w:tc>
          <w:tcPr>
            <w:tcW w:w="863" w:type="pct"/>
          </w:tcPr>
          <w:p w:rsidR="00FB76E0" w:rsidRPr="00B83AD4" w:rsidRDefault="00FB76E0" w:rsidP="004A048B">
            <w:pPr>
              <w:pStyle w:val="Style11"/>
              <w:widowControl/>
              <w:spacing w:line="240" w:lineRule="auto"/>
              <w:jc w:val="both"/>
              <w:rPr>
                <w:rStyle w:val="FontStyle19"/>
                <w:b w:val="0"/>
                <w:bCs w:val="0"/>
                <w:sz w:val="24"/>
                <w:szCs w:val="24"/>
                <w:lang w:val="uk-UA" w:eastAsia="uk-UA"/>
              </w:rPr>
            </w:pPr>
            <w:r w:rsidRPr="00B83AD4">
              <w:rPr>
                <w:shd w:val="clear" w:color="auto" w:fill="FFFFFF"/>
              </w:rPr>
              <w:t>Збільшення на 10 % участь хлопчиків у роботі органів учнівського самоврядування</w:t>
            </w:r>
          </w:p>
        </w:tc>
      </w:tr>
      <w:tr w:rsidR="00FB76E0" w:rsidRPr="00ED7125" w:rsidTr="00CC73C7">
        <w:tc>
          <w:tcPr>
            <w:tcW w:w="255" w:type="pct"/>
          </w:tcPr>
          <w:p w:rsidR="00FB76E0" w:rsidRPr="00ED7125" w:rsidRDefault="00FB76E0" w:rsidP="00BB4333">
            <w:pPr>
              <w:pStyle w:val="Style11"/>
              <w:spacing w:line="240" w:lineRule="auto"/>
              <w:jc w:val="both"/>
              <w:rPr>
                <w:rStyle w:val="FontStyle19"/>
                <w:b w:val="0"/>
                <w:bCs w:val="0"/>
                <w:color w:val="FF0000"/>
                <w:lang w:val="uk-UA" w:eastAsia="uk-UA"/>
              </w:rPr>
            </w:pPr>
          </w:p>
        </w:tc>
        <w:tc>
          <w:tcPr>
            <w:tcW w:w="1361" w:type="pct"/>
            <w:gridSpan w:val="4"/>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Проведення різноманітних заходів, які висвітлюють проблеми гендерної нерівності та дискримінації</w:t>
            </w:r>
          </w:p>
        </w:tc>
        <w:tc>
          <w:tcPr>
            <w:tcW w:w="1115" w:type="pct"/>
            <w:gridSpan w:val="8"/>
          </w:tcPr>
          <w:p w:rsidR="00FB76E0" w:rsidRPr="00835D65" w:rsidRDefault="00FB76E0" w:rsidP="00962650">
            <w:pPr>
              <w:pStyle w:val="Style11"/>
              <w:spacing w:line="240" w:lineRule="auto"/>
              <w:jc w:val="both"/>
              <w:rPr>
                <w:lang w:val="uk-UA"/>
              </w:rPr>
            </w:pPr>
            <w:r w:rsidRPr="00835D65">
              <w:rPr>
                <w:lang w:val="uk-UA"/>
              </w:rPr>
              <w:t>КЗ «Ніжинський міський молодіж-ний центр»</w:t>
            </w:r>
          </w:p>
        </w:tc>
        <w:tc>
          <w:tcPr>
            <w:tcW w:w="1406" w:type="pct"/>
            <w:gridSpan w:val="5"/>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Підвищено обізнаність молоді щодо протидії гендерній нерівності та дискримінації; формування у молоді нетерпимості до будь-яких форм дискримінації</w:t>
            </w:r>
          </w:p>
        </w:tc>
        <w:tc>
          <w:tcPr>
            <w:tcW w:w="863" w:type="pct"/>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Проведено мінімум 3 сесій настільних ігор та 1 воркшопу чи тренінгового заняттяна місяць протягом року.</w:t>
            </w:r>
          </w:p>
        </w:tc>
      </w:tr>
      <w:tr w:rsidR="00FB76E0" w:rsidRPr="00ED7125" w:rsidTr="00CC73C7">
        <w:tc>
          <w:tcPr>
            <w:tcW w:w="255" w:type="pct"/>
          </w:tcPr>
          <w:p w:rsidR="00FB76E0" w:rsidRPr="00ED7125" w:rsidRDefault="00FB76E0" w:rsidP="00BB4333">
            <w:pPr>
              <w:pStyle w:val="Style11"/>
              <w:spacing w:line="240" w:lineRule="auto"/>
              <w:jc w:val="both"/>
              <w:rPr>
                <w:rStyle w:val="FontStyle19"/>
                <w:b w:val="0"/>
                <w:bCs w:val="0"/>
                <w:color w:val="FF0000"/>
                <w:lang w:val="uk-UA" w:eastAsia="uk-UA"/>
              </w:rPr>
            </w:pPr>
          </w:p>
        </w:tc>
        <w:tc>
          <w:tcPr>
            <w:tcW w:w="1361" w:type="pct"/>
            <w:gridSpan w:val="4"/>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 xml:space="preserve">Проведення кінопоказів </w:t>
            </w:r>
            <w:r w:rsidRPr="009653CD">
              <w:rPr>
                <w:rStyle w:val="FontStyle19"/>
                <w:b w:val="0"/>
                <w:sz w:val="24"/>
                <w:szCs w:val="24"/>
                <w:lang w:val="uk-UA" w:eastAsia="uk-UA"/>
              </w:rPr>
              <w:lastRenderedPageBreak/>
              <w:t>документального кіно в межах клубу медіа просвіти з прав людини «БезПопкорну» мережі DocuDays з тем гендерної нерівності, дискримінації тощо</w:t>
            </w:r>
          </w:p>
        </w:tc>
        <w:tc>
          <w:tcPr>
            <w:tcW w:w="1115" w:type="pct"/>
            <w:gridSpan w:val="8"/>
          </w:tcPr>
          <w:p w:rsidR="00FB76E0" w:rsidRPr="009653CD" w:rsidRDefault="00FB76E0" w:rsidP="00962650">
            <w:pPr>
              <w:pStyle w:val="Style11"/>
              <w:spacing w:line="240" w:lineRule="auto"/>
              <w:jc w:val="both"/>
              <w:rPr>
                <w:color w:val="FF0000"/>
                <w:lang w:val="uk-UA"/>
              </w:rPr>
            </w:pPr>
          </w:p>
        </w:tc>
        <w:tc>
          <w:tcPr>
            <w:tcW w:w="1406" w:type="pct"/>
            <w:gridSpan w:val="5"/>
          </w:tcPr>
          <w:p w:rsidR="00FB76E0" w:rsidRPr="009653CD" w:rsidRDefault="00FB76E0" w:rsidP="00C26251">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 xml:space="preserve">Підвищено обізнаність </w:t>
            </w:r>
            <w:r w:rsidRPr="009653CD">
              <w:rPr>
                <w:rStyle w:val="FontStyle19"/>
                <w:b w:val="0"/>
                <w:sz w:val="24"/>
                <w:szCs w:val="24"/>
                <w:lang w:val="uk-UA" w:eastAsia="uk-UA"/>
              </w:rPr>
              <w:lastRenderedPageBreak/>
              <w:t>молоді щодо протидії гендерній нерівності та дискримінації шляхом інструменту документального кіно; популяризовано інструмент документального кіно як форми роботи з молоддю</w:t>
            </w:r>
          </w:p>
        </w:tc>
        <w:tc>
          <w:tcPr>
            <w:tcW w:w="863" w:type="pct"/>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lastRenderedPageBreak/>
              <w:t xml:space="preserve">Проведено </w:t>
            </w:r>
            <w:r w:rsidRPr="009653CD">
              <w:rPr>
                <w:rStyle w:val="FontStyle19"/>
                <w:b w:val="0"/>
                <w:sz w:val="24"/>
                <w:szCs w:val="24"/>
                <w:lang w:val="uk-UA" w:eastAsia="uk-UA"/>
              </w:rPr>
              <w:lastRenderedPageBreak/>
              <w:t>кінопокази документального кіно мінімум 1 рази на місяць протягом року.</w:t>
            </w:r>
          </w:p>
        </w:tc>
      </w:tr>
      <w:tr w:rsidR="00FB76E0" w:rsidRPr="00ED7125" w:rsidTr="00014F1C">
        <w:tc>
          <w:tcPr>
            <w:tcW w:w="5000" w:type="pct"/>
            <w:gridSpan w:val="19"/>
          </w:tcPr>
          <w:p w:rsidR="00FB76E0" w:rsidRPr="009E552D" w:rsidRDefault="00FB76E0" w:rsidP="00C26251">
            <w:pPr>
              <w:pStyle w:val="Style11"/>
              <w:spacing w:line="240" w:lineRule="auto"/>
              <w:jc w:val="both"/>
              <w:rPr>
                <w:b/>
                <w:lang w:val="uk-UA"/>
              </w:rPr>
            </w:pPr>
            <w:r w:rsidRPr="009E552D">
              <w:rPr>
                <w:b/>
                <w:lang w:val="uk-UA"/>
              </w:rPr>
              <w:lastRenderedPageBreak/>
              <w:t xml:space="preserve">2.1.6 Забезпечення стабільного функціонування споживчого ринку </w:t>
            </w:r>
          </w:p>
        </w:tc>
      </w:tr>
      <w:tr w:rsidR="00FB76E0" w:rsidRPr="00ED7125" w:rsidTr="00014F1C">
        <w:tc>
          <w:tcPr>
            <w:tcW w:w="5000" w:type="pct"/>
            <w:gridSpan w:val="19"/>
          </w:tcPr>
          <w:p w:rsidR="00FB76E0" w:rsidRPr="009E552D" w:rsidRDefault="00FB76E0" w:rsidP="009E552D">
            <w:pPr>
              <w:pStyle w:val="Style11"/>
              <w:spacing w:line="240" w:lineRule="auto"/>
              <w:jc w:val="both"/>
              <w:rPr>
                <w:lang w:val="uk-UA"/>
              </w:rPr>
            </w:pPr>
            <w:r w:rsidRPr="009E552D">
              <w:rPr>
                <w:lang w:val="uk-UA"/>
              </w:rPr>
              <w:t xml:space="preserve">Завдання 1 </w:t>
            </w:r>
            <w:r>
              <w:rPr>
                <w:lang w:val="uk-UA"/>
              </w:rPr>
              <w:t xml:space="preserve">Формування ефективної системи забезпечення </w:t>
            </w:r>
            <w:r w:rsidRPr="009E552D">
              <w:rPr>
                <w:lang w:val="uk-UA"/>
              </w:rPr>
              <w:t xml:space="preserve">мешканців громади </w:t>
            </w:r>
            <w:r w:rsidRPr="009E552D">
              <w:t>якісни</w:t>
            </w:r>
            <w:r>
              <w:rPr>
                <w:lang w:val="uk-UA"/>
              </w:rPr>
              <w:t>ми</w:t>
            </w:r>
            <w:r w:rsidRPr="009E552D">
              <w:t xml:space="preserve"> товар</w:t>
            </w:r>
            <w:r>
              <w:rPr>
                <w:lang w:val="uk-UA"/>
              </w:rPr>
              <w:t>ами</w:t>
            </w:r>
            <w:r w:rsidRPr="009E552D">
              <w:t xml:space="preserve"> та послуг</w:t>
            </w:r>
            <w:r>
              <w:rPr>
                <w:lang w:val="uk-UA"/>
              </w:rPr>
              <w:t>ами.</w:t>
            </w:r>
          </w:p>
        </w:tc>
      </w:tr>
      <w:tr w:rsidR="00FB76E0" w:rsidRPr="00ED7125" w:rsidTr="00CC73C7">
        <w:tc>
          <w:tcPr>
            <w:tcW w:w="255" w:type="pct"/>
          </w:tcPr>
          <w:p w:rsidR="00FB76E0" w:rsidRPr="009E552D" w:rsidRDefault="00FB76E0" w:rsidP="00F963D2">
            <w:pPr>
              <w:pStyle w:val="Style11"/>
              <w:spacing w:line="240" w:lineRule="auto"/>
              <w:jc w:val="both"/>
              <w:rPr>
                <w:lang w:val="uk-UA"/>
              </w:rPr>
            </w:pPr>
            <w:r w:rsidRPr="009E552D">
              <w:rPr>
                <w:lang w:val="uk-UA"/>
              </w:rPr>
              <w:t>1</w:t>
            </w:r>
          </w:p>
        </w:tc>
        <w:tc>
          <w:tcPr>
            <w:tcW w:w="1361" w:type="pct"/>
            <w:gridSpan w:val="4"/>
          </w:tcPr>
          <w:p w:rsidR="00FB76E0" w:rsidRPr="009E552D" w:rsidRDefault="00FB76E0" w:rsidP="00ED55CB">
            <w:pPr>
              <w:pStyle w:val="Style11"/>
              <w:widowControl/>
              <w:spacing w:line="240" w:lineRule="auto"/>
              <w:jc w:val="both"/>
              <w:rPr>
                <w:lang w:val="uk-UA"/>
              </w:rPr>
            </w:pPr>
            <w:r w:rsidRPr="009E552D">
              <w:rPr>
                <w:lang w:val="uk-UA"/>
              </w:rPr>
              <w:t>Інформаційна та ресурсна підтримка бізнесу.</w:t>
            </w:r>
          </w:p>
          <w:p w:rsidR="00FB76E0" w:rsidRPr="009E552D" w:rsidRDefault="00FB76E0" w:rsidP="00ED55CB">
            <w:r w:rsidRPr="009E552D">
              <w:t>Розповсюдження  інформаційних (презентаційних) матеріалів (в електронному/друкованому вигляді) на актуальні теми з питань підприємництва про економічний потенціал суб’єктів господарювання Ніжинської МТГ</w:t>
            </w:r>
          </w:p>
        </w:tc>
        <w:tc>
          <w:tcPr>
            <w:tcW w:w="1115" w:type="pct"/>
            <w:gridSpan w:val="8"/>
            <w:vMerge w:val="restart"/>
          </w:tcPr>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r w:rsidRPr="009E552D">
              <w:t xml:space="preserve">Відділ економіки </w:t>
            </w:r>
          </w:p>
          <w:p w:rsidR="00FB76E0" w:rsidRPr="009E552D" w:rsidRDefault="00FB76E0" w:rsidP="00F963D2">
            <w:r w:rsidRPr="009E552D">
              <w:t xml:space="preserve"> (сектор розвитку підприємництва, споживчого ринку</w:t>
            </w:r>
          </w:p>
          <w:p w:rsidR="00FB76E0" w:rsidRPr="009E552D" w:rsidRDefault="00FB76E0" w:rsidP="00F963D2">
            <w:r w:rsidRPr="009E552D">
              <w:t>та захисту прав споживачів)</w:t>
            </w:r>
          </w:p>
          <w:p w:rsidR="00FB76E0" w:rsidRPr="009E552D" w:rsidRDefault="00FB76E0" w:rsidP="00F963D2">
            <w:pPr>
              <w:pStyle w:val="Style11"/>
              <w:spacing w:line="240" w:lineRule="auto"/>
              <w:jc w:val="both"/>
              <w:rPr>
                <w:lang w:val="uk-UA"/>
              </w:rPr>
            </w:pPr>
          </w:p>
        </w:tc>
        <w:tc>
          <w:tcPr>
            <w:tcW w:w="1406" w:type="pct"/>
            <w:gridSpan w:val="5"/>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lang w:val="uk-UA"/>
              </w:rPr>
              <w:t>Розповсюдження інформації про потенціал малого та середнього бізнесу Ніжинської МТГ</w:t>
            </w:r>
          </w:p>
        </w:tc>
        <w:tc>
          <w:tcPr>
            <w:tcW w:w="863" w:type="pct"/>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rStyle w:val="FontStyle19"/>
                <w:b w:val="0"/>
                <w:sz w:val="24"/>
                <w:szCs w:val="24"/>
                <w:lang w:val="uk-UA" w:eastAsia="uk-UA"/>
              </w:rPr>
              <w:t>Кількість  публікацій-30</w:t>
            </w:r>
          </w:p>
          <w:p w:rsidR="00FB76E0" w:rsidRPr="009E552D" w:rsidRDefault="00FB76E0" w:rsidP="00ED55CB">
            <w:pPr>
              <w:pStyle w:val="Style11"/>
              <w:widowControl/>
              <w:spacing w:line="240" w:lineRule="auto"/>
              <w:jc w:val="both"/>
              <w:rPr>
                <w:rStyle w:val="FontStyle19"/>
                <w:b w:val="0"/>
                <w:bCs w:val="0"/>
                <w:sz w:val="24"/>
                <w:szCs w:val="24"/>
                <w:lang w:val="uk-UA" w:eastAsia="uk-UA"/>
              </w:rPr>
            </w:pPr>
          </w:p>
          <w:p w:rsidR="00FB76E0" w:rsidRPr="009E552D" w:rsidRDefault="00FB76E0" w:rsidP="00ED55CB">
            <w:pPr>
              <w:pStyle w:val="Style11"/>
              <w:widowControl/>
              <w:spacing w:line="240" w:lineRule="auto"/>
              <w:jc w:val="both"/>
              <w:rPr>
                <w:rStyle w:val="FontStyle19"/>
                <w:b w:val="0"/>
                <w:bCs w:val="0"/>
                <w:sz w:val="24"/>
                <w:szCs w:val="24"/>
                <w:lang w:val="uk-UA" w:eastAsia="uk-UA"/>
              </w:rPr>
            </w:pPr>
          </w:p>
        </w:tc>
      </w:tr>
      <w:tr w:rsidR="00FB76E0" w:rsidRPr="00ED7125" w:rsidTr="00CC73C7">
        <w:tc>
          <w:tcPr>
            <w:tcW w:w="255" w:type="pct"/>
          </w:tcPr>
          <w:p w:rsidR="00FB76E0" w:rsidRPr="009E552D" w:rsidRDefault="00FB76E0" w:rsidP="00F963D2">
            <w:pPr>
              <w:pStyle w:val="Style11"/>
              <w:spacing w:line="240" w:lineRule="auto"/>
              <w:jc w:val="both"/>
              <w:rPr>
                <w:lang w:val="uk-UA"/>
              </w:rPr>
            </w:pPr>
            <w:r w:rsidRPr="009E552D">
              <w:rPr>
                <w:lang w:val="uk-UA"/>
              </w:rPr>
              <w:t>2</w:t>
            </w:r>
          </w:p>
        </w:tc>
        <w:tc>
          <w:tcPr>
            <w:tcW w:w="1361" w:type="pct"/>
            <w:gridSpan w:val="4"/>
          </w:tcPr>
          <w:p w:rsidR="00FB76E0" w:rsidRPr="009E552D" w:rsidRDefault="00FB76E0" w:rsidP="00ED55CB">
            <w:pPr>
              <w:pStyle w:val="Style11"/>
              <w:widowControl/>
              <w:spacing w:line="240" w:lineRule="auto"/>
              <w:jc w:val="left"/>
              <w:rPr>
                <w:rStyle w:val="FontStyle19"/>
                <w:b w:val="0"/>
                <w:bCs w:val="0"/>
                <w:sz w:val="24"/>
                <w:szCs w:val="24"/>
                <w:lang w:val="uk-UA" w:eastAsia="uk-UA"/>
              </w:rPr>
            </w:pPr>
            <w:r w:rsidRPr="009E552D">
              <w:rPr>
                <w:lang w:val="uk-UA"/>
              </w:rPr>
              <w:t>Проведення заходів з продажу продовольчих товарів та сільськогосподарської продукції власного виробництва від товаровиробників</w:t>
            </w:r>
          </w:p>
        </w:tc>
        <w:tc>
          <w:tcPr>
            <w:tcW w:w="1115" w:type="pct"/>
            <w:gridSpan w:val="8"/>
            <w:vMerge/>
          </w:tcPr>
          <w:p w:rsidR="00FB76E0" w:rsidRPr="009E552D" w:rsidRDefault="00FB76E0" w:rsidP="00F963D2">
            <w:pPr>
              <w:pStyle w:val="Style11"/>
              <w:spacing w:line="240" w:lineRule="auto"/>
              <w:jc w:val="both"/>
              <w:rPr>
                <w:lang w:val="uk-UA"/>
              </w:rPr>
            </w:pPr>
          </w:p>
        </w:tc>
        <w:tc>
          <w:tcPr>
            <w:tcW w:w="1406" w:type="pct"/>
            <w:gridSpan w:val="5"/>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lang w:val="uk-UA"/>
              </w:rPr>
              <w:t>Збільшення обсягів роздрібного товарообігу.</w:t>
            </w:r>
          </w:p>
        </w:tc>
        <w:tc>
          <w:tcPr>
            <w:tcW w:w="863" w:type="pct"/>
          </w:tcPr>
          <w:p w:rsidR="00FB76E0" w:rsidRPr="009E552D" w:rsidRDefault="00FB76E0" w:rsidP="00141181">
            <w:pPr>
              <w:pStyle w:val="Style11"/>
              <w:widowControl/>
              <w:spacing w:line="240" w:lineRule="auto"/>
              <w:jc w:val="both"/>
              <w:rPr>
                <w:rStyle w:val="FontStyle19"/>
                <w:b w:val="0"/>
                <w:bCs w:val="0"/>
                <w:sz w:val="24"/>
                <w:szCs w:val="24"/>
                <w:lang w:val="uk-UA" w:eastAsia="uk-UA"/>
              </w:rPr>
            </w:pPr>
            <w:r w:rsidRPr="009E552D">
              <w:rPr>
                <w:rStyle w:val="FontStyle19"/>
                <w:b w:val="0"/>
                <w:sz w:val="24"/>
                <w:szCs w:val="24"/>
                <w:lang w:val="uk-UA" w:eastAsia="uk-UA"/>
              </w:rPr>
              <w:t xml:space="preserve">Кількість заходів </w:t>
            </w:r>
            <w:r>
              <w:rPr>
                <w:rStyle w:val="FontStyle19"/>
                <w:b w:val="0"/>
                <w:sz w:val="24"/>
                <w:szCs w:val="24"/>
                <w:lang w:val="uk-UA" w:eastAsia="uk-UA"/>
              </w:rPr>
              <w:t xml:space="preserve">- </w:t>
            </w:r>
            <w:r w:rsidRPr="009E552D">
              <w:rPr>
                <w:rStyle w:val="FontStyle19"/>
                <w:b w:val="0"/>
                <w:sz w:val="24"/>
                <w:szCs w:val="24"/>
                <w:lang w:val="uk-UA" w:eastAsia="uk-UA"/>
              </w:rPr>
              <w:t>3</w:t>
            </w:r>
          </w:p>
        </w:tc>
      </w:tr>
      <w:tr w:rsidR="00FB76E0" w:rsidRPr="00ED7125" w:rsidTr="00CC73C7">
        <w:tc>
          <w:tcPr>
            <w:tcW w:w="255" w:type="pct"/>
          </w:tcPr>
          <w:p w:rsidR="00FB76E0" w:rsidRPr="009E552D" w:rsidRDefault="00FB76E0" w:rsidP="00F963D2">
            <w:pPr>
              <w:pStyle w:val="Style11"/>
              <w:spacing w:line="240" w:lineRule="auto"/>
              <w:jc w:val="both"/>
              <w:rPr>
                <w:lang w:val="uk-UA"/>
              </w:rPr>
            </w:pPr>
            <w:r w:rsidRPr="009E552D">
              <w:rPr>
                <w:lang w:val="uk-UA"/>
              </w:rPr>
              <w:t>3</w:t>
            </w:r>
          </w:p>
        </w:tc>
        <w:tc>
          <w:tcPr>
            <w:tcW w:w="1361" w:type="pct"/>
            <w:gridSpan w:val="4"/>
          </w:tcPr>
          <w:p w:rsidR="00FB76E0" w:rsidRPr="009E552D" w:rsidRDefault="00FB76E0" w:rsidP="00ED55CB">
            <w:pPr>
              <w:pStyle w:val="Style11"/>
              <w:widowControl/>
              <w:spacing w:line="240" w:lineRule="auto"/>
              <w:jc w:val="both"/>
              <w:rPr>
                <w:rFonts w:eastAsia="Calibri" w:cs="Arial"/>
                <w:lang w:val="uk-UA" w:eastAsia="en-US"/>
              </w:rPr>
            </w:pPr>
            <w:r w:rsidRPr="009E552D">
              <w:rPr>
                <w:lang w:val="uk-UA"/>
              </w:rPr>
              <w:t>Підтримка діяльності торгівельно-ярмаркового простору по вулиці Яворського</w:t>
            </w:r>
          </w:p>
        </w:tc>
        <w:tc>
          <w:tcPr>
            <w:tcW w:w="1115" w:type="pct"/>
            <w:gridSpan w:val="8"/>
            <w:vMerge/>
          </w:tcPr>
          <w:p w:rsidR="00FB76E0" w:rsidRPr="009E552D" w:rsidRDefault="00FB76E0" w:rsidP="00F963D2">
            <w:pPr>
              <w:pStyle w:val="Style11"/>
              <w:spacing w:line="240" w:lineRule="auto"/>
              <w:jc w:val="both"/>
              <w:rPr>
                <w:lang w:val="uk-UA"/>
              </w:rPr>
            </w:pPr>
          </w:p>
        </w:tc>
        <w:tc>
          <w:tcPr>
            <w:tcW w:w="1406" w:type="pct"/>
            <w:gridSpan w:val="5"/>
          </w:tcPr>
          <w:p w:rsidR="00FB76E0" w:rsidRPr="009E552D" w:rsidRDefault="00FB76E0" w:rsidP="00ED55CB">
            <w:pPr>
              <w:pStyle w:val="Style11"/>
              <w:widowControl/>
              <w:spacing w:line="240" w:lineRule="auto"/>
              <w:jc w:val="both"/>
              <w:rPr>
                <w:rStyle w:val="FontStyle19"/>
                <w:b w:val="0"/>
                <w:sz w:val="24"/>
                <w:szCs w:val="24"/>
                <w:lang w:val="uk-UA" w:eastAsia="uk-UA"/>
              </w:rPr>
            </w:pPr>
            <w:r w:rsidRPr="009E552D">
              <w:t>Залучення</w:t>
            </w:r>
            <w:r w:rsidR="00C26251">
              <w:rPr>
                <w:lang w:val="uk-UA"/>
              </w:rPr>
              <w:t xml:space="preserve"> </w:t>
            </w:r>
            <w:r w:rsidRPr="009E552D">
              <w:t>місцевих</w:t>
            </w:r>
            <w:r w:rsidR="00C26251">
              <w:rPr>
                <w:lang w:val="uk-UA"/>
              </w:rPr>
              <w:t xml:space="preserve"> </w:t>
            </w:r>
            <w:r w:rsidRPr="009E552D">
              <w:t>виробників до ярмаркової</w:t>
            </w:r>
            <w:r w:rsidR="00C26251">
              <w:rPr>
                <w:lang w:val="uk-UA"/>
              </w:rPr>
              <w:t xml:space="preserve"> </w:t>
            </w:r>
            <w:r w:rsidRPr="009E552D">
              <w:t>діяльності</w:t>
            </w:r>
          </w:p>
        </w:tc>
        <w:tc>
          <w:tcPr>
            <w:tcW w:w="863" w:type="pct"/>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rStyle w:val="FontStyle19"/>
                <w:b w:val="0"/>
                <w:sz w:val="24"/>
                <w:szCs w:val="24"/>
                <w:lang w:val="uk-UA" w:eastAsia="uk-UA"/>
              </w:rPr>
              <w:t>Збільшення до 5</w:t>
            </w:r>
            <w:r>
              <w:rPr>
                <w:rStyle w:val="FontStyle19"/>
                <w:b w:val="0"/>
                <w:sz w:val="24"/>
                <w:szCs w:val="24"/>
                <w:lang w:val="uk-UA" w:eastAsia="uk-UA"/>
              </w:rPr>
              <w:t xml:space="preserve"> </w:t>
            </w:r>
            <w:r w:rsidRPr="009E552D">
              <w:rPr>
                <w:rStyle w:val="FontStyle19"/>
                <w:b w:val="0"/>
                <w:sz w:val="24"/>
                <w:szCs w:val="24"/>
                <w:lang w:val="uk-UA" w:eastAsia="uk-UA"/>
              </w:rPr>
              <w:t>учасників</w:t>
            </w:r>
          </w:p>
          <w:p w:rsidR="00FB76E0" w:rsidRPr="009E552D" w:rsidRDefault="00FB76E0" w:rsidP="00ED55CB">
            <w:pPr>
              <w:pStyle w:val="Style11"/>
              <w:widowControl/>
              <w:spacing w:line="240" w:lineRule="auto"/>
              <w:jc w:val="both"/>
              <w:rPr>
                <w:rStyle w:val="FontStyle19"/>
                <w:b w:val="0"/>
                <w:bCs w:val="0"/>
                <w:sz w:val="24"/>
                <w:szCs w:val="24"/>
                <w:lang w:val="uk-UA" w:eastAsia="uk-UA"/>
              </w:rPr>
            </w:pPr>
          </w:p>
        </w:tc>
      </w:tr>
      <w:tr w:rsidR="00FB76E0" w:rsidRPr="00ED7125" w:rsidTr="00CC73C7">
        <w:tc>
          <w:tcPr>
            <w:tcW w:w="255" w:type="pct"/>
          </w:tcPr>
          <w:p w:rsidR="00FB76E0" w:rsidRPr="009E552D" w:rsidRDefault="00FB76E0" w:rsidP="00F963D2">
            <w:pPr>
              <w:pStyle w:val="Style11"/>
              <w:spacing w:line="240" w:lineRule="auto"/>
              <w:jc w:val="both"/>
              <w:rPr>
                <w:lang w:val="uk-UA"/>
              </w:rPr>
            </w:pPr>
            <w:r w:rsidRPr="009E552D">
              <w:rPr>
                <w:lang w:val="uk-UA"/>
              </w:rPr>
              <w:t>4</w:t>
            </w:r>
          </w:p>
        </w:tc>
        <w:tc>
          <w:tcPr>
            <w:tcW w:w="1361" w:type="pct"/>
            <w:gridSpan w:val="4"/>
          </w:tcPr>
          <w:p w:rsidR="00FB76E0" w:rsidRPr="009E552D" w:rsidRDefault="00FB76E0" w:rsidP="00ED55CB">
            <w:pPr>
              <w:pStyle w:val="Style11"/>
              <w:widowControl/>
              <w:spacing w:line="240" w:lineRule="auto"/>
              <w:jc w:val="both"/>
              <w:rPr>
                <w:rStyle w:val="FontStyle19"/>
                <w:b w:val="0"/>
                <w:bCs w:val="0"/>
                <w:sz w:val="24"/>
                <w:szCs w:val="24"/>
                <w:shd w:val="clear" w:color="auto" w:fill="FFFFFF"/>
                <w:lang w:val="uk-UA"/>
              </w:rPr>
            </w:pPr>
            <w:r w:rsidRPr="009E552D">
              <w:rPr>
                <w:lang w:val="uk-UA"/>
              </w:rPr>
              <w:t>Проведення превентивної роботи з підприємцями щодо вимог, закріплених в Законі України «</w:t>
            </w:r>
            <w:hyperlink r:id="rId20" w:tgtFrame="_blank" w:history="1">
              <w:r w:rsidRPr="009E552D">
                <w:rPr>
                  <w:lang w:val="uk-UA"/>
                </w:rPr>
                <w:t>Про захист прав споживачів»</w:t>
              </w:r>
            </w:hyperlink>
            <w:r w:rsidRPr="009E552D">
              <w:rPr>
                <w:lang w:val="uk-UA"/>
              </w:rPr>
              <w:t>, Порядку провадження торгівельної діяльності та правил торгівельного обслуговування на ринку споживчих товарів</w:t>
            </w:r>
            <w:r w:rsidRPr="009E552D">
              <w:rPr>
                <w:shd w:val="clear" w:color="auto" w:fill="FFFFFF"/>
              </w:rPr>
              <w:t> </w:t>
            </w:r>
          </w:p>
        </w:tc>
        <w:tc>
          <w:tcPr>
            <w:tcW w:w="1115" w:type="pct"/>
            <w:gridSpan w:val="8"/>
            <w:vMerge/>
          </w:tcPr>
          <w:p w:rsidR="00FB76E0" w:rsidRPr="009E552D" w:rsidRDefault="00FB76E0" w:rsidP="00F963D2">
            <w:pPr>
              <w:pStyle w:val="Style11"/>
              <w:spacing w:line="240" w:lineRule="auto"/>
              <w:jc w:val="both"/>
              <w:rPr>
                <w:lang w:val="uk-UA"/>
              </w:rPr>
            </w:pPr>
          </w:p>
        </w:tc>
        <w:tc>
          <w:tcPr>
            <w:tcW w:w="1406" w:type="pct"/>
            <w:gridSpan w:val="5"/>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lang w:val="uk-UA"/>
              </w:rPr>
              <w:t>Дотримання суб’єктами господарювання норм чинного законодавства в сфері захисту прав споживачів</w:t>
            </w:r>
          </w:p>
        </w:tc>
        <w:tc>
          <w:tcPr>
            <w:tcW w:w="863" w:type="pct"/>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rStyle w:val="FontStyle19"/>
                <w:b w:val="0"/>
                <w:sz w:val="24"/>
                <w:szCs w:val="24"/>
                <w:lang w:val="uk-UA" w:eastAsia="uk-UA"/>
              </w:rPr>
              <w:t>Охоплення превентивною роботою 50 суб’єктів господарювання</w:t>
            </w:r>
          </w:p>
          <w:p w:rsidR="00FB76E0" w:rsidRPr="009E552D" w:rsidRDefault="00FB76E0" w:rsidP="00ED55CB">
            <w:pPr>
              <w:pStyle w:val="Style11"/>
              <w:widowControl/>
              <w:spacing w:line="240" w:lineRule="auto"/>
              <w:jc w:val="both"/>
              <w:rPr>
                <w:rStyle w:val="FontStyle19"/>
                <w:b w:val="0"/>
                <w:bCs w:val="0"/>
                <w:sz w:val="24"/>
                <w:szCs w:val="24"/>
                <w:lang w:val="uk-UA" w:eastAsia="uk-UA"/>
              </w:rPr>
            </w:pPr>
          </w:p>
          <w:p w:rsidR="00FB76E0" w:rsidRPr="009E552D" w:rsidRDefault="00FB76E0" w:rsidP="00ED55CB">
            <w:pPr>
              <w:pStyle w:val="Style11"/>
              <w:widowControl/>
              <w:spacing w:line="240" w:lineRule="auto"/>
              <w:jc w:val="both"/>
              <w:rPr>
                <w:rStyle w:val="FontStyle19"/>
                <w:b w:val="0"/>
                <w:bCs w:val="0"/>
                <w:sz w:val="24"/>
                <w:szCs w:val="24"/>
                <w:lang w:val="uk-UA" w:eastAsia="uk-UA"/>
              </w:rPr>
            </w:pPr>
          </w:p>
        </w:tc>
      </w:tr>
      <w:tr w:rsidR="00FB76E0" w:rsidRPr="00ED7125" w:rsidTr="00014F1C">
        <w:tc>
          <w:tcPr>
            <w:tcW w:w="5000" w:type="pct"/>
            <w:gridSpan w:val="19"/>
          </w:tcPr>
          <w:p w:rsidR="00FB76E0" w:rsidRPr="002A7DED" w:rsidRDefault="00FB76E0" w:rsidP="003B77E2">
            <w:pPr>
              <w:pStyle w:val="Style11"/>
              <w:spacing w:line="240" w:lineRule="auto"/>
              <w:jc w:val="both"/>
              <w:rPr>
                <w:rStyle w:val="FontStyle19"/>
                <w:bCs w:val="0"/>
                <w:sz w:val="28"/>
                <w:szCs w:val="28"/>
                <w:lang w:val="uk-UA" w:eastAsia="uk-UA"/>
              </w:rPr>
            </w:pPr>
            <w:r w:rsidRPr="002A7DED">
              <w:rPr>
                <w:rStyle w:val="FontStyle19"/>
                <w:bCs w:val="0"/>
                <w:sz w:val="24"/>
                <w:szCs w:val="24"/>
                <w:lang w:val="uk-UA" w:eastAsia="uk-UA"/>
              </w:rPr>
              <w:t>2.1.</w:t>
            </w:r>
            <w:r>
              <w:rPr>
                <w:rStyle w:val="FontStyle19"/>
                <w:bCs w:val="0"/>
                <w:sz w:val="24"/>
                <w:szCs w:val="24"/>
                <w:lang w:val="uk-UA" w:eastAsia="uk-UA"/>
              </w:rPr>
              <w:t>7</w:t>
            </w:r>
            <w:r w:rsidRPr="002A7DED">
              <w:rPr>
                <w:rStyle w:val="FontStyle19"/>
                <w:bCs w:val="0"/>
                <w:sz w:val="24"/>
                <w:szCs w:val="24"/>
                <w:lang w:val="uk-UA" w:eastAsia="uk-UA"/>
              </w:rPr>
              <w:t xml:space="preserve"> Розвиток культурного та туристичного потенціалу громади</w:t>
            </w:r>
          </w:p>
        </w:tc>
      </w:tr>
      <w:tr w:rsidR="00FB76E0" w:rsidRPr="00ED7125" w:rsidTr="00014F1C">
        <w:tc>
          <w:tcPr>
            <w:tcW w:w="5000" w:type="pct"/>
            <w:gridSpan w:val="19"/>
          </w:tcPr>
          <w:p w:rsidR="00FB76E0" w:rsidRPr="00B31F30" w:rsidRDefault="00FB76E0" w:rsidP="00EC6221">
            <w:pPr>
              <w:pStyle w:val="Style11"/>
              <w:spacing w:line="240" w:lineRule="auto"/>
              <w:jc w:val="both"/>
              <w:rPr>
                <w:rStyle w:val="FontStyle19"/>
                <w:bCs w:val="0"/>
                <w:sz w:val="24"/>
                <w:szCs w:val="24"/>
                <w:lang w:val="uk-UA" w:eastAsia="uk-UA"/>
              </w:rPr>
            </w:pPr>
            <w:r w:rsidRPr="00B31F30">
              <w:rPr>
                <w:rStyle w:val="FontStyle19"/>
                <w:b w:val="0"/>
                <w:bCs w:val="0"/>
                <w:i/>
                <w:sz w:val="24"/>
                <w:szCs w:val="24"/>
                <w:lang w:val="uk-UA" w:eastAsia="uk-UA"/>
              </w:rPr>
              <w:t>Завдання 1</w:t>
            </w:r>
            <w:r w:rsidRPr="00B31F30">
              <w:rPr>
                <w:rStyle w:val="FontStyle19"/>
                <w:bCs w:val="0"/>
                <w:sz w:val="24"/>
                <w:szCs w:val="24"/>
                <w:lang w:val="uk-UA" w:eastAsia="uk-UA"/>
              </w:rPr>
              <w:t xml:space="preserve"> </w:t>
            </w:r>
            <w:r w:rsidRPr="00B31F30">
              <w:rPr>
                <w:rStyle w:val="FontStyle19"/>
                <w:b w:val="0"/>
                <w:bCs w:val="0"/>
                <w:sz w:val="24"/>
                <w:szCs w:val="24"/>
                <w:lang w:val="uk-UA" w:eastAsia="uk-UA"/>
              </w:rPr>
              <w:t xml:space="preserve">Оновлення </w:t>
            </w:r>
            <w:r w:rsidRPr="00B31F30">
              <w:t xml:space="preserve">мережі </w:t>
            </w:r>
            <w:r w:rsidRPr="00B31F30">
              <w:rPr>
                <w:lang w:val="uk-UA"/>
              </w:rPr>
              <w:t xml:space="preserve">музейних </w:t>
            </w:r>
            <w:r w:rsidRPr="00B31F30">
              <w:t xml:space="preserve">закладів </w:t>
            </w:r>
          </w:p>
        </w:tc>
      </w:tr>
      <w:tr w:rsidR="00FB76E0" w:rsidRPr="00ED7125" w:rsidTr="00CC73C7">
        <w:tc>
          <w:tcPr>
            <w:tcW w:w="255" w:type="pct"/>
          </w:tcPr>
          <w:p w:rsidR="00FB76E0" w:rsidRPr="00B31F30" w:rsidRDefault="00FB76E0" w:rsidP="009F5AC7">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1</w:t>
            </w:r>
          </w:p>
        </w:tc>
        <w:tc>
          <w:tcPr>
            <w:tcW w:w="1361" w:type="pct"/>
            <w:gridSpan w:val="4"/>
          </w:tcPr>
          <w:p w:rsidR="00FB76E0" w:rsidRPr="00B31F30" w:rsidRDefault="00FB76E0" w:rsidP="00B31F30">
            <w:pPr>
              <w:pStyle w:val="Style11"/>
              <w:widowControl/>
              <w:spacing w:line="240" w:lineRule="auto"/>
              <w:jc w:val="both"/>
              <w:rPr>
                <w:rStyle w:val="FontStyle19"/>
                <w:b w:val="0"/>
                <w:bCs w:val="0"/>
                <w:sz w:val="24"/>
                <w:szCs w:val="24"/>
                <w:lang w:val="uk-UA" w:eastAsia="uk-UA"/>
              </w:rPr>
            </w:pPr>
            <w:r w:rsidRPr="00B31F30">
              <w:rPr>
                <w:lang w:val="uk-UA"/>
              </w:rPr>
              <w:t>П</w:t>
            </w:r>
            <w:r w:rsidRPr="00B31F30">
              <w:t xml:space="preserve">родовжити ремонтні роботи у приміщенні </w:t>
            </w:r>
            <w:r w:rsidRPr="00B31F30">
              <w:lastRenderedPageBreak/>
              <w:t xml:space="preserve">відділу Художній музей НКМ ім. І. Спаського </w:t>
            </w:r>
          </w:p>
        </w:tc>
        <w:tc>
          <w:tcPr>
            <w:tcW w:w="931" w:type="pct"/>
            <w:gridSpan w:val="4"/>
            <w:vMerge w:val="restart"/>
          </w:tcPr>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 xml:space="preserve">Управління культури та туризму Ніжинської міської ради </w:t>
            </w:r>
          </w:p>
        </w:tc>
        <w:tc>
          <w:tcPr>
            <w:tcW w:w="1590" w:type="pct"/>
            <w:gridSpan w:val="9"/>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lastRenderedPageBreak/>
              <w:t xml:space="preserve">Збільшення кількості відвідувачів, проведення </w:t>
            </w:r>
            <w:r w:rsidRPr="00B31F30">
              <w:rPr>
                <w:rStyle w:val="FontStyle19"/>
                <w:b w:val="0"/>
                <w:bCs w:val="0"/>
                <w:sz w:val="24"/>
                <w:szCs w:val="24"/>
                <w:lang w:val="uk-UA" w:eastAsia="uk-UA"/>
              </w:rPr>
              <w:lastRenderedPageBreak/>
              <w:t>майстер класів</w:t>
            </w:r>
          </w:p>
        </w:tc>
        <w:tc>
          <w:tcPr>
            <w:tcW w:w="863" w:type="pct"/>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lastRenderedPageBreak/>
              <w:t xml:space="preserve">Збільшення кількості </w:t>
            </w:r>
            <w:r w:rsidRPr="00B31F30">
              <w:rPr>
                <w:rStyle w:val="FontStyle19"/>
                <w:b w:val="0"/>
                <w:bCs w:val="0"/>
                <w:sz w:val="24"/>
                <w:szCs w:val="24"/>
                <w:lang w:val="uk-UA" w:eastAsia="uk-UA"/>
              </w:rPr>
              <w:lastRenderedPageBreak/>
              <w:t>відвідувань на 500 осіб.</w:t>
            </w:r>
          </w:p>
        </w:tc>
      </w:tr>
      <w:tr w:rsidR="00FB76E0" w:rsidRPr="00ED7125" w:rsidTr="00CC73C7">
        <w:trPr>
          <w:trHeight w:val="276"/>
        </w:trPr>
        <w:tc>
          <w:tcPr>
            <w:tcW w:w="255" w:type="pct"/>
          </w:tcPr>
          <w:p w:rsidR="00FB76E0" w:rsidRPr="00B31F30" w:rsidRDefault="00FB76E0" w:rsidP="00ED4163">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lastRenderedPageBreak/>
              <w:t>2</w:t>
            </w:r>
          </w:p>
        </w:tc>
        <w:tc>
          <w:tcPr>
            <w:tcW w:w="1361" w:type="pct"/>
            <w:gridSpan w:val="4"/>
          </w:tcPr>
          <w:p w:rsidR="00FB76E0" w:rsidRPr="00B31F30" w:rsidRDefault="00FB76E0" w:rsidP="00B31F30">
            <w:pPr>
              <w:pStyle w:val="Style11"/>
              <w:widowControl/>
              <w:spacing w:line="240" w:lineRule="auto"/>
              <w:jc w:val="both"/>
              <w:rPr>
                <w:rStyle w:val="FontStyle19"/>
                <w:b w:val="0"/>
                <w:bCs w:val="0"/>
                <w:sz w:val="24"/>
                <w:szCs w:val="24"/>
                <w:lang w:val="uk-UA" w:eastAsia="uk-UA"/>
              </w:rPr>
            </w:pPr>
            <w:r w:rsidRPr="00B31F30">
              <w:t xml:space="preserve">Розпочати ремонтні роботи для облаштування експозиційних площ для представлення археологічної та етнографічної колекцій </w:t>
            </w:r>
          </w:p>
        </w:tc>
        <w:tc>
          <w:tcPr>
            <w:tcW w:w="931" w:type="pct"/>
            <w:gridSpan w:val="4"/>
            <w:vMerge/>
          </w:tcPr>
          <w:p w:rsidR="00FB76E0" w:rsidRPr="00B31F30" w:rsidRDefault="00FB76E0" w:rsidP="009F5AC7">
            <w:pPr>
              <w:pStyle w:val="Style11"/>
              <w:spacing w:line="240" w:lineRule="auto"/>
              <w:jc w:val="both"/>
              <w:rPr>
                <w:rStyle w:val="FontStyle19"/>
                <w:b w:val="0"/>
                <w:bCs w:val="0"/>
                <w:sz w:val="24"/>
                <w:szCs w:val="24"/>
                <w:lang w:val="uk-UA" w:eastAsia="uk-UA"/>
              </w:rPr>
            </w:pPr>
          </w:p>
        </w:tc>
        <w:tc>
          <w:tcPr>
            <w:tcW w:w="1590" w:type="pct"/>
            <w:gridSpan w:val="9"/>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Введення в експлуатацію нового експозиційного простору з можливістю нової виставкової та культурно-просвітницької діяльності</w:t>
            </w:r>
          </w:p>
        </w:tc>
        <w:tc>
          <w:tcPr>
            <w:tcW w:w="863" w:type="pct"/>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Збільшення кількості майстер класів,</w:t>
            </w:r>
          </w:p>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кількості  заходів на 5 %</w:t>
            </w:r>
          </w:p>
        </w:tc>
      </w:tr>
      <w:tr w:rsidR="00FB76E0" w:rsidRPr="00ED7125" w:rsidTr="00CC73C7">
        <w:trPr>
          <w:trHeight w:val="276"/>
        </w:trPr>
        <w:tc>
          <w:tcPr>
            <w:tcW w:w="255" w:type="pct"/>
          </w:tcPr>
          <w:p w:rsidR="00FB76E0" w:rsidRPr="00B31F30" w:rsidRDefault="00FB76E0" w:rsidP="00ED4163">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3</w:t>
            </w:r>
          </w:p>
        </w:tc>
        <w:tc>
          <w:tcPr>
            <w:tcW w:w="1361" w:type="pct"/>
            <w:gridSpan w:val="4"/>
          </w:tcPr>
          <w:p w:rsidR="00FB76E0" w:rsidRPr="00B31F30" w:rsidRDefault="00FB76E0" w:rsidP="00B31F30">
            <w:pPr>
              <w:pStyle w:val="Style11"/>
              <w:widowControl/>
              <w:spacing w:line="240" w:lineRule="auto"/>
              <w:jc w:val="both"/>
              <w:rPr>
                <w:rStyle w:val="FontStyle19"/>
                <w:bCs w:val="0"/>
                <w:sz w:val="24"/>
                <w:szCs w:val="24"/>
                <w:lang w:val="uk-UA" w:eastAsia="uk-UA"/>
              </w:rPr>
            </w:pPr>
            <w:r w:rsidRPr="00B31F30">
              <w:t xml:space="preserve">Провести нову електромережу у будівлі </w:t>
            </w:r>
            <w:r>
              <w:rPr>
                <w:lang w:val="uk-UA"/>
              </w:rPr>
              <w:t xml:space="preserve">музею </w:t>
            </w:r>
            <w:r w:rsidRPr="00B31F30">
              <w:t xml:space="preserve">(фондово-господарчого призначення) </w:t>
            </w:r>
          </w:p>
        </w:tc>
        <w:tc>
          <w:tcPr>
            <w:tcW w:w="931" w:type="pct"/>
            <w:gridSpan w:val="4"/>
          </w:tcPr>
          <w:p w:rsidR="00FB76E0" w:rsidRPr="00B31F30" w:rsidRDefault="00FB76E0" w:rsidP="009F5AC7">
            <w:pPr>
              <w:pStyle w:val="Style11"/>
              <w:spacing w:line="240" w:lineRule="auto"/>
              <w:jc w:val="both"/>
              <w:rPr>
                <w:rStyle w:val="FontStyle19"/>
                <w:b w:val="0"/>
                <w:bCs w:val="0"/>
                <w:sz w:val="24"/>
                <w:szCs w:val="24"/>
                <w:lang w:val="uk-UA" w:eastAsia="uk-UA"/>
              </w:rPr>
            </w:pPr>
          </w:p>
        </w:tc>
        <w:tc>
          <w:tcPr>
            <w:tcW w:w="1590" w:type="pct"/>
            <w:gridSpan w:val="9"/>
          </w:tcPr>
          <w:p w:rsidR="00FB76E0" w:rsidRPr="00B31F30" w:rsidRDefault="00FB76E0" w:rsidP="00195579">
            <w:pPr>
              <w:pStyle w:val="Style11"/>
              <w:widowControl/>
              <w:spacing w:line="240" w:lineRule="auto"/>
              <w:jc w:val="both"/>
              <w:rPr>
                <w:rStyle w:val="FontStyle19"/>
                <w:bCs w:val="0"/>
                <w:sz w:val="24"/>
                <w:szCs w:val="24"/>
                <w:lang w:val="uk-UA" w:eastAsia="uk-UA"/>
              </w:rPr>
            </w:pPr>
            <w:r w:rsidRPr="00B31F30">
              <w:rPr>
                <w:rStyle w:val="FontStyle19"/>
                <w:b w:val="0"/>
                <w:bCs w:val="0"/>
                <w:sz w:val="24"/>
                <w:szCs w:val="24"/>
                <w:lang w:val="uk-UA" w:eastAsia="uk-UA"/>
              </w:rPr>
              <w:t>Початок будівельних робіт щодо облаштування приміщення під фондосховище</w:t>
            </w:r>
          </w:p>
        </w:tc>
        <w:tc>
          <w:tcPr>
            <w:tcW w:w="863" w:type="pct"/>
          </w:tcPr>
          <w:p w:rsidR="00FB76E0" w:rsidRPr="00B31F30" w:rsidRDefault="00FB76E0" w:rsidP="00195579">
            <w:pPr>
              <w:pStyle w:val="Style11"/>
              <w:widowControl/>
              <w:spacing w:line="240" w:lineRule="auto"/>
              <w:jc w:val="both"/>
              <w:rPr>
                <w:rStyle w:val="FontStyle19"/>
                <w:b w:val="0"/>
                <w:bCs w:val="0"/>
                <w:i/>
                <w:sz w:val="24"/>
                <w:szCs w:val="24"/>
                <w:lang w:val="uk-UA" w:eastAsia="uk-UA"/>
              </w:rPr>
            </w:pPr>
            <w:r w:rsidRPr="00B31F30">
              <w:rPr>
                <w:rStyle w:val="FontStyle19"/>
                <w:b w:val="0"/>
                <w:bCs w:val="0"/>
                <w:sz w:val="24"/>
                <w:szCs w:val="24"/>
                <w:lang w:val="uk-UA" w:eastAsia="uk-UA"/>
              </w:rPr>
              <w:t xml:space="preserve">Створення оптимально-сприятливих умов для зберігання фондів </w:t>
            </w:r>
          </w:p>
        </w:tc>
      </w:tr>
      <w:tr w:rsidR="00FB76E0" w:rsidRPr="00ED7125" w:rsidTr="00CC73C7">
        <w:trPr>
          <w:trHeight w:val="276"/>
        </w:trPr>
        <w:tc>
          <w:tcPr>
            <w:tcW w:w="255" w:type="pct"/>
          </w:tcPr>
          <w:p w:rsidR="00FB76E0" w:rsidRPr="00B31F30" w:rsidRDefault="00FB76E0" w:rsidP="00ED4163">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4</w:t>
            </w:r>
          </w:p>
        </w:tc>
        <w:tc>
          <w:tcPr>
            <w:tcW w:w="1361" w:type="pct"/>
            <w:gridSpan w:val="4"/>
          </w:tcPr>
          <w:p w:rsidR="00FB76E0" w:rsidRPr="00B31F30" w:rsidRDefault="00FB76E0" w:rsidP="00195579">
            <w:pPr>
              <w:pStyle w:val="Style11"/>
              <w:widowControl/>
              <w:spacing w:line="240" w:lineRule="auto"/>
              <w:jc w:val="both"/>
              <w:rPr>
                <w:rStyle w:val="FontStyle19"/>
                <w:bCs w:val="0"/>
                <w:sz w:val="24"/>
                <w:szCs w:val="24"/>
                <w:lang w:val="uk-UA" w:eastAsia="uk-UA"/>
              </w:rPr>
            </w:pPr>
            <w:r w:rsidRPr="00B31F30">
              <w:rPr>
                <w:lang w:val="uk-UA"/>
              </w:rPr>
              <w:t>Замовлення екзпозиційно-художнього рішення для облаштування нової експозиції у відділ Музей історії міста Ніжина</w:t>
            </w:r>
          </w:p>
        </w:tc>
        <w:tc>
          <w:tcPr>
            <w:tcW w:w="931" w:type="pct"/>
            <w:gridSpan w:val="4"/>
          </w:tcPr>
          <w:p w:rsidR="00FB76E0" w:rsidRPr="00B31F30" w:rsidRDefault="00FB76E0" w:rsidP="009F5AC7">
            <w:pPr>
              <w:pStyle w:val="Style11"/>
              <w:spacing w:line="240" w:lineRule="auto"/>
              <w:jc w:val="both"/>
              <w:rPr>
                <w:rStyle w:val="FontStyle19"/>
                <w:b w:val="0"/>
                <w:bCs w:val="0"/>
                <w:sz w:val="24"/>
                <w:szCs w:val="24"/>
                <w:lang w:val="uk-UA" w:eastAsia="uk-UA"/>
              </w:rPr>
            </w:pPr>
          </w:p>
        </w:tc>
        <w:tc>
          <w:tcPr>
            <w:tcW w:w="1590" w:type="pct"/>
            <w:gridSpan w:val="9"/>
          </w:tcPr>
          <w:p w:rsidR="00FB76E0" w:rsidRPr="00B31F30" w:rsidRDefault="00FB76E0" w:rsidP="00267C84">
            <w:pPr>
              <w:pStyle w:val="Style11"/>
              <w:widowControl/>
              <w:spacing w:line="240" w:lineRule="auto"/>
              <w:jc w:val="both"/>
              <w:rPr>
                <w:rStyle w:val="FontStyle19"/>
                <w:bCs w:val="0"/>
                <w:sz w:val="24"/>
                <w:szCs w:val="24"/>
                <w:lang w:val="uk-UA" w:eastAsia="uk-UA"/>
              </w:rPr>
            </w:pPr>
            <w:r w:rsidRPr="00B31F30">
              <w:rPr>
                <w:rStyle w:val="FontStyle19"/>
                <w:b w:val="0"/>
                <w:bCs w:val="0"/>
                <w:sz w:val="24"/>
                <w:szCs w:val="24"/>
                <w:lang w:val="uk-UA" w:eastAsia="uk-UA"/>
              </w:rPr>
              <w:t>Отримання концепції  оформлення експозиційних залів</w:t>
            </w:r>
          </w:p>
        </w:tc>
        <w:tc>
          <w:tcPr>
            <w:tcW w:w="863" w:type="pct"/>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Створення оптимально-сприятливих умов для експонування музейних предметів</w:t>
            </w:r>
          </w:p>
        </w:tc>
      </w:tr>
      <w:tr w:rsidR="00FB76E0" w:rsidRPr="00ED7125" w:rsidTr="00014F1C">
        <w:trPr>
          <w:trHeight w:val="276"/>
        </w:trPr>
        <w:tc>
          <w:tcPr>
            <w:tcW w:w="5000" w:type="pct"/>
            <w:gridSpan w:val="19"/>
          </w:tcPr>
          <w:p w:rsidR="00FB76E0" w:rsidRPr="00B31F30" w:rsidRDefault="00FB76E0" w:rsidP="00B31F30">
            <w:pPr>
              <w:pStyle w:val="Style11"/>
              <w:widowControl/>
              <w:spacing w:line="240" w:lineRule="auto"/>
              <w:jc w:val="both"/>
              <w:rPr>
                <w:rStyle w:val="FontStyle19"/>
                <w:b w:val="0"/>
                <w:iCs/>
                <w:sz w:val="24"/>
                <w:szCs w:val="24"/>
                <w:lang w:val="uk-UA" w:eastAsia="uk-UA"/>
              </w:rPr>
            </w:pPr>
            <w:r w:rsidRPr="00B31F30">
              <w:rPr>
                <w:rStyle w:val="FontStyle19"/>
                <w:b w:val="0"/>
                <w:i/>
                <w:iCs/>
                <w:sz w:val="24"/>
                <w:szCs w:val="24"/>
                <w:lang w:val="uk-UA" w:eastAsia="uk-UA"/>
              </w:rPr>
              <w:t>Завдання 2</w:t>
            </w:r>
            <w:r w:rsidRPr="00B31F30">
              <w:rPr>
                <w:rStyle w:val="FontStyle19"/>
                <w:b w:val="0"/>
                <w:iCs/>
                <w:sz w:val="24"/>
                <w:szCs w:val="24"/>
                <w:lang w:val="uk-UA" w:eastAsia="uk-UA"/>
              </w:rPr>
              <w:t xml:space="preserve"> З</w:t>
            </w:r>
            <w:r w:rsidRPr="00B31F30">
              <w:rPr>
                <w:b/>
                <w:lang w:val="uk-UA" w:eastAsia="uk-UA"/>
              </w:rPr>
              <w:t xml:space="preserve">міцнення </w:t>
            </w:r>
            <w:r>
              <w:rPr>
                <w:b/>
                <w:lang w:val="uk-UA" w:eastAsia="uk-UA"/>
              </w:rPr>
              <w:t xml:space="preserve">та осучаснення </w:t>
            </w:r>
            <w:r w:rsidRPr="00B31F30">
              <w:rPr>
                <w:b/>
                <w:lang w:val="uk-UA" w:eastAsia="uk-UA"/>
              </w:rPr>
              <w:t xml:space="preserve">матеріально-технічної бази бібліотечних закладів. </w:t>
            </w:r>
          </w:p>
        </w:tc>
      </w:tr>
      <w:tr w:rsidR="00FB76E0" w:rsidRPr="00ED7125" w:rsidTr="00CC73C7">
        <w:trPr>
          <w:trHeight w:val="276"/>
        </w:trPr>
        <w:tc>
          <w:tcPr>
            <w:tcW w:w="255" w:type="pct"/>
          </w:tcPr>
          <w:p w:rsidR="00FB76E0" w:rsidRPr="00B31F30" w:rsidRDefault="00FB76E0" w:rsidP="00B31F30">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5</w:t>
            </w:r>
          </w:p>
        </w:tc>
        <w:tc>
          <w:tcPr>
            <w:tcW w:w="1361" w:type="pct"/>
            <w:gridSpan w:val="4"/>
          </w:tcPr>
          <w:p w:rsidR="00FB76E0" w:rsidRPr="00B31F30" w:rsidRDefault="00FB76E0" w:rsidP="00ED55CB">
            <w:pPr>
              <w:pStyle w:val="Style11"/>
              <w:widowControl/>
              <w:spacing w:line="240" w:lineRule="auto"/>
              <w:jc w:val="both"/>
              <w:rPr>
                <w:rStyle w:val="FontStyle19"/>
                <w:b w:val="0"/>
                <w:bCs w:val="0"/>
                <w:lang w:val="uk-UA" w:eastAsia="uk-UA"/>
              </w:rPr>
            </w:pPr>
            <w:r w:rsidRPr="00B31F30">
              <w:rPr>
                <w:rFonts w:eastAsia="Calibri"/>
                <w:lang w:val="uk-UA" w:eastAsia="en-US"/>
              </w:rPr>
              <w:t>Розширення асортименту та оновлення фондів книжкової продукції бібліотек Ніжинської міської ЦБС</w:t>
            </w:r>
          </w:p>
        </w:tc>
        <w:tc>
          <w:tcPr>
            <w:tcW w:w="931" w:type="pct"/>
            <w:gridSpan w:val="4"/>
            <w:vMerge w:val="restart"/>
          </w:tcPr>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Управління культури та туризму Ніжинської міської ради</w:t>
            </w:r>
          </w:p>
        </w:tc>
        <w:tc>
          <w:tcPr>
            <w:tcW w:w="1590" w:type="pct"/>
            <w:gridSpan w:val="9"/>
          </w:tcPr>
          <w:p w:rsidR="00FB76E0" w:rsidRPr="00270FCF" w:rsidRDefault="00FB76E0" w:rsidP="00ED55CB">
            <w:pPr>
              <w:pStyle w:val="Style11"/>
              <w:widowControl/>
              <w:spacing w:line="240" w:lineRule="auto"/>
              <w:jc w:val="both"/>
              <w:rPr>
                <w:rStyle w:val="FontStyle19"/>
                <w:b w:val="0"/>
                <w:bCs w:val="0"/>
                <w:lang w:val="uk-UA" w:eastAsia="uk-UA"/>
              </w:rPr>
            </w:pPr>
            <w:r w:rsidRPr="00270FCF">
              <w:rPr>
                <w:shd w:val="clear" w:color="auto" w:fill="FFFFFF"/>
                <w:lang w:val="uk-UA"/>
              </w:rPr>
              <w:t>Поповнення бібліотечних фондів сприятиме розвитку навичок та мотивації до читання, підтримці української мови шляхом надання доступу читачам до нових якісних книжкових видань у бібліотеках.</w:t>
            </w:r>
          </w:p>
        </w:tc>
        <w:tc>
          <w:tcPr>
            <w:tcW w:w="863" w:type="pct"/>
          </w:tcPr>
          <w:p w:rsidR="00FB76E0" w:rsidRDefault="00FB76E0" w:rsidP="00ED55CB">
            <w:pPr>
              <w:spacing w:after="160"/>
              <w:ind w:right="-40"/>
            </w:pPr>
            <w:r>
              <w:rPr>
                <w:rStyle w:val="FontStyle19"/>
                <w:b w:val="0"/>
                <w:bCs w:val="0"/>
                <w:i/>
                <w:color w:val="FF0000"/>
                <w:lang w:eastAsia="uk-UA"/>
              </w:rPr>
              <w:t xml:space="preserve"> </w:t>
            </w:r>
            <w:r>
              <w:t xml:space="preserve">-кількість щомісячних читачів серед дорослих зросте на 5%; </w:t>
            </w:r>
          </w:p>
          <w:p w:rsidR="00FB76E0" w:rsidRDefault="00FB76E0" w:rsidP="009F1D9A">
            <w:pPr>
              <w:spacing w:after="160"/>
              <w:ind w:right="-144"/>
            </w:pPr>
            <w:r>
              <w:t>-збільшиться загальна кількість читачів віком 18-24 роки на 5%;</w:t>
            </w:r>
          </w:p>
          <w:p w:rsidR="00FB76E0" w:rsidRDefault="00FB76E0" w:rsidP="00ED55CB">
            <w:pPr>
              <w:spacing w:after="160"/>
              <w:ind w:right="-40" w:firstLine="3"/>
              <w:rPr>
                <w:rStyle w:val="FontStyle19"/>
                <w:b w:val="0"/>
                <w:bCs w:val="0"/>
                <w:lang w:eastAsia="uk-UA"/>
              </w:rPr>
            </w:pPr>
            <w:r>
              <w:t xml:space="preserve">-частка відвідувачів, що обирають українську мову для читання книг, збільшиться  на 50%. </w:t>
            </w:r>
          </w:p>
        </w:tc>
      </w:tr>
      <w:tr w:rsidR="00FB76E0" w:rsidRPr="00ED7125" w:rsidTr="00CC73C7">
        <w:trPr>
          <w:trHeight w:val="276"/>
        </w:trPr>
        <w:tc>
          <w:tcPr>
            <w:tcW w:w="255" w:type="pct"/>
          </w:tcPr>
          <w:p w:rsidR="00FB76E0" w:rsidRPr="00B31F30" w:rsidRDefault="00FB76E0" w:rsidP="00B31F30">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6</w:t>
            </w:r>
          </w:p>
        </w:tc>
        <w:tc>
          <w:tcPr>
            <w:tcW w:w="1361" w:type="pct"/>
            <w:gridSpan w:val="4"/>
          </w:tcPr>
          <w:p w:rsidR="00FB76E0" w:rsidRPr="00ED55CB" w:rsidRDefault="00FB76E0" w:rsidP="00ED55CB">
            <w:pPr>
              <w:pStyle w:val="Style11"/>
              <w:widowControl/>
              <w:spacing w:line="240" w:lineRule="auto"/>
              <w:jc w:val="both"/>
              <w:rPr>
                <w:rStyle w:val="FontStyle19"/>
                <w:b w:val="0"/>
                <w:bCs w:val="0"/>
                <w:sz w:val="24"/>
                <w:szCs w:val="24"/>
                <w:lang w:val="uk-UA" w:eastAsia="uk-UA"/>
              </w:rPr>
            </w:pPr>
            <w:r w:rsidRPr="00ED55CB">
              <w:rPr>
                <w:rStyle w:val="FontStyle19"/>
                <w:b w:val="0"/>
                <w:sz w:val="24"/>
                <w:szCs w:val="24"/>
                <w:lang w:val="uk-UA" w:eastAsia="uk-UA"/>
              </w:rPr>
              <w:t>Забезпечення сучасною комп’ютерною та оргтехнікою бібліотек Ніжинської міської ЦБС</w:t>
            </w:r>
          </w:p>
        </w:tc>
        <w:tc>
          <w:tcPr>
            <w:tcW w:w="931" w:type="pct"/>
            <w:gridSpan w:val="4"/>
            <w:vMerge/>
          </w:tcPr>
          <w:p w:rsidR="00FB76E0" w:rsidRPr="00ED7125" w:rsidRDefault="00FB76E0" w:rsidP="009F5AC7">
            <w:pPr>
              <w:pStyle w:val="Style11"/>
              <w:spacing w:line="240" w:lineRule="auto"/>
              <w:jc w:val="both"/>
              <w:rPr>
                <w:rStyle w:val="FontStyle19"/>
                <w:b w:val="0"/>
                <w:bCs w:val="0"/>
                <w:color w:val="FF0000"/>
                <w:sz w:val="24"/>
                <w:szCs w:val="24"/>
                <w:lang w:val="uk-UA" w:eastAsia="uk-UA"/>
              </w:rPr>
            </w:pPr>
          </w:p>
        </w:tc>
        <w:tc>
          <w:tcPr>
            <w:tcW w:w="1590" w:type="pct"/>
            <w:gridSpan w:val="9"/>
          </w:tcPr>
          <w:p w:rsidR="00FB76E0" w:rsidRDefault="00FB76E0" w:rsidP="00270FCF">
            <w:pPr>
              <w:ind w:right="9"/>
              <w:rPr>
                <w:rStyle w:val="FontStyle19"/>
                <w:b w:val="0"/>
                <w:bCs w:val="0"/>
                <w:lang w:eastAsia="uk-UA"/>
              </w:rPr>
            </w:pPr>
            <w:r w:rsidRPr="00270FCF">
              <w:rPr>
                <w:shd w:val="clear" w:color="auto" w:fill="FFFFFF"/>
              </w:rPr>
              <w:t>Наявність сучасної оргтехніки сприятиме збільшенню відвідувачів бібліотек</w:t>
            </w:r>
            <w:r w:rsidRPr="00270FCF">
              <w:rPr>
                <w:lang w:eastAsia="en-US"/>
              </w:rPr>
              <w:t xml:space="preserve"> Сучасна оргтехніка дозволить користувачам швидкий доступ до інтернету щоб отримати знання щодо важливості володіння інформацією та як протидіяти інформаційним </w:t>
            </w:r>
            <w:r w:rsidRPr="00270FCF">
              <w:rPr>
                <w:lang w:eastAsia="en-US"/>
              </w:rPr>
              <w:lastRenderedPageBreak/>
              <w:t>загрозам, доступ до онлайн навчань тощо.</w:t>
            </w:r>
          </w:p>
        </w:tc>
        <w:tc>
          <w:tcPr>
            <w:tcW w:w="863" w:type="pct"/>
          </w:tcPr>
          <w:p w:rsidR="00FB76E0" w:rsidRDefault="00FB76E0" w:rsidP="00ED55CB">
            <w:pPr>
              <w:ind w:right="9"/>
              <w:rPr>
                <w:lang w:eastAsia="en-US"/>
              </w:rPr>
            </w:pPr>
            <w:r>
              <w:rPr>
                <w:lang w:eastAsia="en-US"/>
              </w:rPr>
              <w:lastRenderedPageBreak/>
              <w:t>Розширено перелік платних послуг бібліотек на 5 %.</w:t>
            </w:r>
          </w:p>
          <w:p w:rsidR="00FB76E0" w:rsidRDefault="00FB76E0" w:rsidP="00ED55CB">
            <w:pPr>
              <w:pStyle w:val="Style11"/>
              <w:widowControl/>
              <w:spacing w:line="240" w:lineRule="auto"/>
              <w:jc w:val="both"/>
              <w:rPr>
                <w:rStyle w:val="FontStyle19"/>
                <w:b w:val="0"/>
                <w:bCs w:val="0"/>
                <w:lang w:val="uk-UA" w:eastAsia="uk-UA"/>
              </w:rPr>
            </w:pPr>
          </w:p>
        </w:tc>
      </w:tr>
      <w:tr w:rsidR="00FB76E0" w:rsidRPr="00ED7125" w:rsidTr="00014F1C">
        <w:trPr>
          <w:trHeight w:val="276"/>
        </w:trPr>
        <w:tc>
          <w:tcPr>
            <w:tcW w:w="5000" w:type="pct"/>
            <w:gridSpan w:val="19"/>
          </w:tcPr>
          <w:p w:rsidR="00FB76E0" w:rsidRPr="00EC6221" w:rsidRDefault="00FB76E0" w:rsidP="007E0C49">
            <w:pPr>
              <w:rPr>
                <w:rFonts w:eastAsia="Calibri"/>
              </w:rPr>
            </w:pPr>
            <w:r w:rsidRPr="00EC6221">
              <w:rPr>
                <w:rFonts w:eastAsia="Calibri"/>
                <w:i/>
              </w:rPr>
              <w:lastRenderedPageBreak/>
              <w:t>Завдання 3</w:t>
            </w:r>
            <w:r w:rsidRPr="00EC6221">
              <w:rPr>
                <w:rFonts w:eastAsia="Calibri"/>
              </w:rPr>
              <w:t xml:space="preserve"> </w:t>
            </w:r>
            <w:r w:rsidRPr="00EC6221">
              <w:t>Створення позитивно-привабливого туристичного іміджу міста та громади</w:t>
            </w:r>
          </w:p>
        </w:tc>
      </w:tr>
      <w:tr w:rsidR="00FB76E0" w:rsidRPr="00ED7125" w:rsidTr="00CC73C7">
        <w:trPr>
          <w:trHeight w:val="276"/>
        </w:trPr>
        <w:tc>
          <w:tcPr>
            <w:tcW w:w="255" w:type="pct"/>
          </w:tcPr>
          <w:p w:rsidR="00FB76E0" w:rsidRPr="00EC6221" w:rsidRDefault="00FB76E0" w:rsidP="00EC6221">
            <w:pPr>
              <w:pStyle w:val="Style11"/>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7</w:t>
            </w:r>
          </w:p>
        </w:tc>
        <w:tc>
          <w:tcPr>
            <w:tcW w:w="1361" w:type="pct"/>
            <w:gridSpan w:val="4"/>
          </w:tcPr>
          <w:p w:rsidR="00FB76E0" w:rsidRPr="00EC6221" w:rsidRDefault="00FB76E0" w:rsidP="00234318">
            <w:pPr>
              <w:jc w:val="both"/>
              <w:rPr>
                <w:rFonts w:eastAsia="Calibri"/>
              </w:rPr>
            </w:pPr>
            <w:r w:rsidRPr="00EC6221">
              <w:rPr>
                <w:rStyle w:val="FontStyle19"/>
                <w:b w:val="0"/>
                <w:bCs w:val="0"/>
                <w:sz w:val="24"/>
                <w:szCs w:val="24"/>
                <w:lang w:eastAsia="uk-UA"/>
              </w:rPr>
              <w:t>Проведення заходів (екскурсії, майстер класи, публічні лекції) спрямовані на промоцію міста</w:t>
            </w:r>
          </w:p>
        </w:tc>
        <w:tc>
          <w:tcPr>
            <w:tcW w:w="931" w:type="pct"/>
            <w:gridSpan w:val="4"/>
            <w:vMerge w:val="restart"/>
          </w:tcPr>
          <w:p w:rsidR="00FB76E0" w:rsidRPr="00EC6221" w:rsidRDefault="00FB76E0" w:rsidP="00EC6221">
            <w:pPr>
              <w:pStyle w:val="Style11"/>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Управління культури та туризму Ніжинської міської ради</w:t>
            </w:r>
          </w:p>
        </w:tc>
        <w:tc>
          <w:tcPr>
            <w:tcW w:w="1492" w:type="pct"/>
            <w:gridSpan w:val="8"/>
          </w:tcPr>
          <w:p w:rsidR="00FB76E0" w:rsidRPr="00EC6221" w:rsidRDefault="00FB76E0" w:rsidP="00267C84">
            <w:r w:rsidRPr="00EC6221">
              <w:rPr>
                <w:rStyle w:val="FontStyle19"/>
                <w:b w:val="0"/>
                <w:bCs w:val="0"/>
                <w:sz w:val="24"/>
                <w:szCs w:val="24"/>
                <w:lang w:eastAsia="uk-UA"/>
              </w:rPr>
              <w:t>Утримання показника відвідувачів музею з врахуванням дотримання безпекових протоколів</w:t>
            </w:r>
          </w:p>
        </w:tc>
        <w:tc>
          <w:tcPr>
            <w:tcW w:w="961" w:type="pct"/>
            <w:gridSpan w:val="2"/>
          </w:tcPr>
          <w:p w:rsidR="00FB76E0" w:rsidRPr="00EC6221" w:rsidRDefault="00FB76E0" w:rsidP="007E152E">
            <w:r w:rsidRPr="00EC6221">
              <w:t xml:space="preserve">Збільшення кількості відвідувачів музею </w:t>
            </w:r>
          </w:p>
          <w:p w:rsidR="00FB76E0" w:rsidRPr="00EC6221" w:rsidRDefault="00FB76E0" w:rsidP="00EC6221">
            <w:pPr>
              <w:rPr>
                <w:rFonts w:eastAsia="Calibri"/>
              </w:rPr>
            </w:pPr>
            <w:r w:rsidRPr="00EC6221">
              <w:t>до 8200 на рік</w:t>
            </w:r>
          </w:p>
        </w:tc>
      </w:tr>
      <w:tr w:rsidR="00FB76E0" w:rsidRPr="00ED7125" w:rsidTr="00CC73C7">
        <w:trPr>
          <w:trHeight w:val="276"/>
        </w:trPr>
        <w:tc>
          <w:tcPr>
            <w:tcW w:w="255" w:type="pct"/>
          </w:tcPr>
          <w:p w:rsidR="00FB76E0" w:rsidRPr="00EC6221" w:rsidRDefault="00FB76E0" w:rsidP="00195579">
            <w:pPr>
              <w:pStyle w:val="Style11"/>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8</w:t>
            </w:r>
          </w:p>
        </w:tc>
        <w:tc>
          <w:tcPr>
            <w:tcW w:w="1361" w:type="pct"/>
            <w:gridSpan w:val="4"/>
          </w:tcPr>
          <w:p w:rsidR="00FB76E0" w:rsidRPr="00EC6221" w:rsidRDefault="00FB76E0" w:rsidP="00195579">
            <w:pPr>
              <w:pStyle w:val="Style11"/>
              <w:widowControl/>
              <w:spacing w:line="240" w:lineRule="auto"/>
              <w:jc w:val="both"/>
              <w:rPr>
                <w:rStyle w:val="FontStyle19"/>
                <w:bCs w:val="0"/>
                <w:sz w:val="24"/>
                <w:szCs w:val="24"/>
                <w:lang w:val="uk-UA" w:eastAsia="uk-UA"/>
              </w:rPr>
            </w:pPr>
            <w:r w:rsidRPr="00EC6221">
              <w:rPr>
                <w:rStyle w:val="FontStyle19"/>
                <w:b w:val="0"/>
                <w:sz w:val="24"/>
                <w:szCs w:val="24"/>
                <w:lang w:val="uk-UA" w:eastAsia="uk-UA"/>
              </w:rPr>
              <w:t>Розробка інтерактивного аудіо-гіду з включенням концертів, екскурсій до музичної школи</w:t>
            </w:r>
          </w:p>
        </w:tc>
        <w:tc>
          <w:tcPr>
            <w:tcW w:w="931" w:type="pct"/>
            <w:gridSpan w:val="4"/>
            <w:vMerge/>
          </w:tcPr>
          <w:p w:rsidR="00FB76E0" w:rsidRPr="00EC6221" w:rsidRDefault="00FB76E0" w:rsidP="00195579">
            <w:pPr>
              <w:pStyle w:val="Style11"/>
              <w:spacing w:line="240" w:lineRule="auto"/>
              <w:jc w:val="both"/>
              <w:rPr>
                <w:rStyle w:val="FontStyle19"/>
                <w:b w:val="0"/>
                <w:bCs w:val="0"/>
                <w:sz w:val="24"/>
                <w:szCs w:val="24"/>
                <w:lang w:val="uk-UA" w:eastAsia="uk-UA"/>
              </w:rPr>
            </w:pPr>
          </w:p>
        </w:tc>
        <w:tc>
          <w:tcPr>
            <w:tcW w:w="1492" w:type="pct"/>
            <w:gridSpan w:val="8"/>
          </w:tcPr>
          <w:p w:rsidR="00FB76E0" w:rsidRPr="00EC6221" w:rsidRDefault="00FB76E0" w:rsidP="00EC6221">
            <w:pPr>
              <w:pStyle w:val="Style11"/>
              <w:widowControl/>
              <w:spacing w:line="240" w:lineRule="auto"/>
              <w:jc w:val="both"/>
              <w:rPr>
                <w:rStyle w:val="FontStyle19"/>
                <w:bCs w:val="0"/>
                <w:sz w:val="24"/>
                <w:szCs w:val="24"/>
                <w:lang w:val="uk-UA" w:eastAsia="uk-UA"/>
              </w:rPr>
            </w:pPr>
            <w:r w:rsidRPr="00EC6221">
              <w:rPr>
                <w:rStyle w:val="FontStyle19"/>
                <w:b w:val="0"/>
                <w:sz w:val="24"/>
                <w:szCs w:val="24"/>
                <w:lang w:val="uk-UA" w:eastAsia="uk-UA"/>
              </w:rPr>
              <w:t>Включення Ніжинської музичної школи в туристичних путівниках регіону</w:t>
            </w:r>
          </w:p>
        </w:tc>
        <w:tc>
          <w:tcPr>
            <w:tcW w:w="961" w:type="pct"/>
            <w:gridSpan w:val="2"/>
          </w:tcPr>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Співпраця з туристичним інформаційним центром міста.</w:t>
            </w:r>
          </w:p>
        </w:tc>
      </w:tr>
      <w:tr w:rsidR="00FB76E0" w:rsidRPr="00ED7125" w:rsidTr="00014F1C">
        <w:trPr>
          <w:trHeight w:val="276"/>
        </w:trPr>
        <w:tc>
          <w:tcPr>
            <w:tcW w:w="5000" w:type="pct"/>
            <w:gridSpan w:val="19"/>
          </w:tcPr>
          <w:p w:rsidR="00FB76E0" w:rsidRPr="00EC6221" w:rsidRDefault="00FB76E0" w:rsidP="0088485B">
            <w:pPr>
              <w:rPr>
                <w:rFonts w:eastAsia="Calibri"/>
              </w:rPr>
            </w:pPr>
            <w:r w:rsidRPr="00EC6221">
              <w:rPr>
                <w:rFonts w:eastAsia="Calibri"/>
                <w:i/>
              </w:rPr>
              <w:t>Завдання 4</w:t>
            </w:r>
            <w:r w:rsidRPr="00EC6221">
              <w:rPr>
                <w:rFonts w:eastAsia="Calibri"/>
              </w:rPr>
              <w:t xml:space="preserve">  Відродження культурного потенціалу громади та самодіяльної художньої творчості</w:t>
            </w:r>
          </w:p>
        </w:tc>
      </w:tr>
      <w:tr w:rsidR="00FB76E0" w:rsidRPr="00ED7125" w:rsidTr="00CC73C7">
        <w:trPr>
          <w:trHeight w:val="276"/>
        </w:trPr>
        <w:tc>
          <w:tcPr>
            <w:tcW w:w="255" w:type="pct"/>
          </w:tcPr>
          <w:p w:rsidR="00FB76E0" w:rsidRPr="00EC6221" w:rsidRDefault="00FB76E0" w:rsidP="00EC6221">
            <w:pPr>
              <w:pStyle w:val="Style11"/>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9</w:t>
            </w:r>
          </w:p>
        </w:tc>
        <w:tc>
          <w:tcPr>
            <w:tcW w:w="1361" w:type="pct"/>
            <w:gridSpan w:val="4"/>
          </w:tcPr>
          <w:p w:rsidR="00FB76E0" w:rsidRPr="00EC6221" w:rsidRDefault="00FB76E0" w:rsidP="00EC6221">
            <w:pPr>
              <w:pStyle w:val="Style11"/>
              <w:widowControl/>
              <w:spacing w:line="240" w:lineRule="auto"/>
              <w:jc w:val="both"/>
              <w:rPr>
                <w:rStyle w:val="FontStyle19"/>
                <w:bCs w:val="0"/>
                <w:sz w:val="24"/>
                <w:szCs w:val="24"/>
                <w:lang w:val="uk-UA" w:eastAsia="uk-UA"/>
              </w:rPr>
            </w:pPr>
            <w:r w:rsidRPr="00EC6221">
              <w:rPr>
                <w:rStyle w:val="FontStyle19"/>
                <w:b w:val="0"/>
                <w:bCs w:val="0"/>
                <w:sz w:val="24"/>
                <w:szCs w:val="24"/>
                <w:lang w:val="uk-UA" w:eastAsia="uk-UA"/>
              </w:rPr>
              <w:t>Провести щ</w:t>
            </w:r>
            <w:r w:rsidRPr="00EC6221">
              <w:rPr>
                <w:rStyle w:val="FontStyle19"/>
                <w:b w:val="0"/>
                <w:bCs w:val="0"/>
                <w:sz w:val="24"/>
                <w:szCs w:val="24"/>
                <w:lang w:eastAsia="uk-UA"/>
              </w:rPr>
              <w:t>орічний конкурс-фестиваль учнів музичних шкіл України.</w:t>
            </w:r>
          </w:p>
        </w:tc>
        <w:tc>
          <w:tcPr>
            <w:tcW w:w="931" w:type="pct"/>
            <w:gridSpan w:val="4"/>
            <w:vMerge w:val="restart"/>
          </w:tcPr>
          <w:p w:rsidR="00FB76E0" w:rsidRPr="004A6446" w:rsidRDefault="00FB76E0" w:rsidP="009F5AC7">
            <w:pPr>
              <w:pStyle w:val="Style11"/>
              <w:spacing w:line="240" w:lineRule="auto"/>
              <w:jc w:val="both"/>
              <w:rPr>
                <w:rStyle w:val="FontStyle19"/>
                <w:b w:val="0"/>
                <w:bCs w:val="0"/>
                <w:sz w:val="24"/>
                <w:szCs w:val="24"/>
                <w:lang w:val="uk-UA" w:eastAsia="uk-UA"/>
              </w:rPr>
            </w:pPr>
          </w:p>
          <w:p w:rsidR="00FB76E0" w:rsidRPr="004A6446" w:rsidRDefault="00FB76E0" w:rsidP="009F5AC7">
            <w:pPr>
              <w:pStyle w:val="Style11"/>
              <w:spacing w:line="240" w:lineRule="auto"/>
              <w:jc w:val="both"/>
              <w:rPr>
                <w:rStyle w:val="FontStyle19"/>
                <w:b w:val="0"/>
                <w:bCs w:val="0"/>
                <w:sz w:val="24"/>
                <w:szCs w:val="24"/>
                <w:lang w:val="uk-UA" w:eastAsia="uk-UA"/>
              </w:rPr>
            </w:pPr>
          </w:p>
          <w:p w:rsidR="00FB76E0" w:rsidRPr="004A6446" w:rsidRDefault="00FB76E0" w:rsidP="009F5AC7">
            <w:pPr>
              <w:pStyle w:val="Style11"/>
              <w:spacing w:line="240" w:lineRule="auto"/>
              <w:jc w:val="both"/>
              <w:rPr>
                <w:rStyle w:val="FontStyle19"/>
                <w:b w:val="0"/>
                <w:bCs w:val="0"/>
                <w:sz w:val="24"/>
                <w:szCs w:val="24"/>
                <w:lang w:val="uk-UA" w:eastAsia="uk-UA"/>
              </w:rPr>
            </w:pPr>
          </w:p>
          <w:p w:rsidR="00FB76E0" w:rsidRPr="004A6446" w:rsidRDefault="00FB76E0" w:rsidP="009F5AC7">
            <w:pPr>
              <w:pStyle w:val="Style11"/>
              <w:spacing w:line="240" w:lineRule="auto"/>
              <w:jc w:val="both"/>
              <w:rPr>
                <w:rStyle w:val="FontStyle19"/>
                <w:b w:val="0"/>
                <w:bCs w:val="0"/>
                <w:sz w:val="24"/>
                <w:szCs w:val="24"/>
                <w:lang w:val="uk-UA" w:eastAsia="uk-UA"/>
              </w:rPr>
            </w:pPr>
          </w:p>
          <w:p w:rsidR="00FB76E0" w:rsidRPr="00EC6221" w:rsidRDefault="00FB76E0" w:rsidP="009F5AC7">
            <w:pPr>
              <w:pStyle w:val="Style11"/>
              <w:spacing w:line="240" w:lineRule="auto"/>
              <w:jc w:val="both"/>
              <w:rPr>
                <w:rStyle w:val="FontStyle19"/>
                <w:b w:val="0"/>
                <w:bCs w:val="0"/>
                <w:color w:val="FF0000"/>
                <w:sz w:val="24"/>
                <w:szCs w:val="24"/>
                <w:lang w:val="uk-UA" w:eastAsia="uk-UA"/>
              </w:rPr>
            </w:pPr>
            <w:r w:rsidRPr="004A6446">
              <w:rPr>
                <w:rStyle w:val="FontStyle19"/>
                <w:b w:val="0"/>
                <w:bCs w:val="0"/>
                <w:sz w:val="24"/>
                <w:szCs w:val="24"/>
                <w:lang w:val="uk-UA" w:eastAsia="uk-UA"/>
              </w:rPr>
              <w:t>Управління культури та туризму Ніжинської міської ради</w:t>
            </w:r>
          </w:p>
        </w:tc>
        <w:tc>
          <w:tcPr>
            <w:tcW w:w="1492" w:type="pct"/>
            <w:gridSpan w:val="8"/>
            <w:vMerge w:val="restart"/>
          </w:tcPr>
          <w:p w:rsidR="00FB76E0" w:rsidRPr="00EC6221" w:rsidRDefault="00FB76E0" w:rsidP="00EC6221">
            <w:pPr>
              <w:pStyle w:val="Style11"/>
              <w:widowControl/>
              <w:spacing w:line="240" w:lineRule="auto"/>
              <w:jc w:val="both"/>
              <w:rPr>
                <w:rStyle w:val="FontStyle19"/>
                <w:bCs w:val="0"/>
                <w:sz w:val="24"/>
                <w:szCs w:val="24"/>
                <w:lang w:val="uk-UA" w:eastAsia="uk-UA"/>
              </w:rPr>
            </w:pPr>
            <w:r w:rsidRPr="00EC6221">
              <w:rPr>
                <w:rStyle w:val="FontStyle19"/>
                <w:b w:val="0"/>
                <w:bCs w:val="0"/>
                <w:sz w:val="24"/>
                <w:szCs w:val="24"/>
                <w:lang w:val="uk-UA" w:eastAsia="uk-UA"/>
              </w:rPr>
              <w:t>Підвищення статусу музичної школи як культурного бренду громади. Популяризація музичної освіти серед дітей та молоді. Розширення взаємодії школи з туристичними та культурними ініціативами міста.</w:t>
            </w:r>
          </w:p>
        </w:tc>
        <w:tc>
          <w:tcPr>
            <w:tcW w:w="961" w:type="pct"/>
            <w:gridSpan w:val="2"/>
            <w:vMerge w:val="restart"/>
          </w:tcPr>
          <w:p w:rsidR="00FB76E0" w:rsidRPr="00EC6221" w:rsidRDefault="00FB76E0" w:rsidP="00195579">
            <w:pPr>
              <w:pStyle w:val="Style11"/>
              <w:spacing w:line="240" w:lineRule="auto"/>
              <w:jc w:val="both"/>
              <w:rPr>
                <w:rStyle w:val="FontStyle19"/>
                <w:b w:val="0"/>
                <w:bCs w:val="0"/>
                <w:iCs/>
                <w:sz w:val="24"/>
                <w:szCs w:val="24"/>
                <w:lang w:val="uk-UA" w:eastAsia="uk-UA"/>
              </w:rPr>
            </w:pPr>
            <w:r w:rsidRPr="00EC6221">
              <w:rPr>
                <w:rStyle w:val="FontStyle19"/>
                <w:b w:val="0"/>
                <w:bCs w:val="0"/>
                <w:iCs/>
                <w:sz w:val="24"/>
                <w:szCs w:val="24"/>
                <w:lang w:val="uk-UA" w:eastAsia="uk-UA"/>
              </w:rPr>
              <w:t>+ 30% до відвідуваності заходів школи. Розширення мережі партнерства (інші музичні школи, культурні центри, громадські організації).</w:t>
            </w:r>
          </w:p>
          <w:p w:rsidR="00FB76E0" w:rsidRPr="00EC6221" w:rsidRDefault="00FB76E0" w:rsidP="00EC6221">
            <w:pPr>
              <w:pStyle w:val="Style11"/>
              <w:spacing w:line="240" w:lineRule="auto"/>
              <w:jc w:val="both"/>
              <w:rPr>
                <w:rStyle w:val="FontStyle19"/>
                <w:b w:val="0"/>
                <w:bCs w:val="0"/>
                <w:sz w:val="24"/>
                <w:szCs w:val="24"/>
                <w:lang w:val="uk-UA" w:eastAsia="uk-UA"/>
              </w:rPr>
            </w:pPr>
            <w:r w:rsidRPr="00EC6221">
              <w:rPr>
                <w:rStyle w:val="FontStyle19"/>
                <w:b w:val="0"/>
                <w:bCs w:val="0"/>
                <w:iCs/>
                <w:sz w:val="24"/>
                <w:szCs w:val="24"/>
                <w:lang w:val="uk-UA" w:eastAsia="uk-UA"/>
              </w:rPr>
              <w:t>Розвиток культурного потенціалу через проведення фестивалів, концертів.</w:t>
            </w:r>
            <w:r w:rsidRPr="00EC6221">
              <w:rPr>
                <w:rStyle w:val="FontStyle19"/>
                <w:b w:val="0"/>
                <w:bCs w:val="0"/>
                <w:i/>
                <w:color w:val="FF0000"/>
                <w:sz w:val="24"/>
                <w:szCs w:val="24"/>
                <w:lang w:val="uk-UA" w:eastAsia="uk-UA"/>
              </w:rPr>
              <w:t xml:space="preserve"> </w:t>
            </w:r>
          </w:p>
        </w:tc>
      </w:tr>
      <w:tr w:rsidR="00FB76E0" w:rsidRPr="00ED7125" w:rsidTr="00CC73C7">
        <w:trPr>
          <w:trHeight w:val="276"/>
        </w:trPr>
        <w:tc>
          <w:tcPr>
            <w:tcW w:w="255" w:type="pct"/>
          </w:tcPr>
          <w:p w:rsidR="00FB76E0" w:rsidRPr="004A6446" w:rsidRDefault="00FB76E0" w:rsidP="00EC6221">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10</w:t>
            </w:r>
          </w:p>
        </w:tc>
        <w:tc>
          <w:tcPr>
            <w:tcW w:w="1361" w:type="pct"/>
            <w:gridSpan w:val="4"/>
          </w:tcPr>
          <w:p w:rsidR="00FB76E0" w:rsidRPr="00EC6221" w:rsidRDefault="00FB76E0" w:rsidP="00EC6221">
            <w:pPr>
              <w:tabs>
                <w:tab w:val="left" w:pos="400"/>
              </w:tabs>
              <w:suppressAutoHyphens/>
              <w:rPr>
                <w:rStyle w:val="FontStyle19"/>
                <w:bCs w:val="0"/>
                <w:sz w:val="24"/>
                <w:szCs w:val="24"/>
                <w:lang w:eastAsia="uk-UA"/>
              </w:rPr>
            </w:pPr>
            <w:r w:rsidRPr="00EC6221">
              <w:rPr>
                <w:rStyle w:val="FontStyle19"/>
                <w:b w:val="0"/>
                <w:bCs w:val="0"/>
                <w:sz w:val="24"/>
                <w:szCs w:val="24"/>
                <w:lang w:eastAsia="uk-UA"/>
              </w:rPr>
              <w:t>Презентація музичної спадщини Ніжина (Сковорода, Гоголь, Кушнарьов та ін.).</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vMerge/>
          </w:tcPr>
          <w:p w:rsidR="00FB76E0" w:rsidRPr="00EC6221" w:rsidRDefault="00FB76E0" w:rsidP="00195579">
            <w:pPr>
              <w:pStyle w:val="Style11"/>
              <w:widowControl/>
              <w:spacing w:line="240" w:lineRule="auto"/>
              <w:jc w:val="both"/>
              <w:rPr>
                <w:rStyle w:val="FontStyle19"/>
                <w:bCs w:val="0"/>
                <w:sz w:val="24"/>
                <w:szCs w:val="24"/>
                <w:lang w:val="uk-UA" w:eastAsia="uk-UA"/>
              </w:rPr>
            </w:pPr>
          </w:p>
        </w:tc>
        <w:tc>
          <w:tcPr>
            <w:tcW w:w="961" w:type="pct"/>
            <w:gridSpan w:val="2"/>
            <w:vMerge/>
          </w:tcPr>
          <w:p w:rsidR="00FB76E0" w:rsidRPr="00EC6221"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rPr>
          <w:trHeight w:val="276"/>
        </w:trPr>
        <w:tc>
          <w:tcPr>
            <w:tcW w:w="255" w:type="pct"/>
          </w:tcPr>
          <w:p w:rsidR="00FB76E0" w:rsidRPr="004A6446" w:rsidRDefault="00FB76E0" w:rsidP="00EC6221">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11</w:t>
            </w:r>
          </w:p>
        </w:tc>
        <w:tc>
          <w:tcPr>
            <w:tcW w:w="1361" w:type="pct"/>
            <w:gridSpan w:val="4"/>
          </w:tcPr>
          <w:p w:rsidR="00FB76E0" w:rsidRPr="00EC6221" w:rsidRDefault="00FB76E0" w:rsidP="00EC6221">
            <w:pPr>
              <w:tabs>
                <w:tab w:val="left" w:pos="400"/>
              </w:tabs>
              <w:suppressAutoHyphens/>
              <w:rPr>
                <w:rStyle w:val="FontStyle19"/>
                <w:bCs w:val="0"/>
                <w:sz w:val="24"/>
                <w:szCs w:val="24"/>
                <w:lang w:eastAsia="uk-UA"/>
              </w:rPr>
            </w:pPr>
            <w:r w:rsidRPr="00EC6221">
              <w:rPr>
                <w:rStyle w:val="FontStyle19"/>
                <w:b w:val="0"/>
                <w:bCs w:val="0"/>
                <w:sz w:val="24"/>
                <w:szCs w:val="24"/>
                <w:lang w:eastAsia="uk-UA"/>
              </w:rPr>
              <w:t>Майстер-класи від українських та європейських музикантів.</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vMerge/>
          </w:tcPr>
          <w:p w:rsidR="00FB76E0" w:rsidRPr="00EC6221" w:rsidRDefault="00FB76E0" w:rsidP="00195579">
            <w:pPr>
              <w:pStyle w:val="Style11"/>
              <w:widowControl/>
              <w:spacing w:line="240" w:lineRule="auto"/>
              <w:jc w:val="both"/>
              <w:rPr>
                <w:rStyle w:val="FontStyle19"/>
                <w:bCs w:val="0"/>
                <w:sz w:val="24"/>
                <w:szCs w:val="24"/>
                <w:lang w:val="uk-UA" w:eastAsia="uk-UA"/>
              </w:rPr>
            </w:pPr>
          </w:p>
        </w:tc>
        <w:tc>
          <w:tcPr>
            <w:tcW w:w="961" w:type="pct"/>
            <w:gridSpan w:val="2"/>
            <w:vMerge/>
          </w:tcPr>
          <w:p w:rsidR="00FB76E0" w:rsidRPr="00EC6221"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rPr>
          <w:trHeight w:val="276"/>
        </w:trPr>
        <w:tc>
          <w:tcPr>
            <w:tcW w:w="255" w:type="pct"/>
          </w:tcPr>
          <w:p w:rsidR="00FB76E0" w:rsidRPr="004A6446" w:rsidRDefault="00FB76E0" w:rsidP="00EC6221">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12</w:t>
            </w:r>
          </w:p>
        </w:tc>
        <w:tc>
          <w:tcPr>
            <w:tcW w:w="1361" w:type="pct"/>
            <w:gridSpan w:val="4"/>
          </w:tcPr>
          <w:p w:rsidR="00FB76E0" w:rsidRPr="00EC6221" w:rsidRDefault="00FB76E0" w:rsidP="00EC6221">
            <w:pPr>
              <w:tabs>
                <w:tab w:val="left" w:pos="400"/>
              </w:tabs>
              <w:suppressAutoHyphens/>
              <w:rPr>
                <w:rStyle w:val="FontStyle19"/>
                <w:bCs w:val="0"/>
                <w:sz w:val="24"/>
                <w:szCs w:val="24"/>
                <w:lang w:eastAsia="uk-UA"/>
              </w:rPr>
            </w:pPr>
            <w:r w:rsidRPr="00EC6221">
              <w:rPr>
                <w:rStyle w:val="FontStyle19"/>
                <w:b w:val="0"/>
                <w:bCs w:val="0"/>
                <w:sz w:val="24"/>
                <w:szCs w:val="24"/>
                <w:lang w:eastAsia="uk-UA"/>
              </w:rPr>
              <w:t>Виступи учнів на площах, в парках, біля історичних пам’яток.</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vMerge/>
          </w:tcPr>
          <w:p w:rsidR="00FB76E0" w:rsidRPr="00EC6221" w:rsidRDefault="00FB76E0" w:rsidP="00195579">
            <w:pPr>
              <w:pStyle w:val="Style11"/>
              <w:widowControl/>
              <w:spacing w:line="240" w:lineRule="auto"/>
              <w:jc w:val="both"/>
              <w:rPr>
                <w:rStyle w:val="FontStyle19"/>
                <w:bCs w:val="0"/>
                <w:sz w:val="24"/>
                <w:szCs w:val="24"/>
                <w:lang w:val="uk-UA" w:eastAsia="uk-UA"/>
              </w:rPr>
            </w:pPr>
          </w:p>
        </w:tc>
        <w:tc>
          <w:tcPr>
            <w:tcW w:w="961" w:type="pct"/>
            <w:gridSpan w:val="2"/>
            <w:vMerge/>
          </w:tcPr>
          <w:p w:rsidR="00FB76E0" w:rsidRPr="00EC6221"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rPr>
          <w:trHeight w:val="276"/>
        </w:trPr>
        <w:tc>
          <w:tcPr>
            <w:tcW w:w="255" w:type="pct"/>
          </w:tcPr>
          <w:p w:rsidR="00FB76E0" w:rsidRPr="004A6446" w:rsidRDefault="00FB76E0" w:rsidP="00EC6221">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13</w:t>
            </w:r>
          </w:p>
        </w:tc>
        <w:tc>
          <w:tcPr>
            <w:tcW w:w="1361" w:type="pct"/>
            <w:gridSpan w:val="4"/>
          </w:tcPr>
          <w:p w:rsidR="00FB76E0" w:rsidRPr="00EC6221" w:rsidRDefault="00FB76E0" w:rsidP="00195579">
            <w:pPr>
              <w:pStyle w:val="Style11"/>
              <w:widowControl/>
              <w:spacing w:line="240" w:lineRule="auto"/>
              <w:jc w:val="both"/>
              <w:rPr>
                <w:rStyle w:val="FontStyle19"/>
                <w:bCs w:val="0"/>
                <w:sz w:val="24"/>
                <w:szCs w:val="24"/>
                <w:lang w:val="uk-UA" w:eastAsia="uk-UA"/>
              </w:rPr>
            </w:pPr>
            <w:r w:rsidRPr="00EC6221">
              <w:rPr>
                <w:rStyle w:val="FontStyle19"/>
                <w:b w:val="0"/>
                <w:bCs w:val="0"/>
                <w:sz w:val="24"/>
                <w:szCs w:val="24"/>
                <w:lang w:eastAsia="uk-UA"/>
              </w:rPr>
              <w:t>Музичні лекції та лекції-концерти.</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vMerge/>
          </w:tcPr>
          <w:p w:rsidR="00FB76E0" w:rsidRPr="00EC6221" w:rsidRDefault="00FB76E0" w:rsidP="00195579">
            <w:pPr>
              <w:pStyle w:val="Style11"/>
              <w:widowControl/>
              <w:spacing w:line="240" w:lineRule="auto"/>
              <w:jc w:val="both"/>
              <w:rPr>
                <w:rStyle w:val="FontStyle19"/>
                <w:bCs w:val="0"/>
                <w:sz w:val="24"/>
                <w:szCs w:val="24"/>
                <w:lang w:val="uk-UA" w:eastAsia="uk-UA"/>
              </w:rPr>
            </w:pPr>
          </w:p>
        </w:tc>
        <w:tc>
          <w:tcPr>
            <w:tcW w:w="961" w:type="pct"/>
            <w:gridSpan w:val="2"/>
            <w:vMerge/>
          </w:tcPr>
          <w:p w:rsidR="00FB76E0" w:rsidRPr="00EC6221"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14</w:t>
            </w:r>
          </w:p>
        </w:tc>
        <w:tc>
          <w:tcPr>
            <w:tcW w:w="1361" w:type="pct"/>
            <w:gridSpan w:val="4"/>
          </w:tcPr>
          <w:p w:rsidR="00FB76E0" w:rsidRPr="00EC6221" w:rsidRDefault="00FB76E0" w:rsidP="004A6446">
            <w:pPr>
              <w:pStyle w:val="Style11"/>
              <w:widowControl/>
              <w:spacing w:line="240" w:lineRule="auto"/>
              <w:jc w:val="both"/>
              <w:rPr>
                <w:rStyle w:val="FontStyle19"/>
                <w:bCs w:val="0"/>
                <w:sz w:val="24"/>
                <w:szCs w:val="24"/>
                <w:lang w:val="uk-UA" w:eastAsia="uk-UA"/>
              </w:rPr>
            </w:pPr>
            <w:r w:rsidRPr="00EC6221">
              <w:rPr>
                <w:rStyle w:val="FontStyle19"/>
                <w:b w:val="0"/>
                <w:sz w:val="24"/>
                <w:szCs w:val="24"/>
                <w:lang w:val="uk-UA" w:eastAsia="uk-UA"/>
              </w:rPr>
              <w:t>Проведення інтерактивних занять для дітей дошкільного віку та початкових класів через освітній проєкт «Музична субота»</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EC6221" w:rsidRDefault="00FB76E0" w:rsidP="00195579">
            <w:pPr>
              <w:pStyle w:val="Style11"/>
              <w:widowControl/>
              <w:spacing w:line="240" w:lineRule="auto"/>
              <w:jc w:val="both"/>
              <w:rPr>
                <w:rStyle w:val="FontStyle19"/>
                <w:bCs w:val="0"/>
                <w:sz w:val="24"/>
                <w:szCs w:val="24"/>
                <w:lang w:val="uk-UA" w:eastAsia="uk-UA"/>
              </w:rPr>
            </w:pPr>
            <w:r w:rsidRPr="00EC6221">
              <w:rPr>
                <w:rStyle w:val="FontStyle19"/>
                <w:b w:val="0"/>
                <w:bCs w:val="0"/>
                <w:sz w:val="24"/>
                <w:szCs w:val="24"/>
                <w:lang w:val="uk-UA" w:eastAsia="uk-UA"/>
              </w:rPr>
              <w:t>Популяризація музичної освіти серед дітей та молоді.</w:t>
            </w:r>
          </w:p>
        </w:tc>
        <w:tc>
          <w:tcPr>
            <w:tcW w:w="961" w:type="pct"/>
            <w:gridSpan w:val="2"/>
          </w:tcPr>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Формування позитивного іміджу школи, збереження контингенту та профорієнтації</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15</w:t>
            </w:r>
          </w:p>
        </w:tc>
        <w:tc>
          <w:tcPr>
            <w:tcW w:w="1361" w:type="pct"/>
            <w:gridSpan w:val="4"/>
          </w:tcPr>
          <w:p w:rsidR="00FB76E0" w:rsidRPr="00EC6221" w:rsidRDefault="00FB76E0" w:rsidP="00195579">
            <w:pPr>
              <w:suppressAutoHyphens/>
              <w:contextualSpacing/>
              <w:rPr>
                <w:rStyle w:val="FontStyle19"/>
                <w:b w:val="0"/>
                <w:bCs w:val="0"/>
                <w:sz w:val="24"/>
                <w:szCs w:val="24"/>
                <w:lang w:eastAsia="uk-UA"/>
              </w:rPr>
            </w:pPr>
            <w:r w:rsidRPr="00EC6221">
              <w:rPr>
                <w:rStyle w:val="FontStyle19"/>
                <w:b w:val="0"/>
                <w:bCs w:val="0"/>
                <w:sz w:val="24"/>
                <w:szCs w:val="24"/>
                <w:lang w:eastAsia="uk-UA"/>
              </w:rPr>
              <w:t>Проведення благодійних концертів та акцій народних аматорських колективів</w:t>
            </w:r>
          </w:p>
          <w:p w:rsidR="00FB76E0" w:rsidRPr="00EC6221" w:rsidRDefault="00FB76E0" w:rsidP="0088485B">
            <w:pPr>
              <w:suppressAutoHyphens/>
              <w:contextualSpacing/>
              <w:rPr>
                <w:rStyle w:val="FontStyle19"/>
                <w:b w:val="0"/>
                <w:sz w:val="24"/>
                <w:szCs w:val="24"/>
                <w:lang w:eastAsia="uk-UA"/>
              </w:rPr>
            </w:pP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EC6221" w:rsidRDefault="00FB76E0" w:rsidP="00195579">
            <w:pPr>
              <w:suppressAutoHyphens/>
              <w:contextualSpacing/>
              <w:rPr>
                <w:rFonts w:eastAsia="Calibri"/>
                <w:lang w:eastAsia="en-US"/>
              </w:rPr>
            </w:pPr>
            <w:r w:rsidRPr="00EC6221">
              <w:rPr>
                <w:rFonts w:eastAsia="Calibri"/>
                <w:lang w:eastAsia="en-US"/>
              </w:rPr>
              <w:t>Підвищення патріотичного духу, збір коштів на підтримку ЗСУ</w:t>
            </w:r>
          </w:p>
          <w:p w:rsidR="00FB76E0" w:rsidRPr="00EC6221" w:rsidRDefault="00FB76E0" w:rsidP="00195579">
            <w:pPr>
              <w:pStyle w:val="Style11"/>
              <w:widowControl/>
              <w:spacing w:line="240" w:lineRule="auto"/>
              <w:jc w:val="both"/>
              <w:rPr>
                <w:rStyle w:val="FontStyle19"/>
                <w:b w:val="0"/>
                <w:bCs w:val="0"/>
                <w:sz w:val="24"/>
                <w:szCs w:val="24"/>
                <w:lang w:val="uk-UA" w:eastAsia="uk-UA"/>
              </w:rPr>
            </w:pPr>
          </w:p>
        </w:tc>
        <w:tc>
          <w:tcPr>
            <w:tcW w:w="961" w:type="pct"/>
            <w:gridSpan w:val="2"/>
          </w:tcPr>
          <w:p w:rsidR="00FB76E0" w:rsidRPr="00EC6221" w:rsidRDefault="00FB76E0" w:rsidP="004A6446">
            <w:pPr>
              <w:pStyle w:val="Style11"/>
              <w:widowControl/>
              <w:spacing w:line="240" w:lineRule="auto"/>
              <w:jc w:val="both"/>
              <w:rPr>
                <w:rStyle w:val="FontStyle19"/>
                <w:b w:val="0"/>
                <w:bCs w:val="0"/>
                <w:color w:val="FF0000"/>
                <w:sz w:val="24"/>
                <w:szCs w:val="24"/>
                <w:lang w:val="uk-UA" w:eastAsia="uk-UA"/>
              </w:rPr>
            </w:pPr>
            <w:r w:rsidRPr="00EC6221">
              <w:rPr>
                <w:rFonts w:eastAsia="Calibri"/>
                <w:lang w:val="uk-UA" w:eastAsia="en-US"/>
              </w:rPr>
              <w:t>Кількість проведених концертів-11 Загальна кількість глядачів -3500</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16</w:t>
            </w:r>
          </w:p>
        </w:tc>
        <w:tc>
          <w:tcPr>
            <w:tcW w:w="1361" w:type="pct"/>
            <w:gridSpan w:val="4"/>
          </w:tcPr>
          <w:p w:rsidR="00FB76E0" w:rsidRPr="00EC6221" w:rsidRDefault="00FB76E0" w:rsidP="00195579">
            <w:pPr>
              <w:pStyle w:val="Style11"/>
              <w:widowControl/>
              <w:spacing w:line="240" w:lineRule="auto"/>
              <w:jc w:val="both"/>
              <w:rPr>
                <w:rStyle w:val="FontStyle19"/>
                <w:b w:val="0"/>
                <w:sz w:val="24"/>
                <w:szCs w:val="24"/>
                <w:lang w:val="uk-UA" w:eastAsia="uk-UA"/>
              </w:rPr>
            </w:pPr>
            <w:r w:rsidRPr="00EC6221">
              <w:rPr>
                <w:rStyle w:val="FontStyle19"/>
                <w:b w:val="0"/>
                <w:bCs w:val="0"/>
                <w:sz w:val="24"/>
                <w:szCs w:val="24"/>
                <w:lang w:val="uk-UA" w:eastAsia="uk-UA"/>
              </w:rPr>
              <w:t>Виступи творчих  колективів у громадах, школах, закладах культури</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Популяризація української пісні, танцю та традицій, духовне збагачення молоді</w:t>
            </w:r>
          </w:p>
        </w:tc>
        <w:tc>
          <w:tcPr>
            <w:tcW w:w="961" w:type="pct"/>
            <w:gridSpan w:val="2"/>
          </w:tcPr>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Кількість виступів – 5</w:t>
            </w:r>
          </w:p>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Кількість глядачів -350</w:t>
            </w:r>
          </w:p>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Участь дітей і молоді - 22</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17</w:t>
            </w:r>
          </w:p>
        </w:tc>
        <w:tc>
          <w:tcPr>
            <w:tcW w:w="1361" w:type="pct"/>
            <w:gridSpan w:val="4"/>
          </w:tcPr>
          <w:p w:rsidR="00FB76E0" w:rsidRPr="004A6446" w:rsidRDefault="00FB76E0" w:rsidP="004A6446">
            <w:pPr>
              <w:pStyle w:val="Style11"/>
              <w:widowControl/>
              <w:spacing w:line="240" w:lineRule="auto"/>
              <w:jc w:val="both"/>
              <w:rPr>
                <w:rStyle w:val="FontStyle19"/>
                <w:b w:val="0"/>
                <w:sz w:val="24"/>
                <w:szCs w:val="24"/>
                <w:lang w:val="uk-UA" w:eastAsia="uk-UA"/>
              </w:rPr>
            </w:pPr>
            <w:r w:rsidRPr="004A6446">
              <w:rPr>
                <w:rStyle w:val="FontStyle19"/>
                <w:b w:val="0"/>
                <w:bCs w:val="0"/>
                <w:sz w:val="24"/>
                <w:szCs w:val="24"/>
                <w:lang w:val="uk-UA" w:eastAsia="uk-UA"/>
              </w:rPr>
              <w:t xml:space="preserve">Участь у міських, обласних, всеукраїнських, </w:t>
            </w:r>
            <w:r w:rsidRPr="004A6446">
              <w:rPr>
                <w:rStyle w:val="FontStyle19"/>
                <w:b w:val="0"/>
                <w:bCs w:val="0"/>
                <w:sz w:val="24"/>
                <w:szCs w:val="24"/>
                <w:lang w:val="uk-UA" w:eastAsia="uk-UA"/>
              </w:rPr>
              <w:lastRenderedPageBreak/>
              <w:t>міжнародних фестивалях</w:t>
            </w:r>
          </w:p>
        </w:tc>
        <w:tc>
          <w:tcPr>
            <w:tcW w:w="931" w:type="pct"/>
            <w:gridSpan w:val="4"/>
            <w:vMerge w:val="restart"/>
          </w:tcPr>
          <w:p w:rsidR="00FB76E0" w:rsidRDefault="00FB76E0" w:rsidP="009F5AC7">
            <w:pPr>
              <w:pStyle w:val="Style11"/>
              <w:spacing w:line="240" w:lineRule="auto"/>
              <w:jc w:val="both"/>
              <w:rPr>
                <w:rStyle w:val="FontStyle19"/>
                <w:b w:val="0"/>
                <w:bCs w:val="0"/>
                <w:sz w:val="24"/>
                <w:szCs w:val="24"/>
                <w:lang w:val="uk-UA" w:eastAsia="uk-UA"/>
              </w:rPr>
            </w:pPr>
          </w:p>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 xml:space="preserve">Управління культури та </w:t>
            </w:r>
            <w:r w:rsidRPr="004A6446">
              <w:rPr>
                <w:rStyle w:val="FontStyle19"/>
                <w:b w:val="0"/>
                <w:bCs w:val="0"/>
                <w:sz w:val="24"/>
                <w:szCs w:val="24"/>
                <w:lang w:val="uk-UA" w:eastAsia="uk-UA"/>
              </w:rPr>
              <w:lastRenderedPageBreak/>
              <w:t>туризму Ніжинської міської ради</w:t>
            </w:r>
          </w:p>
        </w:tc>
        <w:tc>
          <w:tcPr>
            <w:tcW w:w="1492" w:type="pct"/>
            <w:gridSpan w:val="8"/>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lastRenderedPageBreak/>
              <w:t>Підвищення престижу громади, демонстрація єдності та культурної сили</w:t>
            </w:r>
          </w:p>
        </w:tc>
        <w:tc>
          <w:tcPr>
            <w:tcW w:w="961" w:type="pct"/>
            <w:gridSpan w:val="2"/>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Кількість фестивалів –15</w:t>
            </w:r>
          </w:p>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 xml:space="preserve">Здобуті </w:t>
            </w:r>
            <w:r w:rsidRPr="004A6446">
              <w:rPr>
                <w:rStyle w:val="FontStyle19"/>
                <w:b w:val="0"/>
                <w:bCs w:val="0"/>
                <w:sz w:val="24"/>
                <w:szCs w:val="24"/>
                <w:lang w:val="uk-UA" w:eastAsia="uk-UA"/>
              </w:rPr>
              <w:lastRenderedPageBreak/>
              <w:t>нагороди</w:t>
            </w:r>
            <w:r>
              <w:rPr>
                <w:rStyle w:val="FontStyle19"/>
                <w:b w:val="0"/>
                <w:bCs w:val="0"/>
                <w:sz w:val="24"/>
                <w:szCs w:val="24"/>
                <w:lang w:val="uk-UA" w:eastAsia="uk-UA"/>
              </w:rPr>
              <w:t xml:space="preserve"> </w:t>
            </w:r>
            <w:r w:rsidRPr="004A6446">
              <w:rPr>
                <w:rStyle w:val="FontStyle19"/>
                <w:b w:val="0"/>
                <w:bCs w:val="0"/>
                <w:sz w:val="24"/>
                <w:szCs w:val="24"/>
                <w:lang w:val="uk-UA" w:eastAsia="uk-UA"/>
              </w:rPr>
              <w:t>-</w:t>
            </w:r>
            <w:r>
              <w:rPr>
                <w:rStyle w:val="FontStyle19"/>
                <w:b w:val="0"/>
                <w:bCs w:val="0"/>
                <w:sz w:val="24"/>
                <w:szCs w:val="24"/>
                <w:lang w:val="uk-UA" w:eastAsia="uk-UA"/>
              </w:rPr>
              <w:t xml:space="preserve"> </w:t>
            </w:r>
            <w:r w:rsidRPr="004A6446">
              <w:rPr>
                <w:rStyle w:val="FontStyle19"/>
                <w:b w:val="0"/>
                <w:bCs w:val="0"/>
                <w:sz w:val="24"/>
                <w:szCs w:val="24"/>
                <w:lang w:val="uk-UA" w:eastAsia="uk-UA"/>
              </w:rPr>
              <w:t>Гран-Прі, 1-місця, 2- місця</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lastRenderedPageBreak/>
              <w:t>18</w:t>
            </w:r>
          </w:p>
        </w:tc>
        <w:tc>
          <w:tcPr>
            <w:tcW w:w="1361" w:type="pct"/>
            <w:gridSpan w:val="4"/>
          </w:tcPr>
          <w:p w:rsidR="00FB76E0" w:rsidRPr="004A6446" w:rsidRDefault="00FB76E0" w:rsidP="00195579">
            <w:pPr>
              <w:pStyle w:val="Style11"/>
              <w:widowControl/>
              <w:spacing w:line="240" w:lineRule="auto"/>
              <w:jc w:val="both"/>
              <w:rPr>
                <w:rStyle w:val="FontStyle19"/>
                <w:b w:val="0"/>
                <w:sz w:val="24"/>
                <w:szCs w:val="24"/>
                <w:lang w:val="uk-UA" w:eastAsia="uk-UA"/>
              </w:rPr>
            </w:pPr>
            <w:r w:rsidRPr="004A6446">
              <w:rPr>
                <w:rStyle w:val="FontStyle19"/>
                <w:b w:val="0"/>
                <w:bCs w:val="0"/>
                <w:sz w:val="24"/>
                <w:szCs w:val="24"/>
                <w:lang w:val="uk-UA" w:eastAsia="uk-UA"/>
              </w:rPr>
              <w:t>Проведення ігрових та розважально-пізнавальних програм для дітей</w:t>
            </w:r>
          </w:p>
        </w:tc>
        <w:tc>
          <w:tcPr>
            <w:tcW w:w="931" w:type="pct"/>
            <w:gridSpan w:val="4"/>
            <w:vMerge/>
          </w:tcPr>
          <w:p w:rsidR="00FB76E0" w:rsidRPr="004A6446"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Створення позитивної атмосфери, розвиток комунікації та творчих здібностей у дітей, психологічне розвантаження</w:t>
            </w:r>
          </w:p>
        </w:tc>
        <w:tc>
          <w:tcPr>
            <w:tcW w:w="961" w:type="pct"/>
            <w:gridSpan w:val="2"/>
          </w:tcPr>
          <w:p w:rsidR="00FB76E0" w:rsidRPr="004A6446" w:rsidRDefault="00FB76E0" w:rsidP="00195579">
            <w:pPr>
              <w:pStyle w:val="Style11"/>
              <w:widowControl/>
              <w:spacing w:line="240" w:lineRule="auto"/>
              <w:jc w:val="both"/>
              <w:rPr>
                <w:rStyle w:val="FontStyle19"/>
                <w:b w:val="0"/>
                <w:bCs w:val="0"/>
                <w:color w:val="000000"/>
                <w:sz w:val="24"/>
                <w:szCs w:val="24"/>
                <w:lang w:val="uk-UA" w:eastAsia="uk-UA"/>
              </w:rPr>
            </w:pPr>
            <w:r w:rsidRPr="004A6446">
              <w:rPr>
                <w:rStyle w:val="FontStyle19"/>
                <w:b w:val="0"/>
                <w:bCs w:val="0"/>
                <w:color w:val="000000"/>
                <w:sz w:val="24"/>
                <w:szCs w:val="24"/>
                <w:lang w:val="uk-UA" w:eastAsia="uk-UA"/>
              </w:rPr>
              <w:t>Кількість програм –6</w:t>
            </w:r>
          </w:p>
          <w:p w:rsidR="00FB76E0" w:rsidRDefault="00FB76E0" w:rsidP="00195579">
            <w:pPr>
              <w:pStyle w:val="Style11"/>
              <w:widowControl/>
              <w:spacing w:line="240" w:lineRule="auto"/>
              <w:jc w:val="both"/>
              <w:rPr>
                <w:rStyle w:val="FontStyle19"/>
                <w:b w:val="0"/>
                <w:bCs w:val="0"/>
                <w:color w:val="000000"/>
                <w:sz w:val="24"/>
                <w:szCs w:val="24"/>
                <w:lang w:val="uk-UA" w:eastAsia="uk-UA"/>
              </w:rPr>
            </w:pPr>
            <w:r w:rsidRPr="004A6446">
              <w:rPr>
                <w:rStyle w:val="FontStyle19"/>
                <w:b w:val="0"/>
                <w:bCs w:val="0"/>
                <w:color w:val="000000"/>
                <w:sz w:val="24"/>
                <w:szCs w:val="24"/>
                <w:lang w:val="uk-UA" w:eastAsia="uk-UA"/>
              </w:rPr>
              <w:t xml:space="preserve">Кількість </w:t>
            </w:r>
          </w:p>
          <w:p w:rsidR="00FB76E0" w:rsidRPr="004A6446" w:rsidRDefault="00FB76E0" w:rsidP="00195579">
            <w:pPr>
              <w:pStyle w:val="Style11"/>
              <w:widowControl/>
              <w:spacing w:line="240" w:lineRule="auto"/>
              <w:jc w:val="both"/>
              <w:rPr>
                <w:rStyle w:val="FontStyle19"/>
                <w:b w:val="0"/>
                <w:bCs w:val="0"/>
                <w:color w:val="000000"/>
                <w:sz w:val="24"/>
                <w:szCs w:val="24"/>
                <w:lang w:val="uk-UA" w:eastAsia="uk-UA"/>
              </w:rPr>
            </w:pPr>
            <w:r w:rsidRPr="004A6446">
              <w:rPr>
                <w:rStyle w:val="FontStyle19"/>
                <w:b w:val="0"/>
                <w:bCs w:val="0"/>
                <w:color w:val="000000"/>
                <w:sz w:val="24"/>
                <w:szCs w:val="24"/>
                <w:lang w:val="uk-UA" w:eastAsia="uk-UA"/>
              </w:rPr>
              <w:t>дітей-130</w:t>
            </w:r>
          </w:p>
          <w:p w:rsidR="00FB76E0" w:rsidRPr="004A6446" w:rsidRDefault="00FB76E0" w:rsidP="009F1D9A">
            <w:pPr>
              <w:pStyle w:val="Style11"/>
              <w:widowControl/>
              <w:spacing w:line="240" w:lineRule="auto"/>
              <w:jc w:val="both"/>
              <w:rPr>
                <w:rStyle w:val="FontStyle19"/>
                <w:b w:val="0"/>
                <w:bCs w:val="0"/>
                <w:sz w:val="24"/>
                <w:szCs w:val="24"/>
                <w:lang w:val="uk-UA" w:eastAsia="uk-UA"/>
              </w:rPr>
            </w:pPr>
            <w:r w:rsidRPr="004A6446">
              <w:rPr>
                <w:rStyle w:val="FontStyle19"/>
                <w:b w:val="0"/>
                <w:bCs w:val="0"/>
                <w:color w:val="000000"/>
                <w:sz w:val="24"/>
                <w:szCs w:val="24"/>
                <w:lang w:val="uk-UA" w:eastAsia="uk-UA"/>
              </w:rPr>
              <w:t>учасників – 15</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19</w:t>
            </w:r>
          </w:p>
        </w:tc>
        <w:tc>
          <w:tcPr>
            <w:tcW w:w="1361" w:type="pct"/>
            <w:gridSpan w:val="4"/>
          </w:tcPr>
          <w:p w:rsidR="00FB76E0" w:rsidRPr="004A6446" w:rsidRDefault="00FB76E0" w:rsidP="00195579">
            <w:pPr>
              <w:pStyle w:val="Style11"/>
              <w:widowControl/>
              <w:spacing w:line="240" w:lineRule="auto"/>
              <w:jc w:val="both"/>
              <w:rPr>
                <w:rStyle w:val="FontStyle19"/>
                <w:b w:val="0"/>
                <w:sz w:val="24"/>
                <w:szCs w:val="24"/>
                <w:lang w:val="uk-UA" w:eastAsia="uk-UA"/>
              </w:rPr>
            </w:pPr>
            <w:r w:rsidRPr="004A6446">
              <w:rPr>
                <w:rStyle w:val="FontStyle19"/>
                <w:b w:val="0"/>
                <w:bCs w:val="0"/>
                <w:sz w:val="24"/>
                <w:szCs w:val="24"/>
                <w:lang w:val="uk-UA" w:eastAsia="uk-UA"/>
              </w:rPr>
              <w:t>Проведення майстер-класів (вокальних, образотворчих, театральних, танцювальних)</w:t>
            </w:r>
          </w:p>
        </w:tc>
        <w:tc>
          <w:tcPr>
            <w:tcW w:w="931" w:type="pct"/>
            <w:gridSpan w:val="4"/>
            <w:vMerge/>
          </w:tcPr>
          <w:p w:rsidR="00FB76E0" w:rsidRPr="004A6446"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Розвиток творчих здібностей, залучення молоді до активного культурного життя, передача досвіду.</w:t>
            </w:r>
          </w:p>
        </w:tc>
        <w:tc>
          <w:tcPr>
            <w:tcW w:w="961" w:type="pct"/>
            <w:gridSpan w:val="2"/>
          </w:tcPr>
          <w:p w:rsidR="00FB76E0"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Кількість майстер-</w:t>
            </w:r>
          </w:p>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класів –5</w:t>
            </w:r>
          </w:p>
          <w:p w:rsidR="00FB76E0" w:rsidRPr="004A6446" w:rsidRDefault="00FB76E0" w:rsidP="009F1D9A">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Кількість учасників –55</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20</w:t>
            </w:r>
          </w:p>
        </w:tc>
        <w:tc>
          <w:tcPr>
            <w:tcW w:w="1361" w:type="pct"/>
            <w:gridSpan w:val="4"/>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Спільні акції з іншими колективами та громадськими</w:t>
            </w:r>
          </w:p>
          <w:p w:rsidR="00FB76E0" w:rsidRPr="004A6446" w:rsidRDefault="00FB76E0" w:rsidP="00195579">
            <w:pPr>
              <w:pStyle w:val="Style11"/>
              <w:widowControl/>
              <w:spacing w:line="240" w:lineRule="auto"/>
              <w:jc w:val="both"/>
              <w:rPr>
                <w:rStyle w:val="FontStyle19"/>
                <w:b w:val="0"/>
                <w:sz w:val="24"/>
                <w:szCs w:val="24"/>
                <w:lang w:val="uk-UA" w:eastAsia="uk-UA"/>
              </w:rPr>
            </w:pPr>
            <w:r w:rsidRPr="004A6446">
              <w:rPr>
                <w:rStyle w:val="FontStyle19"/>
                <w:b w:val="0"/>
                <w:bCs w:val="0"/>
                <w:sz w:val="24"/>
                <w:szCs w:val="24"/>
                <w:lang w:val="uk-UA" w:eastAsia="uk-UA"/>
              </w:rPr>
              <w:t>організаціями</w:t>
            </w:r>
          </w:p>
        </w:tc>
        <w:tc>
          <w:tcPr>
            <w:tcW w:w="931" w:type="pct"/>
            <w:gridSpan w:val="4"/>
            <w:vMerge/>
          </w:tcPr>
          <w:p w:rsidR="00FB76E0" w:rsidRPr="004A6446"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Розширення партнерства, збільшення масштабів допомоги, залучення більшої кількості людей</w:t>
            </w:r>
          </w:p>
        </w:tc>
        <w:tc>
          <w:tcPr>
            <w:tcW w:w="961" w:type="pct"/>
            <w:gridSpan w:val="2"/>
          </w:tcPr>
          <w:p w:rsidR="00FB76E0" w:rsidRPr="004A6446" w:rsidRDefault="00FB76E0" w:rsidP="009F1D9A">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Кількість партнерських заходів – 3</w:t>
            </w:r>
          </w:p>
        </w:tc>
      </w:tr>
      <w:tr w:rsidR="00FB76E0" w:rsidRPr="00ED7125" w:rsidTr="00014F1C">
        <w:tc>
          <w:tcPr>
            <w:tcW w:w="5000" w:type="pct"/>
            <w:gridSpan w:val="19"/>
          </w:tcPr>
          <w:p w:rsidR="00FB76E0" w:rsidRPr="002A60E3" w:rsidRDefault="00FB76E0" w:rsidP="003B77E2">
            <w:pPr>
              <w:pStyle w:val="Style11"/>
              <w:spacing w:line="240" w:lineRule="auto"/>
              <w:jc w:val="both"/>
              <w:rPr>
                <w:rStyle w:val="FontStyle19"/>
                <w:b w:val="0"/>
                <w:bCs w:val="0"/>
                <w:lang w:val="uk-UA" w:eastAsia="uk-UA"/>
              </w:rPr>
            </w:pPr>
            <w:r w:rsidRPr="002A60E3">
              <w:rPr>
                <w:rStyle w:val="FontStyle19"/>
                <w:bCs w:val="0"/>
                <w:sz w:val="24"/>
                <w:szCs w:val="24"/>
                <w:lang w:val="uk-UA" w:eastAsia="uk-UA"/>
              </w:rPr>
              <w:t>2.1.8 Забезпечення соціального захисту населення, у тому числі внутрішньо переміщених осіб, ветеранів та їх сімей. Розвиток безбар’</w:t>
            </w:r>
            <w:r w:rsidRPr="002A60E3">
              <w:rPr>
                <w:rStyle w:val="FontStyle19"/>
                <w:bCs w:val="0"/>
                <w:sz w:val="24"/>
                <w:szCs w:val="24"/>
                <w:lang w:eastAsia="uk-UA"/>
              </w:rPr>
              <w:t>єрного середовища</w:t>
            </w:r>
            <w:r w:rsidRPr="002A60E3">
              <w:rPr>
                <w:rStyle w:val="FontStyle19"/>
                <w:bCs w:val="0"/>
                <w:sz w:val="24"/>
                <w:szCs w:val="24"/>
                <w:lang w:val="uk-UA" w:eastAsia="uk-UA"/>
              </w:rPr>
              <w:t xml:space="preserve">. </w:t>
            </w:r>
          </w:p>
        </w:tc>
      </w:tr>
      <w:tr w:rsidR="00FB76E0" w:rsidRPr="00ED7125" w:rsidTr="00014F1C">
        <w:trPr>
          <w:trHeight w:val="650"/>
        </w:trPr>
        <w:tc>
          <w:tcPr>
            <w:tcW w:w="5000" w:type="pct"/>
            <w:gridSpan w:val="19"/>
          </w:tcPr>
          <w:p w:rsidR="00FB76E0" w:rsidRPr="00553384" w:rsidRDefault="00FB76E0" w:rsidP="00553384">
            <w:pPr>
              <w:pStyle w:val="Style11"/>
              <w:spacing w:line="240" w:lineRule="auto"/>
              <w:jc w:val="both"/>
              <w:rPr>
                <w:rStyle w:val="FontStyle19"/>
                <w:b w:val="0"/>
                <w:bCs w:val="0"/>
                <w:i/>
                <w:sz w:val="24"/>
                <w:szCs w:val="24"/>
                <w:lang w:val="uk-UA" w:eastAsia="uk-UA"/>
              </w:rPr>
            </w:pPr>
            <w:r w:rsidRPr="00553384">
              <w:rPr>
                <w:rStyle w:val="FontStyle19"/>
                <w:b w:val="0"/>
                <w:bCs w:val="0"/>
                <w:i/>
                <w:sz w:val="24"/>
                <w:szCs w:val="24"/>
                <w:lang w:val="uk-UA" w:eastAsia="uk-UA"/>
              </w:rPr>
              <w:t xml:space="preserve">Завдання 1 </w:t>
            </w:r>
            <w:r w:rsidRPr="00553384">
              <w:rPr>
                <w:rStyle w:val="FontStyle19"/>
                <w:b w:val="0"/>
                <w:bCs w:val="0"/>
                <w:sz w:val="24"/>
                <w:szCs w:val="24"/>
                <w:lang w:val="uk-UA" w:eastAsia="uk-UA"/>
              </w:rPr>
              <w:t>П</w:t>
            </w:r>
            <w:r w:rsidRPr="00553384">
              <w:rPr>
                <w:spacing w:val="-3"/>
                <w:sz w:val="22"/>
                <w:szCs w:val="22"/>
                <w:lang w:val="uk-UA"/>
              </w:rPr>
              <w:t>роведення соціальної роботи</w:t>
            </w:r>
            <w:r w:rsidRPr="00553384">
              <w:rPr>
                <w:spacing w:val="-1"/>
                <w:sz w:val="22"/>
                <w:szCs w:val="22"/>
                <w:lang w:val="uk-UA" w:eastAsia="zh-CN"/>
              </w:rPr>
              <w:t xml:space="preserve"> та розширення сфери надання с</w:t>
            </w:r>
            <w:r w:rsidRPr="00553384">
              <w:rPr>
                <w:spacing w:val="-3"/>
                <w:sz w:val="22"/>
                <w:szCs w:val="22"/>
                <w:lang w:val="uk-UA"/>
              </w:rPr>
              <w:t>оціальних послуг</w:t>
            </w:r>
          </w:p>
        </w:tc>
      </w:tr>
      <w:tr w:rsidR="00FB76E0" w:rsidRPr="00ED7125" w:rsidTr="00CC73C7">
        <w:tc>
          <w:tcPr>
            <w:tcW w:w="255" w:type="pct"/>
          </w:tcPr>
          <w:p w:rsidR="00FB76E0" w:rsidRPr="0033467F" w:rsidRDefault="00FB76E0"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1</w:t>
            </w:r>
          </w:p>
        </w:tc>
        <w:tc>
          <w:tcPr>
            <w:tcW w:w="1420" w:type="pct"/>
            <w:gridSpan w:val="5"/>
          </w:tcPr>
          <w:p w:rsidR="00FB76E0" w:rsidRPr="0033467F" w:rsidRDefault="00FB76E0" w:rsidP="00195579">
            <w:pPr>
              <w:pStyle w:val="Style11"/>
              <w:widowControl/>
              <w:spacing w:line="240" w:lineRule="auto"/>
              <w:jc w:val="left"/>
              <w:rPr>
                <w:lang w:val="uk-UA"/>
              </w:rPr>
            </w:pPr>
            <w:r w:rsidRPr="0033467F">
              <w:rPr>
                <w:sz w:val="22"/>
                <w:szCs w:val="22"/>
                <w:lang w:val="uk-UA"/>
              </w:rPr>
              <w:t xml:space="preserve">Розширення сфери </w:t>
            </w:r>
            <w:r w:rsidRPr="0033467F">
              <w:rPr>
                <w:sz w:val="22"/>
                <w:szCs w:val="22"/>
                <w:lang w:val="uk-UA" w:eastAsia="uk-UA"/>
              </w:rPr>
              <w:t xml:space="preserve">надання соціальних послуг </w:t>
            </w:r>
            <w:r w:rsidRPr="0033467F">
              <w:rPr>
                <w:rStyle w:val="FontStyle19"/>
                <w:b w:val="0"/>
                <w:bCs w:val="0"/>
                <w:sz w:val="22"/>
                <w:szCs w:val="22"/>
                <w:lang w:val="uk-UA" w:eastAsia="uk-UA"/>
              </w:rPr>
              <w:t>Територіальним центром соціального обслуговування</w:t>
            </w:r>
            <w:r w:rsidRPr="0033467F">
              <w:rPr>
                <w:sz w:val="22"/>
                <w:szCs w:val="22"/>
                <w:lang w:val="uk-UA" w:eastAsia="uk-UA"/>
              </w:rPr>
              <w:t xml:space="preserve"> Ніжинської міської ради:</w:t>
            </w:r>
          </w:p>
          <w:p w:rsidR="00FB76E0" w:rsidRPr="0033467F" w:rsidRDefault="00FB76E0" w:rsidP="00195579">
            <w:pPr>
              <w:pStyle w:val="Style11"/>
              <w:widowControl/>
              <w:spacing w:line="240" w:lineRule="auto"/>
              <w:jc w:val="left"/>
              <w:rPr>
                <w:lang w:val="uk-UA"/>
              </w:rPr>
            </w:pPr>
            <w:r w:rsidRPr="0033467F">
              <w:rPr>
                <w:lang w:val="uk-UA"/>
              </w:rPr>
              <w:t>-надання транспортних послуг;</w:t>
            </w:r>
          </w:p>
          <w:p w:rsidR="00FB76E0" w:rsidRPr="0033467F" w:rsidRDefault="00FB76E0" w:rsidP="00195579">
            <w:pPr>
              <w:pStyle w:val="Style11"/>
              <w:widowControl/>
              <w:spacing w:line="240" w:lineRule="auto"/>
              <w:jc w:val="left"/>
              <w:rPr>
                <w:lang w:val="uk-UA" w:eastAsia="uk-UA"/>
              </w:rPr>
            </w:pPr>
            <w:r w:rsidRPr="0033467F">
              <w:rPr>
                <w:sz w:val="22"/>
                <w:szCs w:val="22"/>
                <w:lang w:val="uk-UA" w:eastAsia="zh-CN"/>
              </w:rPr>
              <w:t xml:space="preserve">- </w:t>
            </w:r>
            <w:r w:rsidRPr="0033467F">
              <w:rPr>
                <w:sz w:val="22"/>
                <w:szCs w:val="22"/>
                <w:lang w:val="uk-UA" w:eastAsia="uk-UA"/>
              </w:rPr>
              <w:t xml:space="preserve">надання соціальних послуг на базі  </w:t>
            </w:r>
            <w:r w:rsidRPr="0033467F">
              <w:rPr>
                <w:sz w:val="22"/>
                <w:szCs w:val="22"/>
                <w:lang w:val="uk-UA" w:eastAsia="zh-CN"/>
              </w:rPr>
              <w:t xml:space="preserve">простору соціальної адаптації </w:t>
            </w:r>
            <w:r w:rsidRPr="0033467F">
              <w:rPr>
                <w:sz w:val="22"/>
                <w:szCs w:val="22"/>
                <w:lang w:val="uk-UA" w:eastAsia="uk-UA"/>
              </w:rPr>
              <w:t xml:space="preserve">Територіального центру соціального обслуговування; </w:t>
            </w:r>
          </w:p>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sz w:val="22"/>
                <w:szCs w:val="22"/>
                <w:lang w:val="uk-UA" w:eastAsia="uk-UA"/>
              </w:rPr>
              <w:t>--забезпечення роботи «Арт-світлиці» на базі Простору соціальної адаптації;</w:t>
            </w:r>
          </w:p>
          <w:p w:rsidR="00FB76E0" w:rsidRPr="0033467F" w:rsidRDefault="00FB76E0" w:rsidP="003E54B2">
            <w:pPr>
              <w:pStyle w:val="Style11"/>
              <w:widowControl/>
              <w:spacing w:line="240" w:lineRule="auto"/>
              <w:jc w:val="left"/>
              <w:rPr>
                <w:lang w:val="uk-UA"/>
              </w:rPr>
            </w:pPr>
            <w:r w:rsidRPr="0033467F">
              <w:rPr>
                <w:sz w:val="22"/>
                <w:szCs w:val="22"/>
                <w:lang w:val="uk-UA"/>
              </w:rPr>
              <w:t>-удосконалення роботи сервісу «Університет третього віку» як складової послуги соціальної адаптації.</w:t>
            </w:r>
          </w:p>
        </w:tc>
        <w:tc>
          <w:tcPr>
            <w:tcW w:w="872" w:type="pct"/>
            <w:gridSpan w:val="3"/>
          </w:tcPr>
          <w:p w:rsidR="00FB76E0" w:rsidRPr="00ED7125" w:rsidRDefault="00FB76E0" w:rsidP="009F5AC7">
            <w:pPr>
              <w:pStyle w:val="Style11"/>
              <w:spacing w:line="240" w:lineRule="auto"/>
              <w:jc w:val="both"/>
              <w:rPr>
                <w:rStyle w:val="FontStyle19"/>
                <w:bCs w:val="0"/>
                <w:color w:val="FF0000"/>
                <w:sz w:val="28"/>
                <w:szCs w:val="28"/>
                <w:lang w:val="uk-UA" w:eastAsia="uk-UA"/>
              </w:rPr>
            </w:pPr>
          </w:p>
          <w:p w:rsidR="00FB76E0" w:rsidRPr="00ED7125" w:rsidRDefault="00FB76E0" w:rsidP="009F5AC7">
            <w:pPr>
              <w:pStyle w:val="Style11"/>
              <w:spacing w:line="240" w:lineRule="auto"/>
              <w:jc w:val="both"/>
              <w:rPr>
                <w:rStyle w:val="FontStyle19"/>
                <w:bCs w:val="0"/>
                <w:color w:val="FF0000"/>
                <w:sz w:val="28"/>
                <w:szCs w:val="28"/>
                <w:lang w:val="uk-UA" w:eastAsia="uk-UA"/>
              </w:rPr>
            </w:pPr>
          </w:p>
          <w:p w:rsidR="00FB76E0" w:rsidRPr="00ED7125" w:rsidRDefault="00FB76E0" w:rsidP="009F5AC7">
            <w:pPr>
              <w:pStyle w:val="Style11"/>
              <w:spacing w:line="240" w:lineRule="auto"/>
              <w:jc w:val="both"/>
              <w:rPr>
                <w:rStyle w:val="FontStyle19"/>
                <w:bCs w:val="0"/>
                <w:color w:val="FF0000"/>
                <w:sz w:val="28"/>
                <w:szCs w:val="28"/>
                <w:lang w:val="uk-UA" w:eastAsia="uk-UA"/>
              </w:rPr>
            </w:pPr>
          </w:p>
          <w:p w:rsidR="00FB76E0" w:rsidRPr="00553384" w:rsidRDefault="00FB76E0" w:rsidP="009F5AC7">
            <w:pPr>
              <w:pStyle w:val="Style11"/>
              <w:spacing w:line="240" w:lineRule="auto"/>
              <w:jc w:val="both"/>
              <w:rPr>
                <w:rStyle w:val="FontStyle19"/>
                <w:b w:val="0"/>
                <w:bCs w:val="0"/>
                <w:sz w:val="24"/>
                <w:szCs w:val="24"/>
                <w:lang w:val="uk-UA" w:eastAsia="uk-UA"/>
              </w:rPr>
            </w:pPr>
            <w:r w:rsidRPr="00553384">
              <w:rPr>
                <w:rStyle w:val="FontStyle19"/>
                <w:b w:val="0"/>
                <w:bCs w:val="0"/>
                <w:sz w:val="24"/>
                <w:szCs w:val="24"/>
                <w:lang w:val="uk-UA" w:eastAsia="uk-UA"/>
              </w:rPr>
              <w:t xml:space="preserve">Управління соціального захисту населення  Ніжинської міської ради </w:t>
            </w:r>
          </w:p>
          <w:p w:rsidR="00FB76E0" w:rsidRPr="00ED7125" w:rsidRDefault="00FB76E0" w:rsidP="00CF35C4">
            <w:pPr>
              <w:pStyle w:val="Style11"/>
              <w:spacing w:line="240" w:lineRule="auto"/>
              <w:jc w:val="both"/>
              <w:rPr>
                <w:rStyle w:val="FontStyle19"/>
                <w:b w:val="0"/>
                <w:bCs w:val="0"/>
                <w:color w:val="FF0000"/>
                <w:sz w:val="24"/>
                <w:szCs w:val="24"/>
                <w:lang w:val="uk-UA" w:eastAsia="uk-UA"/>
              </w:rPr>
            </w:pPr>
            <w:r w:rsidRPr="00553384">
              <w:rPr>
                <w:rStyle w:val="FontStyle19"/>
                <w:b w:val="0"/>
                <w:bCs w:val="0"/>
                <w:sz w:val="22"/>
                <w:szCs w:val="22"/>
                <w:lang w:val="uk-UA" w:eastAsia="uk-UA"/>
              </w:rPr>
              <w:t>Територіальний центр соціального обслуговування</w:t>
            </w:r>
          </w:p>
        </w:tc>
        <w:tc>
          <w:tcPr>
            <w:tcW w:w="1590" w:type="pct"/>
            <w:gridSpan w:val="9"/>
          </w:tcPr>
          <w:p w:rsidR="00FB76E0" w:rsidRDefault="00FB76E0" w:rsidP="00270FCF">
            <w:pPr>
              <w:pStyle w:val="Style11"/>
              <w:widowControl/>
              <w:spacing w:line="240" w:lineRule="auto"/>
              <w:jc w:val="both"/>
              <w:rPr>
                <w:lang w:val="uk-UA"/>
              </w:rPr>
            </w:pPr>
            <w:r>
              <w:rPr>
                <w:rStyle w:val="FontStyle19"/>
                <w:b w:val="0"/>
                <w:bCs w:val="0"/>
                <w:sz w:val="22"/>
                <w:szCs w:val="22"/>
                <w:lang w:val="uk-UA" w:eastAsia="uk-UA"/>
              </w:rPr>
              <w:t>У</w:t>
            </w:r>
            <w:r w:rsidRPr="002347A4">
              <w:rPr>
                <w:rStyle w:val="FontStyle19"/>
                <w:b w:val="0"/>
                <w:bCs w:val="0"/>
                <w:sz w:val="22"/>
                <w:szCs w:val="22"/>
                <w:lang w:val="uk-UA" w:eastAsia="uk-UA"/>
              </w:rPr>
              <w:t xml:space="preserve">досконалення  надання </w:t>
            </w:r>
            <w:r w:rsidRPr="002347A4">
              <w:rPr>
                <w:sz w:val="22"/>
                <w:szCs w:val="22"/>
                <w:lang w:val="uk-UA"/>
              </w:rPr>
              <w:t>соціальних послуг</w:t>
            </w:r>
            <w:r w:rsidRPr="002347A4">
              <w:rPr>
                <w:rStyle w:val="FontStyle19"/>
                <w:b w:val="0"/>
                <w:bCs w:val="0"/>
                <w:sz w:val="22"/>
                <w:szCs w:val="22"/>
                <w:lang w:val="uk-UA" w:eastAsia="uk-UA"/>
              </w:rPr>
              <w:t xml:space="preserve"> та</w:t>
            </w:r>
            <w:r>
              <w:rPr>
                <w:rStyle w:val="FontStyle19"/>
                <w:b w:val="0"/>
                <w:bCs w:val="0"/>
                <w:sz w:val="22"/>
                <w:szCs w:val="22"/>
                <w:lang w:val="uk-UA" w:eastAsia="uk-UA"/>
              </w:rPr>
              <w:t>/або</w:t>
            </w:r>
            <w:r w:rsidRPr="002347A4">
              <w:rPr>
                <w:rStyle w:val="FontStyle19"/>
                <w:b w:val="0"/>
                <w:bCs w:val="0"/>
                <w:sz w:val="22"/>
                <w:szCs w:val="22"/>
                <w:lang w:val="uk-UA" w:eastAsia="uk-UA"/>
              </w:rPr>
              <w:t xml:space="preserve"> </w:t>
            </w:r>
            <w:r w:rsidRPr="002347A4">
              <w:rPr>
                <w:sz w:val="22"/>
                <w:szCs w:val="22"/>
                <w:lang w:val="uk-UA"/>
              </w:rPr>
              <w:t>запровадження  нових видів соціальних послуг</w:t>
            </w:r>
            <w:r>
              <w:rPr>
                <w:sz w:val="22"/>
                <w:szCs w:val="22"/>
                <w:lang w:val="uk-UA"/>
              </w:rPr>
              <w:t>;</w:t>
            </w:r>
          </w:p>
          <w:p w:rsidR="00FB76E0" w:rsidRPr="002347A4" w:rsidRDefault="00FB76E0" w:rsidP="00270FCF">
            <w:pPr>
              <w:pStyle w:val="Style11"/>
              <w:spacing w:line="240" w:lineRule="auto"/>
              <w:jc w:val="both"/>
              <w:rPr>
                <w:shd w:val="clear" w:color="auto" w:fill="FFFFFF"/>
                <w:lang w:val="uk-UA"/>
              </w:rPr>
            </w:pPr>
            <w:r>
              <w:rPr>
                <w:rStyle w:val="FontStyle19"/>
                <w:b w:val="0"/>
                <w:sz w:val="22"/>
                <w:szCs w:val="22"/>
                <w:lang w:val="uk-UA" w:eastAsia="uk-UA"/>
              </w:rPr>
              <w:t>з</w:t>
            </w:r>
            <w:r w:rsidRPr="002347A4">
              <w:rPr>
                <w:rStyle w:val="FontStyle19"/>
                <w:b w:val="0"/>
                <w:sz w:val="22"/>
                <w:szCs w:val="22"/>
                <w:lang w:val="uk-UA" w:eastAsia="uk-UA"/>
              </w:rPr>
              <w:t xml:space="preserve">абезпечення </w:t>
            </w:r>
            <w:r>
              <w:rPr>
                <w:rStyle w:val="FontStyle19"/>
                <w:b w:val="0"/>
                <w:sz w:val="22"/>
                <w:szCs w:val="22"/>
                <w:lang w:val="uk-UA" w:eastAsia="uk-UA"/>
              </w:rPr>
              <w:t xml:space="preserve">якісного надання </w:t>
            </w:r>
            <w:r w:rsidRPr="002347A4">
              <w:rPr>
                <w:rStyle w:val="FontStyle19"/>
                <w:b w:val="0"/>
                <w:sz w:val="22"/>
                <w:szCs w:val="22"/>
                <w:lang w:val="uk-UA" w:eastAsia="uk-UA"/>
              </w:rPr>
              <w:t>соціальних послу</w:t>
            </w:r>
            <w:r>
              <w:rPr>
                <w:rStyle w:val="FontStyle19"/>
                <w:b w:val="0"/>
                <w:sz w:val="22"/>
                <w:szCs w:val="22"/>
                <w:lang w:val="uk-UA" w:eastAsia="uk-UA"/>
              </w:rPr>
              <w:t xml:space="preserve">г </w:t>
            </w:r>
            <w:r w:rsidRPr="002347A4">
              <w:rPr>
                <w:rStyle w:val="FontStyle19"/>
                <w:b w:val="0"/>
                <w:sz w:val="22"/>
                <w:szCs w:val="22"/>
                <w:lang w:val="uk-UA" w:eastAsia="uk-UA"/>
              </w:rPr>
              <w:t>мешканц</w:t>
            </w:r>
            <w:r>
              <w:rPr>
                <w:rStyle w:val="FontStyle19"/>
                <w:b w:val="0"/>
                <w:sz w:val="22"/>
                <w:szCs w:val="22"/>
                <w:lang w:val="uk-UA" w:eastAsia="uk-UA"/>
              </w:rPr>
              <w:t>ям</w:t>
            </w:r>
            <w:r w:rsidRPr="002347A4">
              <w:rPr>
                <w:rStyle w:val="FontStyle19"/>
                <w:b w:val="0"/>
                <w:sz w:val="22"/>
                <w:szCs w:val="22"/>
                <w:lang w:val="uk-UA" w:eastAsia="uk-UA"/>
              </w:rPr>
              <w:t xml:space="preserve"> громади </w:t>
            </w:r>
            <w:r>
              <w:rPr>
                <w:rStyle w:val="FontStyle19"/>
                <w:b w:val="0"/>
                <w:sz w:val="22"/>
                <w:szCs w:val="22"/>
                <w:lang w:val="uk-UA" w:eastAsia="uk-UA"/>
              </w:rPr>
              <w:t>відповідно до виявленої потреби в соціальних послугах</w:t>
            </w:r>
          </w:p>
        </w:tc>
        <w:tc>
          <w:tcPr>
            <w:tcW w:w="863" w:type="pct"/>
          </w:tcPr>
          <w:p w:rsidR="00FB76E0" w:rsidRPr="002347A4" w:rsidRDefault="00FB76E0" w:rsidP="00195579">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Збільшення загальної к</w:t>
            </w:r>
            <w:r w:rsidRPr="002347A4">
              <w:rPr>
                <w:rStyle w:val="FontStyle19"/>
                <w:b w:val="0"/>
                <w:bCs w:val="0"/>
                <w:sz w:val="22"/>
                <w:szCs w:val="22"/>
                <w:lang w:val="uk-UA" w:eastAsia="uk-UA"/>
              </w:rPr>
              <w:t>ільк</w:t>
            </w:r>
            <w:r>
              <w:rPr>
                <w:rStyle w:val="FontStyle19"/>
                <w:b w:val="0"/>
                <w:bCs w:val="0"/>
                <w:sz w:val="22"/>
                <w:szCs w:val="22"/>
                <w:lang w:val="uk-UA" w:eastAsia="uk-UA"/>
              </w:rPr>
              <w:t>о</w:t>
            </w:r>
            <w:r w:rsidRPr="002347A4">
              <w:rPr>
                <w:rStyle w:val="FontStyle19"/>
                <w:b w:val="0"/>
                <w:bCs w:val="0"/>
                <w:sz w:val="22"/>
                <w:szCs w:val="22"/>
                <w:lang w:val="uk-UA" w:eastAsia="uk-UA"/>
              </w:rPr>
              <w:t>ст</w:t>
            </w:r>
            <w:r>
              <w:rPr>
                <w:rStyle w:val="FontStyle19"/>
                <w:b w:val="0"/>
                <w:bCs w:val="0"/>
                <w:sz w:val="22"/>
                <w:szCs w:val="22"/>
                <w:lang w:val="uk-UA" w:eastAsia="uk-UA"/>
              </w:rPr>
              <w:t>і</w:t>
            </w:r>
            <w:r w:rsidRPr="002347A4">
              <w:rPr>
                <w:rStyle w:val="FontStyle19"/>
                <w:b w:val="0"/>
                <w:bCs w:val="0"/>
                <w:sz w:val="22"/>
                <w:szCs w:val="22"/>
                <w:lang w:val="uk-UA" w:eastAsia="uk-UA"/>
              </w:rPr>
              <w:t xml:space="preserve"> отримувачів соціальних послуг</w:t>
            </w:r>
            <w:r w:rsidR="00DE0811">
              <w:rPr>
                <w:rStyle w:val="FontStyle19"/>
                <w:b w:val="0"/>
                <w:bCs w:val="0"/>
                <w:sz w:val="22"/>
                <w:szCs w:val="22"/>
                <w:lang w:val="uk-UA" w:eastAsia="uk-UA"/>
              </w:rPr>
              <w:t xml:space="preserve"> на 10 %</w:t>
            </w: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spacing w:line="240" w:lineRule="auto"/>
              <w:jc w:val="left"/>
              <w:rPr>
                <w:rStyle w:val="FontStyle19"/>
                <w:b w:val="0"/>
                <w:bCs w:val="0"/>
                <w:sz w:val="22"/>
                <w:szCs w:val="22"/>
                <w:lang w:val="uk-UA" w:eastAsia="uk-UA"/>
              </w:rPr>
            </w:pPr>
          </w:p>
        </w:tc>
      </w:tr>
      <w:tr w:rsidR="00FB76E0" w:rsidRPr="00ED7125" w:rsidTr="00CC73C7">
        <w:tc>
          <w:tcPr>
            <w:tcW w:w="255" w:type="pct"/>
          </w:tcPr>
          <w:p w:rsidR="00FB76E0" w:rsidRPr="0033467F" w:rsidRDefault="00FB76E0"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2</w:t>
            </w:r>
          </w:p>
        </w:tc>
        <w:tc>
          <w:tcPr>
            <w:tcW w:w="1420" w:type="pct"/>
            <w:gridSpan w:val="5"/>
          </w:tcPr>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sz w:val="22"/>
                <w:szCs w:val="22"/>
                <w:lang w:val="uk-UA"/>
              </w:rPr>
              <w:t>Запровадження надання послуги раннього втручання</w:t>
            </w: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spacing w:line="240" w:lineRule="auto"/>
              <w:jc w:val="left"/>
              <w:rPr>
                <w:iCs/>
                <w:spacing w:val="-1"/>
                <w:lang w:val="uk-UA"/>
              </w:rPr>
            </w:pPr>
          </w:p>
        </w:tc>
        <w:tc>
          <w:tcPr>
            <w:tcW w:w="872" w:type="pct"/>
            <w:gridSpan w:val="3"/>
            <w:vMerge w:val="restart"/>
          </w:tcPr>
          <w:p w:rsidR="00FB76E0" w:rsidRPr="00553384" w:rsidRDefault="00FB76E0" w:rsidP="003E54B2">
            <w:pPr>
              <w:pStyle w:val="Style11"/>
              <w:spacing w:line="240" w:lineRule="auto"/>
              <w:jc w:val="both"/>
              <w:rPr>
                <w:rStyle w:val="FontStyle19"/>
                <w:b w:val="0"/>
                <w:bCs w:val="0"/>
                <w:sz w:val="24"/>
                <w:szCs w:val="24"/>
                <w:lang w:val="uk-UA" w:eastAsia="uk-UA"/>
              </w:rPr>
            </w:pPr>
            <w:r w:rsidRPr="00553384">
              <w:rPr>
                <w:rStyle w:val="FontStyle19"/>
                <w:b w:val="0"/>
                <w:bCs w:val="0"/>
                <w:sz w:val="24"/>
                <w:szCs w:val="24"/>
                <w:lang w:val="uk-UA" w:eastAsia="uk-UA"/>
              </w:rPr>
              <w:t xml:space="preserve">Управління соціального захисту населення  Ніжинської міської ради </w:t>
            </w:r>
          </w:p>
          <w:p w:rsidR="00FB76E0" w:rsidRPr="00ED7125" w:rsidRDefault="00FB76E0" w:rsidP="009F5AC7">
            <w:pPr>
              <w:pStyle w:val="Style11"/>
              <w:spacing w:line="240" w:lineRule="auto"/>
              <w:jc w:val="both"/>
              <w:rPr>
                <w:rStyle w:val="FontStyle19"/>
                <w:bCs w:val="0"/>
                <w:color w:val="FF0000"/>
                <w:sz w:val="28"/>
                <w:szCs w:val="28"/>
                <w:lang w:val="uk-UA" w:eastAsia="uk-UA"/>
              </w:rPr>
            </w:pPr>
            <w:r w:rsidRPr="00553384">
              <w:rPr>
                <w:rStyle w:val="FontStyle19"/>
                <w:b w:val="0"/>
                <w:bCs w:val="0"/>
                <w:sz w:val="24"/>
                <w:szCs w:val="24"/>
                <w:lang w:val="uk-UA" w:eastAsia="uk-UA"/>
              </w:rPr>
              <w:t>Ніжинський міський Центр соціальних служб</w:t>
            </w:r>
            <w:r>
              <w:rPr>
                <w:rStyle w:val="FontStyle19"/>
                <w:bCs w:val="0"/>
                <w:color w:val="FF0000"/>
                <w:sz w:val="28"/>
                <w:szCs w:val="28"/>
                <w:lang w:val="uk-UA" w:eastAsia="uk-UA"/>
              </w:rPr>
              <w:t xml:space="preserve"> </w:t>
            </w:r>
          </w:p>
        </w:tc>
        <w:tc>
          <w:tcPr>
            <w:tcW w:w="1590" w:type="pct"/>
            <w:gridSpan w:val="9"/>
          </w:tcPr>
          <w:p w:rsidR="00FB76E0" w:rsidRPr="002347A4" w:rsidRDefault="00FB76E0" w:rsidP="00195579">
            <w:pPr>
              <w:pStyle w:val="Style11"/>
              <w:spacing w:line="240" w:lineRule="auto"/>
              <w:jc w:val="left"/>
              <w:rPr>
                <w:lang w:val="uk-UA"/>
              </w:rPr>
            </w:pPr>
            <w:r>
              <w:rPr>
                <w:sz w:val="22"/>
                <w:szCs w:val="22"/>
                <w:lang w:val="uk-UA"/>
              </w:rPr>
              <w:t>мінімізація впливу порушень розвитку в дітей віком від народження до чотирьох років</w:t>
            </w:r>
          </w:p>
        </w:tc>
        <w:tc>
          <w:tcPr>
            <w:tcW w:w="863" w:type="pct"/>
          </w:tcPr>
          <w:p w:rsidR="00FB76E0" w:rsidRPr="002347A4" w:rsidRDefault="00FB76E0" w:rsidP="00195579">
            <w:pPr>
              <w:pStyle w:val="Style11"/>
              <w:spacing w:line="240" w:lineRule="auto"/>
              <w:jc w:val="left"/>
              <w:rPr>
                <w:rStyle w:val="FontStyle19"/>
                <w:b w:val="0"/>
                <w:bCs w:val="0"/>
                <w:sz w:val="22"/>
                <w:szCs w:val="22"/>
                <w:lang w:val="uk-UA" w:eastAsia="uk-UA"/>
              </w:rPr>
            </w:pPr>
            <w:r>
              <w:rPr>
                <w:rStyle w:val="FontStyle19"/>
                <w:b w:val="0"/>
                <w:bCs w:val="0"/>
                <w:sz w:val="22"/>
                <w:szCs w:val="22"/>
                <w:lang w:val="uk-UA" w:eastAsia="uk-UA"/>
              </w:rPr>
              <w:t>надання послуги раннього втручання 14 особам</w:t>
            </w:r>
          </w:p>
        </w:tc>
      </w:tr>
      <w:tr w:rsidR="00FB76E0" w:rsidRPr="00ED7125" w:rsidTr="00CC73C7">
        <w:tc>
          <w:tcPr>
            <w:tcW w:w="255" w:type="pct"/>
          </w:tcPr>
          <w:p w:rsidR="00FB76E0" w:rsidRPr="0033467F" w:rsidRDefault="00FB76E0"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3</w:t>
            </w:r>
          </w:p>
        </w:tc>
        <w:tc>
          <w:tcPr>
            <w:tcW w:w="1420" w:type="pct"/>
            <w:gridSpan w:val="5"/>
          </w:tcPr>
          <w:p w:rsidR="00FB76E0" w:rsidRPr="0033467F" w:rsidRDefault="00FB76E0" w:rsidP="00195579">
            <w:pPr>
              <w:pStyle w:val="Style11"/>
              <w:widowControl/>
              <w:spacing w:line="240" w:lineRule="auto"/>
              <w:jc w:val="both"/>
              <w:rPr>
                <w:b/>
                <w:lang w:val="uk-UA"/>
              </w:rPr>
            </w:pPr>
            <w:r w:rsidRPr="0033467F">
              <w:rPr>
                <w:rStyle w:val="aff9"/>
                <w:rFonts w:eastAsia="Calibri"/>
                <w:b w:val="0"/>
                <w:color w:val="auto"/>
                <w:sz w:val="22"/>
                <w:szCs w:val="22"/>
              </w:rPr>
              <w:t xml:space="preserve">Розвиток комплексної послуги з формування </w:t>
            </w:r>
            <w:r w:rsidRPr="0033467F">
              <w:rPr>
                <w:rStyle w:val="aff9"/>
                <w:rFonts w:eastAsia="Calibri"/>
                <w:b w:val="0"/>
                <w:color w:val="auto"/>
                <w:sz w:val="22"/>
                <w:szCs w:val="22"/>
              </w:rPr>
              <w:lastRenderedPageBreak/>
              <w:t xml:space="preserve">життєстійкості </w:t>
            </w:r>
          </w:p>
        </w:tc>
        <w:tc>
          <w:tcPr>
            <w:tcW w:w="872" w:type="pct"/>
            <w:gridSpan w:val="3"/>
            <w:vMerge/>
          </w:tcPr>
          <w:p w:rsidR="00FB76E0" w:rsidRPr="00ED7125" w:rsidRDefault="00FB76E0" w:rsidP="009F5AC7">
            <w:pPr>
              <w:pStyle w:val="Style11"/>
              <w:spacing w:line="240" w:lineRule="auto"/>
              <w:jc w:val="both"/>
              <w:rPr>
                <w:rStyle w:val="FontStyle19"/>
                <w:bCs w:val="0"/>
                <w:color w:val="FF0000"/>
                <w:sz w:val="28"/>
                <w:szCs w:val="28"/>
                <w:lang w:val="uk-UA" w:eastAsia="uk-UA"/>
              </w:rPr>
            </w:pPr>
          </w:p>
        </w:tc>
        <w:tc>
          <w:tcPr>
            <w:tcW w:w="1590" w:type="pct"/>
            <w:gridSpan w:val="9"/>
          </w:tcPr>
          <w:p w:rsidR="00FB76E0" w:rsidRPr="005E0CFE" w:rsidRDefault="00FB76E0" w:rsidP="00195579">
            <w:pPr>
              <w:pStyle w:val="Style11"/>
              <w:spacing w:line="240" w:lineRule="auto"/>
              <w:jc w:val="left"/>
              <w:rPr>
                <w:lang w:val="uk-UA" w:eastAsia="uk-UA"/>
              </w:rPr>
            </w:pPr>
            <w:r w:rsidRPr="00A8770F">
              <w:rPr>
                <w:sz w:val="22"/>
                <w:szCs w:val="22"/>
                <w:lang w:val="uk-UA" w:eastAsia="uk-UA"/>
              </w:rPr>
              <w:t xml:space="preserve">підтримка психічного здоров’я населення та зниження </w:t>
            </w:r>
            <w:r w:rsidRPr="00A8770F">
              <w:rPr>
                <w:sz w:val="22"/>
                <w:szCs w:val="22"/>
                <w:lang w:val="uk-UA" w:eastAsia="uk-UA"/>
              </w:rPr>
              <w:lastRenderedPageBreak/>
              <w:t>загального рівня стресу і тривожності серед населення; адаптація осіб/сімей/групи осіб, які проживають на території територіальної громади, зокрема внутрішньо переміщених осіб, до кризових ситуацій</w:t>
            </w:r>
            <w:r>
              <w:rPr>
                <w:sz w:val="22"/>
                <w:szCs w:val="22"/>
                <w:lang w:val="uk-UA" w:eastAsia="uk-UA"/>
              </w:rPr>
              <w:t>;</w:t>
            </w:r>
            <w:r w:rsidRPr="00A8770F">
              <w:rPr>
                <w:sz w:val="22"/>
                <w:szCs w:val="22"/>
                <w:lang w:val="uk-UA" w:eastAsia="uk-UA"/>
              </w:rPr>
              <w:t xml:space="preserve"> забезпечення комплексного підходу до надання соціальних послуг</w:t>
            </w:r>
            <w:r>
              <w:rPr>
                <w:sz w:val="22"/>
                <w:szCs w:val="22"/>
                <w:lang w:val="uk-UA" w:eastAsia="uk-UA"/>
              </w:rPr>
              <w:t xml:space="preserve"> </w:t>
            </w:r>
            <w:r w:rsidRPr="00A8770F">
              <w:rPr>
                <w:sz w:val="22"/>
                <w:szCs w:val="22"/>
                <w:lang w:val="uk-UA" w:eastAsia="uk-UA"/>
              </w:rPr>
              <w:t>особам/сім’ям/групам осіб, які перебувають у складних життєвих обставинах та/або належать до вразливих груп населення</w:t>
            </w:r>
            <w:bookmarkStart w:id="5" w:name="n39"/>
            <w:bookmarkStart w:id="6" w:name="n40"/>
            <w:bookmarkEnd w:id="5"/>
            <w:bookmarkEnd w:id="6"/>
          </w:p>
        </w:tc>
        <w:tc>
          <w:tcPr>
            <w:tcW w:w="863" w:type="pct"/>
          </w:tcPr>
          <w:p w:rsidR="00FB76E0" w:rsidRPr="002347A4" w:rsidRDefault="00FB76E0" w:rsidP="00195579">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lastRenderedPageBreak/>
              <w:t>збільшення к</w:t>
            </w:r>
            <w:r w:rsidRPr="002347A4">
              <w:rPr>
                <w:rStyle w:val="FontStyle19"/>
                <w:b w:val="0"/>
                <w:bCs w:val="0"/>
                <w:sz w:val="22"/>
                <w:szCs w:val="22"/>
                <w:lang w:val="uk-UA" w:eastAsia="uk-UA"/>
              </w:rPr>
              <w:t>ільк</w:t>
            </w:r>
            <w:r>
              <w:rPr>
                <w:rStyle w:val="FontStyle19"/>
                <w:b w:val="0"/>
                <w:bCs w:val="0"/>
                <w:sz w:val="22"/>
                <w:szCs w:val="22"/>
                <w:lang w:val="uk-UA" w:eastAsia="uk-UA"/>
              </w:rPr>
              <w:t>о</w:t>
            </w:r>
            <w:r w:rsidRPr="002347A4">
              <w:rPr>
                <w:rStyle w:val="FontStyle19"/>
                <w:b w:val="0"/>
                <w:bCs w:val="0"/>
                <w:sz w:val="22"/>
                <w:szCs w:val="22"/>
                <w:lang w:val="uk-UA" w:eastAsia="uk-UA"/>
              </w:rPr>
              <w:t>ст</w:t>
            </w:r>
            <w:r>
              <w:rPr>
                <w:rStyle w:val="FontStyle19"/>
                <w:b w:val="0"/>
                <w:bCs w:val="0"/>
                <w:sz w:val="22"/>
                <w:szCs w:val="22"/>
                <w:lang w:val="uk-UA" w:eastAsia="uk-UA"/>
              </w:rPr>
              <w:t>і</w:t>
            </w:r>
            <w:r w:rsidRPr="002347A4">
              <w:rPr>
                <w:rStyle w:val="FontStyle19"/>
                <w:b w:val="0"/>
                <w:bCs w:val="0"/>
                <w:sz w:val="22"/>
                <w:szCs w:val="22"/>
                <w:lang w:val="uk-UA" w:eastAsia="uk-UA"/>
              </w:rPr>
              <w:t xml:space="preserve"> </w:t>
            </w:r>
            <w:r>
              <w:rPr>
                <w:rStyle w:val="FontStyle19"/>
                <w:b w:val="0"/>
                <w:bCs w:val="0"/>
                <w:sz w:val="22"/>
                <w:szCs w:val="22"/>
                <w:lang w:val="uk-UA" w:eastAsia="uk-UA"/>
              </w:rPr>
              <w:t xml:space="preserve">осіб, </w:t>
            </w:r>
            <w:r>
              <w:rPr>
                <w:rStyle w:val="FontStyle19"/>
                <w:b w:val="0"/>
                <w:bCs w:val="0"/>
                <w:sz w:val="22"/>
                <w:szCs w:val="22"/>
                <w:lang w:val="uk-UA" w:eastAsia="uk-UA"/>
              </w:rPr>
              <w:lastRenderedPageBreak/>
              <w:t>що отримують послугу з формування життєстійкості</w:t>
            </w:r>
          </w:p>
          <w:p w:rsidR="00FB76E0" w:rsidRPr="002347A4" w:rsidRDefault="00FB76E0" w:rsidP="00195579">
            <w:pPr>
              <w:pStyle w:val="Style11"/>
              <w:widowControl/>
              <w:spacing w:line="240" w:lineRule="auto"/>
              <w:jc w:val="left"/>
              <w:rPr>
                <w:rStyle w:val="FontStyle19"/>
                <w:b w:val="0"/>
                <w:bCs w:val="0"/>
                <w:sz w:val="22"/>
                <w:szCs w:val="22"/>
                <w:lang w:val="uk-UA" w:eastAsia="uk-UA"/>
              </w:rPr>
            </w:pPr>
          </w:p>
        </w:tc>
      </w:tr>
      <w:tr w:rsidR="00FB76E0" w:rsidRPr="00ED7125" w:rsidTr="00CC73C7">
        <w:tc>
          <w:tcPr>
            <w:tcW w:w="255" w:type="pct"/>
          </w:tcPr>
          <w:p w:rsidR="00FB76E0" w:rsidRPr="0033467F" w:rsidRDefault="0033467F"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lastRenderedPageBreak/>
              <w:t>4</w:t>
            </w:r>
          </w:p>
        </w:tc>
        <w:tc>
          <w:tcPr>
            <w:tcW w:w="1420" w:type="pct"/>
            <w:gridSpan w:val="5"/>
          </w:tcPr>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sz w:val="22"/>
                <w:szCs w:val="22"/>
                <w:lang w:val="uk-UA"/>
              </w:rPr>
              <w:t>Проведення інформаційно-роз’яснювальної роботи з питань  пошуків кандидатів у батьки</w:t>
            </w:r>
            <w:r w:rsidR="003621F7" w:rsidRPr="0033467F">
              <w:rPr>
                <w:sz w:val="22"/>
                <w:szCs w:val="22"/>
                <w:lang w:val="uk-UA"/>
              </w:rPr>
              <w:t xml:space="preserve"> </w:t>
            </w:r>
            <w:r w:rsidRPr="0033467F">
              <w:rPr>
                <w:sz w:val="22"/>
                <w:szCs w:val="22"/>
                <w:lang w:val="uk-UA"/>
              </w:rPr>
              <w:t>- вихователі для створення та діяльності прийомних сімей</w:t>
            </w:r>
          </w:p>
        </w:tc>
        <w:tc>
          <w:tcPr>
            <w:tcW w:w="872" w:type="pct"/>
            <w:gridSpan w:val="3"/>
            <w:vMerge/>
          </w:tcPr>
          <w:p w:rsidR="00FB76E0" w:rsidRPr="00ED7125" w:rsidRDefault="00FB76E0" w:rsidP="009F5AC7">
            <w:pPr>
              <w:pStyle w:val="Style11"/>
              <w:spacing w:line="240" w:lineRule="auto"/>
              <w:jc w:val="both"/>
              <w:rPr>
                <w:rStyle w:val="FontStyle19"/>
                <w:bCs w:val="0"/>
                <w:color w:val="FF0000"/>
                <w:sz w:val="28"/>
                <w:szCs w:val="28"/>
                <w:lang w:val="uk-UA" w:eastAsia="uk-UA"/>
              </w:rPr>
            </w:pPr>
          </w:p>
        </w:tc>
        <w:tc>
          <w:tcPr>
            <w:tcW w:w="1590" w:type="pct"/>
            <w:gridSpan w:val="9"/>
          </w:tcPr>
          <w:p w:rsidR="00FB76E0" w:rsidRPr="002347A4" w:rsidRDefault="00B7438A" w:rsidP="00B7438A">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П</w:t>
            </w:r>
            <w:r w:rsidR="00FB76E0">
              <w:rPr>
                <w:rStyle w:val="FontStyle19"/>
                <w:b w:val="0"/>
                <w:bCs w:val="0"/>
                <w:sz w:val="22"/>
                <w:szCs w:val="22"/>
                <w:lang w:val="uk-UA" w:eastAsia="uk-UA"/>
              </w:rPr>
              <w:t>овне о</w:t>
            </w:r>
            <w:r w:rsidR="00FB76E0" w:rsidRPr="002347A4">
              <w:rPr>
                <w:rStyle w:val="FontStyle19"/>
                <w:b w:val="0"/>
                <w:bCs w:val="0"/>
                <w:sz w:val="22"/>
                <w:szCs w:val="22"/>
                <w:lang w:val="uk-UA" w:eastAsia="uk-UA"/>
              </w:rPr>
              <w:t>хоплення дітей</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сиріт</w:t>
            </w:r>
            <w:r w:rsidR="00FB76E0">
              <w:rPr>
                <w:rStyle w:val="FontStyle19"/>
                <w:b w:val="0"/>
                <w:bCs w:val="0"/>
                <w:sz w:val="22"/>
                <w:szCs w:val="22"/>
                <w:lang w:val="uk-UA" w:eastAsia="uk-UA"/>
              </w:rPr>
              <w:t xml:space="preserve"> та</w:t>
            </w:r>
            <w:r w:rsidR="00FB76E0" w:rsidRPr="002347A4">
              <w:rPr>
                <w:rStyle w:val="FontStyle19"/>
                <w:b w:val="0"/>
                <w:bCs w:val="0"/>
                <w:sz w:val="22"/>
                <w:szCs w:val="22"/>
                <w:lang w:val="uk-UA" w:eastAsia="uk-UA"/>
              </w:rPr>
              <w:t xml:space="preserve"> дітей</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позбавлених батьківського піклування</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сімейними формами виховання </w:t>
            </w:r>
          </w:p>
        </w:tc>
        <w:tc>
          <w:tcPr>
            <w:tcW w:w="863" w:type="pct"/>
          </w:tcPr>
          <w:p w:rsidR="00FB76E0" w:rsidRPr="002347A4" w:rsidRDefault="00FB76E0" w:rsidP="00195579">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 xml:space="preserve">влаштування до сімейних форм виховання всіх  </w:t>
            </w:r>
            <w:r w:rsidRPr="002347A4">
              <w:rPr>
                <w:rStyle w:val="FontStyle19"/>
                <w:b w:val="0"/>
                <w:bCs w:val="0"/>
                <w:sz w:val="22"/>
                <w:szCs w:val="22"/>
                <w:lang w:val="uk-UA" w:eastAsia="uk-UA"/>
              </w:rPr>
              <w:t>дітей</w:t>
            </w:r>
            <w:r>
              <w:rPr>
                <w:rStyle w:val="FontStyle19"/>
                <w:b w:val="0"/>
                <w:bCs w:val="0"/>
                <w:sz w:val="22"/>
                <w:szCs w:val="22"/>
                <w:lang w:val="uk-UA" w:eastAsia="uk-UA"/>
              </w:rPr>
              <w:t>-</w:t>
            </w:r>
            <w:r w:rsidRPr="002347A4">
              <w:rPr>
                <w:rStyle w:val="FontStyle19"/>
                <w:b w:val="0"/>
                <w:bCs w:val="0"/>
                <w:sz w:val="22"/>
                <w:szCs w:val="22"/>
                <w:lang w:val="uk-UA" w:eastAsia="uk-UA"/>
              </w:rPr>
              <w:t xml:space="preserve"> сиріт</w:t>
            </w:r>
            <w:r>
              <w:rPr>
                <w:rStyle w:val="FontStyle19"/>
                <w:b w:val="0"/>
                <w:bCs w:val="0"/>
                <w:sz w:val="22"/>
                <w:szCs w:val="22"/>
                <w:lang w:val="uk-UA" w:eastAsia="uk-UA"/>
              </w:rPr>
              <w:t xml:space="preserve"> та</w:t>
            </w:r>
            <w:r w:rsidRPr="002347A4">
              <w:rPr>
                <w:rStyle w:val="FontStyle19"/>
                <w:b w:val="0"/>
                <w:bCs w:val="0"/>
                <w:sz w:val="22"/>
                <w:szCs w:val="22"/>
                <w:lang w:val="uk-UA" w:eastAsia="uk-UA"/>
              </w:rPr>
              <w:t xml:space="preserve"> дітей</w:t>
            </w:r>
            <w:r>
              <w:rPr>
                <w:rStyle w:val="FontStyle19"/>
                <w:b w:val="0"/>
                <w:bCs w:val="0"/>
                <w:sz w:val="22"/>
                <w:szCs w:val="22"/>
                <w:lang w:val="uk-UA" w:eastAsia="uk-UA"/>
              </w:rPr>
              <w:t>,</w:t>
            </w:r>
            <w:r w:rsidRPr="002347A4">
              <w:rPr>
                <w:rStyle w:val="FontStyle19"/>
                <w:b w:val="0"/>
                <w:bCs w:val="0"/>
                <w:sz w:val="22"/>
                <w:szCs w:val="22"/>
                <w:lang w:val="uk-UA" w:eastAsia="uk-UA"/>
              </w:rPr>
              <w:t xml:space="preserve"> позбавлених батьківського піклування</w:t>
            </w:r>
          </w:p>
        </w:tc>
      </w:tr>
      <w:tr w:rsidR="00FB76E0" w:rsidRPr="00ED7125" w:rsidTr="00CC73C7">
        <w:tc>
          <w:tcPr>
            <w:tcW w:w="255" w:type="pct"/>
          </w:tcPr>
          <w:p w:rsidR="00FB76E0" w:rsidRPr="0033467F" w:rsidRDefault="0033467F"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5</w:t>
            </w:r>
          </w:p>
        </w:tc>
        <w:tc>
          <w:tcPr>
            <w:tcW w:w="1420" w:type="pct"/>
            <w:gridSpan w:val="5"/>
          </w:tcPr>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rStyle w:val="FontStyle19"/>
                <w:b w:val="0"/>
                <w:bCs w:val="0"/>
                <w:sz w:val="22"/>
                <w:szCs w:val="22"/>
                <w:lang w:val="uk-UA" w:eastAsia="uk-UA"/>
              </w:rPr>
              <w:t xml:space="preserve">Забезпечення роботи мобільної бригади соціально-психологічної допомоги особам, які постраждали від домашнього насильства та/ або насильства за ознакою статі та спеціалізованої служби первинного соціально-психологічного консультування осіб, які постраждали від домашнього насильства та/ або насильства за ознакою статі. </w:t>
            </w:r>
          </w:p>
          <w:p w:rsidR="00FB76E0" w:rsidRPr="0033467F" w:rsidRDefault="00FB76E0" w:rsidP="003E54B2">
            <w:pPr>
              <w:pStyle w:val="Style11"/>
              <w:widowControl/>
              <w:spacing w:line="240" w:lineRule="auto"/>
              <w:jc w:val="left"/>
              <w:rPr>
                <w:rStyle w:val="FontStyle19"/>
                <w:b w:val="0"/>
                <w:bCs w:val="0"/>
                <w:sz w:val="22"/>
                <w:szCs w:val="22"/>
                <w:lang w:val="uk-UA" w:eastAsia="uk-UA"/>
              </w:rPr>
            </w:pPr>
            <w:r w:rsidRPr="0033467F">
              <w:rPr>
                <w:rStyle w:val="FontStyle19"/>
                <w:b w:val="0"/>
                <w:bCs w:val="0"/>
                <w:sz w:val="22"/>
                <w:szCs w:val="22"/>
                <w:lang w:val="uk-UA" w:eastAsia="uk-UA"/>
              </w:rPr>
              <w:t>Функціонування  «Денного центру з кризовою  кімнатою»</w:t>
            </w:r>
          </w:p>
        </w:tc>
        <w:tc>
          <w:tcPr>
            <w:tcW w:w="872" w:type="pct"/>
            <w:gridSpan w:val="3"/>
            <w:vMerge/>
          </w:tcPr>
          <w:p w:rsidR="00FB76E0" w:rsidRPr="00ED7125" w:rsidRDefault="00FB76E0" w:rsidP="009F5AC7">
            <w:pPr>
              <w:pStyle w:val="Style11"/>
              <w:spacing w:line="240" w:lineRule="auto"/>
              <w:jc w:val="both"/>
              <w:rPr>
                <w:rStyle w:val="FontStyle19"/>
                <w:bCs w:val="0"/>
                <w:color w:val="FF0000"/>
                <w:sz w:val="28"/>
                <w:szCs w:val="28"/>
                <w:lang w:val="uk-UA" w:eastAsia="uk-UA"/>
              </w:rPr>
            </w:pPr>
          </w:p>
        </w:tc>
        <w:tc>
          <w:tcPr>
            <w:tcW w:w="1590" w:type="pct"/>
            <w:gridSpan w:val="9"/>
          </w:tcPr>
          <w:p w:rsidR="00FB76E0" w:rsidRPr="002347A4" w:rsidRDefault="00B7438A" w:rsidP="00B7438A">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З</w:t>
            </w:r>
            <w:r w:rsidR="00FB76E0" w:rsidRPr="002347A4">
              <w:rPr>
                <w:rStyle w:val="FontStyle19"/>
                <w:b w:val="0"/>
                <w:bCs w:val="0"/>
                <w:sz w:val="22"/>
                <w:szCs w:val="22"/>
                <w:lang w:val="uk-UA" w:eastAsia="uk-UA"/>
              </w:rPr>
              <w:t>меншення кількості сімей</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в яких вчиняється насильство</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та забезпечення тимчасовим житлом осіб, які постраждали від домашнього насильства</w:t>
            </w:r>
          </w:p>
        </w:tc>
        <w:tc>
          <w:tcPr>
            <w:tcW w:w="863" w:type="pct"/>
          </w:tcPr>
          <w:p w:rsidR="00FB76E0" w:rsidRPr="002347A4" w:rsidRDefault="00857A0C" w:rsidP="00195579">
            <w:pPr>
              <w:pStyle w:val="Style11"/>
              <w:ind w:right="-55"/>
              <w:jc w:val="left"/>
              <w:rPr>
                <w:rStyle w:val="FontStyle19"/>
                <w:b w:val="0"/>
                <w:bCs w:val="0"/>
                <w:sz w:val="22"/>
                <w:szCs w:val="22"/>
                <w:lang w:val="uk-UA" w:eastAsia="uk-UA"/>
              </w:rPr>
            </w:pPr>
            <w:r>
              <w:rPr>
                <w:rStyle w:val="FontStyle19"/>
                <w:b w:val="0"/>
                <w:bCs w:val="0"/>
                <w:sz w:val="22"/>
                <w:szCs w:val="22"/>
                <w:lang w:val="uk-UA" w:eastAsia="uk-UA"/>
              </w:rPr>
              <w:t xml:space="preserve">100% охоплення </w:t>
            </w:r>
            <w:r w:rsidRPr="002347A4">
              <w:rPr>
                <w:rStyle w:val="FontStyle19"/>
                <w:b w:val="0"/>
                <w:bCs w:val="0"/>
                <w:sz w:val="22"/>
                <w:szCs w:val="22"/>
                <w:lang w:val="uk-UA" w:eastAsia="uk-UA"/>
              </w:rPr>
              <w:t>соціальни</w:t>
            </w:r>
            <w:r>
              <w:rPr>
                <w:rStyle w:val="FontStyle19"/>
                <w:b w:val="0"/>
                <w:bCs w:val="0"/>
                <w:sz w:val="22"/>
                <w:szCs w:val="22"/>
                <w:lang w:val="uk-UA" w:eastAsia="uk-UA"/>
              </w:rPr>
              <w:t>ми</w:t>
            </w:r>
            <w:r w:rsidRPr="002347A4">
              <w:rPr>
                <w:rStyle w:val="FontStyle19"/>
                <w:b w:val="0"/>
                <w:bCs w:val="0"/>
                <w:sz w:val="22"/>
                <w:szCs w:val="22"/>
                <w:lang w:val="uk-UA" w:eastAsia="uk-UA"/>
              </w:rPr>
              <w:t xml:space="preserve"> послуг</w:t>
            </w:r>
            <w:r>
              <w:rPr>
                <w:rStyle w:val="FontStyle19"/>
                <w:b w:val="0"/>
                <w:bCs w:val="0"/>
                <w:sz w:val="22"/>
                <w:szCs w:val="22"/>
                <w:lang w:val="uk-UA" w:eastAsia="uk-UA"/>
              </w:rPr>
              <w:t>ами</w:t>
            </w:r>
            <w:r w:rsidRPr="002347A4">
              <w:rPr>
                <w:rStyle w:val="FontStyle19"/>
                <w:b w:val="0"/>
                <w:bCs w:val="0"/>
                <w:sz w:val="22"/>
                <w:szCs w:val="22"/>
                <w:lang w:val="uk-UA" w:eastAsia="uk-UA"/>
              </w:rPr>
              <w:t xml:space="preserve"> </w:t>
            </w:r>
            <w:r w:rsidR="00FB76E0" w:rsidRPr="002347A4">
              <w:rPr>
                <w:rStyle w:val="FontStyle19"/>
                <w:b w:val="0"/>
                <w:bCs w:val="0"/>
                <w:sz w:val="22"/>
                <w:szCs w:val="22"/>
                <w:lang w:val="uk-UA" w:eastAsia="uk-UA"/>
              </w:rPr>
              <w:t>постраждалих осіб</w:t>
            </w:r>
            <w:r w:rsidR="00FB76E0">
              <w:rPr>
                <w:rStyle w:val="FontStyle19"/>
                <w:b w:val="0"/>
                <w:bCs w:val="0"/>
                <w:sz w:val="22"/>
                <w:szCs w:val="22"/>
                <w:lang w:val="uk-UA" w:eastAsia="uk-UA"/>
              </w:rPr>
              <w:t xml:space="preserve"> та осіб, які потребують забезпечення </w:t>
            </w:r>
            <w:r w:rsidR="00FB76E0" w:rsidRPr="002347A4">
              <w:rPr>
                <w:rStyle w:val="FontStyle19"/>
                <w:b w:val="0"/>
                <w:bCs w:val="0"/>
                <w:sz w:val="22"/>
                <w:szCs w:val="22"/>
                <w:lang w:val="uk-UA" w:eastAsia="uk-UA"/>
              </w:rPr>
              <w:t>тимчасовим житлом</w:t>
            </w:r>
            <w:r>
              <w:rPr>
                <w:rStyle w:val="FontStyle19"/>
                <w:b w:val="0"/>
                <w:bCs w:val="0"/>
                <w:sz w:val="22"/>
                <w:szCs w:val="22"/>
                <w:lang w:val="uk-UA" w:eastAsia="uk-UA"/>
              </w:rPr>
              <w:t xml:space="preserve"> та звернулися до служби </w:t>
            </w:r>
          </w:p>
          <w:p w:rsidR="00FB76E0" w:rsidRPr="002347A4" w:rsidRDefault="00FB76E0" w:rsidP="00195579">
            <w:pPr>
              <w:pStyle w:val="Style11"/>
              <w:ind w:right="-55" w:hanging="18"/>
              <w:jc w:val="left"/>
              <w:rPr>
                <w:rStyle w:val="FontStyle19"/>
                <w:b w:val="0"/>
                <w:bCs w:val="0"/>
                <w:sz w:val="22"/>
                <w:szCs w:val="22"/>
                <w:lang w:val="uk-UA" w:eastAsia="uk-UA"/>
              </w:rPr>
            </w:pPr>
          </w:p>
          <w:p w:rsidR="00FB76E0" w:rsidRPr="002347A4" w:rsidRDefault="00FB76E0" w:rsidP="00195579">
            <w:pPr>
              <w:pStyle w:val="Style11"/>
              <w:ind w:right="-55" w:hanging="18"/>
              <w:jc w:val="left"/>
              <w:rPr>
                <w:rStyle w:val="FontStyle19"/>
                <w:b w:val="0"/>
                <w:bCs w:val="0"/>
                <w:sz w:val="22"/>
                <w:szCs w:val="22"/>
                <w:lang w:val="uk-UA" w:eastAsia="uk-UA"/>
              </w:rPr>
            </w:pPr>
          </w:p>
          <w:p w:rsidR="00FB76E0" w:rsidRPr="002347A4" w:rsidRDefault="00FB76E0" w:rsidP="00195579">
            <w:pPr>
              <w:pStyle w:val="Style11"/>
              <w:widowControl/>
              <w:spacing w:line="240" w:lineRule="auto"/>
              <w:ind w:right="-55"/>
              <w:jc w:val="left"/>
              <w:rPr>
                <w:rStyle w:val="FontStyle19"/>
                <w:b w:val="0"/>
                <w:bCs w:val="0"/>
                <w:sz w:val="22"/>
                <w:szCs w:val="22"/>
                <w:lang w:val="uk-UA" w:eastAsia="uk-UA"/>
              </w:rPr>
            </w:pPr>
          </w:p>
        </w:tc>
      </w:tr>
      <w:tr w:rsidR="00FB76E0" w:rsidRPr="00ED7125" w:rsidTr="00CC73C7">
        <w:tc>
          <w:tcPr>
            <w:tcW w:w="255" w:type="pct"/>
          </w:tcPr>
          <w:p w:rsidR="00FB76E0" w:rsidRPr="0033467F" w:rsidRDefault="0033467F"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6</w:t>
            </w:r>
          </w:p>
        </w:tc>
        <w:tc>
          <w:tcPr>
            <w:tcW w:w="1420" w:type="pct"/>
            <w:gridSpan w:val="5"/>
          </w:tcPr>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rStyle w:val="FontStyle19"/>
                <w:b w:val="0"/>
                <w:bCs w:val="0"/>
                <w:sz w:val="22"/>
                <w:szCs w:val="22"/>
                <w:lang w:val="uk-UA" w:eastAsia="uk-UA"/>
              </w:rPr>
              <w:t>Реалізація Програми запобігання та протидії домашньому насильству на 2026 рік</w:t>
            </w:r>
          </w:p>
        </w:tc>
        <w:tc>
          <w:tcPr>
            <w:tcW w:w="872" w:type="pct"/>
            <w:gridSpan w:val="3"/>
            <w:vMerge/>
          </w:tcPr>
          <w:p w:rsidR="00FB76E0" w:rsidRPr="00ED7125" w:rsidRDefault="00FB76E0" w:rsidP="009F5AC7">
            <w:pPr>
              <w:pStyle w:val="Style11"/>
              <w:spacing w:line="240" w:lineRule="auto"/>
              <w:jc w:val="both"/>
              <w:rPr>
                <w:rStyle w:val="FontStyle19"/>
                <w:bCs w:val="0"/>
                <w:color w:val="FF0000"/>
                <w:sz w:val="28"/>
                <w:szCs w:val="28"/>
                <w:lang w:val="uk-UA" w:eastAsia="uk-UA"/>
              </w:rPr>
            </w:pPr>
          </w:p>
        </w:tc>
        <w:tc>
          <w:tcPr>
            <w:tcW w:w="1590" w:type="pct"/>
            <w:gridSpan w:val="9"/>
          </w:tcPr>
          <w:p w:rsidR="00FB76E0" w:rsidRPr="002347A4" w:rsidRDefault="00FB76E0" w:rsidP="00195579">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з</w:t>
            </w:r>
            <w:r w:rsidRPr="002347A4">
              <w:rPr>
                <w:rStyle w:val="FontStyle19"/>
                <w:b w:val="0"/>
                <w:bCs w:val="0"/>
                <w:sz w:val="22"/>
                <w:szCs w:val="22"/>
                <w:lang w:val="uk-UA" w:eastAsia="uk-UA"/>
              </w:rPr>
              <w:t>меншення кількості випадків домашнього насильства та насильства за ознакою статі</w:t>
            </w:r>
          </w:p>
        </w:tc>
        <w:tc>
          <w:tcPr>
            <w:tcW w:w="863" w:type="pct"/>
          </w:tcPr>
          <w:p w:rsidR="00FB76E0" w:rsidRDefault="00FB76E0" w:rsidP="00195579">
            <w:pPr>
              <w:pStyle w:val="Style11"/>
              <w:widowControl/>
              <w:spacing w:line="240" w:lineRule="auto"/>
              <w:ind w:left="-18" w:right="-55"/>
              <w:jc w:val="left"/>
              <w:rPr>
                <w:rStyle w:val="FontStyle19"/>
                <w:b w:val="0"/>
                <w:bCs w:val="0"/>
                <w:sz w:val="22"/>
                <w:szCs w:val="22"/>
                <w:lang w:val="uk-UA" w:eastAsia="uk-UA"/>
              </w:rPr>
            </w:pPr>
            <w:r>
              <w:rPr>
                <w:rStyle w:val="FontStyle19"/>
                <w:b w:val="0"/>
                <w:bCs w:val="0"/>
                <w:sz w:val="22"/>
                <w:szCs w:val="22"/>
                <w:lang w:val="uk-UA" w:eastAsia="uk-UA"/>
              </w:rPr>
              <w:t>стовідсоткове о</w:t>
            </w:r>
            <w:r w:rsidRPr="002347A4">
              <w:rPr>
                <w:rStyle w:val="FontStyle19"/>
                <w:b w:val="0"/>
                <w:bCs w:val="0"/>
                <w:sz w:val="22"/>
                <w:szCs w:val="22"/>
                <w:lang w:val="uk-UA" w:eastAsia="uk-UA"/>
              </w:rPr>
              <w:t>хоплення кривдників  Програмою «Впровадження програм для кривдників, які вчиняють домашнє насильство»</w:t>
            </w:r>
          </w:p>
          <w:p w:rsidR="00FB76E0" w:rsidRPr="002347A4" w:rsidRDefault="00FB76E0" w:rsidP="00195579">
            <w:pPr>
              <w:pStyle w:val="Style11"/>
              <w:widowControl/>
              <w:spacing w:line="240" w:lineRule="auto"/>
              <w:ind w:left="-18" w:right="-55"/>
              <w:jc w:val="left"/>
              <w:rPr>
                <w:rStyle w:val="FontStyle19"/>
                <w:b w:val="0"/>
                <w:bCs w:val="0"/>
                <w:sz w:val="22"/>
                <w:szCs w:val="22"/>
                <w:lang w:val="uk-UA" w:eastAsia="uk-UA"/>
              </w:rPr>
            </w:pPr>
          </w:p>
        </w:tc>
      </w:tr>
      <w:tr w:rsidR="00FB76E0" w:rsidRPr="00ED7125" w:rsidTr="00014F1C">
        <w:tc>
          <w:tcPr>
            <w:tcW w:w="5000" w:type="pct"/>
            <w:gridSpan w:val="19"/>
          </w:tcPr>
          <w:p w:rsidR="00FB76E0" w:rsidRPr="0033467F" w:rsidRDefault="00FB76E0" w:rsidP="00CF35C4">
            <w:pPr>
              <w:pStyle w:val="Style11"/>
              <w:spacing w:line="240" w:lineRule="auto"/>
              <w:jc w:val="both"/>
              <w:rPr>
                <w:rStyle w:val="FontStyle19"/>
                <w:b w:val="0"/>
                <w:bCs w:val="0"/>
                <w:i/>
                <w:sz w:val="24"/>
                <w:szCs w:val="24"/>
                <w:lang w:val="uk-UA" w:eastAsia="uk-UA"/>
              </w:rPr>
            </w:pPr>
            <w:r w:rsidRPr="0033467F">
              <w:rPr>
                <w:rStyle w:val="FontStyle19"/>
                <w:b w:val="0"/>
                <w:bCs w:val="0"/>
                <w:i/>
                <w:sz w:val="24"/>
                <w:szCs w:val="24"/>
                <w:lang w:val="uk-UA" w:eastAsia="uk-UA"/>
              </w:rPr>
              <w:t xml:space="preserve">Завдання 2 </w:t>
            </w:r>
            <w:r w:rsidRPr="0033467F">
              <w:rPr>
                <w:spacing w:val="-1"/>
                <w:sz w:val="22"/>
                <w:szCs w:val="22"/>
                <w:lang w:eastAsia="zh-CN"/>
              </w:rPr>
              <w:t xml:space="preserve">Реалізація заходів у сфері соціального </w:t>
            </w:r>
            <w:r w:rsidRPr="0033467F">
              <w:rPr>
                <w:sz w:val="22"/>
                <w:szCs w:val="22"/>
                <w:lang w:eastAsia="zh-CN"/>
              </w:rPr>
              <w:t>захисту населення</w:t>
            </w:r>
            <w:r w:rsidRPr="0033467F">
              <w:rPr>
                <w:spacing w:val="-1"/>
                <w:lang w:val="uk-UA" w:eastAsia="zh-CN"/>
              </w:rPr>
              <w:t xml:space="preserve"> </w:t>
            </w:r>
          </w:p>
        </w:tc>
      </w:tr>
      <w:tr w:rsidR="00FB76E0" w:rsidRPr="00ED7125" w:rsidTr="00CC73C7">
        <w:tc>
          <w:tcPr>
            <w:tcW w:w="255" w:type="pct"/>
          </w:tcPr>
          <w:p w:rsidR="00FB76E0" w:rsidRPr="0033467F" w:rsidRDefault="00FB76E0" w:rsidP="00195579">
            <w:pPr>
              <w:pStyle w:val="Style11"/>
              <w:widowControl/>
              <w:spacing w:line="240" w:lineRule="auto"/>
              <w:jc w:val="both"/>
              <w:rPr>
                <w:rStyle w:val="FontStyle19"/>
                <w:b w:val="0"/>
                <w:bCs w:val="0"/>
                <w:sz w:val="22"/>
                <w:szCs w:val="22"/>
                <w:lang w:val="uk-UA" w:eastAsia="uk-UA"/>
              </w:rPr>
            </w:pPr>
            <w:r w:rsidRPr="0033467F">
              <w:rPr>
                <w:rStyle w:val="FontStyle19"/>
                <w:b w:val="0"/>
                <w:bCs w:val="0"/>
                <w:sz w:val="22"/>
                <w:szCs w:val="22"/>
                <w:lang w:val="uk-UA" w:eastAsia="uk-UA"/>
              </w:rPr>
              <w:t>1</w:t>
            </w:r>
          </w:p>
        </w:tc>
        <w:tc>
          <w:tcPr>
            <w:tcW w:w="1361" w:type="pct"/>
            <w:gridSpan w:val="4"/>
          </w:tcPr>
          <w:p w:rsidR="00FB76E0" w:rsidRPr="0033467F" w:rsidRDefault="00FB76E0" w:rsidP="00195579">
            <w:pPr>
              <w:pStyle w:val="Style11"/>
              <w:widowControl/>
              <w:spacing w:line="240" w:lineRule="auto"/>
              <w:jc w:val="both"/>
              <w:rPr>
                <w:rStyle w:val="FontStyle19"/>
                <w:b w:val="0"/>
                <w:bCs w:val="0"/>
                <w:sz w:val="22"/>
                <w:szCs w:val="22"/>
                <w:lang w:val="uk-UA" w:eastAsia="uk-UA"/>
              </w:rPr>
            </w:pPr>
            <w:r w:rsidRPr="0033467F">
              <w:rPr>
                <w:rStyle w:val="FontStyle19"/>
                <w:b w:val="0"/>
                <w:bCs w:val="0"/>
                <w:sz w:val="22"/>
                <w:szCs w:val="22"/>
                <w:lang w:val="uk-UA" w:eastAsia="uk-UA"/>
              </w:rPr>
              <w:t xml:space="preserve">Надання матеріальної підтримки жителям громади та здійснення приймання від громадян документів для призначення державних соціальних виплат для </w:t>
            </w:r>
            <w:r w:rsidRPr="0033467F">
              <w:rPr>
                <w:rStyle w:val="FontStyle19"/>
                <w:b w:val="0"/>
                <w:bCs w:val="0"/>
                <w:sz w:val="22"/>
                <w:szCs w:val="22"/>
                <w:lang w:val="uk-UA" w:eastAsia="uk-UA"/>
              </w:rPr>
              <w:lastRenderedPageBreak/>
              <w:t xml:space="preserve">передання органу, що їх призначає </w:t>
            </w:r>
          </w:p>
          <w:p w:rsidR="00FB76E0" w:rsidRPr="0033467F" w:rsidRDefault="00FB76E0" w:rsidP="00195579">
            <w:pPr>
              <w:pStyle w:val="Style11"/>
              <w:widowControl/>
              <w:spacing w:line="240" w:lineRule="auto"/>
              <w:jc w:val="both"/>
              <w:rPr>
                <w:rStyle w:val="FontStyle19"/>
                <w:b w:val="0"/>
                <w:bCs w:val="0"/>
                <w:sz w:val="22"/>
                <w:szCs w:val="22"/>
                <w:lang w:val="uk-UA" w:eastAsia="uk-UA"/>
              </w:rPr>
            </w:pPr>
          </w:p>
        </w:tc>
        <w:tc>
          <w:tcPr>
            <w:tcW w:w="931" w:type="pct"/>
            <w:gridSpan w:val="4"/>
            <w:vMerge w:val="restart"/>
          </w:tcPr>
          <w:p w:rsidR="00FB76E0" w:rsidRPr="00ED7125" w:rsidRDefault="00FB76E0" w:rsidP="00CB32A4">
            <w:pPr>
              <w:pStyle w:val="Style11"/>
              <w:spacing w:line="240" w:lineRule="auto"/>
              <w:jc w:val="both"/>
              <w:rPr>
                <w:rStyle w:val="FontStyle19"/>
                <w:b w:val="0"/>
                <w:bCs w:val="0"/>
                <w:color w:val="FF0000"/>
                <w:sz w:val="24"/>
                <w:szCs w:val="24"/>
                <w:lang w:val="uk-UA" w:eastAsia="uk-UA"/>
              </w:rPr>
            </w:pPr>
          </w:p>
          <w:p w:rsidR="00FB76E0" w:rsidRPr="00ED7125" w:rsidRDefault="00FB76E0" w:rsidP="00CB32A4">
            <w:pPr>
              <w:pStyle w:val="Style11"/>
              <w:spacing w:line="240" w:lineRule="auto"/>
              <w:jc w:val="both"/>
              <w:rPr>
                <w:rStyle w:val="FontStyle19"/>
                <w:b w:val="0"/>
                <w:bCs w:val="0"/>
                <w:color w:val="FF0000"/>
                <w:sz w:val="24"/>
                <w:szCs w:val="24"/>
                <w:lang w:val="uk-UA" w:eastAsia="uk-UA"/>
              </w:rPr>
            </w:pPr>
          </w:p>
          <w:p w:rsidR="00FB76E0" w:rsidRPr="00ED7125" w:rsidRDefault="00FB76E0" w:rsidP="00CB32A4">
            <w:pPr>
              <w:pStyle w:val="Style11"/>
              <w:spacing w:line="240" w:lineRule="auto"/>
              <w:jc w:val="both"/>
              <w:rPr>
                <w:rStyle w:val="FontStyle19"/>
                <w:b w:val="0"/>
                <w:bCs w:val="0"/>
                <w:color w:val="FF0000"/>
                <w:sz w:val="24"/>
                <w:szCs w:val="24"/>
                <w:lang w:val="uk-UA" w:eastAsia="uk-UA"/>
              </w:rPr>
            </w:pPr>
          </w:p>
          <w:p w:rsidR="00FB76E0" w:rsidRPr="00ED7125" w:rsidRDefault="00FB76E0" w:rsidP="00CB32A4">
            <w:pPr>
              <w:pStyle w:val="Style11"/>
              <w:spacing w:line="240" w:lineRule="auto"/>
              <w:jc w:val="both"/>
              <w:rPr>
                <w:rStyle w:val="FontStyle19"/>
                <w:b w:val="0"/>
                <w:bCs w:val="0"/>
                <w:color w:val="FF0000"/>
                <w:sz w:val="24"/>
                <w:szCs w:val="24"/>
                <w:lang w:val="uk-UA" w:eastAsia="uk-UA"/>
              </w:rPr>
            </w:pPr>
          </w:p>
          <w:p w:rsidR="00FB76E0" w:rsidRPr="00553384" w:rsidRDefault="00FB76E0" w:rsidP="00CB32A4">
            <w:pPr>
              <w:pStyle w:val="Style11"/>
              <w:spacing w:line="240" w:lineRule="auto"/>
              <w:jc w:val="both"/>
              <w:rPr>
                <w:rStyle w:val="FontStyle19"/>
                <w:b w:val="0"/>
                <w:bCs w:val="0"/>
                <w:sz w:val="24"/>
                <w:szCs w:val="24"/>
                <w:lang w:val="uk-UA" w:eastAsia="uk-UA"/>
              </w:rPr>
            </w:pPr>
            <w:r w:rsidRPr="00553384">
              <w:rPr>
                <w:rStyle w:val="FontStyle19"/>
                <w:b w:val="0"/>
                <w:bCs w:val="0"/>
                <w:sz w:val="24"/>
                <w:szCs w:val="24"/>
                <w:lang w:val="uk-UA" w:eastAsia="uk-UA"/>
              </w:rPr>
              <w:t xml:space="preserve">Управління соціального </w:t>
            </w:r>
            <w:r w:rsidRPr="00553384">
              <w:rPr>
                <w:rStyle w:val="FontStyle19"/>
                <w:b w:val="0"/>
                <w:bCs w:val="0"/>
                <w:sz w:val="24"/>
                <w:szCs w:val="24"/>
                <w:lang w:val="uk-UA" w:eastAsia="uk-UA"/>
              </w:rPr>
              <w:lastRenderedPageBreak/>
              <w:t xml:space="preserve">захисту населення Ніжинської міської ради </w:t>
            </w:r>
          </w:p>
          <w:p w:rsidR="00FB76E0" w:rsidRPr="00ED7125" w:rsidRDefault="00FB76E0" w:rsidP="00CB32A4">
            <w:pPr>
              <w:pStyle w:val="Style11"/>
              <w:spacing w:line="240" w:lineRule="auto"/>
              <w:jc w:val="both"/>
              <w:rPr>
                <w:rStyle w:val="FontStyle19"/>
                <w:b w:val="0"/>
                <w:bCs w:val="0"/>
                <w:color w:val="FF0000"/>
                <w:sz w:val="24"/>
                <w:szCs w:val="24"/>
                <w:lang w:val="uk-UA" w:eastAsia="uk-UA"/>
              </w:rPr>
            </w:pPr>
          </w:p>
        </w:tc>
        <w:tc>
          <w:tcPr>
            <w:tcW w:w="1590" w:type="pct"/>
            <w:gridSpan w:val="9"/>
          </w:tcPr>
          <w:p w:rsidR="00FB76E0" w:rsidRPr="00404554"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lastRenderedPageBreak/>
              <w:t xml:space="preserve">підвищення рівня соціальної захищеності громадян, які потребують матеріальної підтримки; розширення можливостей подання жителями громади звернень для призначення державних </w:t>
            </w:r>
            <w:r>
              <w:rPr>
                <w:rStyle w:val="FontStyle19"/>
                <w:b w:val="0"/>
                <w:bCs w:val="0"/>
                <w:sz w:val="22"/>
                <w:szCs w:val="22"/>
                <w:lang w:val="uk-UA" w:eastAsia="uk-UA"/>
              </w:rPr>
              <w:lastRenderedPageBreak/>
              <w:t>соціальних виплат</w:t>
            </w:r>
          </w:p>
        </w:tc>
        <w:tc>
          <w:tcPr>
            <w:tcW w:w="863" w:type="pct"/>
          </w:tcPr>
          <w:p w:rsidR="00FB76E0"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lastRenderedPageBreak/>
              <w:t xml:space="preserve">збільшення видів  матеріальної підтримки громадян  за місцевими програмами </w:t>
            </w:r>
            <w:r>
              <w:rPr>
                <w:rStyle w:val="FontStyle19"/>
                <w:b w:val="0"/>
                <w:bCs w:val="0"/>
                <w:sz w:val="22"/>
                <w:szCs w:val="22"/>
                <w:lang w:val="uk-UA" w:eastAsia="uk-UA"/>
              </w:rPr>
              <w:lastRenderedPageBreak/>
              <w:t>та/або розширення категорій осіб, яким надається така підтримка;</w:t>
            </w:r>
          </w:p>
          <w:p w:rsidR="00FB76E0" w:rsidRPr="00404554"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 xml:space="preserve">зростання кількості жителів громади, які подали звернення про призначення державних соціальних виплат через Управління соціального захисту населення </w:t>
            </w:r>
          </w:p>
        </w:tc>
      </w:tr>
      <w:tr w:rsidR="00FB76E0" w:rsidRPr="00ED7125" w:rsidTr="00CC73C7">
        <w:tc>
          <w:tcPr>
            <w:tcW w:w="255" w:type="pct"/>
          </w:tcPr>
          <w:p w:rsidR="00FB76E0" w:rsidRPr="0033467F" w:rsidRDefault="00FB76E0" w:rsidP="00195579">
            <w:pPr>
              <w:pStyle w:val="Style11"/>
              <w:widowControl/>
              <w:spacing w:line="240" w:lineRule="auto"/>
              <w:jc w:val="both"/>
              <w:rPr>
                <w:rStyle w:val="FontStyle19"/>
                <w:b w:val="0"/>
                <w:bCs w:val="0"/>
                <w:sz w:val="22"/>
                <w:szCs w:val="22"/>
                <w:lang w:val="uk-UA" w:eastAsia="uk-UA"/>
              </w:rPr>
            </w:pPr>
            <w:r w:rsidRPr="0033467F">
              <w:rPr>
                <w:rStyle w:val="FontStyle19"/>
                <w:b w:val="0"/>
                <w:bCs w:val="0"/>
                <w:sz w:val="22"/>
                <w:szCs w:val="22"/>
                <w:lang w:val="uk-UA" w:eastAsia="uk-UA"/>
              </w:rPr>
              <w:lastRenderedPageBreak/>
              <w:t>2</w:t>
            </w:r>
          </w:p>
        </w:tc>
        <w:tc>
          <w:tcPr>
            <w:tcW w:w="1361" w:type="pct"/>
            <w:gridSpan w:val="4"/>
          </w:tcPr>
          <w:p w:rsidR="00FB76E0" w:rsidRPr="0033467F" w:rsidRDefault="00FB76E0" w:rsidP="00195579">
            <w:pPr>
              <w:pStyle w:val="Style11"/>
              <w:widowControl/>
              <w:spacing w:line="240" w:lineRule="auto"/>
              <w:jc w:val="both"/>
              <w:rPr>
                <w:rStyle w:val="FontStyle19"/>
                <w:b w:val="0"/>
                <w:bCs w:val="0"/>
                <w:sz w:val="22"/>
                <w:szCs w:val="22"/>
                <w:lang w:val="uk-UA" w:eastAsia="uk-UA"/>
              </w:rPr>
            </w:pPr>
            <w:r w:rsidRPr="0033467F">
              <w:rPr>
                <w:rStyle w:val="FontStyle19"/>
                <w:b w:val="0"/>
                <w:bCs w:val="0"/>
                <w:sz w:val="22"/>
                <w:szCs w:val="22"/>
                <w:lang w:val="uk-UA" w:eastAsia="uk-UA"/>
              </w:rPr>
              <w:t>Здійснення заходів, встановлених чинним законодавством та місцевими цільовими програмами, з питань соціального захисту ветеранів війни та членів сімей ветеранів війни, осіб з інвалідністю, осіб, постраждалих внаслідок Чорнобильської катастрофи, внутрішньо переміщених осіб, інших окремих категорій громадян</w:t>
            </w:r>
          </w:p>
        </w:tc>
        <w:tc>
          <w:tcPr>
            <w:tcW w:w="931" w:type="pct"/>
            <w:gridSpan w:val="4"/>
            <w:vMerge/>
          </w:tcPr>
          <w:p w:rsidR="00FB76E0" w:rsidRPr="00ED7125" w:rsidRDefault="00FB76E0" w:rsidP="009F5AC7">
            <w:pPr>
              <w:pStyle w:val="Style11"/>
              <w:spacing w:line="240" w:lineRule="auto"/>
              <w:jc w:val="both"/>
              <w:rPr>
                <w:rStyle w:val="FontStyle19"/>
                <w:bCs w:val="0"/>
                <w:color w:val="FF0000"/>
                <w:sz w:val="24"/>
                <w:szCs w:val="24"/>
                <w:lang w:val="uk-UA" w:eastAsia="uk-UA"/>
              </w:rPr>
            </w:pPr>
          </w:p>
        </w:tc>
        <w:tc>
          <w:tcPr>
            <w:tcW w:w="1590" w:type="pct"/>
            <w:gridSpan w:val="9"/>
          </w:tcPr>
          <w:p w:rsidR="00FB76E0" w:rsidRPr="0095398B"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 xml:space="preserve">охоплення окремих категорій громадян дієвим соціальним захистом </w:t>
            </w:r>
          </w:p>
        </w:tc>
        <w:tc>
          <w:tcPr>
            <w:tcW w:w="863" w:type="pct"/>
          </w:tcPr>
          <w:p w:rsidR="00FB76E0"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повне задоволення потреби жителів громади з числа окремих категорій громадян щодо реалізації їх права на державні соціальні гарантії;</w:t>
            </w:r>
          </w:p>
          <w:p w:rsidR="00FB76E0" w:rsidRPr="0095398B"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встановлення додаткових соціальних гарантій на місцевому рівні</w:t>
            </w:r>
          </w:p>
        </w:tc>
      </w:tr>
      <w:tr w:rsidR="005C1F08" w:rsidRPr="00ED7125" w:rsidTr="005C1F08">
        <w:tc>
          <w:tcPr>
            <w:tcW w:w="5000" w:type="pct"/>
            <w:gridSpan w:val="19"/>
          </w:tcPr>
          <w:p w:rsidR="005C1F08" w:rsidRDefault="005C1F08" w:rsidP="00E0703D">
            <w:pPr>
              <w:pStyle w:val="Style11"/>
              <w:widowControl/>
              <w:spacing w:line="240" w:lineRule="auto"/>
              <w:jc w:val="both"/>
              <w:rPr>
                <w:rStyle w:val="FontStyle19"/>
                <w:b w:val="0"/>
                <w:bCs w:val="0"/>
                <w:sz w:val="22"/>
                <w:szCs w:val="22"/>
                <w:lang w:val="uk-UA" w:eastAsia="uk-UA"/>
              </w:rPr>
            </w:pPr>
            <w:r w:rsidRPr="00553384">
              <w:rPr>
                <w:rStyle w:val="FontStyle19"/>
                <w:b w:val="0"/>
                <w:bCs w:val="0"/>
                <w:i/>
                <w:sz w:val="24"/>
                <w:szCs w:val="24"/>
                <w:lang w:val="uk-UA" w:eastAsia="uk-UA"/>
              </w:rPr>
              <w:t xml:space="preserve">Завдання </w:t>
            </w:r>
            <w:r>
              <w:rPr>
                <w:rStyle w:val="FontStyle19"/>
                <w:b w:val="0"/>
                <w:bCs w:val="0"/>
                <w:i/>
                <w:sz w:val="24"/>
                <w:szCs w:val="24"/>
                <w:lang w:val="uk-UA" w:eastAsia="uk-UA"/>
              </w:rPr>
              <w:t xml:space="preserve">3 </w:t>
            </w:r>
            <w:r w:rsidR="00E0703D">
              <w:rPr>
                <w:rStyle w:val="FontStyle19"/>
                <w:b w:val="0"/>
                <w:bCs w:val="0"/>
                <w:i/>
                <w:sz w:val="24"/>
                <w:szCs w:val="24"/>
                <w:lang w:val="uk-UA" w:eastAsia="uk-UA"/>
              </w:rPr>
              <w:t>Створення доступного</w:t>
            </w:r>
            <w:r w:rsidR="00D664C5">
              <w:rPr>
                <w:rStyle w:val="FontStyle19"/>
                <w:b w:val="0"/>
                <w:bCs w:val="0"/>
                <w:i/>
                <w:sz w:val="24"/>
                <w:szCs w:val="24"/>
                <w:lang w:val="uk-UA" w:eastAsia="uk-UA"/>
              </w:rPr>
              <w:t xml:space="preserve"> б</w:t>
            </w:r>
            <w:r>
              <w:rPr>
                <w:rStyle w:val="FontStyle19"/>
                <w:b w:val="0"/>
                <w:bCs w:val="0"/>
                <w:i/>
                <w:sz w:val="24"/>
                <w:szCs w:val="24"/>
                <w:lang w:val="uk-UA" w:eastAsia="uk-UA"/>
              </w:rPr>
              <w:t>езбар</w:t>
            </w:r>
            <w:r w:rsidR="00D664C5" w:rsidRPr="00E0703D">
              <w:rPr>
                <w:rStyle w:val="FontStyle19"/>
                <w:b w:val="0"/>
                <w:bCs w:val="0"/>
                <w:i/>
                <w:sz w:val="24"/>
                <w:szCs w:val="24"/>
                <w:lang w:eastAsia="uk-UA"/>
              </w:rPr>
              <w:t>’</w:t>
            </w:r>
            <w:r>
              <w:rPr>
                <w:rStyle w:val="FontStyle19"/>
                <w:b w:val="0"/>
                <w:bCs w:val="0"/>
                <w:i/>
                <w:sz w:val="24"/>
                <w:szCs w:val="24"/>
                <w:lang w:val="uk-UA" w:eastAsia="uk-UA"/>
              </w:rPr>
              <w:t>єрн</w:t>
            </w:r>
            <w:r w:rsidR="00D664C5">
              <w:rPr>
                <w:rStyle w:val="FontStyle19"/>
                <w:b w:val="0"/>
                <w:bCs w:val="0"/>
                <w:i/>
                <w:sz w:val="24"/>
                <w:szCs w:val="24"/>
                <w:lang w:val="uk-UA" w:eastAsia="uk-UA"/>
              </w:rPr>
              <w:t>о</w:t>
            </w:r>
            <w:r w:rsidR="00E0703D">
              <w:rPr>
                <w:rStyle w:val="FontStyle19"/>
                <w:b w:val="0"/>
                <w:bCs w:val="0"/>
                <w:i/>
                <w:sz w:val="24"/>
                <w:szCs w:val="24"/>
                <w:lang w:val="uk-UA" w:eastAsia="uk-UA"/>
              </w:rPr>
              <w:t xml:space="preserve">го середовища для жителів громади </w:t>
            </w:r>
          </w:p>
        </w:tc>
      </w:tr>
      <w:tr w:rsidR="005C1F08" w:rsidRPr="00ED7125" w:rsidTr="00CC73C7">
        <w:tc>
          <w:tcPr>
            <w:tcW w:w="255" w:type="pct"/>
          </w:tcPr>
          <w:p w:rsidR="005C1F08" w:rsidRDefault="00E0703D"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1</w:t>
            </w:r>
          </w:p>
        </w:tc>
        <w:tc>
          <w:tcPr>
            <w:tcW w:w="1361" w:type="pct"/>
            <w:gridSpan w:val="4"/>
          </w:tcPr>
          <w:p w:rsidR="005C1F08" w:rsidRDefault="003B1BC8" w:rsidP="0080270B">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 xml:space="preserve">Узагальнення інформації  щодо проведення </w:t>
            </w:r>
            <w:r w:rsidR="005C1F08">
              <w:rPr>
                <w:rStyle w:val="FontStyle19"/>
                <w:b w:val="0"/>
                <w:bCs w:val="0"/>
                <w:sz w:val="22"/>
                <w:szCs w:val="22"/>
                <w:lang w:val="uk-UA" w:eastAsia="uk-UA"/>
              </w:rPr>
              <w:t xml:space="preserve"> моніторингу стану об</w:t>
            </w:r>
            <w:r w:rsidR="006C04DD" w:rsidRPr="003B1BC8">
              <w:rPr>
                <w:rStyle w:val="FontStyle19"/>
                <w:b w:val="0"/>
                <w:bCs w:val="0"/>
                <w:sz w:val="22"/>
                <w:szCs w:val="22"/>
                <w:lang w:val="uk-UA" w:eastAsia="uk-UA"/>
              </w:rPr>
              <w:t>’</w:t>
            </w:r>
            <w:r w:rsidR="005C1F08">
              <w:rPr>
                <w:rStyle w:val="FontStyle19"/>
                <w:b w:val="0"/>
                <w:bCs w:val="0"/>
                <w:sz w:val="22"/>
                <w:szCs w:val="22"/>
                <w:lang w:val="uk-UA" w:eastAsia="uk-UA"/>
              </w:rPr>
              <w:t>єктів інклюзії відповідно до Постанови КМУ від 2.05.202 р. №537</w:t>
            </w:r>
            <w:r w:rsidR="00D664C5">
              <w:rPr>
                <w:rStyle w:val="FontStyle19"/>
                <w:b w:val="0"/>
                <w:bCs w:val="0"/>
                <w:sz w:val="22"/>
                <w:szCs w:val="22"/>
                <w:lang w:val="uk-UA" w:eastAsia="uk-UA"/>
              </w:rPr>
              <w:t xml:space="preserve"> із змінами </w:t>
            </w:r>
          </w:p>
        </w:tc>
        <w:tc>
          <w:tcPr>
            <w:tcW w:w="1030" w:type="pct"/>
            <w:gridSpan w:val="7"/>
          </w:tcPr>
          <w:p w:rsidR="005C1F08" w:rsidRPr="006C04DD" w:rsidRDefault="00D664C5" w:rsidP="00CE509F">
            <w:pPr>
              <w:pStyle w:val="Style11"/>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В</w:t>
            </w:r>
            <w:r w:rsidR="006C04DD" w:rsidRPr="006C04DD">
              <w:rPr>
                <w:rStyle w:val="FontStyle19"/>
                <w:b w:val="0"/>
                <w:bCs w:val="0"/>
                <w:sz w:val="24"/>
                <w:szCs w:val="24"/>
                <w:lang w:val="uk-UA" w:eastAsia="uk-UA"/>
              </w:rPr>
              <w:t>і</w:t>
            </w:r>
            <w:r w:rsidRPr="006C04DD">
              <w:rPr>
                <w:rStyle w:val="FontStyle19"/>
                <w:b w:val="0"/>
                <w:bCs w:val="0"/>
                <w:sz w:val="24"/>
                <w:szCs w:val="24"/>
                <w:lang w:val="uk-UA" w:eastAsia="uk-UA"/>
              </w:rPr>
              <w:t xml:space="preserve">дділ містобудування та архітектури </w:t>
            </w:r>
            <w:r w:rsidR="006C04DD">
              <w:rPr>
                <w:rStyle w:val="FontStyle19"/>
                <w:b w:val="0"/>
                <w:bCs w:val="0"/>
                <w:sz w:val="24"/>
                <w:szCs w:val="24"/>
                <w:lang w:val="uk-UA" w:eastAsia="uk-UA"/>
              </w:rPr>
              <w:t>виконавчого комітету</w:t>
            </w:r>
          </w:p>
        </w:tc>
        <w:tc>
          <w:tcPr>
            <w:tcW w:w="1491" w:type="pct"/>
            <w:gridSpan w:val="6"/>
          </w:tcPr>
          <w:p w:rsidR="005C1F08" w:rsidRPr="00270FCF" w:rsidRDefault="00CE509F" w:rsidP="00CE509F">
            <w:pPr>
              <w:pStyle w:val="Style11"/>
              <w:widowControl/>
              <w:spacing w:line="240" w:lineRule="auto"/>
              <w:jc w:val="both"/>
              <w:rPr>
                <w:rStyle w:val="FontStyle19"/>
                <w:b w:val="0"/>
                <w:bCs w:val="0"/>
                <w:sz w:val="22"/>
                <w:szCs w:val="22"/>
                <w:lang w:val="uk-UA" w:eastAsia="uk-UA"/>
              </w:rPr>
            </w:pPr>
            <w:r w:rsidRPr="00270FCF">
              <w:rPr>
                <w:shd w:val="clear" w:color="auto" w:fill="FFFFFF"/>
                <w:lang w:val="uk-UA"/>
              </w:rPr>
              <w:t>Оцінка ступеня безбар’єрності об’єктів фізичного оточення і послуг для осіб з інвалідністю.</w:t>
            </w:r>
          </w:p>
        </w:tc>
        <w:tc>
          <w:tcPr>
            <w:tcW w:w="863" w:type="pct"/>
          </w:tcPr>
          <w:p w:rsidR="005C1F08" w:rsidRPr="00CE509F" w:rsidRDefault="00CE509F" w:rsidP="00CE509F">
            <w:pPr>
              <w:pStyle w:val="Style11"/>
              <w:widowControl/>
              <w:spacing w:line="240" w:lineRule="auto"/>
              <w:jc w:val="both"/>
              <w:rPr>
                <w:rStyle w:val="FontStyle19"/>
                <w:b w:val="0"/>
                <w:bCs w:val="0"/>
                <w:sz w:val="22"/>
                <w:szCs w:val="22"/>
                <w:lang w:val="uk-UA" w:eastAsia="uk-UA"/>
              </w:rPr>
            </w:pPr>
            <w:r>
              <w:rPr>
                <w:color w:val="333333"/>
                <w:shd w:val="clear" w:color="auto" w:fill="FFFFFF"/>
                <w:lang w:val="uk-UA"/>
              </w:rPr>
              <w:t>Збільшення відсотка з</w:t>
            </w:r>
            <w:r w:rsidRPr="00D664C5">
              <w:rPr>
                <w:color w:val="333333"/>
                <w:shd w:val="clear" w:color="auto" w:fill="FFFFFF"/>
                <w:lang w:val="uk-UA"/>
              </w:rPr>
              <w:t>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tc>
      </w:tr>
      <w:tr w:rsidR="00FB76E0" w:rsidRPr="00ED7125" w:rsidTr="00014F1C">
        <w:tc>
          <w:tcPr>
            <w:tcW w:w="5000" w:type="pct"/>
            <w:gridSpan w:val="19"/>
          </w:tcPr>
          <w:p w:rsidR="00FB76E0" w:rsidRPr="00270FCF" w:rsidRDefault="00FB76E0" w:rsidP="00D531AE">
            <w:pPr>
              <w:pStyle w:val="Style11"/>
              <w:spacing w:line="240" w:lineRule="auto"/>
              <w:jc w:val="both"/>
              <w:rPr>
                <w:rStyle w:val="FontStyle19"/>
                <w:bCs w:val="0"/>
                <w:sz w:val="24"/>
                <w:szCs w:val="24"/>
                <w:lang w:val="uk-UA" w:eastAsia="uk-UA"/>
              </w:rPr>
            </w:pPr>
            <w:r w:rsidRPr="00270FCF">
              <w:rPr>
                <w:rStyle w:val="FontStyle19"/>
                <w:bCs w:val="0"/>
                <w:sz w:val="24"/>
                <w:szCs w:val="24"/>
                <w:lang w:val="uk-UA" w:eastAsia="uk-UA"/>
              </w:rPr>
              <w:t>2.1.9. Підтримка сімей, дітей та молоді. Мента</w:t>
            </w:r>
            <w:r w:rsidRPr="00270FCF">
              <w:rPr>
                <w:rStyle w:val="FontStyle19"/>
                <w:bCs w:val="0"/>
                <w:sz w:val="24"/>
                <w:szCs w:val="24"/>
                <w:lang w:val="en-US" w:eastAsia="uk-UA"/>
              </w:rPr>
              <w:t>л</w:t>
            </w:r>
            <w:r w:rsidRPr="00270FCF">
              <w:rPr>
                <w:rStyle w:val="FontStyle19"/>
                <w:bCs w:val="0"/>
                <w:sz w:val="24"/>
                <w:szCs w:val="24"/>
                <w:lang w:val="uk-UA" w:eastAsia="uk-UA"/>
              </w:rPr>
              <w:t>ьне здоров</w:t>
            </w:r>
            <w:r w:rsidRPr="00270FCF">
              <w:rPr>
                <w:rStyle w:val="FontStyle19"/>
                <w:bCs w:val="0"/>
                <w:sz w:val="24"/>
                <w:szCs w:val="24"/>
                <w:lang w:eastAsia="uk-UA"/>
              </w:rPr>
              <w:t>’</w:t>
            </w:r>
            <w:r w:rsidRPr="00270FCF">
              <w:rPr>
                <w:rStyle w:val="FontStyle19"/>
                <w:bCs w:val="0"/>
                <w:sz w:val="24"/>
                <w:szCs w:val="24"/>
                <w:lang w:val="uk-UA" w:eastAsia="uk-UA"/>
              </w:rPr>
              <w:t>я</w:t>
            </w:r>
          </w:p>
        </w:tc>
      </w:tr>
      <w:tr w:rsidR="00FB76E0" w:rsidRPr="00ED7125" w:rsidTr="00014F1C">
        <w:tc>
          <w:tcPr>
            <w:tcW w:w="5000" w:type="pct"/>
            <w:gridSpan w:val="19"/>
          </w:tcPr>
          <w:p w:rsidR="00FB76E0" w:rsidRPr="00270FCF" w:rsidRDefault="00FB76E0" w:rsidP="002706E0">
            <w:pPr>
              <w:pStyle w:val="Style11"/>
              <w:spacing w:line="240" w:lineRule="auto"/>
              <w:jc w:val="both"/>
              <w:rPr>
                <w:rStyle w:val="FontStyle19"/>
                <w:b w:val="0"/>
                <w:bCs w:val="0"/>
                <w:i/>
                <w:sz w:val="24"/>
                <w:szCs w:val="24"/>
                <w:lang w:val="uk-UA" w:eastAsia="uk-UA"/>
              </w:rPr>
            </w:pPr>
            <w:r w:rsidRPr="00270FCF">
              <w:rPr>
                <w:rStyle w:val="FontStyle19"/>
                <w:b w:val="0"/>
                <w:bCs w:val="0"/>
                <w:i/>
                <w:sz w:val="24"/>
                <w:szCs w:val="24"/>
                <w:lang w:val="uk-UA" w:eastAsia="uk-UA"/>
              </w:rPr>
              <w:t xml:space="preserve">Завдання 1 </w:t>
            </w:r>
            <w:r w:rsidR="002706E0" w:rsidRPr="00270FCF">
              <w:rPr>
                <w:rStyle w:val="FontStyle19"/>
                <w:b w:val="0"/>
                <w:bCs w:val="0"/>
                <w:i/>
                <w:sz w:val="24"/>
                <w:szCs w:val="24"/>
                <w:lang w:val="uk-UA" w:eastAsia="uk-UA"/>
              </w:rPr>
              <w:t>Створення умов для р</w:t>
            </w:r>
            <w:r w:rsidRPr="00270FCF">
              <w:rPr>
                <w:lang w:val="uk-UA"/>
              </w:rPr>
              <w:t>озвитк</w:t>
            </w:r>
            <w:r w:rsidR="002706E0" w:rsidRPr="00270FCF">
              <w:rPr>
                <w:lang w:val="uk-UA"/>
              </w:rPr>
              <w:t>у</w:t>
            </w:r>
            <w:r w:rsidRPr="00270FCF">
              <w:rPr>
                <w:lang w:val="uk-UA"/>
              </w:rPr>
              <w:t xml:space="preserve"> сімейних форм виховання дітей-сиріт та дітей, позбавлених батьківського піклування</w:t>
            </w:r>
            <w:r w:rsidR="002706E0" w:rsidRPr="00270FCF">
              <w:rPr>
                <w:lang w:val="uk-UA"/>
              </w:rPr>
              <w:t>.</w:t>
            </w:r>
          </w:p>
        </w:tc>
      </w:tr>
      <w:tr w:rsidR="00FB76E0" w:rsidRPr="00ED7125" w:rsidTr="00CC73C7">
        <w:tc>
          <w:tcPr>
            <w:tcW w:w="267" w:type="pct"/>
            <w:gridSpan w:val="2"/>
          </w:tcPr>
          <w:p w:rsidR="00FB76E0" w:rsidRPr="00270FCF" w:rsidRDefault="00FB76E0" w:rsidP="006335E9">
            <w:pPr>
              <w:widowControl w:val="0"/>
              <w:jc w:val="center"/>
              <w:rPr>
                <w:lang w:eastAsia="zh-CN"/>
              </w:rPr>
            </w:pPr>
            <w:r w:rsidRPr="00270FCF">
              <w:rPr>
                <w:lang w:eastAsia="zh-CN"/>
              </w:rPr>
              <w:t>1</w:t>
            </w:r>
          </w:p>
        </w:tc>
        <w:tc>
          <w:tcPr>
            <w:tcW w:w="1349" w:type="pct"/>
            <w:gridSpan w:val="3"/>
          </w:tcPr>
          <w:p w:rsidR="00FB76E0" w:rsidRPr="00270FCF" w:rsidRDefault="00FB76E0" w:rsidP="00195579">
            <w:pPr>
              <w:contextualSpacing/>
              <w:jc w:val="both"/>
              <w:rPr>
                <w:b/>
              </w:rPr>
            </w:pPr>
            <w:r w:rsidRPr="00270FCF">
              <w:t xml:space="preserve">Організація своєчасного </w:t>
            </w:r>
            <w:r w:rsidRPr="00270FCF">
              <w:lastRenderedPageBreak/>
              <w:t>виявлення, обліку, проведення соціального інспектування та супроводження сімей, які неспроможні або не бажають виконувати виховні функції стосовно дітей, надання комплексної допомоги сім’ям з дітьми.</w:t>
            </w:r>
          </w:p>
        </w:tc>
        <w:tc>
          <w:tcPr>
            <w:tcW w:w="910" w:type="pct"/>
            <w:gridSpan w:val="3"/>
            <w:vMerge w:val="restart"/>
          </w:tcPr>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r w:rsidRPr="00270FCF">
              <w:rPr>
                <w:rStyle w:val="FontStyle19"/>
                <w:b w:val="0"/>
                <w:bCs w:val="0"/>
                <w:sz w:val="24"/>
                <w:szCs w:val="24"/>
                <w:lang w:val="uk-UA" w:eastAsia="uk-UA"/>
              </w:rPr>
              <w:t xml:space="preserve">Служба у справах дітей виконавчого комітету Ніжинської міської ради </w:t>
            </w: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tc>
        <w:tc>
          <w:tcPr>
            <w:tcW w:w="1611" w:type="pct"/>
            <w:gridSpan w:val="10"/>
          </w:tcPr>
          <w:p w:rsidR="00FB76E0" w:rsidRPr="00270FCF" w:rsidRDefault="00FB76E0" w:rsidP="00195579">
            <w:pPr>
              <w:ind w:firstLine="176"/>
              <w:jc w:val="both"/>
            </w:pPr>
            <w:r w:rsidRPr="00270FCF">
              <w:lastRenderedPageBreak/>
              <w:t xml:space="preserve">Подолання або мінімізація </w:t>
            </w:r>
            <w:r w:rsidRPr="00270FCF">
              <w:lastRenderedPageBreak/>
              <w:t>складних життєвих обставин та повернення дітей в сім’ї, попередження соціального сирітства.</w:t>
            </w:r>
          </w:p>
          <w:p w:rsidR="00FB76E0" w:rsidRPr="00270FCF" w:rsidRDefault="00FB76E0" w:rsidP="00195579">
            <w:pPr>
              <w:ind w:firstLine="176"/>
              <w:jc w:val="both"/>
              <w:rPr>
                <w:lang w:val="ru-RU"/>
              </w:rPr>
            </w:pPr>
          </w:p>
          <w:p w:rsidR="00FB76E0" w:rsidRPr="00270FCF" w:rsidRDefault="00FB76E0" w:rsidP="00243288">
            <w:pPr>
              <w:autoSpaceDE w:val="0"/>
              <w:autoSpaceDN w:val="0"/>
              <w:ind w:hanging="20"/>
              <w:rPr>
                <w:lang w:val="ru-RU"/>
              </w:rPr>
            </w:pPr>
            <w:r w:rsidRPr="00270FCF">
              <w:t xml:space="preserve">Упровадження нових форм та методів, спрямованих на раннє виявлення дітей, які опинилися у складних життєвих обставинах, профілактику правопорушень </w:t>
            </w:r>
            <w:r w:rsidRPr="00270FCF">
              <w:br/>
              <w:t>та соціального сирітства.</w:t>
            </w:r>
          </w:p>
        </w:tc>
        <w:tc>
          <w:tcPr>
            <w:tcW w:w="863" w:type="pct"/>
          </w:tcPr>
          <w:p w:rsidR="00FB76E0" w:rsidRPr="00270FCF" w:rsidRDefault="00243288" w:rsidP="00E36190">
            <w:pPr>
              <w:pStyle w:val="a3"/>
              <w:widowControl w:val="0"/>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146"/>
              <w:jc w:val="both"/>
            </w:pPr>
            <w:r w:rsidRPr="00270FCF">
              <w:lastRenderedPageBreak/>
              <w:t xml:space="preserve">Збільшення </w:t>
            </w:r>
            <w:r w:rsidRPr="00270FCF">
              <w:lastRenderedPageBreak/>
              <w:t>кількості сімей, яким надана комплексна допомога</w:t>
            </w:r>
          </w:p>
        </w:tc>
      </w:tr>
      <w:tr w:rsidR="00FB76E0" w:rsidRPr="00ED7125" w:rsidTr="00CC73C7">
        <w:tc>
          <w:tcPr>
            <w:tcW w:w="267" w:type="pct"/>
            <w:gridSpan w:val="2"/>
          </w:tcPr>
          <w:p w:rsidR="00FB76E0" w:rsidRPr="006C04DD" w:rsidRDefault="00FB76E0" w:rsidP="006335E9">
            <w:pPr>
              <w:widowControl w:val="0"/>
              <w:jc w:val="center"/>
              <w:rPr>
                <w:lang w:eastAsia="zh-CN"/>
              </w:rPr>
            </w:pPr>
            <w:r w:rsidRPr="006C04DD">
              <w:rPr>
                <w:lang w:eastAsia="zh-CN"/>
              </w:rPr>
              <w:lastRenderedPageBreak/>
              <w:t>2</w:t>
            </w:r>
          </w:p>
        </w:tc>
        <w:tc>
          <w:tcPr>
            <w:tcW w:w="1349" w:type="pct"/>
            <w:gridSpan w:val="3"/>
          </w:tcPr>
          <w:p w:rsidR="00FB76E0" w:rsidRPr="006C04DD" w:rsidRDefault="00FB76E0" w:rsidP="00195579">
            <w:pPr>
              <w:suppressAutoHyphens/>
              <w:rPr>
                <w:lang w:eastAsia="zh-CN"/>
              </w:rPr>
            </w:pPr>
            <w:r w:rsidRPr="006C04DD">
              <w:rPr>
                <w:lang w:eastAsia="zh-CN"/>
              </w:rPr>
              <w:t>Влаштування дітей у патронатні сім’ї, прийомні сім’ї та дитячі будинки сімейного типу.</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270FCF">
            <w:pPr>
              <w:ind w:firstLine="176"/>
              <w:jc w:val="both"/>
            </w:pPr>
            <w:r w:rsidRPr="006C04DD">
              <w:t>100% охоплення дітей-сиріт та дітей, позбавлених батьківського піклування сімейними формами виховання</w:t>
            </w:r>
          </w:p>
        </w:tc>
        <w:tc>
          <w:tcPr>
            <w:tcW w:w="863" w:type="pct"/>
          </w:tcPr>
          <w:p w:rsidR="00FB76E0" w:rsidRPr="00243288" w:rsidRDefault="00243288" w:rsidP="00195579">
            <w:pPr>
              <w:tabs>
                <w:tab w:val="left" w:pos="0"/>
                <w:tab w:val="left" w:pos="993"/>
              </w:tabs>
              <w:contextualSpacing/>
              <w:jc w:val="both"/>
            </w:pPr>
            <w:r w:rsidRPr="00243288">
              <w:t>Створення 1 прийомної сім’ї, 1 патронатної сім’ї</w:t>
            </w:r>
          </w:p>
        </w:tc>
      </w:tr>
      <w:tr w:rsidR="00FB76E0" w:rsidRPr="00ED7125" w:rsidTr="00CC73C7">
        <w:tc>
          <w:tcPr>
            <w:tcW w:w="267" w:type="pct"/>
            <w:gridSpan w:val="2"/>
          </w:tcPr>
          <w:p w:rsidR="00FB76E0" w:rsidRPr="006C04DD" w:rsidRDefault="00FB76E0" w:rsidP="005111C6">
            <w:pPr>
              <w:widowControl w:val="0"/>
              <w:jc w:val="center"/>
              <w:rPr>
                <w:lang w:eastAsia="zh-CN"/>
              </w:rPr>
            </w:pPr>
            <w:r w:rsidRPr="006C04DD">
              <w:rPr>
                <w:lang w:eastAsia="zh-CN"/>
              </w:rPr>
              <w:t>3</w:t>
            </w:r>
          </w:p>
        </w:tc>
        <w:tc>
          <w:tcPr>
            <w:tcW w:w="1349" w:type="pct"/>
            <w:gridSpan w:val="3"/>
          </w:tcPr>
          <w:p w:rsidR="00FB76E0" w:rsidRPr="006C04DD" w:rsidRDefault="00FB76E0" w:rsidP="00195579">
            <w:pPr>
              <w:contextualSpacing/>
              <w:jc w:val="both"/>
            </w:pPr>
            <w:r w:rsidRPr="006C04DD">
              <w:t>Забезпечення роботи Єдиного електронного банку даних дітей-сиріт та дітей, позбавлених батьківського піклування і громадян, які бажають взяти їх на виховання та Єдиного електронного банку даних дітей, які опинились у складних життєвих обставинах</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tabs>
                <w:tab w:val="left" w:pos="0"/>
                <w:tab w:val="left" w:pos="993"/>
              </w:tabs>
              <w:contextualSpacing/>
              <w:jc w:val="both"/>
              <w:rPr>
                <w:u w:val="single"/>
              </w:rPr>
            </w:pPr>
            <w:r w:rsidRPr="006C04DD">
              <w:t>100% внесення даних дітей-сиріт та дітей, позбавлених батьківського піклування і громадян, які бажають взяти їх на виховання та Єдиного електронного банку даних дітей, які опинились у складних життєвих обставинах</w:t>
            </w:r>
          </w:p>
        </w:tc>
        <w:tc>
          <w:tcPr>
            <w:tcW w:w="863" w:type="pct"/>
          </w:tcPr>
          <w:p w:rsidR="00FB76E0" w:rsidRPr="006C04DD" w:rsidRDefault="00FB76E0" w:rsidP="00195579">
            <w:pPr>
              <w:tabs>
                <w:tab w:val="left" w:pos="0"/>
                <w:tab w:val="left" w:pos="993"/>
              </w:tabs>
              <w:contextualSpacing/>
              <w:jc w:val="both"/>
            </w:pPr>
            <w:r w:rsidRPr="006C04DD">
              <w:t>100% заповнення обліково-статистичних карток</w:t>
            </w:r>
          </w:p>
        </w:tc>
      </w:tr>
      <w:tr w:rsidR="00243288" w:rsidRPr="00ED7125" w:rsidTr="00CC73C7">
        <w:tc>
          <w:tcPr>
            <w:tcW w:w="267" w:type="pct"/>
            <w:gridSpan w:val="2"/>
          </w:tcPr>
          <w:p w:rsidR="00243288" w:rsidRPr="006C04DD" w:rsidRDefault="00243288" w:rsidP="005111C6">
            <w:pPr>
              <w:widowControl w:val="0"/>
              <w:jc w:val="center"/>
              <w:rPr>
                <w:lang w:eastAsia="zh-CN"/>
              </w:rPr>
            </w:pPr>
            <w:r w:rsidRPr="006C04DD">
              <w:rPr>
                <w:lang w:eastAsia="zh-CN"/>
              </w:rPr>
              <w:t>4</w:t>
            </w:r>
          </w:p>
        </w:tc>
        <w:tc>
          <w:tcPr>
            <w:tcW w:w="1349" w:type="pct"/>
            <w:gridSpan w:val="3"/>
          </w:tcPr>
          <w:p w:rsidR="00243288" w:rsidRPr="006C04DD" w:rsidRDefault="00243288" w:rsidP="00195579">
            <w:pPr>
              <w:suppressAutoHyphens/>
              <w:jc w:val="both"/>
              <w:rPr>
                <w:lang w:eastAsia="zh-CN"/>
              </w:rPr>
            </w:pPr>
            <w:r w:rsidRPr="006C04DD">
              <w:rPr>
                <w:lang w:eastAsia="zh-CN"/>
              </w:rPr>
              <w:t>Забезпечення в разі втрати дитиною батьківського піклування, першочергове її влаштування в сім’ї громадян України на усиновлення, під опіку та піклування, на виховання в дитячі будинки сімейного типу, прийомні сім’ї.</w:t>
            </w:r>
          </w:p>
        </w:tc>
        <w:tc>
          <w:tcPr>
            <w:tcW w:w="910" w:type="pct"/>
            <w:gridSpan w:val="3"/>
            <w:vMerge/>
          </w:tcPr>
          <w:p w:rsidR="00243288" w:rsidRPr="006C04DD" w:rsidRDefault="00243288" w:rsidP="009F5AC7">
            <w:pPr>
              <w:pStyle w:val="Style11"/>
              <w:spacing w:line="240" w:lineRule="auto"/>
              <w:jc w:val="both"/>
              <w:rPr>
                <w:rStyle w:val="FontStyle19"/>
                <w:bCs w:val="0"/>
                <w:sz w:val="24"/>
                <w:szCs w:val="24"/>
                <w:lang w:val="uk-UA" w:eastAsia="uk-UA"/>
              </w:rPr>
            </w:pPr>
          </w:p>
        </w:tc>
        <w:tc>
          <w:tcPr>
            <w:tcW w:w="1611" w:type="pct"/>
            <w:gridSpan w:val="10"/>
            <w:vMerge w:val="restart"/>
          </w:tcPr>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Pr="006C04DD" w:rsidRDefault="00243288" w:rsidP="00E0703D">
            <w:pPr>
              <w:tabs>
                <w:tab w:val="left" w:pos="0"/>
                <w:tab w:val="left" w:pos="993"/>
              </w:tabs>
              <w:contextualSpacing/>
              <w:jc w:val="both"/>
            </w:pPr>
            <w:r w:rsidRPr="006C04DD">
              <w:t>Забезпечення права кожної дитини-сироти або дитини, позбавленої батьківського піклування, на виховання в сім’ї..</w:t>
            </w:r>
          </w:p>
        </w:tc>
        <w:tc>
          <w:tcPr>
            <w:tcW w:w="863" w:type="pct"/>
          </w:tcPr>
          <w:p w:rsidR="00243288" w:rsidRPr="006C04DD" w:rsidRDefault="00243288" w:rsidP="00195579">
            <w:pPr>
              <w:ind w:firstLine="176"/>
              <w:jc w:val="both"/>
            </w:pPr>
            <w:r w:rsidRPr="006C04DD">
              <w:t>100% охоплення дітей-сиріт та дітей, позбавлених батьківського піклування сімейними формами виховання</w:t>
            </w:r>
          </w:p>
          <w:p w:rsidR="00243288" w:rsidRPr="006C04DD" w:rsidRDefault="00243288" w:rsidP="00195579">
            <w:pPr>
              <w:tabs>
                <w:tab w:val="left" w:pos="0"/>
                <w:tab w:val="left" w:pos="993"/>
              </w:tabs>
              <w:contextualSpacing/>
              <w:jc w:val="both"/>
            </w:pPr>
          </w:p>
        </w:tc>
      </w:tr>
      <w:tr w:rsidR="00243288" w:rsidRPr="00ED7125" w:rsidTr="00CC73C7">
        <w:tc>
          <w:tcPr>
            <w:tcW w:w="267" w:type="pct"/>
            <w:gridSpan w:val="2"/>
          </w:tcPr>
          <w:p w:rsidR="00243288" w:rsidRPr="006C04DD" w:rsidRDefault="00243288" w:rsidP="007A2F49">
            <w:pPr>
              <w:widowControl w:val="0"/>
              <w:jc w:val="center"/>
              <w:rPr>
                <w:lang w:eastAsia="zh-CN"/>
              </w:rPr>
            </w:pPr>
            <w:r w:rsidRPr="006C04DD">
              <w:rPr>
                <w:lang w:eastAsia="zh-CN"/>
              </w:rPr>
              <w:t>5</w:t>
            </w:r>
          </w:p>
        </w:tc>
        <w:tc>
          <w:tcPr>
            <w:tcW w:w="1349" w:type="pct"/>
            <w:gridSpan w:val="3"/>
          </w:tcPr>
          <w:p w:rsidR="00243288" w:rsidRPr="006C04DD" w:rsidRDefault="00243288" w:rsidP="00195579">
            <w:pPr>
              <w:suppressAutoHyphens/>
              <w:jc w:val="both"/>
              <w:rPr>
                <w:lang w:eastAsia="zh-CN"/>
              </w:rPr>
            </w:pPr>
            <w:r w:rsidRPr="006C04DD">
              <w:rPr>
                <w:lang w:eastAsia="zh-CN"/>
              </w:rPr>
              <w:t>Забезпечити пріоритети національного усиновлення дітей-сиріт та дітей, позбавлених батьківського піклування</w:t>
            </w:r>
          </w:p>
        </w:tc>
        <w:tc>
          <w:tcPr>
            <w:tcW w:w="910" w:type="pct"/>
            <w:gridSpan w:val="3"/>
            <w:vMerge/>
          </w:tcPr>
          <w:p w:rsidR="00243288" w:rsidRPr="006C04DD" w:rsidRDefault="00243288" w:rsidP="009F5AC7">
            <w:pPr>
              <w:pStyle w:val="Style11"/>
              <w:spacing w:line="240" w:lineRule="auto"/>
              <w:jc w:val="both"/>
              <w:rPr>
                <w:rStyle w:val="FontStyle19"/>
                <w:bCs w:val="0"/>
                <w:sz w:val="24"/>
                <w:szCs w:val="24"/>
                <w:lang w:val="uk-UA" w:eastAsia="uk-UA"/>
              </w:rPr>
            </w:pPr>
          </w:p>
        </w:tc>
        <w:tc>
          <w:tcPr>
            <w:tcW w:w="1611" w:type="pct"/>
            <w:gridSpan w:val="10"/>
            <w:vMerge/>
          </w:tcPr>
          <w:p w:rsidR="00243288" w:rsidRPr="006C04DD" w:rsidRDefault="00243288" w:rsidP="00195579">
            <w:pPr>
              <w:ind w:firstLine="176"/>
              <w:jc w:val="both"/>
            </w:pPr>
          </w:p>
        </w:tc>
        <w:tc>
          <w:tcPr>
            <w:tcW w:w="863" w:type="pct"/>
          </w:tcPr>
          <w:p w:rsidR="00243288" w:rsidRPr="006C04DD" w:rsidRDefault="00243288" w:rsidP="00195579">
            <w:pPr>
              <w:tabs>
                <w:tab w:val="left" w:pos="0"/>
                <w:tab w:val="left" w:pos="993"/>
              </w:tabs>
              <w:contextualSpacing/>
              <w:jc w:val="both"/>
            </w:pPr>
            <w:r w:rsidRPr="006C04DD">
              <w:t>Збільшення кількості кандидатів в усиновителі та кількості усиновлених дітей</w:t>
            </w:r>
            <w:r w:rsidR="00D70B61">
              <w:t xml:space="preserve"> до 3.</w:t>
            </w:r>
          </w:p>
        </w:tc>
      </w:tr>
      <w:tr w:rsidR="00FB76E0" w:rsidRPr="00ED7125" w:rsidTr="00CC73C7">
        <w:tc>
          <w:tcPr>
            <w:tcW w:w="267" w:type="pct"/>
            <w:gridSpan w:val="2"/>
          </w:tcPr>
          <w:p w:rsidR="00FB76E0" w:rsidRPr="006C04DD" w:rsidRDefault="007A2F49" w:rsidP="007A2F49">
            <w:pPr>
              <w:widowControl w:val="0"/>
              <w:jc w:val="center"/>
              <w:rPr>
                <w:lang w:eastAsia="zh-CN"/>
              </w:rPr>
            </w:pPr>
            <w:r w:rsidRPr="006C04DD">
              <w:rPr>
                <w:lang w:eastAsia="zh-CN"/>
              </w:rPr>
              <w:t>6</w:t>
            </w:r>
          </w:p>
        </w:tc>
        <w:tc>
          <w:tcPr>
            <w:tcW w:w="1349" w:type="pct"/>
            <w:gridSpan w:val="3"/>
          </w:tcPr>
          <w:p w:rsidR="00FB76E0" w:rsidRPr="006C04DD" w:rsidRDefault="00FB76E0" w:rsidP="00195579">
            <w:pPr>
              <w:contextualSpacing/>
              <w:jc w:val="both"/>
            </w:pPr>
            <w:r w:rsidRPr="006C04DD">
              <w:t xml:space="preserve">Здійснення контролю за дотриманням культурно-розважальними закладами нормативно-правових актів щодо </w:t>
            </w:r>
            <w:r w:rsidRPr="006C04DD">
              <w:lastRenderedPageBreak/>
              <w:t>порядку відвідування їх дітьми, заборони продажу алкогольних напоїв, тютюнових виробів, розповсюдження наркотиків, пропаганди насилля, жорстокості та сексуальної розпусти проведення рейдів у місця відпочинку  молоді та дітей, операцій «Діти вулиці», «Вокзал», «Урок», «Канікули».</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E0703D">
            <w:pPr>
              <w:autoSpaceDE w:val="0"/>
              <w:autoSpaceDN w:val="0"/>
              <w:ind w:hanging="20"/>
              <w:jc w:val="both"/>
            </w:pPr>
            <w:r w:rsidRPr="006C04DD">
              <w:t xml:space="preserve">Упровадження нових форм та методів, спрямованих на раннє виявлення дітей, які опинилися у складних життєвих обставинах, профілактику </w:t>
            </w:r>
            <w:r w:rsidRPr="006C04DD">
              <w:lastRenderedPageBreak/>
              <w:t xml:space="preserve">правопорушень </w:t>
            </w:r>
            <w:r w:rsidR="00E0703D">
              <w:t>т</w:t>
            </w:r>
            <w:r w:rsidRPr="006C04DD">
              <w:t>а соціального сирітства.</w:t>
            </w:r>
          </w:p>
          <w:p w:rsidR="00FB76E0" w:rsidRPr="006C04DD" w:rsidRDefault="00FB76E0" w:rsidP="00195579">
            <w:pPr>
              <w:tabs>
                <w:tab w:val="left" w:pos="0"/>
                <w:tab w:val="left" w:pos="993"/>
              </w:tabs>
              <w:contextualSpacing/>
              <w:jc w:val="both"/>
            </w:pPr>
          </w:p>
        </w:tc>
        <w:tc>
          <w:tcPr>
            <w:tcW w:w="863" w:type="pct"/>
          </w:tcPr>
          <w:p w:rsidR="00FB76E0" w:rsidRPr="006C04DD" w:rsidRDefault="00FB76E0" w:rsidP="00243288">
            <w:pPr>
              <w:tabs>
                <w:tab w:val="left" w:pos="0"/>
                <w:tab w:val="left" w:pos="993"/>
              </w:tabs>
              <w:contextualSpacing/>
              <w:jc w:val="both"/>
            </w:pPr>
            <w:r w:rsidRPr="006C04DD">
              <w:lastRenderedPageBreak/>
              <w:t xml:space="preserve">Збільшення кількості рейдів </w:t>
            </w:r>
            <w:r w:rsidR="00243288">
              <w:t>до 48</w:t>
            </w:r>
          </w:p>
        </w:tc>
      </w:tr>
      <w:tr w:rsidR="00FB76E0" w:rsidRPr="00ED7125" w:rsidTr="00CC73C7">
        <w:tc>
          <w:tcPr>
            <w:tcW w:w="267" w:type="pct"/>
            <w:gridSpan w:val="2"/>
          </w:tcPr>
          <w:p w:rsidR="00FB76E0" w:rsidRPr="006C04DD" w:rsidRDefault="007A2F49" w:rsidP="007A2F49">
            <w:pPr>
              <w:widowControl w:val="0"/>
              <w:jc w:val="center"/>
              <w:rPr>
                <w:lang w:eastAsia="zh-CN"/>
              </w:rPr>
            </w:pPr>
            <w:r w:rsidRPr="006C04DD">
              <w:rPr>
                <w:lang w:eastAsia="zh-CN"/>
              </w:rPr>
              <w:lastRenderedPageBreak/>
              <w:t>7</w:t>
            </w:r>
          </w:p>
        </w:tc>
        <w:tc>
          <w:tcPr>
            <w:tcW w:w="1349" w:type="pct"/>
            <w:gridSpan w:val="3"/>
          </w:tcPr>
          <w:p w:rsidR="00FB76E0" w:rsidRPr="006C04DD" w:rsidRDefault="00FB76E0" w:rsidP="00195579">
            <w:pPr>
              <w:contextualSpacing/>
              <w:jc w:val="both"/>
            </w:pPr>
            <w:r w:rsidRPr="006C04DD">
              <w:t xml:space="preserve">Удосконалення механізму взаємодії органів місцевого самоврядування </w:t>
            </w:r>
          </w:p>
          <w:p w:rsidR="00FB76E0" w:rsidRPr="006C04DD" w:rsidRDefault="00FB76E0" w:rsidP="00195579">
            <w:pPr>
              <w:contextualSpacing/>
              <w:jc w:val="both"/>
            </w:pPr>
            <w:r w:rsidRPr="006C04DD">
              <w:t xml:space="preserve">з питань профілактики правопорушень та соціального сирітства, здійснення контролю за умовами утримання, виховання та навчання дітей-сиріт </w:t>
            </w:r>
          </w:p>
          <w:p w:rsidR="00FB76E0" w:rsidRPr="006C04DD" w:rsidRDefault="00FB76E0" w:rsidP="00195579">
            <w:pPr>
              <w:contextualSpacing/>
              <w:jc w:val="both"/>
            </w:pPr>
            <w:r w:rsidRPr="006C04DD">
              <w:t>та дітей, позбавлених батьківського піклування.</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tabs>
                <w:tab w:val="left" w:pos="0"/>
                <w:tab w:val="left" w:pos="993"/>
              </w:tabs>
              <w:contextualSpacing/>
              <w:jc w:val="both"/>
            </w:pPr>
            <w:r w:rsidRPr="006C04DD">
              <w:t>Забезпечення належного утримання і виховання дітей-сиріт та дітей, позбавлених батьківського піклування, в прийомних сім'ях, дитячих будинках сімейного типу, сім'ях опікунів, піклувальників</w:t>
            </w:r>
          </w:p>
        </w:tc>
        <w:tc>
          <w:tcPr>
            <w:tcW w:w="863" w:type="pct"/>
          </w:tcPr>
          <w:p w:rsidR="00243288" w:rsidRPr="006C04DD" w:rsidRDefault="00243288" w:rsidP="00243288">
            <w:pPr>
              <w:contextualSpacing/>
              <w:jc w:val="both"/>
            </w:pPr>
            <w:r>
              <w:t>100% охоплення дітей</w:t>
            </w:r>
            <w:r w:rsidRPr="006C04DD">
              <w:t xml:space="preserve">-сиріт </w:t>
            </w:r>
          </w:p>
          <w:p w:rsidR="00FB76E0" w:rsidRPr="006C04DD" w:rsidRDefault="00243288" w:rsidP="00243288">
            <w:pPr>
              <w:tabs>
                <w:tab w:val="left" w:pos="0"/>
                <w:tab w:val="left" w:pos="993"/>
              </w:tabs>
              <w:contextualSpacing/>
              <w:jc w:val="both"/>
            </w:pPr>
            <w:r w:rsidRPr="006C04DD">
              <w:t>та дітей, позбавлених батьківського піклування.</w:t>
            </w:r>
            <w:r>
              <w:t xml:space="preserve"> </w:t>
            </w:r>
          </w:p>
        </w:tc>
      </w:tr>
      <w:tr w:rsidR="00D70B61" w:rsidRPr="00ED7125" w:rsidTr="00CC73C7">
        <w:tc>
          <w:tcPr>
            <w:tcW w:w="267" w:type="pct"/>
            <w:gridSpan w:val="2"/>
          </w:tcPr>
          <w:p w:rsidR="00D70B61" w:rsidRDefault="00D70B61" w:rsidP="00243288">
            <w:pPr>
              <w:widowControl w:val="0"/>
              <w:ind w:right="-110"/>
              <w:jc w:val="center"/>
              <w:rPr>
                <w:lang w:eastAsia="zh-CN"/>
              </w:rPr>
            </w:pPr>
          </w:p>
        </w:tc>
        <w:tc>
          <w:tcPr>
            <w:tcW w:w="1349" w:type="pct"/>
            <w:gridSpan w:val="3"/>
          </w:tcPr>
          <w:p w:rsidR="00D70B61" w:rsidRPr="006C04DD" w:rsidRDefault="00D70B61" w:rsidP="00195579">
            <w:pPr>
              <w:contextualSpacing/>
              <w:jc w:val="both"/>
            </w:pPr>
            <w:r>
              <w:t xml:space="preserve"> Проведення заходів з нагоди Міжнародного  дня захисту дітей  </w:t>
            </w:r>
          </w:p>
        </w:tc>
        <w:tc>
          <w:tcPr>
            <w:tcW w:w="910" w:type="pct"/>
            <w:gridSpan w:val="3"/>
            <w:vMerge/>
          </w:tcPr>
          <w:p w:rsidR="00D70B61" w:rsidRPr="006C04DD" w:rsidRDefault="00D70B61" w:rsidP="009F5AC7">
            <w:pPr>
              <w:pStyle w:val="Style11"/>
              <w:spacing w:line="240" w:lineRule="auto"/>
              <w:jc w:val="both"/>
              <w:rPr>
                <w:rStyle w:val="FontStyle19"/>
                <w:bCs w:val="0"/>
                <w:sz w:val="24"/>
                <w:szCs w:val="24"/>
                <w:lang w:val="uk-UA" w:eastAsia="uk-UA"/>
              </w:rPr>
            </w:pPr>
          </w:p>
        </w:tc>
        <w:tc>
          <w:tcPr>
            <w:tcW w:w="1611" w:type="pct"/>
            <w:gridSpan w:val="10"/>
          </w:tcPr>
          <w:p w:rsidR="00D70B61" w:rsidRDefault="00D70B61" w:rsidP="00E0703D">
            <w:pPr>
              <w:tabs>
                <w:tab w:val="left" w:pos="0"/>
                <w:tab w:val="left" w:pos="993"/>
              </w:tabs>
              <w:contextualSpacing/>
              <w:jc w:val="both"/>
            </w:pPr>
            <w:r>
              <w:t>Звернути увагу до проблем  дотримання пра і охорони  здоров</w:t>
            </w:r>
            <w:r w:rsidRPr="00D70B61">
              <w:rPr>
                <w:lang w:val="ru-RU"/>
              </w:rPr>
              <w:t>’</w:t>
            </w:r>
            <w:r>
              <w:t>я дитини</w:t>
            </w:r>
          </w:p>
        </w:tc>
        <w:tc>
          <w:tcPr>
            <w:tcW w:w="863" w:type="pct"/>
          </w:tcPr>
          <w:p w:rsidR="00D70B61" w:rsidRDefault="00D70B61" w:rsidP="00195579">
            <w:pPr>
              <w:tabs>
                <w:tab w:val="left" w:pos="0"/>
                <w:tab w:val="left" w:pos="993"/>
              </w:tabs>
              <w:contextualSpacing/>
              <w:jc w:val="both"/>
            </w:pPr>
            <w:r>
              <w:t>Кількість залучених учасників 644</w:t>
            </w:r>
          </w:p>
        </w:tc>
      </w:tr>
      <w:tr w:rsidR="00FB76E0" w:rsidRPr="00ED7125" w:rsidTr="00CC73C7">
        <w:tc>
          <w:tcPr>
            <w:tcW w:w="267" w:type="pct"/>
            <w:gridSpan w:val="2"/>
          </w:tcPr>
          <w:p w:rsidR="00FB76E0" w:rsidRPr="006C04DD" w:rsidRDefault="00243288" w:rsidP="00243288">
            <w:pPr>
              <w:widowControl w:val="0"/>
              <w:ind w:right="-110"/>
              <w:jc w:val="center"/>
              <w:rPr>
                <w:lang w:eastAsia="zh-CN"/>
              </w:rPr>
            </w:pPr>
            <w:r>
              <w:rPr>
                <w:lang w:eastAsia="zh-CN"/>
              </w:rPr>
              <w:t>8</w:t>
            </w:r>
          </w:p>
        </w:tc>
        <w:tc>
          <w:tcPr>
            <w:tcW w:w="1349" w:type="pct"/>
            <w:gridSpan w:val="3"/>
          </w:tcPr>
          <w:p w:rsidR="00FB76E0" w:rsidRPr="006C04DD" w:rsidRDefault="00FB76E0" w:rsidP="00195579">
            <w:pPr>
              <w:contextualSpacing/>
              <w:jc w:val="both"/>
            </w:pPr>
            <w:r w:rsidRPr="006C04DD">
              <w:t xml:space="preserve">Випуск та розповсюдження друкованої інформаційно-просвітницької продукції щодо запобігання дитячій бездоглядності, профілактики негативних явищ у дитячому середовищі, поширення сімейних форм влаштування дітей-сиріт та дітей, позбавлених батьківського піклування, розроблення та поширення інформаційно-методичні матеріали з питань запобігання ранньому соціальному </w:t>
            </w:r>
            <w:r w:rsidRPr="006C04DD">
              <w:lastRenderedPageBreak/>
              <w:t>сирітству.</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E0703D" w:rsidRDefault="00E0703D" w:rsidP="00E0703D">
            <w:pPr>
              <w:tabs>
                <w:tab w:val="left" w:pos="0"/>
                <w:tab w:val="left" w:pos="993"/>
              </w:tabs>
              <w:contextualSpacing/>
              <w:jc w:val="both"/>
            </w:pPr>
            <w:r>
              <w:t>З</w:t>
            </w:r>
            <w:r w:rsidRPr="006C04DD">
              <w:t>апобігання дитячій бездоглядності, профілактик</w:t>
            </w:r>
            <w:r>
              <w:t>а</w:t>
            </w:r>
            <w:r w:rsidRPr="006C04DD">
              <w:t xml:space="preserve"> негативних явищ у дитячому середовищі</w:t>
            </w:r>
            <w:r>
              <w:t>,</w:t>
            </w:r>
            <w:r w:rsidRPr="006C04DD">
              <w:t xml:space="preserve"> запобігання ранньому соціальному сирітству. Зменшення кількості відібраних дітей та позбавлень серед батьків.</w:t>
            </w:r>
          </w:p>
          <w:p w:rsidR="00E0703D" w:rsidRDefault="00E0703D" w:rsidP="00E0703D">
            <w:pPr>
              <w:tabs>
                <w:tab w:val="left" w:pos="0"/>
                <w:tab w:val="left" w:pos="993"/>
              </w:tabs>
              <w:contextualSpacing/>
              <w:jc w:val="both"/>
            </w:pPr>
          </w:p>
          <w:p w:rsidR="00FB76E0" w:rsidRPr="006C04DD" w:rsidRDefault="00FB76E0" w:rsidP="00E0703D">
            <w:pPr>
              <w:tabs>
                <w:tab w:val="left" w:pos="0"/>
                <w:tab w:val="left" w:pos="993"/>
              </w:tabs>
              <w:contextualSpacing/>
              <w:jc w:val="both"/>
            </w:pPr>
          </w:p>
        </w:tc>
        <w:tc>
          <w:tcPr>
            <w:tcW w:w="863" w:type="pct"/>
          </w:tcPr>
          <w:p w:rsidR="003621F7" w:rsidRDefault="00E0703D" w:rsidP="00195579">
            <w:pPr>
              <w:tabs>
                <w:tab w:val="left" w:pos="0"/>
                <w:tab w:val="left" w:pos="993"/>
              </w:tabs>
              <w:contextualSpacing/>
              <w:jc w:val="both"/>
            </w:pPr>
            <w:r>
              <w:t xml:space="preserve">Розповсюдити 50 примірників друкованої продукції на різну тематику </w:t>
            </w:r>
          </w:p>
          <w:p w:rsidR="003621F7" w:rsidRDefault="003621F7" w:rsidP="00195579">
            <w:pPr>
              <w:tabs>
                <w:tab w:val="left" w:pos="0"/>
                <w:tab w:val="left" w:pos="993"/>
              </w:tabs>
              <w:contextualSpacing/>
              <w:jc w:val="both"/>
            </w:pPr>
          </w:p>
          <w:p w:rsidR="003621F7" w:rsidRPr="006C04DD" w:rsidRDefault="003621F7" w:rsidP="00195579">
            <w:pPr>
              <w:tabs>
                <w:tab w:val="left" w:pos="0"/>
                <w:tab w:val="left" w:pos="993"/>
              </w:tabs>
              <w:contextualSpacing/>
              <w:jc w:val="both"/>
            </w:pPr>
          </w:p>
          <w:p w:rsidR="00FB76E0" w:rsidRPr="006C04DD" w:rsidRDefault="00FB76E0" w:rsidP="00195579">
            <w:pPr>
              <w:tabs>
                <w:tab w:val="left" w:pos="0"/>
                <w:tab w:val="left" w:pos="993"/>
              </w:tabs>
              <w:contextualSpacing/>
              <w:jc w:val="both"/>
            </w:pPr>
          </w:p>
        </w:tc>
      </w:tr>
      <w:tr w:rsidR="00FB76E0" w:rsidRPr="00ED7125" w:rsidTr="00CC73C7">
        <w:tc>
          <w:tcPr>
            <w:tcW w:w="267" w:type="pct"/>
            <w:gridSpan w:val="2"/>
          </w:tcPr>
          <w:p w:rsidR="00FB76E0" w:rsidRPr="006C04DD" w:rsidRDefault="00F46F29" w:rsidP="007A2F49">
            <w:pPr>
              <w:widowControl w:val="0"/>
              <w:ind w:right="-110"/>
              <w:jc w:val="center"/>
              <w:rPr>
                <w:lang w:eastAsia="zh-CN"/>
              </w:rPr>
            </w:pPr>
            <w:r>
              <w:rPr>
                <w:lang w:eastAsia="zh-CN"/>
              </w:rPr>
              <w:lastRenderedPageBreak/>
              <w:t>9</w:t>
            </w:r>
          </w:p>
        </w:tc>
        <w:tc>
          <w:tcPr>
            <w:tcW w:w="1349" w:type="pct"/>
            <w:gridSpan w:val="3"/>
          </w:tcPr>
          <w:p w:rsidR="00FB76E0" w:rsidRPr="006C04DD" w:rsidRDefault="00FB76E0" w:rsidP="00195579">
            <w:pPr>
              <w:contextualSpacing/>
              <w:jc w:val="both"/>
            </w:pPr>
            <w:r w:rsidRPr="006C04DD">
              <w:t>Проведення з нагоди 1 вересня акції «Готуємо дітей до школи» для дітей, які перебувають у складних життєвих обставинах</w:t>
            </w:r>
          </w:p>
        </w:tc>
        <w:tc>
          <w:tcPr>
            <w:tcW w:w="910" w:type="pct"/>
            <w:gridSpan w:val="3"/>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tabs>
                <w:tab w:val="left" w:pos="0"/>
                <w:tab w:val="left" w:pos="993"/>
              </w:tabs>
              <w:contextualSpacing/>
              <w:jc w:val="both"/>
            </w:pPr>
            <w:r w:rsidRPr="006C04DD">
              <w:t>Зменшення кількості дітей, які не приступили до навчання в загальноосвітніх закладах, через скрутне фінансове становище</w:t>
            </w:r>
          </w:p>
        </w:tc>
        <w:tc>
          <w:tcPr>
            <w:tcW w:w="863" w:type="pct"/>
          </w:tcPr>
          <w:p w:rsidR="00FB76E0" w:rsidRPr="006C04DD" w:rsidRDefault="003621F7" w:rsidP="00195579">
            <w:pPr>
              <w:tabs>
                <w:tab w:val="left" w:pos="0"/>
                <w:tab w:val="left" w:pos="993"/>
              </w:tabs>
              <w:contextualSpacing/>
              <w:jc w:val="both"/>
            </w:pPr>
            <w:r>
              <w:t xml:space="preserve">100%  охоплення дітей, які перебувають на обліку в Службі </w:t>
            </w:r>
          </w:p>
        </w:tc>
      </w:tr>
      <w:tr w:rsidR="00FB76E0" w:rsidRPr="00ED7125" w:rsidTr="00CC73C7">
        <w:tc>
          <w:tcPr>
            <w:tcW w:w="267" w:type="pct"/>
            <w:gridSpan w:val="2"/>
          </w:tcPr>
          <w:p w:rsidR="00FB76E0" w:rsidRPr="006C04DD" w:rsidRDefault="007A2F49" w:rsidP="00F46F29">
            <w:pPr>
              <w:widowControl w:val="0"/>
              <w:ind w:right="-110"/>
              <w:jc w:val="center"/>
              <w:rPr>
                <w:lang w:eastAsia="zh-CN"/>
              </w:rPr>
            </w:pPr>
            <w:r w:rsidRPr="006C04DD">
              <w:rPr>
                <w:lang w:eastAsia="zh-CN"/>
              </w:rPr>
              <w:t>1</w:t>
            </w:r>
            <w:r w:rsidR="00F46F29">
              <w:rPr>
                <w:lang w:eastAsia="zh-CN"/>
              </w:rPr>
              <w:t>0</w:t>
            </w:r>
          </w:p>
        </w:tc>
        <w:tc>
          <w:tcPr>
            <w:tcW w:w="1349" w:type="pct"/>
            <w:gridSpan w:val="3"/>
          </w:tcPr>
          <w:p w:rsidR="00FB76E0" w:rsidRPr="006C04DD" w:rsidRDefault="00FB76E0" w:rsidP="00014F1C">
            <w:pPr>
              <w:contextualSpacing/>
              <w:jc w:val="both"/>
            </w:pPr>
            <w:r w:rsidRPr="006C04DD">
              <w:t>Сприяння соціалізації підлітків та молоді, позбавлених батьківського піклування, шляхом налагодження комунікації з проактивною молоддю міста під час проведення спільних комунікативних платформ та ігрових заходів.</w:t>
            </w:r>
          </w:p>
          <w:p w:rsidR="00FB76E0" w:rsidRPr="006C04DD" w:rsidRDefault="00FB76E0" w:rsidP="00014F1C">
            <w:pPr>
              <w:contextualSpacing/>
              <w:jc w:val="both"/>
            </w:pPr>
            <w:r w:rsidRPr="006C04DD">
              <w:t>забезпечення влаштування дітей-сиріт та дітей, позбавлених батьківського піклування з урахуванням пріоритетності впровадження сімейних форм влаштування</w:t>
            </w:r>
          </w:p>
        </w:tc>
        <w:tc>
          <w:tcPr>
            <w:tcW w:w="910" w:type="pct"/>
            <w:gridSpan w:val="3"/>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tabs>
                <w:tab w:val="left" w:pos="0"/>
                <w:tab w:val="left" w:pos="993"/>
              </w:tabs>
              <w:contextualSpacing/>
              <w:jc w:val="both"/>
            </w:pPr>
            <w:r w:rsidRPr="006C04DD">
              <w:t>Зменшення кількості правопорушень серед підлітків та молоді, позбавлених батьківського піклування,</w:t>
            </w:r>
          </w:p>
        </w:tc>
        <w:tc>
          <w:tcPr>
            <w:tcW w:w="863" w:type="pct"/>
          </w:tcPr>
          <w:p w:rsidR="00D87ED3" w:rsidRPr="006C04DD" w:rsidRDefault="00D87ED3" w:rsidP="00D87ED3">
            <w:pPr>
              <w:contextualSpacing/>
              <w:jc w:val="both"/>
            </w:pPr>
            <w:r>
              <w:t>П</w:t>
            </w:r>
            <w:r w:rsidRPr="006C04DD">
              <w:t>рове</w:t>
            </w:r>
            <w:r>
              <w:t xml:space="preserve">сти </w:t>
            </w:r>
            <w:r w:rsidRPr="006C04DD">
              <w:t xml:space="preserve"> спільн</w:t>
            </w:r>
            <w:r>
              <w:t>і</w:t>
            </w:r>
            <w:r w:rsidRPr="006C04DD">
              <w:t xml:space="preserve"> комунікативн</w:t>
            </w:r>
            <w:r>
              <w:t>і</w:t>
            </w:r>
            <w:r w:rsidRPr="006C04DD">
              <w:t xml:space="preserve"> платформ</w:t>
            </w:r>
            <w:r>
              <w:t>и</w:t>
            </w:r>
            <w:r w:rsidRPr="006C04DD">
              <w:t xml:space="preserve"> та ігров</w:t>
            </w:r>
            <w:r>
              <w:t>і</w:t>
            </w:r>
            <w:r w:rsidRPr="006C04DD">
              <w:t xml:space="preserve"> заход</w:t>
            </w:r>
            <w:r>
              <w:t>и-5</w:t>
            </w:r>
            <w:r w:rsidRPr="006C04DD">
              <w:t>.</w:t>
            </w:r>
          </w:p>
          <w:p w:rsidR="00FB76E0" w:rsidRPr="006C04DD" w:rsidRDefault="00FB76E0" w:rsidP="00195579">
            <w:pPr>
              <w:tabs>
                <w:tab w:val="left" w:pos="0"/>
                <w:tab w:val="left" w:pos="993"/>
              </w:tabs>
              <w:contextualSpacing/>
              <w:jc w:val="both"/>
            </w:pPr>
          </w:p>
        </w:tc>
      </w:tr>
      <w:tr w:rsidR="00FB76E0" w:rsidRPr="00ED7125" w:rsidTr="00CC73C7">
        <w:tc>
          <w:tcPr>
            <w:tcW w:w="267" w:type="pct"/>
            <w:gridSpan w:val="2"/>
          </w:tcPr>
          <w:p w:rsidR="00FB76E0" w:rsidRPr="006C04DD" w:rsidRDefault="007A2F49" w:rsidP="00F46F29">
            <w:pPr>
              <w:widowControl w:val="0"/>
              <w:ind w:right="-110"/>
              <w:jc w:val="center"/>
              <w:rPr>
                <w:lang w:eastAsia="zh-CN"/>
              </w:rPr>
            </w:pPr>
            <w:r w:rsidRPr="006C04DD">
              <w:rPr>
                <w:lang w:eastAsia="zh-CN"/>
              </w:rPr>
              <w:t>1</w:t>
            </w:r>
            <w:r w:rsidR="00F46F29">
              <w:rPr>
                <w:lang w:eastAsia="zh-CN"/>
              </w:rPr>
              <w:t>1</w:t>
            </w:r>
          </w:p>
        </w:tc>
        <w:tc>
          <w:tcPr>
            <w:tcW w:w="1349" w:type="pct"/>
            <w:gridSpan w:val="3"/>
          </w:tcPr>
          <w:p w:rsidR="00FB76E0" w:rsidRPr="006C04DD" w:rsidRDefault="00FB76E0" w:rsidP="00195579">
            <w:pPr>
              <w:pStyle w:val="Style11"/>
              <w:widowControl/>
              <w:spacing w:line="240" w:lineRule="auto"/>
              <w:jc w:val="both"/>
              <w:rPr>
                <w:rStyle w:val="FontStyle19"/>
                <w:bCs w:val="0"/>
                <w:sz w:val="24"/>
                <w:szCs w:val="24"/>
                <w:lang w:val="uk-UA" w:eastAsia="uk-UA"/>
              </w:rPr>
            </w:pPr>
            <w:r w:rsidRPr="006C04DD">
              <w:t>Пров</w:t>
            </w:r>
            <w:r w:rsidRPr="006C04DD">
              <w:rPr>
                <w:lang w:val="uk-UA"/>
              </w:rPr>
              <w:t>е</w:t>
            </w:r>
            <w:r w:rsidR="005D50CA">
              <w:rPr>
                <w:lang w:val="uk-UA"/>
              </w:rPr>
              <w:t xml:space="preserve">сти </w:t>
            </w:r>
            <w:r w:rsidRPr="006C04DD">
              <w:t>інформаційно-</w:t>
            </w:r>
            <w:r w:rsidR="005D50CA">
              <w:t xml:space="preserve">роз’яснювальну роботу з питань </w:t>
            </w:r>
            <w:r w:rsidRPr="006C04DD">
              <w:t>пошуків кандидатів у батьки - вихователі для створення та діяльності прийомних сімей</w:t>
            </w:r>
            <w:r w:rsidRPr="006C04DD">
              <w:rPr>
                <w:lang w:val="uk-UA"/>
              </w:rPr>
              <w:t xml:space="preserve"> та патронатних сімей</w:t>
            </w:r>
          </w:p>
        </w:tc>
        <w:tc>
          <w:tcPr>
            <w:tcW w:w="910" w:type="pct"/>
            <w:gridSpan w:val="3"/>
          </w:tcPr>
          <w:p w:rsidR="00FB76E0" w:rsidRPr="005D50CA" w:rsidRDefault="00FB76E0" w:rsidP="009F5AC7">
            <w:pPr>
              <w:pStyle w:val="Style11"/>
              <w:spacing w:line="240" w:lineRule="auto"/>
              <w:jc w:val="both"/>
              <w:rPr>
                <w:rStyle w:val="FontStyle19"/>
                <w:b w:val="0"/>
                <w:bCs w:val="0"/>
                <w:sz w:val="24"/>
                <w:szCs w:val="24"/>
                <w:lang w:val="uk-UA" w:eastAsia="uk-UA"/>
              </w:rPr>
            </w:pPr>
            <w:r w:rsidRPr="005D50CA">
              <w:rPr>
                <w:rStyle w:val="FontStyle19"/>
                <w:b w:val="0"/>
                <w:bCs w:val="0"/>
                <w:sz w:val="24"/>
                <w:szCs w:val="24"/>
                <w:lang w:val="uk-UA" w:eastAsia="uk-UA"/>
              </w:rPr>
              <w:t xml:space="preserve">Ніжинський міський центр соціальних служб  Ніжинської міської ради </w:t>
            </w:r>
          </w:p>
        </w:tc>
        <w:tc>
          <w:tcPr>
            <w:tcW w:w="1611" w:type="pct"/>
            <w:gridSpan w:val="10"/>
          </w:tcPr>
          <w:p w:rsidR="00FB76E0" w:rsidRPr="006C04DD" w:rsidRDefault="00FB76E0" w:rsidP="00195579">
            <w:pPr>
              <w:pStyle w:val="Style11"/>
              <w:widowControl/>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Залучення більшої кількості сімей до створення прийомних  та патронатних сімей.</w:t>
            </w:r>
          </w:p>
        </w:tc>
        <w:tc>
          <w:tcPr>
            <w:tcW w:w="863" w:type="pct"/>
          </w:tcPr>
          <w:p w:rsidR="00FB76E0" w:rsidRPr="006C04DD" w:rsidRDefault="00FB76E0" w:rsidP="00195579">
            <w:pPr>
              <w:pStyle w:val="Style11"/>
              <w:widowControl/>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 xml:space="preserve">Збільшення кількості прийомних сімей на 1 сім҆ ю </w:t>
            </w:r>
          </w:p>
          <w:p w:rsidR="00FB76E0" w:rsidRPr="006C04DD" w:rsidRDefault="00FB76E0" w:rsidP="00195579">
            <w:pPr>
              <w:pStyle w:val="Style11"/>
              <w:widowControl/>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Збільшення кількості патронатних сімей</w:t>
            </w:r>
            <w:r w:rsidR="00D87ED3">
              <w:rPr>
                <w:rStyle w:val="FontStyle19"/>
                <w:b w:val="0"/>
                <w:bCs w:val="0"/>
                <w:sz w:val="24"/>
                <w:szCs w:val="24"/>
                <w:lang w:val="uk-UA" w:eastAsia="uk-UA"/>
              </w:rPr>
              <w:t>на 1 сім</w:t>
            </w:r>
            <w:r w:rsidR="00D87ED3" w:rsidRPr="00D87ED3">
              <w:rPr>
                <w:rStyle w:val="FontStyle19"/>
                <w:b w:val="0"/>
                <w:bCs w:val="0"/>
                <w:sz w:val="24"/>
                <w:szCs w:val="24"/>
                <w:lang w:eastAsia="uk-UA"/>
              </w:rPr>
              <w:t>’</w:t>
            </w:r>
            <w:r w:rsidR="00D87ED3">
              <w:rPr>
                <w:rStyle w:val="FontStyle19"/>
                <w:b w:val="0"/>
                <w:bCs w:val="0"/>
                <w:sz w:val="24"/>
                <w:szCs w:val="24"/>
                <w:lang w:val="uk-UA" w:eastAsia="uk-UA"/>
              </w:rPr>
              <w:t>ю</w:t>
            </w:r>
            <w:r w:rsidRPr="006C04DD">
              <w:rPr>
                <w:rStyle w:val="FontStyle19"/>
                <w:b w:val="0"/>
                <w:bCs w:val="0"/>
                <w:sz w:val="24"/>
                <w:szCs w:val="24"/>
                <w:lang w:val="uk-UA" w:eastAsia="uk-UA"/>
              </w:rPr>
              <w:t xml:space="preserve">. </w:t>
            </w:r>
          </w:p>
          <w:p w:rsidR="00FB76E0" w:rsidRPr="006C04DD"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c>
          <w:tcPr>
            <w:tcW w:w="267" w:type="pct"/>
            <w:gridSpan w:val="2"/>
          </w:tcPr>
          <w:p w:rsidR="00FB76E0" w:rsidRPr="006C04DD" w:rsidRDefault="007A2F49" w:rsidP="00F46F29">
            <w:pPr>
              <w:widowControl w:val="0"/>
              <w:ind w:right="-110"/>
              <w:jc w:val="center"/>
              <w:rPr>
                <w:lang w:eastAsia="zh-CN"/>
              </w:rPr>
            </w:pPr>
            <w:r w:rsidRPr="006C04DD">
              <w:rPr>
                <w:lang w:eastAsia="zh-CN"/>
              </w:rPr>
              <w:t>1</w:t>
            </w:r>
            <w:r w:rsidR="00F46F29">
              <w:rPr>
                <w:lang w:eastAsia="zh-CN"/>
              </w:rPr>
              <w:t>2</w:t>
            </w:r>
          </w:p>
        </w:tc>
        <w:tc>
          <w:tcPr>
            <w:tcW w:w="1349" w:type="pct"/>
            <w:gridSpan w:val="3"/>
          </w:tcPr>
          <w:p w:rsidR="00FB76E0" w:rsidRPr="006C04DD" w:rsidRDefault="00FB76E0" w:rsidP="00195579">
            <w:pPr>
              <w:pStyle w:val="Style11"/>
              <w:widowControl/>
              <w:spacing w:line="240" w:lineRule="auto"/>
              <w:jc w:val="both"/>
              <w:rPr>
                <w:rStyle w:val="FontStyle19"/>
                <w:bCs w:val="0"/>
                <w:sz w:val="24"/>
                <w:szCs w:val="24"/>
                <w:lang w:val="uk-UA" w:eastAsia="uk-UA"/>
              </w:rPr>
            </w:pPr>
            <w:r w:rsidRPr="006C04DD">
              <w:rPr>
                <w:lang w:val="uk-UA"/>
              </w:rPr>
              <w:t xml:space="preserve">Здійснення працівниками </w:t>
            </w:r>
            <w:r w:rsidRPr="006C04DD">
              <w:rPr>
                <w:rStyle w:val="FontStyle19"/>
                <w:b w:val="0"/>
                <w:bCs w:val="0"/>
                <w:sz w:val="24"/>
                <w:szCs w:val="24"/>
                <w:lang w:val="uk-UA" w:eastAsia="uk-UA"/>
              </w:rPr>
              <w:t xml:space="preserve">центру соціальних служб </w:t>
            </w:r>
            <w:r w:rsidRPr="006C04DD">
              <w:rPr>
                <w:lang w:val="uk-UA"/>
              </w:rPr>
              <w:t>соціального супроводження прийомних сімей</w:t>
            </w:r>
          </w:p>
        </w:tc>
        <w:tc>
          <w:tcPr>
            <w:tcW w:w="910" w:type="pct"/>
            <w:gridSpan w:val="3"/>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pStyle w:val="a8"/>
              <w:jc w:val="both"/>
              <w:rPr>
                <w:rStyle w:val="ae"/>
                <w:lang w:eastAsia="uk-UA"/>
              </w:rPr>
            </w:pPr>
            <w:r w:rsidRPr="006C04DD">
              <w:rPr>
                <w:rStyle w:val="ae"/>
                <w:lang w:eastAsia="uk-UA"/>
              </w:rPr>
              <w:t>Охоплення соціальним супроводженням 100% прийомних сімей</w:t>
            </w:r>
          </w:p>
        </w:tc>
        <w:tc>
          <w:tcPr>
            <w:tcW w:w="863" w:type="pct"/>
          </w:tcPr>
          <w:p w:rsidR="00FB76E0" w:rsidRPr="006C04DD" w:rsidRDefault="00FB76E0" w:rsidP="00195579">
            <w:pPr>
              <w:pStyle w:val="Style11"/>
              <w:widowControl/>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Збільшення кількості прийомних сімей дасть можливість зменшити кількість дітей, які перебувають в інтернатних закладах</w:t>
            </w:r>
          </w:p>
        </w:tc>
      </w:tr>
      <w:tr w:rsidR="00FB76E0" w:rsidRPr="00ED7125" w:rsidTr="00CC73C7">
        <w:tc>
          <w:tcPr>
            <w:tcW w:w="267" w:type="pct"/>
            <w:gridSpan w:val="2"/>
          </w:tcPr>
          <w:p w:rsidR="00FB76E0" w:rsidRPr="00D87ED3" w:rsidRDefault="007A2F49" w:rsidP="00F46F29">
            <w:pPr>
              <w:widowControl w:val="0"/>
              <w:ind w:right="-110"/>
              <w:jc w:val="center"/>
              <w:rPr>
                <w:lang w:eastAsia="zh-CN"/>
              </w:rPr>
            </w:pPr>
            <w:r w:rsidRPr="00D87ED3">
              <w:rPr>
                <w:lang w:eastAsia="zh-CN"/>
              </w:rPr>
              <w:t>1</w:t>
            </w:r>
            <w:r w:rsidR="00F46F29" w:rsidRPr="00D87ED3">
              <w:rPr>
                <w:lang w:eastAsia="zh-CN"/>
              </w:rPr>
              <w:t>3</w:t>
            </w:r>
          </w:p>
        </w:tc>
        <w:tc>
          <w:tcPr>
            <w:tcW w:w="1349" w:type="pct"/>
            <w:gridSpan w:val="3"/>
          </w:tcPr>
          <w:p w:rsidR="00FB76E0" w:rsidRDefault="00FB76E0" w:rsidP="00195579">
            <w:pPr>
              <w:pStyle w:val="Style11"/>
              <w:widowControl/>
              <w:spacing w:line="240" w:lineRule="auto"/>
              <w:jc w:val="both"/>
              <w:rPr>
                <w:rStyle w:val="FontStyle19"/>
                <w:bCs w:val="0"/>
                <w:lang w:val="uk-UA" w:eastAsia="uk-UA"/>
              </w:rPr>
            </w:pPr>
            <w:r w:rsidRPr="005D1449">
              <w:rPr>
                <w:rStyle w:val="FontStyle19"/>
                <w:b w:val="0"/>
                <w:bCs w:val="0"/>
                <w:sz w:val="24"/>
                <w:szCs w:val="24"/>
                <w:lang w:val="uk-UA" w:eastAsia="uk-UA"/>
              </w:rPr>
              <w:t>Забезпечити роботу мобільної бригади соціально-</w:t>
            </w:r>
            <w:r w:rsidRPr="005D1449">
              <w:rPr>
                <w:rStyle w:val="FontStyle19"/>
                <w:b w:val="0"/>
                <w:bCs w:val="0"/>
                <w:sz w:val="24"/>
                <w:szCs w:val="24"/>
                <w:lang w:val="uk-UA" w:eastAsia="uk-UA"/>
              </w:rPr>
              <w:lastRenderedPageBreak/>
              <w:t>психологічної допомоги особам, які постраждали від домашнього насильства та/ або насильства за ознакою статі</w:t>
            </w:r>
            <w:r>
              <w:rPr>
                <w:rStyle w:val="FontStyle19"/>
                <w:b w:val="0"/>
                <w:bCs w:val="0"/>
                <w:sz w:val="24"/>
                <w:szCs w:val="24"/>
                <w:lang w:val="uk-UA" w:eastAsia="uk-UA"/>
              </w:rPr>
              <w:t>,</w:t>
            </w:r>
            <w:r w:rsidRPr="005D1449">
              <w:rPr>
                <w:rStyle w:val="FontStyle19"/>
                <w:b w:val="0"/>
                <w:bCs w:val="0"/>
                <w:sz w:val="24"/>
                <w:szCs w:val="24"/>
                <w:lang w:val="uk-UA" w:eastAsia="uk-UA"/>
              </w:rPr>
              <w:t xml:space="preserve">  спеціалізованої служби первинного соціально-психологічного консультування осіб, які постраждали від домашнього насильства та/ </w:t>
            </w:r>
            <w:r>
              <w:rPr>
                <w:rStyle w:val="FontStyle19"/>
                <w:b w:val="0"/>
                <w:bCs w:val="0"/>
                <w:sz w:val="24"/>
                <w:szCs w:val="24"/>
                <w:lang w:val="uk-UA" w:eastAsia="uk-UA"/>
              </w:rPr>
              <w:t>або насильства за ознакою статі та</w:t>
            </w:r>
            <w:r w:rsidRPr="005D1449">
              <w:rPr>
                <w:rStyle w:val="FontStyle19"/>
                <w:b w:val="0"/>
                <w:bCs w:val="0"/>
                <w:sz w:val="24"/>
                <w:szCs w:val="24"/>
                <w:lang w:val="uk-UA" w:eastAsia="uk-UA"/>
              </w:rPr>
              <w:t xml:space="preserve">   «Денного центру соціально-психологічної допомоги особам, які постраждали від домашнього насильства та/ або насильства за ознакою статі з кризовою  кімнатою»</w:t>
            </w:r>
          </w:p>
        </w:tc>
        <w:tc>
          <w:tcPr>
            <w:tcW w:w="910" w:type="pct"/>
            <w:gridSpan w:val="3"/>
          </w:tcPr>
          <w:p w:rsidR="00FB76E0" w:rsidRPr="00ED7125" w:rsidRDefault="00FB76E0" w:rsidP="009F5AC7">
            <w:pPr>
              <w:pStyle w:val="Style11"/>
              <w:spacing w:line="240" w:lineRule="auto"/>
              <w:jc w:val="both"/>
              <w:rPr>
                <w:rStyle w:val="FontStyle19"/>
                <w:bCs w:val="0"/>
                <w:color w:val="FF0000"/>
                <w:sz w:val="24"/>
                <w:szCs w:val="24"/>
                <w:lang w:val="uk-UA" w:eastAsia="uk-UA"/>
              </w:rPr>
            </w:pPr>
          </w:p>
        </w:tc>
        <w:tc>
          <w:tcPr>
            <w:tcW w:w="1611" w:type="pct"/>
            <w:gridSpan w:val="10"/>
          </w:tcPr>
          <w:p w:rsidR="00FB76E0" w:rsidRPr="003E5804" w:rsidRDefault="00FB76E0" w:rsidP="00195579">
            <w:pPr>
              <w:pStyle w:val="Style11"/>
              <w:widowControl/>
              <w:spacing w:line="240" w:lineRule="auto"/>
              <w:jc w:val="both"/>
              <w:rPr>
                <w:rStyle w:val="FontStyle19"/>
                <w:b w:val="0"/>
                <w:bCs w:val="0"/>
                <w:sz w:val="24"/>
                <w:szCs w:val="24"/>
                <w:lang w:val="uk-UA" w:eastAsia="uk-UA"/>
              </w:rPr>
            </w:pPr>
            <w:r w:rsidRPr="003E5804">
              <w:rPr>
                <w:rStyle w:val="FontStyle19"/>
                <w:b w:val="0"/>
                <w:bCs w:val="0"/>
                <w:sz w:val="24"/>
                <w:szCs w:val="24"/>
                <w:lang w:val="uk-UA" w:eastAsia="uk-UA"/>
              </w:rPr>
              <w:t xml:space="preserve">Робота спеціалізованих служб </w:t>
            </w:r>
            <w:r>
              <w:rPr>
                <w:rStyle w:val="FontStyle19"/>
                <w:b w:val="0"/>
                <w:bCs w:val="0"/>
                <w:sz w:val="24"/>
                <w:szCs w:val="24"/>
                <w:lang w:val="uk-UA" w:eastAsia="uk-UA"/>
              </w:rPr>
              <w:t>на</w:t>
            </w:r>
            <w:r w:rsidRPr="003E5804">
              <w:rPr>
                <w:rStyle w:val="FontStyle19"/>
                <w:b w:val="0"/>
                <w:bCs w:val="0"/>
                <w:sz w:val="24"/>
                <w:szCs w:val="24"/>
                <w:lang w:val="uk-UA" w:eastAsia="uk-UA"/>
              </w:rPr>
              <w:t xml:space="preserve">дасть можливість реагувати на усі випадки </w:t>
            </w:r>
            <w:r w:rsidRPr="003E5804">
              <w:rPr>
                <w:rStyle w:val="FontStyle19"/>
                <w:b w:val="0"/>
                <w:bCs w:val="0"/>
                <w:sz w:val="24"/>
                <w:szCs w:val="24"/>
                <w:lang w:val="uk-UA" w:eastAsia="uk-UA"/>
              </w:rPr>
              <w:lastRenderedPageBreak/>
              <w:t>домашнього насильства</w:t>
            </w:r>
            <w:r>
              <w:rPr>
                <w:rStyle w:val="FontStyle19"/>
                <w:b w:val="0"/>
                <w:bCs w:val="0"/>
                <w:sz w:val="24"/>
                <w:szCs w:val="24"/>
                <w:lang w:val="uk-UA" w:eastAsia="uk-UA"/>
              </w:rPr>
              <w:t>, які вчиняються у громаді</w:t>
            </w:r>
          </w:p>
        </w:tc>
        <w:tc>
          <w:tcPr>
            <w:tcW w:w="863" w:type="pct"/>
          </w:tcPr>
          <w:p w:rsidR="00FB76E0" w:rsidRPr="008044C8" w:rsidRDefault="00FB76E0" w:rsidP="00195579">
            <w:pPr>
              <w:pStyle w:val="Style11"/>
              <w:widowControl/>
              <w:spacing w:line="240" w:lineRule="auto"/>
              <w:jc w:val="both"/>
              <w:rPr>
                <w:rStyle w:val="FontStyle19"/>
                <w:b w:val="0"/>
                <w:bCs w:val="0"/>
                <w:sz w:val="24"/>
                <w:szCs w:val="24"/>
                <w:lang w:val="uk-UA" w:eastAsia="uk-UA"/>
              </w:rPr>
            </w:pPr>
            <w:r>
              <w:rPr>
                <w:rStyle w:val="FontStyle19"/>
                <w:b w:val="0"/>
                <w:bCs w:val="0"/>
                <w:sz w:val="24"/>
                <w:szCs w:val="24"/>
                <w:lang w:val="uk-UA" w:eastAsia="uk-UA"/>
              </w:rPr>
              <w:lastRenderedPageBreak/>
              <w:t>У зв’язку з п</w:t>
            </w:r>
            <w:r w:rsidRPr="00145001">
              <w:rPr>
                <w:rStyle w:val="FontStyle19"/>
                <w:b w:val="0"/>
                <w:bCs w:val="0"/>
                <w:sz w:val="24"/>
                <w:szCs w:val="24"/>
                <w:lang w:eastAsia="uk-UA"/>
              </w:rPr>
              <w:t>ідвищ</w:t>
            </w:r>
            <w:r>
              <w:rPr>
                <w:rStyle w:val="FontStyle19"/>
                <w:b w:val="0"/>
                <w:bCs w:val="0"/>
                <w:sz w:val="24"/>
                <w:szCs w:val="24"/>
                <w:lang w:val="uk-UA" w:eastAsia="uk-UA"/>
              </w:rPr>
              <w:t>енням</w:t>
            </w:r>
            <w:r w:rsidRPr="00145001">
              <w:rPr>
                <w:rStyle w:val="FontStyle19"/>
                <w:b w:val="0"/>
                <w:bCs w:val="0"/>
                <w:sz w:val="24"/>
                <w:szCs w:val="24"/>
                <w:lang w:eastAsia="uk-UA"/>
              </w:rPr>
              <w:t xml:space="preserve"> рівн</w:t>
            </w:r>
            <w:r>
              <w:rPr>
                <w:rStyle w:val="FontStyle19"/>
                <w:b w:val="0"/>
                <w:bCs w:val="0"/>
                <w:sz w:val="24"/>
                <w:szCs w:val="24"/>
                <w:lang w:val="uk-UA" w:eastAsia="uk-UA"/>
              </w:rPr>
              <w:t>я</w:t>
            </w:r>
            <w:r w:rsidRPr="00145001">
              <w:rPr>
                <w:rStyle w:val="FontStyle19"/>
                <w:b w:val="0"/>
                <w:bCs w:val="0"/>
                <w:sz w:val="24"/>
                <w:szCs w:val="24"/>
                <w:lang w:eastAsia="uk-UA"/>
              </w:rPr>
              <w:t xml:space="preserve"> </w:t>
            </w:r>
            <w:r>
              <w:rPr>
                <w:rStyle w:val="FontStyle19"/>
                <w:b w:val="0"/>
                <w:bCs w:val="0"/>
                <w:sz w:val="24"/>
                <w:szCs w:val="24"/>
                <w:lang w:val="uk-UA" w:eastAsia="uk-UA"/>
              </w:rPr>
              <w:lastRenderedPageBreak/>
              <w:t>обізнаності</w:t>
            </w:r>
            <w:r w:rsidRPr="00145001">
              <w:rPr>
                <w:rStyle w:val="FontStyle19"/>
                <w:b w:val="0"/>
                <w:bCs w:val="0"/>
                <w:sz w:val="24"/>
                <w:szCs w:val="24"/>
                <w:lang w:eastAsia="uk-UA"/>
              </w:rPr>
              <w:t xml:space="preserve"> населення про форми, прояви, причини та наслідки домашнього насильс</w:t>
            </w:r>
            <w:r>
              <w:rPr>
                <w:rStyle w:val="FontStyle19"/>
                <w:b w:val="0"/>
                <w:bCs w:val="0"/>
                <w:sz w:val="24"/>
                <w:szCs w:val="24"/>
                <w:lang w:eastAsia="uk-UA"/>
              </w:rPr>
              <w:t>тва, права та гарантії захисту</w:t>
            </w:r>
            <w:r w:rsidRPr="00145001">
              <w:rPr>
                <w:rStyle w:val="FontStyle19"/>
                <w:b w:val="0"/>
                <w:bCs w:val="0"/>
                <w:sz w:val="24"/>
                <w:szCs w:val="24"/>
                <w:lang w:eastAsia="uk-UA"/>
              </w:rPr>
              <w:t xml:space="preserve"> постраждали</w:t>
            </w:r>
            <w:r>
              <w:rPr>
                <w:rStyle w:val="FontStyle19"/>
                <w:b w:val="0"/>
                <w:bCs w:val="0"/>
                <w:sz w:val="24"/>
                <w:szCs w:val="24"/>
                <w:lang w:val="uk-UA" w:eastAsia="uk-UA"/>
              </w:rPr>
              <w:t>х</w:t>
            </w:r>
            <w:r w:rsidRPr="00145001">
              <w:rPr>
                <w:rStyle w:val="FontStyle19"/>
                <w:b w:val="0"/>
                <w:bCs w:val="0"/>
                <w:sz w:val="24"/>
                <w:szCs w:val="24"/>
                <w:lang w:eastAsia="uk-UA"/>
              </w:rPr>
              <w:t xml:space="preserve"> ос</w:t>
            </w:r>
            <w:r>
              <w:rPr>
                <w:rStyle w:val="FontStyle19"/>
                <w:b w:val="0"/>
                <w:bCs w:val="0"/>
                <w:sz w:val="24"/>
                <w:szCs w:val="24"/>
                <w:lang w:val="uk-UA" w:eastAsia="uk-UA"/>
              </w:rPr>
              <w:t>і</w:t>
            </w:r>
            <w:r w:rsidRPr="00145001">
              <w:rPr>
                <w:rStyle w:val="FontStyle19"/>
                <w:b w:val="0"/>
                <w:bCs w:val="0"/>
                <w:sz w:val="24"/>
                <w:szCs w:val="24"/>
                <w:lang w:eastAsia="uk-UA"/>
              </w:rPr>
              <w:t>б</w:t>
            </w:r>
            <w:r>
              <w:rPr>
                <w:rStyle w:val="FontStyle19"/>
                <w:b w:val="0"/>
                <w:bCs w:val="0"/>
                <w:sz w:val="24"/>
                <w:szCs w:val="24"/>
                <w:lang w:val="uk-UA" w:eastAsia="uk-UA"/>
              </w:rPr>
              <w:t xml:space="preserve"> плануємо, що у 2026 році настане переломний момент і кількість випадків домашнього насильства у громаді не буде зростати</w:t>
            </w:r>
            <w:r w:rsidRPr="00145001">
              <w:rPr>
                <w:rStyle w:val="FontStyle19"/>
                <w:b w:val="0"/>
                <w:bCs w:val="0"/>
                <w:sz w:val="24"/>
                <w:szCs w:val="24"/>
                <w:lang w:eastAsia="uk-UA"/>
              </w:rPr>
              <w:t>.</w:t>
            </w:r>
            <w:r>
              <w:rPr>
                <w:rStyle w:val="FontStyle19"/>
                <w:b w:val="0"/>
                <w:bCs w:val="0"/>
                <w:sz w:val="24"/>
                <w:szCs w:val="24"/>
                <w:lang w:val="uk-UA" w:eastAsia="uk-UA"/>
              </w:rPr>
              <w:t>у порівнянні з минулими роками</w:t>
            </w:r>
          </w:p>
        </w:tc>
      </w:tr>
      <w:tr w:rsidR="00FB76E0" w:rsidRPr="00ED7125" w:rsidTr="00CC73C7">
        <w:tc>
          <w:tcPr>
            <w:tcW w:w="267" w:type="pct"/>
            <w:gridSpan w:val="2"/>
          </w:tcPr>
          <w:p w:rsidR="00FB76E0" w:rsidRPr="00D87ED3" w:rsidRDefault="007A2F49" w:rsidP="00F46F29">
            <w:pPr>
              <w:widowControl w:val="0"/>
              <w:ind w:right="-110"/>
              <w:jc w:val="center"/>
              <w:rPr>
                <w:lang w:eastAsia="zh-CN"/>
              </w:rPr>
            </w:pPr>
            <w:r w:rsidRPr="00D87ED3">
              <w:rPr>
                <w:lang w:eastAsia="zh-CN"/>
              </w:rPr>
              <w:lastRenderedPageBreak/>
              <w:t>1</w:t>
            </w:r>
            <w:r w:rsidR="00F46F29" w:rsidRPr="00D87ED3">
              <w:rPr>
                <w:lang w:eastAsia="zh-CN"/>
              </w:rPr>
              <w:t>4</w:t>
            </w:r>
          </w:p>
        </w:tc>
        <w:tc>
          <w:tcPr>
            <w:tcW w:w="1349" w:type="pct"/>
            <w:gridSpan w:val="3"/>
          </w:tcPr>
          <w:p w:rsidR="00FB76E0" w:rsidRPr="001C2D95" w:rsidRDefault="00FB76E0" w:rsidP="00195579">
            <w:pPr>
              <w:pStyle w:val="Style11"/>
              <w:widowControl/>
              <w:spacing w:line="240" w:lineRule="auto"/>
              <w:jc w:val="both"/>
              <w:rPr>
                <w:rStyle w:val="FontStyle19"/>
                <w:b w:val="0"/>
                <w:bCs w:val="0"/>
                <w:sz w:val="24"/>
                <w:szCs w:val="24"/>
                <w:lang w:val="uk-UA" w:eastAsia="uk-UA"/>
              </w:rPr>
            </w:pPr>
            <w:r w:rsidRPr="001C2D95">
              <w:rPr>
                <w:lang w:val="uk-UA"/>
              </w:rPr>
              <w:t>Вчасне виявлення, обстеження, здійснення оцінки потреб дитини та її сім</w:t>
            </w:r>
            <w:r w:rsidRPr="001C2D95">
              <w:rPr>
                <w:rFonts w:ascii="Calibri" w:hAnsi="Calibri"/>
                <w:lang w:val="uk-UA"/>
              </w:rPr>
              <w:t>'</w:t>
            </w:r>
            <w:r w:rsidRPr="001C2D95">
              <w:rPr>
                <w:lang w:val="uk-UA"/>
              </w:rPr>
              <w:t>ї (особи) та взяття під соціальний супровід сімей (осіб), які опинилися у складних життєвих обставинах</w:t>
            </w:r>
            <w:r>
              <w:rPr>
                <w:lang w:val="uk-UA"/>
              </w:rPr>
              <w:t xml:space="preserve">. </w:t>
            </w:r>
            <w:r>
              <w:t>Ефективне та якісне здійснення соціального супроводу</w:t>
            </w:r>
            <w:r>
              <w:rPr>
                <w:lang w:val="uk-UA"/>
              </w:rPr>
              <w:t xml:space="preserve"> таких сімей, надання соціальних послуг</w:t>
            </w:r>
            <w:r>
              <w:t xml:space="preserve"> фахівцями із соціальної роботи</w:t>
            </w:r>
          </w:p>
        </w:tc>
        <w:tc>
          <w:tcPr>
            <w:tcW w:w="910" w:type="pct"/>
            <w:gridSpan w:val="3"/>
          </w:tcPr>
          <w:p w:rsidR="00FB76E0" w:rsidRPr="00ED7125" w:rsidRDefault="00FB76E0" w:rsidP="009F5AC7">
            <w:pPr>
              <w:pStyle w:val="Style11"/>
              <w:spacing w:line="240" w:lineRule="auto"/>
              <w:jc w:val="both"/>
              <w:rPr>
                <w:rStyle w:val="FontStyle19"/>
                <w:bCs w:val="0"/>
                <w:color w:val="FF0000"/>
                <w:sz w:val="24"/>
                <w:szCs w:val="24"/>
                <w:lang w:val="uk-UA" w:eastAsia="uk-UA"/>
              </w:rPr>
            </w:pPr>
          </w:p>
        </w:tc>
        <w:tc>
          <w:tcPr>
            <w:tcW w:w="1611" w:type="pct"/>
            <w:gridSpan w:val="10"/>
          </w:tcPr>
          <w:p w:rsidR="00FB76E0" w:rsidRPr="0096554C" w:rsidRDefault="00FB76E0" w:rsidP="00195579">
            <w:pPr>
              <w:pStyle w:val="Style11"/>
              <w:widowControl/>
              <w:spacing w:line="240" w:lineRule="auto"/>
              <w:jc w:val="both"/>
              <w:rPr>
                <w:rStyle w:val="FontStyle19"/>
                <w:b w:val="0"/>
                <w:bCs w:val="0"/>
                <w:sz w:val="24"/>
                <w:szCs w:val="24"/>
                <w:lang w:val="uk-UA" w:eastAsia="uk-UA"/>
              </w:rPr>
            </w:pPr>
            <w:r w:rsidRPr="0096554C">
              <w:rPr>
                <w:rStyle w:val="FontStyle19"/>
                <w:b w:val="0"/>
                <w:bCs w:val="0"/>
                <w:sz w:val="24"/>
                <w:szCs w:val="24"/>
                <w:lang w:val="uk-UA" w:eastAsia="uk-UA"/>
              </w:rPr>
              <w:t>Залучення</w:t>
            </w:r>
            <w:r>
              <w:rPr>
                <w:rStyle w:val="FontStyle19"/>
                <w:b w:val="0"/>
                <w:bCs w:val="0"/>
                <w:sz w:val="24"/>
                <w:szCs w:val="24"/>
                <w:lang w:val="uk-UA" w:eastAsia="uk-UA"/>
              </w:rPr>
              <w:t xml:space="preserve"> суб’єктів соціальної роботи до виявлення сімей, які можуть потрапити у складні життєві обставини  на ранніх етапах</w:t>
            </w:r>
          </w:p>
        </w:tc>
        <w:tc>
          <w:tcPr>
            <w:tcW w:w="863" w:type="pct"/>
          </w:tcPr>
          <w:p w:rsidR="00FB76E0" w:rsidRPr="00ED7125" w:rsidRDefault="00FB76E0" w:rsidP="00593187">
            <w:pPr>
              <w:tabs>
                <w:tab w:val="left" w:pos="0"/>
                <w:tab w:val="left" w:pos="993"/>
              </w:tabs>
              <w:contextualSpacing/>
              <w:jc w:val="both"/>
              <w:rPr>
                <w:color w:val="FF0000"/>
              </w:rPr>
            </w:pPr>
            <w:r>
              <w:rPr>
                <w:rStyle w:val="FontStyle19"/>
                <w:b w:val="0"/>
                <w:bCs w:val="0"/>
                <w:sz w:val="24"/>
                <w:szCs w:val="24"/>
                <w:lang w:eastAsia="uk-UA"/>
              </w:rPr>
              <w:t>Досягти 100% завершення соціального супроводу</w:t>
            </w:r>
            <w:r w:rsidRPr="009C773C">
              <w:rPr>
                <w:rStyle w:val="FontStyle19"/>
                <w:b w:val="0"/>
                <w:bCs w:val="0"/>
                <w:sz w:val="24"/>
                <w:szCs w:val="24"/>
                <w:lang w:eastAsia="uk-UA"/>
              </w:rPr>
              <w:t xml:space="preserve">  сімей</w:t>
            </w:r>
            <w:r>
              <w:rPr>
                <w:rStyle w:val="FontStyle19"/>
                <w:b w:val="0"/>
                <w:bCs w:val="0"/>
                <w:sz w:val="24"/>
                <w:szCs w:val="24"/>
                <w:lang w:eastAsia="uk-UA"/>
              </w:rPr>
              <w:t>, які перебувають у складних життєвих обставинах з позитивним результатом</w:t>
            </w:r>
          </w:p>
        </w:tc>
      </w:tr>
      <w:tr w:rsidR="00FB76E0" w:rsidRPr="00ED7125" w:rsidTr="00014F1C">
        <w:tc>
          <w:tcPr>
            <w:tcW w:w="5000" w:type="pct"/>
            <w:gridSpan w:val="19"/>
          </w:tcPr>
          <w:p w:rsidR="00FB76E0" w:rsidRPr="00D87ED3" w:rsidRDefault="00FB76E0" w:rsidP="00FE25FE">
            <w:pPr>
              <w:pStyle w:val="Style11"/>
              <w:spacing w:line="240" w:lineRule="auto"/>
              <w:jc w:val="both"/>
              <w:rPr>
                <w:lang w:val="uk-UA"/>
              </w:rPr>
            </w:pPr>
            <w:r w:rsidRPr="00D87ED3">
              <w:rPr>
                <w:i/>
                <w:lang w:val="uk-UA"/>
              </w:rPr>
              <w:t>Завдання 2</w:t>
            </w:r>
            <w:r w:rsidRPr="00D87ED3">
              <w:rPr>
                <w:lang w:val="uk-UA"/>
              </w:rPr>
              <w:t xml:space="preserve"> Розвиток емоційної стійкості, підтримка стабільного емоційного стану </w:t>
            </w:r>
          </w:p>
        </w:tc>
      </w:tr>
      <w:tr w:rsidR="00FB76E0" w:rsidRPr="00ED7125" w:rsidTr="00CC73C7">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t>1</w:t>
            </w:r>
            <w:r w:rsidR="00F46F29" w:rsidRPr="00D87ED3">
              <w:rPr>
                <w:rStyle w:val="FontStyle19"/>
                <w:b w:val="0"/>
                <w:bCs w:val="0"/>
                <w:sz w:val="24"/>
                <w:szCs w:val="24"/>
                <w:lang w:val="uk-UA" w:eastAsia="uk-UA"/>
              </w:rPr>
              <w:t>5</w:t>
            </w:r>
          </w:p>
        </w:tc>
        <w:tc>
          <w:tcPr>
            <w:tcW w:w="1349" w:type="pct"/>
            <w:gridSpan w:val="3"/>
          </w:tcPr>
          <w:p w:rsidR="00FB76E0" w:rsidRPr="00BC5385" w:rsidRDefault="00FB76E0" w:rsidP="0033467F">
            <w:pPr>
              <w:pStyle w:val="Style11"/>
              <w:widowControl/>
              <w:spacing w:line="240" w:lineRule="auto"/>
              <w:jc w:val="both"/>
              <w:rPr>
                <w:rStyle w:val="FontStyle19"/>
                <w:b w:val="0"/>
                <w:bCs w:val="0"/>
                <w:sz w:val="24"/>
                <w:szCs w:val="24"/>
                <w:lang w:val="uk-UA" w:eastAsia="uk-UA"/>
              </w:rPr>
            </w:pPr>
            <w:r w:rsidRPr="00BC5385">
              <w:rPr>
                <w:rStyle w:val="FontStyle19"/>
                <w:b w:val="0"/>
                <w:sz w:val="24"/>
                <w:szCs w:val="24"/>
                <w:lang w:val="uk-UA" w:eastAsia="uk-UA"/>
              </w:rPr>
              <w:t>Проведення інтерактивних занять для молоді та молодіжних працівників і працівниць з метою підтримки психологічного здоров’я та благополуччя</w:t>
            </w:r>
          </w:p>
        </w:tc>
        <w:tc>
          <w:tcPr>
            <w:tcW w:w="988" w:type="pct"/>
            <w:gridSpan w:val="6"/>
            <w:vMerge w:val="restart"/>
          </w:tcPr>
          <w:p w:rsidR="00FB76E0" w:rsidRPr="00BC5385" w:rsidRDefault="00FB76E0" w:rsidP="00CB51A4">
            <w:pPr>
              <w:pStyle w:val="Style11"/>
              <w:spacing w:line="240" w:lineRule="auto"/>
              <w:jc w:val="both"/>
              <w:rPr>
                <w:rStyle w:val="FontStyle19"/>
                <w:b w:val="0"/>
                <w:bCs w:val="0"/>
                <w:sz w:val="24"/>
                <w:szCs w:val="24"/>
                <w:lang w:val="uk-UA" w:eastAsia="uk-UA"/>
              </w:rPr>
            </w:pPr>
          </w:p>
          <w:p w:rsidR="00FB76E0" w:rsidRPr="00BC5385" w:rsidRDefault="00FB76E0" w:rsidP="00CB51A4">
            <w:pPr>
              <w:pStyle w:val="Style11"/>
              <w:spacing w:line="240" w:lineRule="auto"/>
              <w:jc w:val="both"/>
              <w:rPr>
                <w:rStyle w:val="FontStyle19"/>
                <w:b w:val="0"/>
                <w:bCs w:val="0"/>
                <w:sz w:val="24"/>
                <w:szCs w:val="24"/>
                <w:lang w:val="uk-UA" w:eastAsia="uk-UA"/>
              </w:rPr>
            </w:pPr>
          </w:p>
          <w:p w:rsidR="00FB76E0" w:rsidRPr="00BC5385" w:rsidRDefault="00FB76E0" w:rsidP="00CB51A4">
            <w:pPr>
              <w:pStyle w:val="Style11"/>
              <w:spacing w:line="240" w:lineRule="auto"/>
              <w:jc w:val="both"/>
              <w:rPr>
                <w:rStyle w:val="FontStyle19"/>
                <w:b w:val="0"/>
                <w:bCs w:val="0"/>
                <w:sz w:val="24"/>
                <w:szCs w:val="24"/>
                <w:lang w:val="uk-UA" w:eastAsia="uk-UA"/>
              </w:rPr>
            </w:pPr>
            <w:r w:rsidRPr="00BC5385">
              <w:rPr>
                <w:rStyle w:val="FontStyle19"/>
                <w:b w:val="0"/>
                <w:bCs w:val="0"/>
                <w:sz w:val="24"/>
                <w:szCs w:val="24"/>
                <w:lang w:val="uk-UA" w:eastAsia="uk-UA"/>
              </w:rPr>
              <w:t>КЗ «Ніжинський міський молодіжний центр»</w:t>
            </w:r>
          </w:p>
        </w:tc>
        <w:tc>
          <w:tcPr>
            <w:tcW w:w="1533" w:type="pct"/>
            <w:gridSpan w:val="7"/>
          </w:tcPr>
          <w:p w:rsidR="00FB76E0" w:rsidRPr="00BC5385" w:rsidRDefault="00FB76E0" w:rsidP="00835D65">
            <w:pPr>
              <w:pStyle w:val="Style11"/>
              <w:widowControl/>
              <w:spacing w:line="240" w:lineRule="auto"/>
              <w:jc w:val="both"/>
              <w:rPr>
                <w:rStyle w:val="FontStyle19"/>
                <w:b w:val="0"/>
                <w:bCs w:val="0"/>
                <w:sz w:val="24"/>
                <w:szCs w:val="24"/>
                <w:lang w:val="uk-UA" w:eastAsia="uk-UA"/>
              </w:rPr>
            </w:pPr>
            <w:r w:rsidRPr="00BC5385">
              <w:rPr>
                <w:rStyle w:val="FontStyle19"/>
                <w:b w:val="0"/>
                <w:sz w:val="24"/>
                <w:szCs w:val="24"/>
                <w:lang w:val="uk-UA" w:eastAsia="uk-UA"/>
              </w:rPr>
              <w:t>Підвищено обізнаність молоді, молодіжних працівників і працівниць щодо інструментів, шляхів, методів само- та взаємодопомоги, каналів відновлення ресурсів</w:t>
            </w:r>
          </w:p>
        </w:tc>
        <w:tc>
          <w:tcPr>
            <w:tcW w:w="863" w:type="pct"/>
          </w:tcPr>
          <w:p w:rsidR="00FB76E0" w:rsidRPr="00ED7125" w:rsidRDefault="00FB76E0" w:rsidP="0057684D">
            <w:pPr>
              <w:pStyle w:val="Style11"/>
              <w:widowControl/>
              <w:spacing w:line="240" w:lineRule="auto"/>
              <w:jc w:val="both"/>
              <w:rPr>
                <w:rStyle w:val="FontStyle19"/>
                <w:b w:val="0"/>
                <w:bCs w:val="0"/>
                <w:color w:val="FF0000"/>
                <w:sz w:val="24"/>
                <w:szCs w:val="24"/>
                <w:lang w:val="uk-UA" w:eastAsia="uk-UA"/>
              </w:rPr>
            </w:pPr>
          </w:p>
        </w:tc>
      </w:tr>
      <w:tr w:rsidR="00FB76E0" w:rsidRPr="00ED7125" w:rsidTr="00CC73C7">
        <w:trPr>
          <w:trHeight w:val="2115"/>
        </w:trPr>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lastRenderedPageBreak/>
              <w:t>1</w:t>
            </w:r>
            <w:r w:rsidR="00F46F29" w:rsidRPr="00D87ED3">
              <w:rPr>
                <w:rStyle w:val="FontStyle19"/>
                <w:b w:val="0"/>
                <w:bCs w:val="0"/>
                <w:sz w:val="24"/>
                <w:szCs w:val="24"/>
                <w:lang w:val="uk-UA" w:eastAsia="uk-UA"/>
              </w:rPr>
              <w:t>6</w:t>
            </w:r>
          </w:p>
        </w:tc>
        <w:tc>
          <w:tcPr>
            <w:tcW w:w="1349" w:type="pct"/>
            <w:gridSpan w:val="3"/>
          </w:tcPr>
          <w:p w:rsidR="00FB76E0" w:rsidRPr="00A76DA7" w:rsidRDefault="00FB76E0" w:rsidP="00835D65">
            <w:pPr>
              <w:pStyle w:val="Style11"/>
              <w:widowControl/>
              <w:spacing w:line="240" w:lineRule="auto"/>
              <w:jc w:val="both"/>
              <w:rPr>
                <w:rStyle w:val="FontStyle19"/>
                <w:b w:val="0"/>
                <w:bCs w:val="0"/>
                <w:sz w:val="24"/>
                <w:szCs w:val="24"/>
                <w:lang w:val="uk-UA" w:eastAsia="uk-UA"/>
              </w:rPr>
            </w:pPr>
            <w:r w:rsidRPr="00A76DA7">
              <w:rPr>
                <w:rStyle w:val="FontStyle19"/>
                <w:b w:val="0"/>
                <w:sz w:val="24"/>
                <w:szCs w:val="24"/>
                <w:lang w:val="uk-UA" w:eastAsia="uk-UA"/>
              </w:rPr>
              <w:t>Арттерапевтичні заходи</w:t>
            </w:r>
          </w:p>
        </w:tc>
        <w:tc>
          <w:tcPr>
            <w:tcW w:w="988" w:type="pct"/>
            <w:gridSpan w:val="6"/>
            <w:vMerge/>
          </w:tcPr>
          <w:p w:rsidR="00FB76E0" w:rsidRPr="00A76DA7" w:rsidRDefault="00FB76E0" w:rsidP="009F5AC7">
            <w:pPr>
              <w:pStyle w:val="Style11"/>
              <w:spacing w:line="240" w:lineRule="auto"/>
              <w:jc w:val="both"/>
              <w:rPr>
                <w:rStyle w:val="FontStyle19"/>
                <w:b w:val="0"/>
                <w:bCs w:val="0"/>
                <w:sz w:val="24"/>
                <w:szCs w:val="24"/>
                <w:lang w:val="uk-UA" w:eastAsia="uk-UA"/>
              </w:rPr>
            </w:pPr>
          </w:p>
        </w:tc>
        <w:tc>
          <w:tcPr>
            <w:tcW w:w="1533" w:type="pct"/>
            <w:gridSpan w:val="7"/>
          </w:tcPr>
          <w:p w:rsidR="00FB76E0" w:rsidRPr="00A76DA7" w:rsidRDefault="00FB76E0" w:rsidP="00A76DA7">
            <w:pPr>
              <w:pStyle w:val="Style11"/>
              <w:widowControl/>
              <w:spacing w:line="240" w:lineRule="auto"/>
              <w:jc w:val="both"/>
              <w:rPr>
                <w:rStyle w:val="FontStyle19"/>
                <w:b w:val="0"/>
                <w:bCs w:val="0"/>
                <w:sz w:val="24"/>
                <w:szCs w:val="24"/>
                <w:lang w:val="uk-UA" w:eastAsia="uk-UA"/>
              </w:rPr>
            </w:pPr>
            <w:r w:rsidRPr="00A76DA7">
              <w:rPr>
                <w:lang w:val="uk-UA"/>
              </w:rPr>
              <w:t>Підвищено емоційну стабільність, стресостійкість та знижено рівень тривожності, розвинені навички самоусвідомлення, подолання конфліктів та страхів.</w:t>
            </w:r>
          </w:p>
        </w:tc>
        <w:tc>
          <w:tcPr>
            <w:tcW w:w="863" w:type="pct"/>
          </w:tcPr>
          <w:p w:rsidR="00FB76E0" w:rsidRPr="00ED7125" w:rsidRDefault="00FB76E0" w:rsidP="007A50D7">
            <w:pPr>
              <w:pStyle w:val="Style11"/>
              <w:widowControl/>
              <w:spacing w:line="240" w:lineRule="auto"/>
              <w:jc w:val="both"/>
              <w:rPr>
                <w:rStyle w:val="FontStyle19"/>
                <w:b w:val="0"/>
                <w:bCs w:val="0"/>
                <w:color w:val="FF0000"/>
                <w:sz w:val="24"/>
                <w:szCs w:val="24"/>
                <w:lang w:val="uk-UA" w:eastAsia="uk-UA"/>
              </w:rPr>
            </w:pPr>
          </w:p>
        </w:tc>
      </w:tr>
      <w:tr w:rsidR="00FB76E0" w:rsidRPr="00ED7125" w:rsidTr="00014F1C">
        <w:trPr>
          <w:trHeight w:val="421"/>
        </w:trPr>
        <w:tc>
          <w:tcPr>
            <w:tcW w:w="5000" w:type="pct"/>
            <w:gridSpan w:val="19"/>
          </w:tcPr>
          <w:p w:rsidR="00FB76E0" w:rsidRPr="00D87ED3" w:rsidRDefault="00FB76E0" w:rsidP="00FE25FE">
            <w:pPr>
              <w:pStyle w:val="Style11"/>
              <w:widowControl/>
              <w:spacing w:after="240" w:line="240" w:lineRule="auto"/>
              <w:jc w:val="both"/>
              <w:rPr>
                <w:rStyle w:val="FontStyle19"/>
                <w:b w:val="0"/>
                <w:bCs w:val="0"/>
                <w:sz w:val="24"/>
                <w:szCs w:val="24"/>
                <w:lang w:val="uk-UA" w:eastAsia="uk-UA"/>
              </w:rPr>
            </w:pPr>
            <w:r w:rsidRPr="00D87ED3">
              <w:rPr>
                <w:i/>
                <w:lang w:val="uk-UA"/>
              </w:rPr>
              <w:t>Завдання 3</w:t>
            </w:r>
            <w:r w:rsidRPr="00D87ED3">
              <w:rPr>
                <w:lang w:val="uk-UA"/>
              </w:rPr>
              <w:t xml:space="preserve"> Формування сімейних цінностей, протидія дискримінації  </w:t>
            </w:r>
          </w:p>
        </w:tc>
      </w:tr>
      <w:tr w:rsidR="00FB76E0" w:rsidRPr="00ED7125" w:rsidTr="00CC73C7">
        <w:trPr>
          <w:trHeight w:val="2115"/>
        </w:trPr>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t>1</w:t>
            </w:r>
            <w:r w:rsidR="00F46F29" w:rsidRPr="00D87ED3">
              <w:rPr>
                <w:rStyle w:val="FontStyle19"/>
                <w:b w:val="0"/>
                <w:bCs w:val="0"/>
                <w:sz w:val="24"/>
                <w:szCs w:val="24"/>
                <w:lang w:val="uk-UA" w:eastAsia="uk-UA"/>
              </w:rPr>
              <w:t>7</w:t>
            </w:r>
          </w:p>
        </w:tc>
        <w:tc>
          <w:tcPr>
            <w:tcW w:w="1349" w:type="pct"/>
            <w:gridSpan w:val="3"/>
          </w:tcPr>
          <w:p w:rsidR="00FB76E0" w:rsidRPr="00BD71DD" w:rsidRDefault="00FB76E0" w:rsidP="00835D65">
            <w:pPr>
              <w:suppressAutoHyphens/>
              <w:spacing w:after="240" w:line="259" w:lineRule="auto"/>
              <w:rPr>
                <w:rStyle w:val="FontStyle19"/>
                <w:b w:val="0"/>
                <w:bCs w:val="0"/>
                <w:sz w:val="24"/>
                <w:szCs w:val="24"/>
                <w:lang w:eastAsia="zh-CN"/>
              </w:rPr>
            </w:pPr>
            <w:r w:rsidRPr="00BD71DD">
              <w:rPr>
                <w:lang w:eastAsia="zh-CN"/>
              </w:rPr>
              <w:t>Проведення заходів щодо поліпшення соціально-побутових умов багатодітних сімей. Надавати фінансову допомогу багатодітним сім’ям, які опинились у складних життєвих обставинах, багатодітним сім’ям, в яких діти вступають до першого класу, у яких народилася п’ята та наступна дитина</w:t>
            </w:r>
          </w:p>
        </w:tc>
        <w:tc>
          <w:tcPr>
            <w:tcW w:w="988" w:type="pct"/>
            <w:gridSpan w:val="6"/>
            <w:vMerge w:val="restart"/>
          </w:tcPr>
          <w:p w:rsidR="00FB76E0" w:rsidRDefault="00FB76E0" w:rsidP="00BD71DD"/>
          <w:p w:rsidR="00FB76E0" w:rsidRDefault="00FB76E0" w:rsidP="00BD71DD"/>
          <w:p w:rsidR="00FB76E0" w:rsidRDefault="00FB76E0" w:rsidP="00BD71DD"/>
          <w:p w:rsidR="00FB76E0" w:rsidRDefault="00FB76E0" w:rsidP="00BD71DD"/>
          <w:p w:rsidR="00FB76E0" w:rsidRDefault="00FB76E0" w:rsidP="00BD71DD"/>
          <w:p w:rsidR="00FB76E0" w:rsidRDefault="00FB76E0" w:rsidP="00BD71DD"/>
          <w:p w:rsidR="00FB76E0" w:rsidRPr="00D70B61" w:rsidRDefault="00FB76E0" w:rsidP="00BD71DD">
            <w:pPr>
              <w:rPr>
                <w:lang w:val="ru-RU"/>
              </w:rPr>
            </w:pPr>
          </w:p>
          <w:p w:rsidR="00D87ED3" w:rsidRPr="00D70B61" w:rsidRDefault="00D87ED3" w:rsidP="00BD71DD">
            <w:pPr>
              <w:rPr>
                <w:lang w:val="ru-RU"/>
              </w:rPr>
            </w:pPr>
          </w:p>
          <w:p w:rsidR="00D87ED3" w:rsidRPr="00D70B61" w:rsidRDefault="00D87ED3" w:rsidP="00BD71DD">
            <w:pPr>
              <w:rPr>
                <w:lang w:val="ru-RU"/>
              </w:rPr>
            </w:pPr>
            <w:r w:rsidRPr="00D70B61">
              <w:rPr>
                <w:lang w:val="ru-RU"/>
              </w:rPr>
              <w:t>\</w:t>
            </w:r>
          </w:p>
          <w:p w:rsidR="00D87ED3" w:rsidRPr="00D70B61" w:rsidRDefault="00D87ED3" w:rsidP="00BD71DD">
            <w:pPr>
              <w:rPr>
                <w:lang w:val="ru-RU"/>
              </w:rPr>
            </w:pPr>
          </w:p>
          <w:p w:rsidR="00D87ED3" w:rsidRPr="00D70B61" w:rsidRDefault="00D87ED3" w:rsidP="00BD71DD">
            <w:pPr>
              <w:rPr>
                <w:lang w:val="ru-RU"/>
              </w:rPr>
            </w:pPr>
          </w:p>
          <w:p w:rsidR="00D87ED3" w:rsidRPr="00D70B61" w:rsidRDefault="00D87ED3" w:rsidP="00BD71DD">
            <w:pPr>
              <w:rPr>
                <w:lang w:val="ru-RU"/>
              </w:rPr>
            </w:pPr>
          </w:p>
          <w:p w:rsidR="00D87ED3" w:rsidRPr="00D70B61" w:rsidRDefault="00D87ED3" w:rsidP="00BD71DD">
            <w:pPr>
              <w:rPr>
                <w:lang w:val="ru-RU"/>
              </w:rPr>
            </w:pPr>
          </w:p>
          <w:p w:rsidR="00FB76E0" w:rsidRDefault="00FB76E0" w:rsidP="00BD71DD">
            <w:r w:rsidRPr="00BD71DD">
              <w:t>Відділ у справах сім’ї та молоді</w:t>
            </w:r>
          </w:p>
          <w:p w:rsidR="00FB76E0" w:rsidRDefault="00FB76E0" w:rsidP="00BD71DD"/>
          <w:p w:rsidR="00FB76E0" w:rsidRDefault="00FB76E0" w:rsidP="00BD71DD"/>
          <w:p w:rsidR="00FB76E0" w:rsidRDefault="00FB76E0" w:rsidP="00BD71DD"/>
          <w:p w:rsidR="00FB76E0" w:rsidRDefault="00FB76E0" w:rsidP="00BD71DD"/>
          <w:p w:rsidR="00FB76E0" w:rsidRPr="00BD71DD" w:rsidRDefault="00FB76E0" w:rsidP="00FE25FE">
            <w:pPr>
              <w:rPr>
                <w:rStyle w:val="FontStyle19"/>
                <w:b w:val="0"/>
                <w:bCs w:val="0"/>
                <w:sz w:val="24"/>
                <w:szCs w:val="24"/>
                <w:lang w:eastAsia="uk-UA"/>
              </w:rPr>
            </w:pPr>
          </w:p>
        </w:tc>
        <w:tc>
          <w:tcPr>
            <w:tcW w:w="1533" w:type="pct"/>
            <w:gridSpan w:val="7"/>
          </w:tcPr>
          <w:p w:rsidR="00FB76E0" w:rsidRPr="00BD71DD" w:rsidRDefault="00FB76E0" w:rsidP="00835D65">
            <w:pPr>
              <w:pStyle w:val="Style11"/>
              <w:widowControl/>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Задоволення потреб багатодітних сімей, створення сприятливих умов для виховання дітей у багатодітних сім’ях</w:t>
            </w:r>
          </w:p>
        </w:tc>
        <w:tc>
          <w:tcPr>
            <w:tcW w:w="863" w:type="pct"/>
          </w:tcPr>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r w:rsidRPr="00BD71DD">
              <w:rPr>
                <w:rStyle w:val="FontStyle19"/>
                <w:b w:val="0"/>
                <w:bCs w:val="0"/>
                <w:sz w:val="24"/>
                <w:szCs w:val="24"/>
                <w:lang w:val="uk-UA" w:eastAsia="uk-UA"/>
              </w:rPr>
              <w:t>Надати матеріальну допомогу не менше ніж 10 багатодітним сім’ям</w:t>
            </w:r>
          </w:p>
        </w:tc>
      </w:tr>
      <w:tr w:rsidR="00FB76E0" w:rsidRPr="00ED7125" w:rsidTr="00CC73C7">
        <w:trPr>
          <w:trHeight w:val="2115"/>
        </w:trPr>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t>1</w:t>
            </w:r>
            <w:r w:rsidR="00F46F29" w:rsidRPr="00D87ED3">
              <w:rPr>
                <w:rStyle w:val="FontStyle19"/>
                <w:b w:val="0"/>
                <w:bCs w:val="0"/>
                <w:sz w:val="24"/>
                <w:szCs w:val="24"/>
                <w:lang w:val="uk-UA" w:eastAsia="uk-UA"/>
              </w:rPr>
              <w:t>8</w:t>
            </w:r>
          </w:p>
        </w:tc>
        <w:tc>
          <w:tcPr>
            <w:tcW w:w="1349" w:type="pct"/>
            <w:gridSpan w:val="3"/>
          </w:tcPr>
          <w:p w:rsidR="00FB76E0" w:rsidRPr="00BD71DD" w:rsidRDefault="00FB76E0" w:rsidP="00835D65">
            <w:pPr>
              <w:pStyle w:val="Style11"/>
              <w:widowControl/>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Створення ефективної системи запобігання та протидії домашньому насильству.</w:t>
            </w:r>
          </w:p>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p>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p>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p>
        </w:tc>
        <w:tc>
          <w:tcPr>
            <w:tcW w:w="988" w:type="pct"/>
            <w:gridSpan w:val="6"/>
            <w:vMerge/>
          </w:tcPr>
          <w:p w:rsidR="00FB76E0" w:rsidRPr="00BD71DD" w:rsidRDefault="00FB76E0" w:rsidP="009F5AC7">
            <w:pPr>
              <w:pStyle w:val="Style11"/>
              <w:spacing w:line="240" w:lineRule="auto"/>
              <w:jc w:val="both"/>
              <w:rPr>
                <w:rStyle w:val="FontStyle19"/>
                <w:b w:val="0"/>
                <w:bCs w:val="0"/>
                <w:sz w:val="24"/>
                <w:szCs w:val="24"/>
                <w:lang w:val="uk-UA" w:eastAsia="uk-UA"/>
              </w:rPr>
            </w:pPr>
          </w:p>
        </w:tc>
        <w:tc>
          <w:tcPr>
            <w:tcW w:w="1533" w:type="pct"/>
            <w:gridSpan w:val="7"/>
          </w:tcPr>
          <w:p w:rsidR="00FB76E0" w:rsidRPr="00BD71DD" w:rsidRDefault="00FB76E0" w:rsidP="00270FCF">
            <w:pPr>
              <w:pStyle w:val="Style11"/>
              <w:widowControl/>
              <w:spacing w:after="240" w:line="240" w:lineRule="auto"/>
              <w:jc w:val="both"/>
              <w:rPr>
                <w:rStyle w:val="FontStyle19"/>
                <w:b w:val="0"/>
                <w:bCs w:val="0"/>
                <w:sz w:val="24"/>
                <w:szCs w:val="24"/>
                <w:lang w:val="uk-UA" w:eastAsia="uk-UA"/>
              </w:rPr>
            </w:pPr>
            <w:r w:rsidRPr="00BD71DD">
              <w:rPr>
                <w:rStyle w:val="FontStyle19"/>
                <w:b w:val="0"/>
                <w:bCs w:val="0"/>
                <w:sz w:val="24"/>
                <w:szCs w:val="24"/>
                <w:lang w:val="uk-UA" w:eastAsia="uk-UA"/>
              </w:rPr>
              <w:t>Своєчасне виявлення та надання допомоги сім’ям, в яких вчиняється домашнє насильство</w:t>
            </w:r>
          </w:p>
        </w:tc>
        <w:tc>
          <w:tcPr>
            <w:tcW w:w="863" w:type="pct"/>
          </w:tcPr>
          <w:p w:rsidR="00FB76E0" w:rsidRPr="00BD71DD" w:rsidRDefault="00FB76E0" w:rsidP="00835D65">
            <w:pPr>
              <w:pStyle w:val="Style11"/>
              <w:widowControl/>
              <w:spacing w:after="240" w:line="240" w:lineRule="auto"/>
              <w:jc w:val="both"/>
              <w:rPr>
                <w:rStyle w:val="FontStyle19"/>
                <w:b w:val="0"/>
                <w:bCs w:val="0"/>
                <w:sz w:val="24"/>
                <w:szCs w:val="24"/>
                <w:lang w:eastAsia="uk-UA"/>
              </w:rPr>
            </w:pPr>
            <w:r w:rsidRPr="00BD71DD">
              <w:rPr>
                <w:rStyle w:val="FontStyle19"/>
                <w:b w:val="0"/>
                <w:bCs w:val="0"/>
                <w:sz w:val="24"/>
                <w:szCs w:val="24"/>
                <w:lang w:eastAsia="uk-UA"/>
              </w:rPr>
              <w:t xml:space="preserve">Підвищити рівень поінформованості </w:t>
            </w:r>
            <w:r w:rsidRPr="00BD71DD">
              <w:rPr>
                <w:rStyle w:val="FontStyle19"/>
                <w:b w:val="0"/>
                <w:bCs w:val="0"/>
                <w:sz w:val="24"/>
                <w:szCs w:val="24"/>
                <w:lang w:val="uk-UA" w:eastAsia="uk-UA"/>
              </w:rPr>
              <w:t xml:space="preserve">більше 40 % </w:t>
            </w:r>
            <w:r w:rsidRPr="00BD71DD">
              <w:rPr>
                <w:rStyle w:val="FontStyle19"/>
                <w:b w:val="0"/>
                <w:bCs w:val="0"/>
                <w:sz w:val="24"/>
                <w:szCs w:val="24"/>
                <w:lang w:eastAsia="uk-UA"/>
              </w:rPr>
              <w:t>населення про форми, прояви, причини та наслідки домашнього насильства, права та гарантії захисту, організувати допомогу постраждалим особам.</w:t>
            </w:r>
          </w:p>
        </w:tc>
      </w:tr>
      <w:tr w:rsidR="00FB76E0" w:rsidRPr="00ED7125" w:rsidTr="00CC73C7">
        <w:trPr>
          <w:trHeight w:val="2115"/>
        </w:trPr>
        <w:tc>
          <w:tcPr>
            <w:tcW w:w="267" w:type="pct"/>
            <w:gridSpan w:val="2"/>
          </w:tcPr>
          <w:p w:rsidR="00FB76E0" w:rsidRPr="00D87ED3" w:rsidRDefault="00F46F2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t>19</w:t>
            </w:r>
          </w:p>
        </w:tc>
        <w:tc>
          <w:tcPr>
            <w:tcW w:w="1349" w:type="pct"/>
            <w:gridSpan w:val="3"/>
          </w:tcPr>
          <w:p w:rsidR="00FB76E0" w:rsidRPr="00BD71DD" w:rsidRDefault="00FB76E0" w:rsidP="00835D65">
            <w:pPr>
              <w:pStyle w:val="Style11"/>
              <w:widowControl/>
              <w:spacing w:after="240" w:line="240" w:lineRule="auto"/>
              <w:jc w:val="left"/>
              <w:rPr>
                <w:rStyle w:val="FontStyle19"/>
                <w:bCs w:val="0"/>
                <w:sz w:val="24"/>
                <w:szCs w:val="24"/>
                <w:lang w:val="uk-UA" w:eastAsia="uk-UA"/>
              </w:rPr>
            </w:pPr>
            <w:r w:rsidRPr="00BD71DD">
              <w:rPr>
                <w:rStyle w:val="FontStyle19"/>
                <w:b w:val="0"/>
                <w:sz w:val="24"/>
                <w:szCs w:val="24"/>
                <w:lang w:val="uk-UA" w:eastAsia="uk-UA"/>
              </w:rPr>
              <w:t>Підтримка</w:t>
            </w:r>
            <w:r w:rsidRPr="00BD71DD">
              <w:rPr>
                <w:rStyle w:val="FontStyle19"/>
                <w:sz w:val="24"/>
                <w:szCs w:val="24"/>
                <w:lang w:val="uk-UA" w:eastAsia="uk-UA"/>
              </w:rPr>
              <w:t xml:space="preserve"> </w:t>
            </w:r>
            <w:r w:rsidRPr="00BD71DD">
              <w:t>родин загиблих, з метою їх соціального захисту</w:t>
            </w:r>
          </w:p>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p>
          <w:p w:rsidR="00FB76E0" w:rsidRPr="00BD71DD" w:rsidRDefault="00FB76E0" w:rsidP="00835D65">
            <w:pPr>
              <w:pStyle w:val="Style11"/>
              <w:spacing w:after="240" w:line="240" w:lineRule="auto"/>
              <w:jc w:val="both"/>
              <w:rPr>
                <w:rStyle w:val="FontStyle19"/>
                <w:b w:val="0"/>
                <w:bCs w:val="0"/>
                <w:sz w:val="24"/>
                <w:szCs w:val="24"/>
                <w:lang w:val="uk-UA" w:eastAsia="uk-UA"/>
              </w:rPr>
            </w:pPr>
          </w:p>
        </w:tc>
        <w:tc>
          <w:tcPr>
            <w:tcW w:w="988" w:type="pct"/>
            <w:gridSpan w:val="6"/>
            <w:vMerge/>
          </w:tcPr>
          <w:p w:rsidR="00FB76E0" w:rsidRPr="00BD71DD" w:rsidRDefault="00FB76E0" w:rsidP="009F5AC7">
            <w:pPr>
              <w:pStyle w:val="Style11"/>
              <w:spacing w:line="240" w:lineRule="auto"/>
              <w:jc w:val="both"/>
              <w:rPr>
                <w:rStyle w:val="FontStyle19"/>
                <w:b w:val="0"/>
                <w:bCs w:val="0"/>
                <w:sz w:val="24"/>
                <w:szCs w:val="24"/>
                <w:lang w:val="uk-UA" w:eastAsia="uk-UA"/>
              </w:rPr>
            </w:pPr>
          </w:p>
        </w:tc>
        <w:tc>
          <w:tcPr>
            <w:tcW w:w="1533" w:type="pct"/>
            <w:gridSpan w:val="7"/>
          </w:tcPr>
          <w:p w:rsidR="00FB76E0" w:rsidRPr="00BD71DD" w:rsidRDefault="00FB76E0" w:rsidP="00835D65">
            <w:pPr>
              <w:pStyle w:val="Style11"/>
              <w:widowControl/>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 xml:space="preserve">Визначення потреб членів сімей загиблих (померлих) Захисників і Захисниць України, які загинули захищаючи сувернітет та територіальну цілісність української держави в результаті повномасштабного вторгнення росії в Україну  </w:t>
            </w:r>
            <w:r w:rsidRPr="00BD71DD">
              <w:rPr>
                <w:rStyle w:val="FontStyle19"/>
                <w:b w:val="0"/>
                <w:bCs w:val="0"/>
                <w:sz w:val="24"/>
                <w:szCs w:val="24"/>
                <w:lang w:val="uk-UA" w:eastAsia="uk-UA"/>
              </w:rPr>
              <w:lastRenderedPageBreak/>
              <w:t>на території громади та сприянні у їх вирішенні.</w:t>
            </w:r>
          </w:p>
          <w:p w:rsidR="00FB76E0" w:rsidRPr="00BD71DD" w:rsidRDefault="00FB76E0" w:rsidP="00835D65">
            <w:pPr>
              <w:pStyle w:val="Style11"/>
              <w:spacing w:after="240" w:line="240" w:lineRule="auto"/>
              <w:jc w:val="both"/>
              <w:rPr>
                <w:rStyle w:val="FontStyle19"/>
                <w:b w:val="0"/>
                <w:bCs w:val="0"/>
                <w:sz w:val="24"/>
                <w:szCs w:val="24"/>
                <w:lang w:val="uk-UA" w:eastAsia="uk-UA"/>
              </w:rPr>
            </w:pPr>
          </w:p>
        </w:tc>
        <w:tc>
          <w:tcPr>
            <w:tcW w:w="863" w:type="pct"/>
          </w:tcPr>
          <w:p w:rsidR="00FB76E0" w:rsidRPr="00BD71DD" w:rsidRDefault="00FB76E0" w:rsidP="00835D65">
            <w:pPr>
              <w:pStyle w:val="Style11"/>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lastRenderedPageBreak/>
              <w:t xml:space="preserve">Поліпшити соціально-психологічний мікроклімат на менше 15 % членів сімей загиблих (померлих) Захисників і Захисниць </w:t>
            </w:r>
            <w:r w:rsidRPr="00BD71DD">
              <w:rPr>
                <w:rStyle w:val="FontStyle19"/>
                <w:b w:val="0"/>
                <w:bCs w:val="0"/>
                <w:sz w:val="24"/>
                <w:szCs w:val="24"/>
                <w:lang w:val="uk-UA" w:eastAsia="uk-UA"/>
              </w:rPr>
              <w:lastRenderedPageBreak/>
              <w:t>України. Можливість отримання сім’ями додаткових соціальних гарантій та допомог, сприяння вирішенню інших соціально-побутових питань.</w:t>
            </w:r>
          </w:p>
        </w:tc>
      </w:tr>
      <w:tr w:rsidR="00FB76E0" w:rsidRPr="00ED7125" w:rsidTr="00CC73C7">
        <w:trPr>
          <w:trHeight w:val="1266"/>
        </w:trPr>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lastRenderedPageBreak/>
              <w:t>2</w:t>
            </w:r>
            <w:r w:rsidR="00F46F29" w:rsidRPr="00D87ED3">
              <w:rPr>
                <w:rStyle w:val="FontStyle19"/>
                <w:b w:val="0"/>
                <w:bCs w:val="0"/>
                <w:sz w:val="24"/>
                <w:szCs w:val="24"/>
                <w:lang w:val="uk-UA" w:eastAsia="uk-UA"/>
              </w:rPr>
              <w:t>0</w:t>
            </w:r>
          </w:p>
        </w:tc>
        <w:tc>
          <w:tcPr>
            <w:tcW w:w="1349" w:type="pct"/>
            <w:gridSpan w:val="3"/>
          </w:tcPr>
          <w:p w:rsidR="00FB76E0" w:rsidRPr="00BD71DD" w:rsidRDefault="00FB76E0" w:rsidP="00835D65">
            <w:pPr>
              <w:pStyle w:val="Style11"/>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 xml:space="preserve">Забезпечення оздоровлення </w:t>
            </w:r>
            <w:r>
              <w:rPr>
                <w:rStyle w:val="FontStyle19"/>
                <w:b w:val="0"/>
                <w:bCs w:val="0"/>
                <w:sz w:val="24"/>
                <w:szCs w:val="24"/>
                <w:lang w:val="uk-UA" w:eastAsia="uk-UA"/>
              </w:rPr>
              <w:t>дітей пільгових категорій Ніжинської громади</w:t>
            </w:r>
            <w:r w:rsidRPr="00BD71DD">
              <w:rPr>
                <w:rStyle w:val="FontStyle19"/>
                <w:b w:val="0"/>
                <w:bCs w:val="0"/>
                <w:sz w:val="24"/>
                <w:szCs w:val="24"/>
                <w:lang w:val="uk-UA" w:eastAsia="uk-UA"/>
              </w:rPr>
              <w:t>.</w:t>
            </w:r>
          </w:p>
          <w:p w:rsidR="00FB76E0" w:rsidRPr="00BD71DD" w:rsidRDefault="00FB76E0" w:rsidP="00835D65">
            <w:pPr>
              <w:pStyle w:val="Style11"/>
              <w:spacing w:after="240" w:line="240" w:lineRule="auto"/>
              <w:jc w:val="both"/>
              <w:rPr>
                <w:rStyle w:val="FontStyle19"/>
                <w:b w:val="0"/>
                <w:sz w:val="24"/>
                <w:szCs w:val="24"/>
                <w:lang w:val="uk-UA" w:eastAsia="uk-UA"/>
              </w:rPr>
            </w:pPr>
          </w:p>
        </w:tc>
        <w:tc>
          <w:tcPr>
            <w:tcW w:w="988" w:type="pct"/>
            <w:gridSpan w:val="6"/>
            <w:vMerge/>
          </w:tcPr>
          <w:p w:rsidR="00FB76E0" w:rsidRPr="00BD71DD" w:rsidRDefault="00FB76E0" w:rsidP="009F5AC7">
            <w:pPr>
              <w:pStyle w:val="Style11"/>
              <w:spacing w:line="240" w:lineRule="auto"/>
              <w:jc w:val="both"/>
              <w:rPr>
                <w:rStyle w:val="FontStyle19"/>
                <w:b w:val="0"/>
                <w:bCs w:val="0"/>
                <w:sz w:val="24"/>
                <w:szCs w:val="24"/>
                <w:lang w:val="uk-UA" w:eastAsia="uk-UA"/>
              </w:rPr>
            </w:pPr>
          </w:p>
        </w:tc>
        <w:tc>
          <w:tcPr>
            <w:tcW w:w="1533" w:type="pct"/>
            <w:gridSpan w:val="7"/>
          </w:tcPr>
          <w:p w:rsidR="00FB76E0" w:rsidRPr="00643063" w:rsidRDefault="00FB76E0" w:rsidP="00643063">
            <w:pPr>
              <w:pStyle w:val="Style11"/>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 xml:space="preserve"> </w:t>
            </w:r>
            <w:r w:rsidRPr="00BD71DD">
              <w:rPr>
                <w:rStyle w:val="FontStyle19"/>
                <w:b w:val="0"/>
                <w:bCs w:val="0"/>
                <w:sz w:val="24"/>
                <w:szCs w:val="24"/>
                <w:lang w:eastAsia="uk-UA"/>
              </w:rPr>
              <w:t xml:space="preserve">Охоплення оздоровчими та відпочинковими послугами дітей </w:t>
            </w:r>
            <w:r>
              <w:rPr>
                <w:rStyle w:val="FontStyle19"/>
                <w:b w:val="0"/>
                <w:bCs w:val="0"/>
                <w:sz w:val="24"/>
                <w:szCs w:val="24"/>
                <w:lang w:val="uk-UA" w:eastAsia="uk-UA"/>
              </w:rPr>
              <w:t>громади</w:t>
            </w:r>
          </w:p>
        </w:tc>
        <w:tc>
          <w:tcPr>
            <w:tcW w:w="863" w:type="pct"/>
          </w:tcPr>
          <w:p w:rsidR="00FB76E0" w:rsidRPr="00BD71DD" w:rsidRDefault="00FB76E0" w:rsidP="00835D65">
            <w:pPr>
              <w:pStyle w:val="Style11"/>
              <w:spacing w:after="240" w:line="240" w:lineRule="auto"/>
              <w:jc w:val="left"/>
              <w:rPr>
                <w:rStyle w:val="FontStyle19"/>
                <w:b w:val="0"/>
                <w:bCs w:val="0"/>
                <w:sz w:val="24"/>
                <w:szCs w:val="24"/>
                <w:lang w:eastAsia="uk-UA"/>
              </w:rPr>
            </w:pPr>
            <w:r w:rsidRPr="00BD71DD">
              <w:rPr>
                <w:rStyle w:val="FontStyle19"/>
                <w:b w:val="0"/>
                <w:bCs w:val="0"/>
                <w:sz w:val="24"/>
                <w:szCs w:val="24"/>
                <w:lang w:val="uk-UA" w:eastAsia="uk-UA"/>
              </w:rPr>
              <w:t xml:space="preserve">Здійснювати підбір дітей пільгових категорій та оформлювати відповідні документи для отримання путівок  на оздоровлення у  дитячих таборах та оздоровити не менше ніж 50 дітей. </w:t>
            </w:r>
          </w:p>
        </w:tc>
      </w:tr>
      <w:tr w:rsidR="00FB76E0" w:rsidRPr="00ED7125" w:rsidTr="00CC73C7">
        <w:tc>
          <w:tcPr>
            <w:tcW w:w="4137" w:type="pct"/>
            <w:gridSpan w:val="18"/>
          </w:tcPr>
          <w:p w:rsidR="00FB76E0" w:rsidRPr="002A60E3" w:rsidRDefault="00B07D40" w:rsidP="002A60E3">
            <w:pPr>
              <w:pStyle w:val="Style11"/>
              <w:spacing w:line="240" w:lineRule="auto"/>
              <w:jc w:val="both"/>
              <w:rPr>
                <w:lang w:val="uk-UA"/>
              </w:rPr>
            </w:pPr>
            <w:r w:rsidRPr="0033467F">
              <w:rPr>
                <w:b/>
                <w:lang w:val="uk-UA"/>
              </w:rPr>
              <w:t>2.</w:t>
            </w:r>
            <w:r w:rsidR="00FB76E0" w:rsidRPr="0033467F">
              <w:rPr>
                <w:b/>
                <w:lang w:val="uk-UA"/>
              </w:rPr>
              <w:t>1.10</w:t>
            </w:r>
            <w:r w:rsidR="00FB76E0" w:rsidRPr="0033467F">
              <w:rPr>
                <w:rStyle w:val="FontStyle19"/>
                <w:b w:val="0"/>
                <w:bCs w:val="0"/>
                <w:sz w:val="24"/>
                <w:szCs w:val="24"/>
                <w:lang w:eastAsia="uk-UA"/>
              </w:rPr>
              <w:t>.</w:t>
            </w:r>
            <w:r w:rsidR="00FB76E0" w:rsidRPr="002A60E3">
              <w:rPr>
                <w:rStyle w:val="FontStyle19"/>
                <w:bCs w:val="0"/>
                <w:sz w:val="24"/>
                <w:szCs w:val="24"/>
                <w:lang w:eastAsia="uk-UA"/>
              </w:rPr>
              <w:t xml:space="preserve"> Надання</w:t>
            </w:r>
            <w:r w:rsidR="00FB76E0" w:rsidRPr="002A60E3">
              <w:rPr>
                <w:rStyle w:val="FontStyle19"/>
                <w:bCs w:val="0"/>
                <w:sz w:val="24"/>
                <w:szCs w:val="24"/>
                <w:lang w:val="uk-UA" w:eastAsia="uk-UA"/>
              </w:rPr>
              <w:t xml:space="preserve"> </w:t>
            </w:r>
            <w:r w:rsidR="00FB76E0" w:rsidRPr="002A60E3">
              <w:rPr>
                <w:rStyle w:val="FontStyle19"/>
                <w:bCs w:val="0"/>
                <w:sz w:val="24"/>
                <w:szCs w:val="24"/>
                <w:lang w:eastAsia="uk-UA"/>
              </w:rPr>
              <w:t>якісних</w:t>
            </w:r>
            <w:r w:rsidR="00FB76E0" w:rsidRPr="002A60E3">
              <w:rPr>
                <w:rStyle w:val="FontStyle19"/>
                <w:bCs w:val="0"/>
                <w:sz w:val="24"/>
                <w:szCs w:val="24"/>
                <w:lang w:val="uk-UA" w:eastAsia="uk-UA"/>
              </w:rPr>
              <w:t xml:space="preserve"> </w:t>
            </w:r>
            <w:r w:rsidR="00FB76E0" w:rsidRPr="002A60E3">
              <w:rPr>
                <w:rStyle w:val="FontStyle19"/>
                <w:bCs w:val="0"/>
                <w:sz w:val="24"/>
                <w:szCs w:val="24"/>
                <w:lang w:eastAsia="uk-UA"/>
              </w:rPr>
              <w:t>адміністративних</w:t>
            </w:r>
            <w:r w:rsidR="00FB76E0" w:rsidRPr="002A60E3">
              <w:rPr>
                <w:rStyle w:val="FontStyle19"/>
                <w:bCs w:val="0"/>
                <w:sz w:val="24"/>
                <w:szCs w:val="24"/>
                <w:lang w:val="uk-UA" w:eastAsia="uk-UA"/>
              </w:rPr>
              <w:t xml:space="preserve"> </w:t>
            </w:r>
            <w:r w:rsidR="00FB76E0" w:rsidRPr="002A60E3">
              <w:rPr>
                <w:rStyle w:val="FontStyle19"/>
                <w:bCs w:val="0"/>
                <w:sz w:val="24"/>
                <w:szCs w:val="24"/>
                <w:lang w:eastAsia="uk-UA"/>
              </w:rPr>
              <w:t>послуг</w:t>
            </w:r>
          </w:p>
        </w:tc>
        <w:tc>
          <w:tcPr>
            <w:tcW w:w="863" w:type="pct"/>
          </w:tcPr>
          <w:p w:rsidR="00FB76E0" w:rsidRPr="00ED7125" w:rsidRDefault="00FB76E0" w:rsidP="009F5AC7">
            <w:pPr>
              <w:pStyle w:val="Style11"/>
              <w:spacing w:line="240" w:lineRule="auto"/>
              <w:jc w:val="both"/>
              <w:rPr>
                <w:color w:val="FF0000"/>
                <w:lang w:val="uk-UA"/>
              </w:rPr>
            </w:pPr>
          </w:p>
        </w:tc>
      </w:tr>
      <w:tr w:rsidR="00FB76E0" w:rsidRPr="00ED7125" w:rsidTr="00014F1C">
        <w:tc>
          <w:tcPr>
            <w:tcW w:w="5000" w:type="pct"/>
            <w:gridSpan w:val="19"/>
          </w:tcPr>
          <w:p w:rsidR="00FB76E0" w:rsidRPr="000806C2" w:rsidRDefault="00FB76E0" w:rsidP="00CC73C7">
            <w:pPr>
              <w:pStyle w:val="Style11"/>
              <w:spacing w:line="240" w:lineRule="auto"/>
              <w:jc w:val="both"/>
              <w:rPr>
                <w:lang w:val="uk-UA"/>
              </w:rPr>
            </w:pPr>
            <w:r w:rsidRPr="000806C2">
              <w:rPr>
                <w:i/>
              </w:rPr>
              <w:t>Завдання 1</w:t>
            </w:r>
            <w:r w:rsidRPr="000806C2">
              <w:rPr>
                <w:i/>
                <w:lang w:val="uk-UA"/>
              </w:rPr>
              <w:t xml:space="preserve"> </w:t>
            </w:r>
            <w:r w:rsidR="00CC73C7" w:rsidRPr="000806C2">
              <w:t xml:space="preserve">Розширення </w:t>
            </w:r>
            <w:r w:rsidR="00CC73C7" w:rsidRPr="000806C2">
              <w:rPr>
                <w:lang w:val="uk-UA"/>
              </w:rPr>
              <w:t xml:space="preserve">та осучаснення </w:t>
            </w:r>
            <w:r w:rsidRPr="000806C2">
              <w:rPr>
                <w:lang w:val="uk-UA"/>
              </w:rPr>
              <w:t xml:space="preserve">сервісної системи надання </w:t>
            </w:r>
            <w:r w:rsidRPr="000806C2">
              <w:t>адміністративних</w:t>
            </w:r>
            <w:r w:rsidRPr="000806C2">
              <w:rPr>
                <w:lang w:val="uk-UA"/>
              </w:rPr>
              <w:t xml:space="preserve"> </w:t>
            </w:r>
            <w:r w:rsidRPr="000806C2">
              <w:t>послуг</w:t>
            </w:r>
            <w:r w:rsidRPr="000806C2">
              <w:rPr>
                <w:lang w:val="uk-UA"/>
              </w:rPr>
              <w:t xml:space="preserve"> у громаді  </w:t>
            </w:r>
          </w:p>
        </w:tc>
      </w:tr>
      <w:tr w:rsidR="00FB76E0" w:rsidRPr="00ED7125" w:rsidTr="00CC73C7">
        <w:tc>
          <w:tcPr>
            <w:tcW w:w="255" w:type="pct"/>
          </w:tcPr>
          <w:p w:rsidR="00FB76E0" w:rsidRPr="000806C2" w:rsidRDefault="00FB76E0" w:rsidP="00D42E32">
            <w:pPr>
              <w:pStyle w:val="Style11"/>
              <w:spacing w:line="240" w:lineRule="auto"/>
              <w:jc w:val="both"/>
              <w:rPr>
                <w:rStyle w:val="FontStyle19"/>
                <w:b w:val="0"/>
                <w:bCs w:val="0"/>
                <w:sz w:val="24"/>
                <w:szCs w:val="24"/>
                <w:lang w:val="uk-UA" w:eastAsia="uk-UA"/>
              </w:rPr>
            </w:pPr>
            <w:r w:rsidRPr="000806C2">
              <w:rPr>
                <w:rStyle w:val="FontStyle19"/>
                <w:b w:val="0"/>
                <w:bCs w:val="0"/>
                <w:sz w:val="24"/>
                <w:szCs w:val="24"/>
                <w:lang w:val="uk-UA" w:eastAsia="uk-UA"/>
              </w:rPr>
              <w:t>1</w:t>
            </w:r>
          </w:p>
        </w:tc>
        <w:tc>
          <w:tcPr>
            <w:tcW w:w="1361" w:type="pct"/>
            <w:gridSpan w:val="4"/>
          </w:tcPr>
          <w:p w:rsidR="00FB76E0" w:rsidRPr="000806C2" w:rsidRDefault="00FB76E0" w:rsidP="008E1507">
            <w:pPr>
              <w:pStyle w:val="Style11"/>
              <w:spacing w:line="240" w:lineRule="auto"/>
              <w:jc w:val="both"/>
              <w:rPr>
                <w:rStyle w:val="FontStyle19"/>
                <w:b w:val="0"/>
                <w:bCs w:val="0"/>
                <w:sz w:val="24"/>
                <w:szCs w:val="24"/>
                <w:lang w:val="uk-UA" w:eastAsia="uk-UA"/>
              </w:rPr>
            </w:pPr>
            <w:r w:rsidRPr="000806C2">
              <w:rPr>
                <w:lang w:val="uk-UA"/>
              </w:rPr>
              <w:t>Впровадження опти-мізованих спрощени</w:t>
            </w:r>
            <w:r w:rsidR="00B07D40" w:rsidRPr="000806C2">
              <w:rPr>
                <w:lang w:val="uk-UA"/>
              </w:rPr>
              <w:t>х процедур для отримання адміні</w:t>
            </w:r>
            <w:r w:rsidRPr="000806C2">
              <w:rPr>
                <w:lang w:val="uk-UA"/>
              </w:rPr>
              <w:t xml:space="preserve">стративних послуг </w:t>
            </w:r>
            <w:r w:rsidR="000806C2" w:rsidRPr="000806C2">
              <w:rPr>
                <w:lang w:val="uk-UA"/>
              </w:rPr>
              <w:t>та створення «єдиного офісу»</w:t>
            </w:r>
          </w:p>
        </w:tc>
        <w:tc>
          <w:tcPr>
            <w:tcW w:w="980" w:type="pct"/>
            <w:gridSpan w:val="5"/>
            <w:vMerge w:val="restart"/>
          </w:tcPr>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A84AD1">
            <w:pPr>
              <w:pStyle w:val="Style11"/>
              <w:spacing w:line="240" w:lineRule="auto"/>
              <w:jc w:val="both"/>
              <w:rPr>
                <w:lang w:val="uk-UA"/>
              </w:rPr>
            </w:pPr>
          </w:p>
          <w:p w:rsidR="00FB76E0" w:rsidRPr="000806C2" w:rsidRDefault="00FB76E0" w:rsidP="00A84AD1">
            <w:pPr>
              <w:pStyle w:val="Style11"/>
              <w:spacing w:line="240" w:lineRule="auto"/>
              <w:jc w:val="both"/>
              <w:rPr>
                <w:lang w:val="uk-UA"/>
              </w:rPr>
            </w:pPr>
          </w:p>
          <w:p w:rsidR="00FB76E0" w:rsidRPr="000806C2" w:rsidRDefault="00FB76E0" w:rsidP="00A84AD1">
            <w:pPr>
              <w:pStyle w:val="Style11"/>
              <w:spacing w:line="240" w:lineRule="auto"/>
              <w:jc w:val="both"/>
              <w:rPr>
                <w:lang w:val="uk-UA"/>
              </w:rPr>
            </w:pPr>
          </w:p>
          <w:p w:rsidR="00FB76E0" w:rsidRPr="000806C2" w:rsidRDefault="00FB76E0" w:rsidP="000E2DF0">
            <w:pPr>
              <w:pStyle w:val="Style11"/>
              <w:spacing w:line="240" w:lineRule="auto"/>
              <w:jc w:val="both"/>
              <w:rPr>
                <w:rStyle w:val="FontStyle19"/>
                <w:b w:val="0"/>
                <w:bCs w:val="0"/>
                <w:sz w:val="24"/>
                <w:szCs w:val="24"/>
                <w:lang w:val="uk-UA" w:eastAsia="uk-UA"/>
              </w:rPr>
            </w:pPr>
            <w:r w:rsidRPr="000806C2">
              <w:rPr>
                <w:lang w:val="uk-UA"/>
              </w:rPr>
              <w:t>Управління «Центр надання адміністративних послуг»</w:t>
            </w:r>
          </w:p>
        </w:tc>
        <w:tc>
          <w:tcPr>
            <w:tcW w:w="1385" w:type="pct"/>
            <w:gridSpan w:val="5"/>
            <w:vMerge w:val="restart"/>
          </w:tcPr>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8042B2">
            <w:pPr>
              <w:pStyle w:val="Style11"/>
              <w:spacing w:line="240" w:lineRule="auto"/>
              <w:jc w:val="both"/>
              <w:rPr>
                <w:lang w:val="uk-UA"/>
              </w:rPr>
            </w:pPr>
            <w:r w:rsidRPr="000806C2">
              <w:t>Розширення</w:t>
            </w:r>
            <w:r w:rsidRPr="000806C2">
              <w:rPr>
                <w:lang w:val="uk-UA"/>
              </w:rPr>
              <w:t xml:space="preserve"> </w:t>
            </w:r>
            <w:r w:rsidRPr="000806C2">
              <w:t>можливостей для отримання</w:t>
            </w:r>
            <w:r w:rsidRPr="000806C2">
              <w:rPr>
                <w:lang w:val="uk-UA"/>
              </w:rPr>
              <w:t xml:space="preserve"> </w:t>
            </w:r>
            <w:r w:rsidRPr="000806C2">
              <w:t xml:space="preserve">адмінпослуг. </w:t>
            </w:r>
          </w:p>
          <w:p w:rsidR="00FB76E0" w:rsidRPr="000806C2" w:rsidRDefault="00FB76E0" w:rsidP="008042B2">
            <w:pPr>
              <w:pStyle w:val="Style11"/>
              <w:spacing w:line="240" w:lineRule="auto"/>
              <w:jc w:val="both"/>
              <w:rPr>
                <w:lang w:val="uk-UA"/>
              </w:rPr>
            </w:pPr>
            <w:r w:rsidRPr="000806C2">
              <w:t>Покращення</w:t>
            </w:r>
            <w:r w:rsidRPr="000806C2">
              <w:rPr>
                <w:lang w:val="uk-UA"/>
              </w:rPr>
              <w:t xml:space="preserve"> </w:t>
            </w:r>
            <w:r w:rsidRPr="000806C2">
              <w:t>якості</w:t>
            </w:r>
            <w:r w:rsidRPr="000806C2">
              <w:rPr>
                <w:lang w:val="uk-UA"/>
              </w:rPr>
              <w:t xml:space="preserve">, кількості </w:t>
            </w:r>
            <w:r w:rsidRPr="000806C2">
              <w:t>та швидкості</w:t>
            </w:r>
            <w:r w:rsidRPr="000806C2">
              <w:rPr>
                <w:lang w:val="uk-UA"/>
              </w:rPr>
              <w:t xml:space="preserve"> </w:t>
            </w:r>
            <w:r w:rsidRPr="000806C2">
              <w:t>надання</w:t>
            </w:r>
            <w:r w:rsidRPr="000806C2">
              <w:rPr>
                <w:lang w:val="uk-UA"/>
              </w:rPr>
              <w:t xml:space="preserve"> таких </w:t>
            </w:r>
            <w:r w:rsidRPr="000806C2">
              <w:t>послуг</w:t>
            </w:r>
            <w:r w:rsidR="000806C2" w:rsidRPr="000806C2">
              <w:rPr>
                <w:lang w:val="uk-UA"/>
              </w:rPr>
              <w:t>. Максимальне наближення послуг до кінцевого споживача.</w:t>
            </w:r>
          </w:p>
        </w:tc>
        <w:tc>
          <w:tcPr>
            <w:tcW w:w="1019" w:type="pct"/>
            <w:gridSpan w:val="4"/>
          </w:tcPr>
          <w:p w:rsidR="00FB76E0" w:rsidRPr="000806C2" w:rsidRDefault="00FB76E0" w:rsidP="000806C2">
            <w:pPr>
              <w:pStyle w:val="Style11"/>
              <w:spacing w:line="240" w:lineRule="auto"/>
              <w:jc w:val="both"/>
              <w:rPr>
                <w:lang w:val="uk-UA"/>
              </w:rPr>
            </w:pPr>
            <w:r w:rsidRPr="000806C2">
              <w:rPr>
                <w:lang w:val="uk-UA"/>
              </w:rPr>
              <w:t>Зменшення ч</w:t>
            </w:r>
            <w:r w:rsidR="00B07D40" w:rsidRPr="000806C2">
              <w:rPr>
                <w:lang w:val="uk-UA"/>
              </w:rPr>
              <w:t>асу очіку</w:t>
            </w:r>
            <w:r w:rsidRPr="000806C2">
              <w:rPr>
                <w:lang w:val="uk-UA"/>
              </w:rPr>
              <w:t xml:space="preserve">вання для отримання ад-міністративних послуг </w:t>
            </w:r>
            <w:r w:rsidR="000806C2" w:rsidRPr="000806C2">
              <w:rPr>
                <w:lang w:val="uk-UA"/>
              </w:rPr>
              <w:t xml:space="preserve">на 5 хвилин </w:t>
            </w:r>
          </w:p>
        </w:tc>
      </w:tr>
      <w:tr w:rsidR="00FB76E0" w:rsidRPr="00ED7125" w:rsidTr="00CC73C7">
        <w:tc>
          <w:tcPr>
            <w:tcW w:w="255" w:type="pct"/>
          </w:tcPr>
          <w:p w:rsidR="00FB76E0" w:rsidRPr="000806C2" w:rsidRDefault="00FB76E0" w:rsidP="00731B5A">
            <w:pPr>
              <w:pStyle w:val="Style11"/>
              <w:spacing w:line="240" w:lineRule="auto"/>
              <w:jc w:val="both"/>
              <w:rPr>
                <w:rStyle w:val="FontStyle19"/>
                <w:b w:val="0"/>
                <w:bCs w:val="0"/>
                <w:sz w:val="24"/>
                <w:szCs w:val="24"/>
                <w:lang w:val="uk-UA" w:eastAsia="uk-UA"/>
              </w:rPr>
            </w:pPr>
            <w:r w:rsidRPr="000806C2">
              <w:rPr>
                <w:rStyle w:val="FontStyle19"/>
                <w:b w:val="0"/>
                <w:bCs w:val="0"/>
                <w:sz w:val="24"/>
                <w:szCs w:val="24"/>
                <w:lang w:val="uk-UA" w:eastAsia="uk-UA"/>
              </w:rPr>
              <w:t>3</w:t>
            </w:r>
          </w:p>
        </w:tc>
        <w:tc>
          <w:tcPr>
            <w:tcW w:w="1361" w:type="pct"/>
            <w:gridSpan w:val="4"/>
          </w:tcPr>
          <w:p w:rsidR="00FB76E0" w:rsidRPr="000806C2" w:rsidRDefault="00FB76E0" w:rsidP="000806C2">
            <w:pPr>
              <w:pStyle w:val="Style11"/>
              <w:spacing w:line="240" w:lineRule="auto"/>
              <w:jc w:val="both"/>
              <w:rPr>
                <w:rStyle w:val="FontStyle19"/>
                <w:b w:val="0"/>
                <w:bCs w:val="0"/>
                <w:sz w:val="24"/>
                <w:szCs w:val="24"/>
                <w:lang w:val="uk-UA" w:eastAsia="uk-UA"/>
              </w:rPr>
            </w:pPr>
            <w:r w:rsidRPr="000806C2">
              <w:rPr>
                <w:lang w:val="uk-UA"/>
              </w:rPr>
              <w:t xml:space="preserve">Впроваджувати </w:t>
            </w:r>
            <w:r w:rsidR="000806C2" w:rsidRPr="000806C2">
              <w:rPr>
                <w:lang w:val="uk-UA"/>
              </w:rPr>
              <w:t xml:space="preserve">цифрові технології та електронні сервіси </w:t>
            </w:r>
            <w:r w:rsidRPr="000806C2">
              <w:rPr>
                <w:lang w:val="uk-UA"/>
              </w:rPr>
              <w:t xml:space="preserve">у роботі Центру надання  адміністративних послуг </w:t>
            </w:r>
          </w:p>
        </w:tc>
        <w:tc>
          <w:tcPr>
            <w:tcW w:w="980" w:type="pct"/>
            <w:gridSpan w:val="5"/>
            <w:vMerge/>
          </w:tcPr>
          <w:p w:rsidR="00FB76E0" w:rsidRPr="000806C2" w:rsidRDefault="00FB76E0" w:rsidP="009F5AC7">
            <w:pPr>
              <w:pStyle w:val="Style11"/>
              <w:spacing w:line="240" w:lineRule="auto"/>
              <w:jc w:val="both"/>
              <w:rPr>
                <w:rStyle w:val="FontStyle19"/>
                <w:b w:val="0"/>
                <w:bCs w:val="0"/>
                <w:sz w:val="24"/>
                <w:szCs w:val="24"/>
                <w:lang w:val="uk-UA" w:eastAsia="uk-UA"/>
              </w:rPr>
            </w:pPr>
          </w:p>
        </w:tc>
        <w:tc>
          <w:tcPr>
            <w:tcW w:w="1385" w:type="pct"/>
            <w:gridSpan w:val="5"/>
            <w:vMerge/>
          </w:tcPr>
          <w:p w:rsidR="00FB76E0" w:rsidRPr="000806C2" w:rsidRDefault="00FB76E0" w:rsidP="009F5AC7">
            <w:pPr>
              <w:pStyle w:val="Style11"/>
              <w:spacing w:line="240" w:lineRule="auto"/>
              <w:jc w:val="both"/>
              <w:rPr>
                <w:lang w:val="uk-UA"/>
              </w:rPr>
            </w:pPr>
          </w:p>
        </w:tc>
        <w:tc>
          <w:tcPr>
            <w:tcW w:w="1019" w:type="pct"/>
            <w:gridSpan w:val="4"/>
          </w:tcPr>
          <w:p w:rsidR="00FB76E0" w:rsidRPr="000806C2" w:rsidRDefault="00FB76E0" w:rsidP="008042B2">
            <w:pPr>
              <w:pStyle w:val="Style11"/>
              <w:spacing w:line="240" w:lineRule="auto"/>
              <w:jc w:val="both"/>
              <w:rPr>
                <w:lang w:val="uk-UA"/>
              </w:rPr>
            </w:pPr>
            <w:r w:rsidRPr="000806C2">
              <w:rPr>
                <w:lang w:val="uk-UA"/>
              </w:rPr>
              <w:t xml:space="preserve">Підвищення </w:t>
            </w:r>
            <w:r w:rsidR="000806C2" w:rsidRPr="000806C2">
              <w:rPr>
                <w:lang w:val="uk-UA"/>
              </w:rPr>
              <w:t xml:space="preserve">ефективності та </w:t>
            </w:r>
            <w:r w:rsidRPr="000806C2">
              <w:rPr>
                <w:lang w:val="uk-UA"/>
              </w:rPr>
              <w:t xml:space="preserve">якості резуль-татів наданих адмінпослуг, зменшення скарг та нарікань </w:t>
            </w:r>
          </w:p>
        </w:tc>
      </w:tr>
      <w:tr w:rsidR="00FB76E0" w:rsidRPr="00ED7125" w:rsidTr="00CC73C7">
        <w:tc>
          <w:tcPr>
            <w:tcW w:w="255" w:type="pct"/>
          </w:tcPr>
          <w:p w:rsidR="00FB76E0" w:rsidRPr="000806C2" w:rsidRDefault="00FB76E0" w:rsidP="00731B5A">
            <w:pPr>
              <w:pStyle w:val="Style11"/>
              <w:spacing w:line="240" w:lineRule="auto"/>
              <w:jc w:val="both"/>
              <w:rPr>
                <w:rStyle w:val="FontStyle19"/>
                <w:b w:val="0"/>
                <w:bCs w:val="0"/>
                <w:sz w:val="24"/>
                <w:szCs w:val="24"/>
                <w:lang w:val="uk-UA" w:eastAsia="uk-UA"/>
              </w:rPr>
            </w:pPr>
            <w:r w:rsidRPr="000806C2">
              <w:rPr>
                <w:rStyle w:val="FontStyle19"/>
                <w:b w:val="0"/>
                <w:bCs w:val="0"/>
                <w:sz w:val="24"/>
                <w:szCs w:val="24"/>
                <w:lang w:val="uk-UA" w:eastAsia="uk-UA"/>
              </w:rPr>
              <w:t>4</w:t>
            </w:r>
          </w:p>
        </w:tc>
        <w:tc>
          <w:tcPr>
            <w:tcW w:w="1361" w:type="pct"/>
            <w:gridSpan w:val="4"/>
          </w:tcPr>
          <w:p w:rsidR="00FB76E0" w:rsidRPr="000806C2" w:rsidRDefault="00FB76E0" w:rsidP="00165A89">
            <w:pPr>
              <w:pStyle w:val="Style11"/>
              <w:spacing w:line="240" w:lineRule="auto"/>
              <w:jc w:val="both"/>
              <w:rPr>
                <w:lang w:val="uk-UA"/>
              </w:rPr>
            </w:pPr>
            <w:r w:rsidRPr="000806C2">
              <w:rPr>
                <w:lang w:val="uk-UA"/>
              </w:rPr>
              <w:t>Першочергове забез-печення адмін-послугами ветеранів війни, членів їх сімей та прирівняних до них осіб</w:t>
            </w:r>
          </w:p>
        </w:tc>
        <w:tc>
          <w:tcPr>
            <w:tcW w:w="980" w:type="pct"/>
            <w:gridSpan w:val="5"/>
            <w:vMerge/>
          </w:tcPr>
          <w:p w:rsidR="00FB76E0" w:rsidRPr="000806C2" w:rsidRDefault="00FB76E0" w:rsidP="009F5AC7">
            <w:pPr>
              <w:pStyle w:val="Style11"/>
              <w:spacing w:line="240" w:lineRule="auto"/>
              <w:jc w:val="both"/>
              <w:rPr>
                <w:rStyle w:val="FontStyle19"/>
                <w:b w:val="0"/>
                <w:bCs w:val="0"/>
                <w:sz w:val="24"/>
                <w:szCs w:val="24"/>
                <w:lang w:val="uk-UA" w:eastAsia="uk-UA"/>
              </w:rPr>
            </w:pPr>
          </w:p>
        </w:tc>
        <w:tc>
          <w:tcPr>
            <w:tcW w:w="1385" w:type="pct"/>
            <w:gridSpan w:val="5"/>
            <w:vMerge/>
          </w:tcPr>
          <w:p w:rsidR="00FB76E0" w:rsidRPr="000806C2" w:rsidRDefault="00FB76E0" w:rsidP="009F5AC7">
            <w:pPr>
              <w:pStyle w:val="Style11"/>
              <w:spacing w:line="240" w:lineRule="auto"/>
              <w:jc w:val="both"/>
              <w:rPr>
                <w:lang w:val="uk-UA"/>
              </w:rPr>
            </w:pPr>
          </w:p>
        </w:tc>
        <w:tc>
          <w:tcPr>
            <w:tcW w:w="1019" w:type="pct"/>
            <w:gridSpan w:val="4"/>
          </w:tcPr>
          <w:p w:rsidR="00FB76E0" w:rsidRPr="000806C2" w:rsidRDefault="00FB76E0" w:rsidP="007A50D7">
            <w:pPr>
              <w:pStyle w:val="Style11"/>
              <w:spacing w:line="240" w:lineRule="auto"/>
              <w:jc w:val="both"/>
              <w:rPr>
                <w:lang w:val="uk-UA"/>
              </w:rPr>
            </w:pPr>
            <w:r w:rsidRPr="000806C2">
              <w:rPr>
                <w:lang w:val="uk-UA"/>
              </w:rPr>
              <w:t>Кількість на-даних послуг ветеранам війни, членам їх сімей та прирівняних до них осіб</w:t>
            </w:r>
          </w:p>
        </w:tc>
      </w:tr>
      <w:tr w:rsidR="00FB76E0" w:rsidRPr="00ED7125" w:rsidTr="00CC73C7">
        <w:tc>
          <w:tcPr>
            <w:tcW w:w="255" w:type="pct"/>
          </w:tcPr>
          <w:p w:rsidR="00FB76E0" w:rsidRPr="000806C2" w:rsidRDefault="000806C2" w:rsidP="00195579">
            <w:pPr>
              <w:pStyle w:val="Style11"/>
              <w:widowControl/>
              <w:spacing w:line="240" w:lineRule="auto"/>
              <w:jc w:val="both"/>
              <w:rPr>
                <w:rStyle w:val="FontStyle19"/>
                <w:b w:val="0"/>
                <w:bCs w:val="0"/>
                <w:sz w:val="24"/>
                <w:szCs w:val="24"/>
                <w:lang w:val="uk-UA" w:eastAsia="uk-UA"/>
              </w:rPr>
            </w:pPr>
            <w:r w:rsidRPr="000806C2">
              <w:rPr>
                <w:rStyle w:val="FontStyle19"/>
                <w:b w:val="0"/>
                <w:bCs w:val="0"/>
                <w:sz w:val="24"/>
                <w:szCs w:val="24"/>
                <w:lang w:val="uk-UA" w:eastAsia="uk-UA"/>
              </w:rPr>
              <w:t>5</w:t>
            </w:r>
          </w:p>
        </w:tc>
        <w:tc>
          <w:tcPr>
            <w:tcW w:w="1361" w:type="pct"/>
            <w:gridSpan w:val="4"/>
          </w:tcPr>
          <w:p w:rsidR="00FB76E0" w:rsidRPr="000806C2" w:rsidRDefault="00FB76E0" w:rsidP="00195579">
            <w:pPr>
              <w:pStyle w:val="Style11"/>
              <w:widowControl/>
              <w:spacing w:line="240" w:lineRule="auto"/>
              <w:jc w:val="both"/>
              <w:rPr>
                <w:rStyle w:val="FontStyle19"/>
                <w:b w:val="0"/>
                <w:bCs w:val="0"/>
                <w:sz w:val="24"/>
                <w:szCs w:val="24"/>
                <w:lang w:val="uk-UA" w:eastAsia="uk-UA"/>
              </w:rPr>
            </w:pPr>
            <w:r w:rsidRPr="000806C2">
              <w:rPr>
                <w:spacing w:val="-2"/>
                <w:lang w:val="uk-UA"/>
              </w:rPr>
              <w:t xml:space="preserve">Надання адміністративних послуг </w:t>
            </w:r>
            <w:r w:rsidRPr="000806C2">
              <w:rPr>
                <w:spacing w:val="-2"/>
                <w:lang w:val="uk-UA"/>
              </w:rPr>
              <w:lastRenderedPageBreak/>
              <w:t>соціального характеру</w:t>
            </w:r>
          </w:p>
        </w:tc>
        <w:tc>
          <w:tcPr>
            <w:tcW w:w="980" w:type="pct"/>
            <w:gridSpan w:val="5"/>
          </w:tcPr>
          <w:p w:rsidR="00FB76E0" w:rsidRPr="000806C2" w:rsidRDefault="00FB76E0" w:rsidP="00741258">
            <w:pPr>
              <w:pStyle w:val="13"/>
              <w:rPr>
                <w:rStyle w:val="FontStyle19"/>
                <w:bCs/>
                <w:sz w:val="24"/>
                <w:szCs w:val="24"/>
                <w:lang w:eastAsia="uk-UA"/>
              </w:rPr>
            </w:pPr>
            <w:r w:rsidRPr="000806C2">
              <w:rPr>
                <w:rStyle w:val="FontStyle19"/>
                <w:bCs/>
                <w:sz w:val="24"/>
                <w:szCs w:val="24"/>
                <w:lang w:eastAsia="uk-UA"/>
              </w:rPr>
              <w:lastRenderedPageBreak/>
              <w:t xml:space="preserve">Управління соціального </w:t>
            </w:r>
            <w:r w:rsidRPr="000806C2">
              <w:rPr>
                <w:rStyle w:val="FontStyle19"/>
                <w:bCs/>
                <w:sz w:val="24"/>
                <w:szCs w:val="24"/>
                <w:lang w:eastAsia="uk-UA"/>
              </w:rPr>
              <w:lastRenderedPageBreak/>
              <w:t xml:space="preserve">захисту населення  </w:t>
            </w:r>
          </w:p>
        </w:tc>
        <w:tc>
          <w:tcPr>
            <w:tcW w:w="1385" w:type="pct"/>
            <w:gridSpan w:val="5"/>
          </w:tcPr>
          <w:p w:rsidR="00FB76E0" w:rsidRPr="000806C2" w:rsidRDefault="00FB76E0" w:rsidP="00195579">
            <w:pPr>
              <w:rPr>
                <w:lang w:eastAsia="uk-UA"/>
              </w:rPr>
            </w:pPr>
            <w:r w:rsidRPr="000806C2">
              <w:rPr>
                <w:rStyle w:val="FontStyle19"/>
                <w:b w:val="0"/>
                <w:bCs w:val="0"/>
                <w:sz w:val="24"/>
                <w:szCs w:val="24"/>
                <w:lang w:eastAsia="uk-UA"/>
              </w:rPr>
              <w:lastRenderedPageBreak/>
              <w:t xml:space="preserve">своєчасне та  в повному обсязі надання </w:t>
            </w:r>
            <w:r w:rsidRPr="000806C2">
              <w:rPr>
                <w:rStyle w:val="FontStyle19"/>
                <w:b w:val="0"/>
                <w:bCs w:val="0"/>
                <w:sz w:val="24"/>
                <w:szCs w:val="24"/>
                <w:lang w:eastAsia="uk-UA"/>
              </w:rPr>
              <w:lastRenderedPageBreak/>
              <w:t>адміністративних послуг соціального характеру</w:t>
            </w:r>
          </w:p>
          <w:p w:rsidR="00FB76E0" w:rsidRPr="000806C2" w:rsidRDefault="00FB76E0" w:rsidP="00195579">
            <w:pPr>
              <w:rPr>
                <w:lang w:eastAsia="uk-UA"/>
              </w:rPr>
            </w:pPr>
          </w:p>
          <w:p w:rsidR="00FB76E0" w:rsidRPr="000806C2" w:rsidRDefault="00FB76E0" w:rsidP="00195579">
            <w:pPr>
              <w:jc w:val="center"/>
              <w:rPr>
                <w:lang w:eastAsia="uk-UA"/>
              </w:rPr>
            </w:pPr>
          </w:p>
        </w:tc>
        <w:tc>
          <w:tcPr>
            <w:tcW w:w="1019" w:type="pct"/>
            <w:gridSpan w:val="4"/>
          </w:tcPr>
          <w:p w:rsidR="00FB76E0" w:rsidRPr="000806C2" w:rsidRDefault="00FB76E0" w:rsidP="00195579">
            <w:pPr>
              <w:pStyle w:val="Style11"/>
              <w:widowControl/>
              <w:spacing w:line="240" w:lineRule="auto"/>
              <w:jc w:val="left"/>
              <w:rPr>
                <w:spacing w:val="-2"/>
                <w:lang w:val="uk-UA"/>
              </w:rPr>
            </w:pPr>
            <w:r w:rsidRPr="000806C2">
              <w:rPr>
                <w:rStyle w:val="FontStyle19"/>
                <w:b w:val="0"/>
                <w:bCs w:val="0"/>
                <w:sz w:val="24"/>
                <w:szCs w:val="24"/>
                <w:lang w:val="uk-UA" w:eastAsia="uk-UA"/>
              </w:rPr>
              <w:lastRenderedPageBreak/>
              <w:t xml:space="preserve">надання всіх передбачених </w:t>
            </w:r>
            <w:r w:rsidRPr="000806C2">
              <w:rPr>
                <w:rStyle w:val="FontStyle19"/>
                <w:b w:val="0"/>
                <w:bCs w:val="0"/>
                <w:sz w:val="24"/>
                <w:szCs w:val="24"/>
                <w:lang w:val="uk-UA" w:eastAsia="uk-UA"/>
              </w:rPr>
              <w:lastRenderedPageBreak/>
              <w:t xml:space="preserve">законодавством </w:t>
            </w:r>
            <w:r w:rsidRPr="000806C2">
              <w:rPr>
                <w:spacing w:val="-2"/>
                <w:lang w:val="uk-UA"/>
              </w:rPr>
              <w:t>адміністративних послуг соціального характеру;</w:t>
            </w:r>
          </w:p>
          <w:p w:rsidR="00FB76E0" w:rsidRPr="000806C2" w:rsidRDefault="00FB76E0" w:rsidP="00195579">
            <w:pPr>
              <w:pStyle w:val="Style11"/>
              <w:widowControl/>
              <w:spacing w:line="240" w:lineRule="auto"/>
              <w:jc w:val="left"/>
              <w:rPr>
                <w:rStyle w:val="FontStyle19"/>
                <w:b w:val="0"/>
                <w:bCs w:val="0"/>
                <w:sz w:val="24"/>
                <w:szCs w:val="24"/>
                <w:lang w:val="uk-UA" w:eastAsia="uk-UA"/>
              </w:rPr>
            </w:pPr>
            <w:r w:rsidRPr="000806C2">
              <w:rPr>
                <w:rStyle w:val="FontStyle19"/>
                <w:b w:val="0"/>
                <w:bCs w:val="0"/>
                <w:sz w:val="24"/>
                <w:szCs w:val="24"/>
                <w:lang w:val="uk-UA" w:eastAsia="uk-UA"/>
              </w:rPr>
              <w:t>скорочення термінів розгляду звернень громадян</w:t>
            </w:r>
          </w:p>
        </w:tc>
      </w:tr>
    </w:tbl>
    <w:p w:rsidR="00EA32D5" w:rsidRPr="00ED7125" w:rsidRDefault="00EA32D5" w:rsidP="00084DCF">
      <w:pPr>
        <w:widowControl w:val="0"/>
        <w:tabs>
          <w:tab w:val="left" w:pos="360"/>
          <w:tab w:val="left" w:pos="1080"/>
        </w:tabs>
        <w:autoSpaceDE w:val="0"/>
        <w:autoSpaceDN w:val="0"/>
        <w:adjustRightInd w:val="0"/>
        <w:ind w:firstLine="284"/>
        <w:jc w:val="both"/>
        <w:rPr>
          <w:rStyle w:val="FontStyle19"/>
          <w:bCs w:val="0"/>
          <w:color w:val="FF0000"/>
          <w:sz w:val="28"/>
          <w:szCs w:val="28"/>
          <w:lang w:eastAsia="uk-UA"/>
        </w:rPr>
      </w:pPr>
    </w:p>
    <w:p w:rsidR="00713085" w:rsidRPr="002A60E3" w:rsidRDefault="00713085" w:rsidP="00084DCF">
      <w:pPr>
        <w:widowControl w:val="0"/>
        <w:tabs>
          <w:tab w:val="left" w:pos="360"/>
          <w:tab w:val="left" w:pos="1080"/>
        </w:tabs>
        <w:autoSpaceDE w:val="0"/>
        <w:autoSpaceDN w:val="0"/>
        <w:adjustRightInd w:val="0"/>
        <w:ind w:firstLine="284"/>
        <w:jc w:val="both"/>
      </w:pPr>
      <w:r w:rsidRPr="002A60E3">
        <w:rPr>
          <w:rStyle w:val="FontStyle19"/>
          <w:bCs w:val="0"/>
          <w:sz w:val="28"/>
          <w:szCs w:val="28"/>
          <w:lang w:eastAsia="uk-UA"/>
        </w:rPr>
        <w:t>2.</w:t>
      </w:r>
      <w:r w:rsidR="00514311" w:rsidRPr="002A60E3">
        <w:rPr>
          <w:rStyle w:val="FontStyle19"/>
          <w:bCs w:val="0"/>
          <w:sz w:val="28"/>
          <w:szCs w:val="28"/>
          <w:lang w:eastAsia="uk-UA"/>
        </w:rPr>
        <w:t>2</w:t>
      </w:r>
      <w:r w:rsidR="00341AA3" w:rsidRPr="002A60E3">
        <w:rPr>
          <w:rStyle w:val="FontStyle19"/>
          <w:bCs w:val="0"/>
          <w:sz w:val="28"/>
          <w:szCs w:val="28"/>
          <w:lang w:eastAsia="uk-UA"/>
        </w:rPr>
        <w:t>.</w:t>
      </w:r>
      <w:r w:rsidR="00BD53D5" w:rsidRPr="002A60E3">
        <w:rPr>
          <w:rStyle w:val="FontStyle19"/>
          <w:bCs w:val="0"/>
          <w:sz w:val="28"/>
          <w:szCs w:val="28"/>
          <w:lang w:eastAsia="uk-UA"/>
        </w:rPr>
        <w:t xml:space="preserve"> Забезпечення належних умов для проживання громадян та стабільної діяльності  житлово-комунального господарства</w:t>
      </w:r>
      <w:r w:rsidR="00EC33EF" w:rsidRPr="002A60E3">
        <w:rPr>
          <w:rStyle w:val="FontStyle19"/>
          <w:bCs w:val="0"/>
          <w:sz w:val="28"/>
          <w:szCs w:val="28"/>
          <w:lang w:eastAsia="uk-UA"/>
        </w:rPr>
        <w:t xml:space="preserve"> громади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37"/>
        <w:gridCol w:w="3792"/>
        <w:gridCol w:w="65"/>
        <w:gridCol w:w="52"/>
        <w:gridCol w:w="1720"/>
        <w:gridCol w:w="268"/>
        <w:gridCol w:w="8"/>
        <w:gridCol w:w="1853"/>
        <w:gridCol w:w="139"/>
        <w:gridCol w:w="6"/>
        <w:gridCol w:w="402"/>
        <w:gridCol w:w="1440"/>
      </w:tblGrid>
      <w:tr w:rsidR="002B69B1" w:rsidRPr="00ED7125" w:rsidTr="00F57050">
        <w:tc>
          <w:tcPr>
            <w:tcW w:w="532" w:type="dxa"/>
          </w:tcPr>
          <w:p w:rsidR="002B69B1" w:rsidRPr="0033467F" w:rsidRDefault="002B69B1"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п/п</w:t>
            </w:r>
          </w:p>
        </w:tc>
        <w:tc>
          <w:tcPr>
            <w:tcW w:w="3894" w:type="dxa"/>
            <w:gridSpan w:val="3"/>
          </w:tcPr>
          <w:p w:rsidR="002B69B1" w:rsidRPr="0033467F" w:rsidRDefault="002B69B1"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xml:space="preserve"> Зміст заходів </w:t>
            </w:r>
          </w:p>
        </w:tc>
        <w:tc>
          <w:tcPr>
            <w:tcW w:w="1772" w:type="dxa"/>
            <w:gridSpan w:val="2"/>
          </w:tcPr>
          <w:p w:rsidR="002B69B1" w:rsidRPr="0033467F" w:rsidRDefault="002B69B1"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Відповідальні виконавці</w:t>
            </w:r>
          </w:p>
        </w:tc>
        <w:tc>
          <w:tcPr>
            <w:tcW w:w="2268" w:type="dxa"/>
            <w:gridSpan w:val="4"/>
          </w:tcPr>
          <w:p w:rsidR="002B69B1" w:rsidRPr="0033467F" w:rsidRDefault="002B69B1" w:rsidP="009F5AC7">
            <w:pPr>
              <w:widowControl w:val="0"/>
              <w:ind w:left="-18"/>
              <w:jc w:val="both"/>
              <w:rPr>
                <w:rStyle w:val="FontStyle19"/>
                <w:b w:val="0"/>
                <w:bCs w:val="0"/>
                <w:sz w:val="24"/>
                <w:szCs w:val="24"/>
                <w:lang w:eastAsia="uk-UA"/>
              </w:rPr>
            </w:pPr>
            <w:r w:rsidRPr="0033467F">
              <w:rPr>
                <w:rStyle w:val="FontStyle19"/>
                <w:b w:val="0"/>
                <w:bCs w:val="0"/>
                <w:sz w:val="24"/>
                <w:szCs w:val="24"/>
                <w:lang w:eastAsia="uk-UA"/>
              </w:rPr>
              <w:t>Очікувані результати</w:t>
            </w:r>
          </w:p>
        </w:tc>
        <w:tc>
          <w:tcPr>
            <w:tcW w:w="1848" w:type="dxa"/>
            <w:gridSpan w:val="3"/>
          </w:tcPr>
          <w:p w:rsidR="002B69B1" w:rsidRPr="0033467F" w:rsidRDefault="002B69B1" w:rsidP="009F5AC7">
            <w:pPr>
              <w:widowControl w:val="0"/>
              <w:ind w:left="-18"/>
              <w:jc w:val="both"/>
              <w:rPr>
                <w:rStyle w:val="FontStyle19"/>
                <w:b w:val="0"/>
                <w:bCs w:val="0"/>
                <w:sz w:val="24"/>
                <w:szCs w:val="24"/>
                <w:lang w:eastAsia="uk-UA"/>
              </w:rPr>
            </w:pPr>
            <w:r w:rsidRPr="0033467F">
              <w:rPr>
                <w:rStyle w:val="FontStyle19"/>
                <w:b w:val="0"/>
                <w:bCs w:val="0"/>
                <w:sz w:val="24"/>
                <w:szCs w:val="24"/>
                <w:lang w:eastAsia="uk-UA"/>
              </w:rPr>
              <w:t>Індикатори результату</w:t>
            </w:r>
          </w:p>
        </w:tc>
      </w:tr>
      <w:tr w:rsidR="00C36174" w:rsidRPr="00ED7125" w:rsidTr="00DC0124">
        <w:tc>
          <w:tcPr>
            <w:tcW w:w="10314" w:type="dxa"/>
            <w:gridSpan w:val="13"/>
          </w:tcPr>
          <w:p w:rsidR="00C36174" w:rsidRPr="002A60E3" w:rsidRDefault="00C36174" w:rsidP="009F5AC7">
            <w:pPr>
              <w:pStyle w:val="Style11"/>
              <w:spacing w:line="240" w:lineRule="auto"/>
              <w:jc w:val="both"/>
              <w:rPr>
                <w:rStyle w:val="FontStyle19"/>
                <w:bCs w:val="0"/>
                <w:sz w:val="28"/>
                <w:szCs w:val="28"/>
                <w:lang w:val="uk-UA" w:eastAsia="uk-UA"/>
              </w:rPr>
            </w:pPr>
            <w:r w:rsidRPr="002A60E3">
              <w:rPr>
                <w:rStyle w:val="FontStyle19"/>
                <w:bCs w:val="0"/>
                <w:sz w:val="24"/>
                <w:szCs w:val="24"/>
                <w:lang w:val="uk-UA" w:eastAsia="uk-UA"/>
              </w:rPr>
              <w:t xml:space="preserve">2.2.1. Забезпечення стабільного функціонування критичної інфраструктури, </w:t>
            </w:r>
            <w:r w:rsidR="002A60E3" w:rsidRPr="002A60E3">
              <w:rPr>
                <w:rStyle w:val="FontStyle19"/>
                <w:bCs w:val="0"/>
                <w:sz w:val="24"/>
                <w:szCs w:val="24"/>
                <w:lang w:val="uk-UA" w:eastAsia="uk-UA"/>
              </w:rPr>
              <w:t xml:space="preserve">підприємств </w:t>
            </w:r>
            <w:r w:rsidRPr="002A60E3">
              <w:rPr>
                <w:rStyle w:val="FontStyle19"/>
                <w:bCs w:val="0"/>
                <w:sz w:val="24"/>
                <w:szCs w:val="24"/>
                <w:lang w:val="uk-UA" w:eastAsia="uk-UA"/>
              </w:rPr>
              <w:t xml:space="preserve">житлово-комунального господарства громади </w:t>
            </w:r>
          </w:p>
        </w:tc>
      </w:tr>
      <w:tr w:rsidR="00C36174" w:rsidRPr="00ED7125" w:rsidTr="00DC0124">
        <w:trPr>
          <w:trHeight w:val="517"/>
        </w:trPr>
        <w:tc>
          <w:tcPr>
            <w:tcW w:w="10314" w:type="dxa"/>
            <w:gridSpan w:val="13"/>
          </w:tcPr>
          <w:p w:rsidR="00C36174" w:rsidRPr="00A02B79" w:rsidRDefault="00C36174" w:rsidP="0055522C">
            <w:pPr>
              <w:pStyle w:val="Style11"/>
              <w:spacing w:line="240" w:lineRule="auto"/>
              <w:jc w:val="both"/>
              <w:rPr>
                <w:rStyle w:val="FontStyle19"/>
                <w:b w:val="0"/>
                <w:bCs w:val="0"/>
                <w:i/>
                <w:sz w:val="24"/>
                <w:szCs w:val="24"/>
                <w:lang w:val="uk-UA" w:eastAsia="uk-UA"/>
              </w:rPr>
            </w:pPr>
            <w:r w:rsidRPr="00A02B79">
              <w:rPr>
                <w:rStyle w:val="FontStyle19"/>
                <w:b w:val="0"/>
                <w:bCs w:val="0"/>
                <w:i/>
                <w:sz w:val="24"/>
                <w:szCs w:val="24"/>
                <w:lang w:val="uk-UA" w:eastAsia="uk-UA"/>
              </w:rPr>
              <w:t xml:space="preserve">Завдання 1 </w:t>
            </w:r>
            <w:r w:rsidRPr="00A02B79">
              <w:t xml:space="preserve">Створення умов для </w:t>
            </w:r>
            <w:r w:rsidR="0055522C" w:rsidRPr="00A02B79">
              <w:rPr>
                <w:lang w:val="uk-UA"/>
              </w:rPr>
              <w:t xml:space="preserve">безперебійного </w:t>
            </w:r>
            <w:r w:rsidRPr="00A02B79">
              <w:rPr>
                <w:rFonts w:eastAsiaTheme="minorHAnsi"/>
                <w:bCs/>
                <w:iCs/>
                <w:lang w:eastAsia="en-US"/>
              </w:rPr>
              <w:t>функціонування</w:t>
            </w:r>
            <w:r w:rsidRPr="00A02B79">
              <w:rPr>
                <w:rFonts w:eastAsiaTheme="minorHAnsi"/>
                <w:bCs/>
                <w:iCs/>
                <w:lang w:val="uk-UA" w:eastAsia="en-US"/>
              </w:rPr>
              <w:t xml:space="preserve"> </w:t>
            </w:r>
            <w:r w:rsidRPr="00A02B79">
              <w:rPr>
                <w:rFonts w:eastAsiaTheme="minorHAnsi"/>
                <w:bCs/>
                <w:iCs/>
                <w:lang w:eastAsia="en-US"/>
              </w:rPr>
              <w:t>підприємств</w:t>
            </w:r>
            <w:r w:rsidRPr="00A02B79">
              <w:rPr>
                <w:rFonts w:eastAsiaTheme="minorHAnsi"/>
                <w:bCs/>
                <w:iCs/>
                <w:lang w:val="uk-UA" w:eastAsia="en-US"/>
              </w:rPr>
              <w:t xml:space="preserve"> </w:t>
            </w:r>
            <w:r w:rsidRPr="00A02B79">
              <w:rPr>
                <w:rFonts w:eastAsiaTheme="minorHAnsi"/>
                <w:bCs/>
                <w:iCs/>
                <w:lang w:eastAsia="en-US"/>
              </w:rPr>
              <w:t>житлово-комунального</w:t>
            </w:r>
            <w:r w:rsidR="00B73BDC" w:rsidRPr="00A02B79">
              <w:rPr>
                <w:rFonts w:eastAsiaTheme="minorHAnsi"/>
                <w:bCs/>
                <w:iCs/>
                <w:lang w:val="uk-UA" w:eastAsia="en-US"/>
              </w:rPr>
              <w:t xml:space="preserve"> </w:t>
            </w:r>
            <w:r w:rsidRPr="00A02B79">
              <w:rPr>
                <w:rFonts w:eastAsiaTheme="minorHAnsi"/>
                <w:bCs/>
                <w:iCs/>
                <w:lang w:eastAsia="en-US"/>
              </w:rPr>
              <w:t>господарства</w:t>
            </w:r>
          </w:p>
        </w:tc>
      </w:tr>
      <w:tr w:rsidR="00195579" w:rsidRPr="00ED7125" w:rsidTr="00F57050">
        <w:trPr>
          <w:trHeight w:val="1395"/>
        </w:trPr>
        <w:tc>
          <w:tcPr>
            <w:tcW w:w="532" w:type="dxa"/>
          </w:tcPr>
          <w:p w:rsidR="00195579" w:rsidRPr="00A02B79" w:rsidRDefault="00195579" w:rsidP="00263B65">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1</w:t>
            </w:r>
          </w:p>
        </w:tc>
        <w:tc>
          <w:tcPr>
            <w:tcW w:w="3946" w:type="dxa"/>
            <w:gridSpan w:val="4"/>
          </w:tcPr>
          <w:p w:rsidR="00195579" w:rsidRPr="00A02B79" w:rsidRDefault="00A02B79" w:rsidP="00A02B79">
            <w:pPr>
              <w:ind w:firstLine="175"/>
              <w:jc w:val="both"/>
              <w:rPr>
                <w:rStyle w:val="FontStyle19"/>
                <w:b w:val="0"/>
                <w:bCs w:val="0"/>
                <w:sz w:val="24"/>
                <w:szCs w:val="24"/>
                <w:lang w:eastAsia="uk-UA"/>
              </w:rPr>
            </w:pPr>
            <w:r w:rsidRPr="00A02B79">
              <w:t>Підвищення стійкості систем тепло</w:t>
            </w:r>
            <w:r w:rsidR="00195579" w:rsidRPr="00A02B79">
              <w:t xml:space="preserve">-, водопостачання та водовідведення та очистки стічних вод </w:t>
            </w:r>
            <w:r w:rsidRPr="00A02B79">
              <w:t xml:space="preserve">та осучаснення  їх </w:t>
            </w:r>
            <w:r w:rsidR="00BF4450">
              <w:t>матеріально-</w:t>
            </w:r>
            <w:r w:rsidRPr="00A02B79">
              <w:t>технічного стану.</w:t>
            </w:r>
            <w:r w:rsidR="00195579" w:rsidRPr="00A02B79">
              <w:t xml:space="preserve"> </w:t>
            </w:r>
          </w:p>
        </w:tc>
        <w:tc>
          <w:tcPr>
            <w:tcW w:w="1720" w:type="dxa"/>
            <w:vMerge w:val="restart"/>
          </w:tcPr>
          <w:p w:rsidR="00195579" w:rsidRPr="00A02B79" w:rsidRDefault="00195579" w:rsidP="00DE6DC8">
            <w:pPr>
              <w:pStyle w:val="Style11"/>
              <w:spacing w:line="240" w:lineRule="auto"/>
              <w:jc w:val="both"/>
              <w:rPr>
                <w:rStyle w:val="FontStyle19"/>
                <w:b w:val="0"/>
                <w:bCs w:val="0"/>
                <w:sz w:val="24"/>
                <w:szCs w:val="24"/>
                <w:lang w:val="uk-UA" w:eastAsia="uk-UA"/>
              </w:rPr>
            </w:pPr>
          </w:p>
          <w:p w:rsidR="00195579" w:rsidRPr="00A02B79" w:rsidRDefault="00195579" w:rsidP="00DE6DC8">
            <w:pPr>
              <w:pStyle w:val="Style11"/>
              <w:spacing w:line="240" w:lineRule="auto"/>
              <w:jc w:val="both"/>
              <w:rPr>
                <w:rStyle w:val="FontStyle19"/>
                <w:b w:val="0"/>
                <w:bCs w:val="0"/>
                <w:sz w:val="24"/>
                <w:szCs w:val="24"/>
                <w:lang w:val="uk-UA" w:eastAsia="uk-UA"/>
              </w:rPr>
            </w:pPr>
          </w:p>
          <w:p w:rsidR="00195579" w:rsidRPr="00A02B79" w:rsidRDefault="00195579" w:rsidP="00DE6DC8">
            <w:pPr>
              <w:pStyle w:val="Style11"/>
              <w:spacing w:line="240" w:lineRule="auto"/>
              <w:jc w:val="both"/>
              <w:rPr>
                <w:rStyle w:val="FontStyle19"/>
                <w:b w:val="0"/>
                <w:bCs w:val="0"/>
                <w:sz w:val="24"/>
                <w:szCs w:val="24"/>
                <w:lang w:val="uk-UA" w:eastAsia="uk-UA"/>
              </w:rPr>
            </w:pPr>
          </w:p>
          <w:p w:rsidR="00195579" w:rsidRPr="00A02B79" w:rsidRDefault="00195579" w:rsidP="00DE6DC8">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комунальні підприємства, УЖКГ та Б Ніжинської міської ради, фінансове управління НМР</w:t>
            </w:r>
          </w:p>
          <w:p w:rsidR="00195579" w:rsidRPr="00A02B79" w:rsidRDefault="00195579" w:rsidP="007F548B">
            <w:pPr>
              <w:pStyle w:val="Style11"/>
              <w:spacing w:line="240" w:lineRule="auto"/>
              <w:jc w:val="both"/>
              <w:rPr>
                <w:rStyle w:val="FontStyle19"/>
                <w:b w:val="0"/>
                <w:bCs w:val="0"/>
                <w:sz w:val="24"/>
                <w:szCs w:val="24"/>
                <w:lang w:val="uk-UA" w:eastAsia="uk-UA"/>
              </w:rPr>
            </w:pPr>
          </w:p>
        </w:tc>
        <w:tc>
          <w:tcPr>
            <w:tcW w:w="2268" w:type="dxa"/>
            <w:gridSpan w:val="4"/>
            <w:vMerge w:val="restart"/>
          </w:tcPr>
          <w:p w:rsidR="00195579" w:rsidRPr="00A02B79" w:rsidRDefault="00195579" w:rsidP="00DE6DC8">
            <w:pPr>
              <w:suppressAutoHyphens/>
              <w:ind w:left="-55"/>
              <w:jc w:val="both"/>
            </w:pPr>
          </w:p>
          <w:p w:rsidR="00195579" w:rsidRPr="00A02B79" w:rsidRDefault="00195579" w:rsidP="00BF4450">
            <w:pPr>
              <w:suppressAutoHyphens/>
              <w:ind w:left="-55"/>
              <w:jc w:val="both"/>
              <w:rPr>
                <w:rStyle w:val="FontStyle19"/>
                <w:b w:val="0"/>
                <w:bCs w:val="0"/>
                <w:sz w:val="24"/>
                <w:szCs w:val="24"/>
                <w:lang w:eastAsia="uk-UA"/>
              </w:rPr>
            </w:pPr>
            <w:r w:rsidRPr="00A02B79">
              <w:t xml:space="preserve">Оновлення техніч-ної бази КП, забезпечення безперебійної роботи КП, забезпечення спо-живачів </w:t>
            </w:r>
            <w:r w:rsidR="00BF4450">
              <w:t>н</w:t>
            </w:r>
            <w:r w:rsidR="00270FCF">
              <w:t>а</w:t>
            </w:r>
            <w:r w:rsidR="00BF4450">
              <w:t xml:space="preserve">дійними </w:t>
            </w:r>
            <w:r w:rsidRPr="00A02B79">
              <w:t xml:space="preserve">комунальними послугами належної якості </w:t>
            </w:r>
          </w:p>
        </w:tc>
        <w:tc>
          <w:tcPr>
            <w:tcW w:w="1848" w:type="dxa"/>
            <w:gridSpan w:val="3"/>
          </w:tcPr>
          <w:p w:rsidR="00195579" w:rsidRPr="00A02B79" w:rsidRDefault="00195579" w:rsidP="00195579">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Збільшення кількості підприємств, які оновили матеріально-технічну базу у поточному році</w:t>
            </w:r>
            <w:r w:rsidR="00BF4450">
              <w:rPr>
                <w:rStyle w:val="FontStyle19"/>
                <w:b w:val="0"/>
                <w:bCs w:val="0"/>
                <w:sz w:val="24"/>
                <w:szCs w:val="24"/>
                <w:lang w:val="uk-UA" w:eastAsia="uk-UA"/>
              </w:rPr>
              <w:t>, зменшення ступеню  зношеності мереж, зменшення ількост аварій на 10 %</w:t>
            </w:r>
          </w:p>
        </w:tc>
      </w:tr>
      <w:tr w:rsidR="00195579" w:rsidRPr="00ED7125" w:rsidTr="00F57050">
        <w:trPr>
          <w:trHeight w:val="1366"/>
        </w:trPr>
        <w:tc>
          <w:tcPr>
            <w:tcW w:w="532" w:type="dxa"/>
          </w:tcPr>
          <w:p w:rsidR="00195579" w:rsidRPr="00A02B79" w:rsidRDefault="00195579" w:rsidP="00263B65">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2</w:t>
            </w:r>
          </w:p>
        </w:tc>
        <w:tc>
          <w:tcPr>
            <w:tcW w:w="3946" w:type="dxa"/>
            <w:gridSpan w:val="4"/>
          </w:tcPr>
          <w:p w:rsidR="00195579" w:rsidRPr="00A02B79" w:rsidRDefault="00195579" w:rsidP="00195579">
            <w:pPr>
              <w:ind w:firstLine="175"/>
              <w:jc w:val="both"/>
            </w:pPr>
            <w:r w:rsidRPr="00A02B79">
              <w:t xml:space="preserve">Скорочення питомих показників використання енергетичних і матеріальних ресурсів, необхідних для виробництва (надання) житлово-комунальних послуг. </w:t>
            </w:r>
          </w:p>
        </w:tc>
        <w:tc>
          <w:tcPr>
            <w:tcW w:w="1720" w:type="dxa"/>
            <w:vMerge/>
          </w:tcPr>
          <w:p w:rsidR="00195579" w:rsidRPr="00A02B79" w:rsidRDefault="00195579" w:rsidP="00DE6DC8">
            <w:pPr>
              <w:pStyle w:val="Style11"/>
              <w:spacing w:line="240" w:lineRule="auto"/>
              <w:jc w:val="both"/>
              <w:rPr>
                <w:rStyle w:val="FontStyle19"/>
                <w:b w:val="0"/>
                <w:bCs w:val="0"/>
                <w:sz w:val="24"/>
                <w:szCs w:val="24"/>
                <w:lang w:val="uk-UA" w:eastAsia="uk-UA"/>
              </w:rPr>
            </w:pPr>
          </w:p>
        </w:tc>
        <w:tc>
          <w:tcPr>
            <w:tcW w:w="2268" w:type="dxa"/>
            <w:gridSpan w:val="4"/>
            <w:vMerge/>
          </w:tcPr>
          <w:p w:rsidR="00195579" w:rsidRPr="00A02B79" w:rsidRDefault="00195579" w:rsidP="00DE6DC8">
            <w:pPr>
              <w:suppressAutoHyphens/>
              <w:ind w:left="-55"/>
              <w:jc w:val="both"/>
            </w:pPr>
          </w:p>
        </w:tc>
        <w:tc>
          <w:tcPr>
            <w:tcW w:w="1848" w:type="dxa"/>
            <w:gridSpan w:val="3"/>
          </w:tcPr>
          <w:p w:rsidR="00195579" w:rsidRPr="00A02B79" w:rsidRDefault="00195579" w:rsidP="00195579">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 xml:space="preserve">Дотримання нормативів використання </w:t>
            </w:r>
            <w:r w:rsidRPr="00A02B79">
              <w:t>енергетичних і матеріальних ресурсів</w:t>
            </w:r>
          </w:p>
        </w:tc>
      </w:tr>
      <w:tr w:rsidR="002B69B1" w:rsidRPr="00ED7125" w:rsidTr="00F57050">
        <w:tc>
          <w:tcPr>
            <w:tcW w:w="532" w:type="dxa"/>
          </w:tcPr>
          <w:p w:rsidR="002B69B1" w:rsidRPr="00A02B79" w:rsidRDefault="002B69B1" w:rsidP="005E0146">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2</w:t>
            </w:r>
          </w:p>
        </w:tc>
        <w:tc>
          <w:tcPr>
            <w:tcW w:w="3946" w:type="dxa"/>
            <w:gridSpan w:val="4"/>
          </w:tcPr>
          <w:p w:rsidR="002B69B1" w:rsidRPr="00A02B79" w:rsidRDefault="002B69B1" w:rsidP="00460999">
            <w:pPr>
              <w:pStyle w:val="Style11"/>
              <w:spacing w:line="240" w:lineRule="auto"/>
              <w:jc w:val="both"/>
              <w:rPr>
                <w:rStyle w:val="FontStyle19"/>
                <w:b w:val="0"/>
                <w:bCs w:val="0"/>
                <w:sz w:val="24"/>
                <w:szCs w:val="24"/>
                <w:lang w:val="uk-UA" w:eastAsia="uk-UA"/>
              </w:rPr>
            </w:pPr>
            <w:r w:rsidRPr="00A02B79">
              <w:rPr>
                <w:lang w:val="uk-UA"/>
              </w:rPr>
              <w:t xml:space="preserve">Оптимізувати фінансову підтримку з бюджету громади </w:t>
            </w:r>
            <w:r w:rsidRPr="00A02B79">
              <w:rPr>
                <w:lang w:val="uk-UA" w:eastAsia="uk-UA"/>
              </w:rPr>
              <w:t xml:space="preserve">для вирішення </w:t>
            </w:r>
            <w:r w:rsidR="00460999" w:rsidRPr="00A02B79">
              <w:rPr>
                <w:lang w:val="uk-UA" w:eastAsia="uk-UA"/>
              </w:rPr>
              <w:t>нагальних</w:t>
            </w:r>
            <w:r w:rsidRPr="00A02B79">
              <w:rPr>
                <w:lang w:val="uk-UA" w:eastAsia="uk-UA"/>
              </w:rPr>
              <w:t xml:space="preserve"> питань господарської діяльності комунальних підприємств</w:t>
            </w:r>
          </w:p>
        </w:tc>
        <w:tc>
          <w:tcPr>
            <w:tcW w:w="1720" w:type="dxa"/>
            <w:vMerge/>
          </w:tcPr>
          <w:p w:rsidR="002B69B1" w:rsidRPr="00A02B79" w:rsidRDefault="002B69B1" w:rsidP="009F5AC7">
            <w:pPr>
              <w:pStyle w:val="Style11"/>
              <w:spacing w:line="240" w:lineRule="auto"/>
              <w:jc w:val="both"/>
              <w:rPr>
                <w:rStyle w:val="FontStyle19"/>
                <w:b w:val="0"/>
                <w:bCs w:val="0"/>
                <w:sz w:val="24"/>
                <w:szCs w:val="24"/>
                <w:lang w:val="uk-UA" w:eastAsia="uk-UA"/>
              </w:rPr>
            </w:pPr>
          </w:p>
        </w:tc>
        <w:tc>
          <w:tcPr>
            <w:tcW w:w="2268" w:type="dxa"/>
            <w:gridSpan w:val="4"/>
            <w:vMerge/>
          </w:tcPr>
          <w:p w:rsidR="002B69B1" w:rsidRPr="00A02B79" w:rsidRDefault="002B69B1" w:rsidP="001E775F">
            <w:pPr>
              <w:pStyle w:val="Style11"/>
              <w:spacing w:line="240" w:lineRule="auto"/>
              <w:jc w:val="both"/>
              <w:rPr>
                <w:rStyle w:val="FontStyle19"/>
                <w:b w:val="0"/>
                <w:bCs w:val="0"/>
                <w:sz w:val="24"/>
                <w:szCs w:val="24"/>
                <w:lang w:val="uk-UA" w:eastAsia="uk-UA"/>
              </w:rPr>
            </w:pPr>
          </w:p>
        </w:tc>
        <w:tc>
          <w:tcPr>
            <w:tcW w:w="1848" w:type="dxa"/>
            <w:gridSpan w:val="3"/>
          </w:tcPr>
          <w:p w:rsidR="002B69B1" w:rsidRPr="00A02B79" w:rsidRDefault="002B69B1" w:rsidP="009F5AC7">
            <w:pPr>
              <w:pStyle w:val="Style11"/>
              <w:spacing w:line="240" w:lineRule="auto"/>
              <w:jc w:val="both"/>
              <w:rPr>
                <w:rStyle w:val="FontStyle19"/>
                <w:b w:val="0"/>
                <w:bCs w:val="0"/>
                <w:sz w:val="24"/>
                <w:szCs w:val="24"/>
                <w:lang w:val="uk-UA" w:eastAsia="uk-UA"/>
              </w:rPr>
            </w:pPr>
          </w:p>
        </w:tc>
      </w:tr>
      <w:tr w:rsidR="00E37756" w:rsidRPr="00ED7125" w:rsidTr="00F57050">
        <w:tc>
          <w:tcPr>
            <w:tcW w:w="532" w:type="dxa"/>
          </w:tcPr>
          <w:p w:rsidR="00E37756" w:rsidRPr="00843D7C" w:rsidRDefault="00E37756" w:rsidP="005E0146">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3</w:t>
            </w:r>
          </w:p>
        </w:tc>
        <w:tc>
          <w:tcPr>
            <w:tcW w:w="3946" w:type="dxa"/>
            <w:gridSpan w:val="4"/>
          </w:tcPr>
          <w:p w:rsidR="00E37756" w:rsidRPr="00843D7C" w:rsidRDefault="00E37756" w:rsidP="00F968AA">
            <w:pPr>
              <w:autoSpaceDE w:val="0"/>
              <w:autoSpaceDN w:val="0"/>
              <w:adjustRightInd w:val="0"/>
              <w:jc w:val="both"/>
              <w:rPr>
                <w:rFonts w:eastAsiaTheme="minorHAnsi"/>
                <w:lang w:eastAsia="en-US"/>
              </w:rPr>
            </w:pPr>
            <w:r w:rsidRPr="00843D7C">
              <w:t>Раціонально планувати діяльність підприємств комунальної форми власності. Забезпечити в</w:t>
            </w:r>
            <w:r w:rsidRPr="00843D7C">
              <w:rPr>
                <w:rFonts w:eastAsiaTheme="minorHAnsi"/>
                <w:lang w:eastAsia="en-US"/>
              </w:rPr>
              <w:t>иконання</w:t>
            </w:r>
          </w:p>
          <w:p w:rsidR="00E37756" w:rsidRPr="00843D7C" w:rsidRDefault="00E37756" w:rsidP="0055522C">
            <w:pPr>
              <w:autoSpaceDE w:val="0"/>
              <w:autoSpaceDN w:val="0"/>
              <w:adjustRightInd w:val="0"/>
              <w:jc w:val="both"/>
              <w:rPr>
                <w:rFonts w:eastAsiaTheme="minorHAnsi"/>
                <w:lang w:eastAsia="en-US"/>
              </w:rPr>
            </w:pPr>
            <w:r w:rsidRPr="00843D7C">
              <w:rPr>
                <w:rFonts w:eastAsiaTheme="minorHAnsi"/>
                <w:lang w:eastAsia="en-US"/>
              </w:rPr>
              <w:t>затверджених показників фінансових планів на 202</w:t>
            </w:r>
            <w:r w:rsidR="0055522C" w:rsidRPr="00843D7C">
              <w:rPr>
                <w:rFonts w:eastAsiaTheme="minorHAnsi"/>
                <w:lang w:eastAsia="en-US"/>
              </w:rPr>
              <w:t>6</w:t>
            </w:r>
            <w:r w:rsidRPr="00843D7C">
              <w:rPr>
                <w:rFonts w:eastAsiaTheme="minorHAnsi"/>
                <w:lang w:eastAsia="en-US"/>
              </w:rPr>
              <w:t xml:space="preserve"> рік.</w:t>
            </w:r>
            <w:r w:rsidRPr="00843D7C">
              <w:t xml:space="preserve"> Оптимально використовувати кадрові, майнові, матеріальні і фінансові ресурси.</w:t>
            </w:r>
          </w:p>
        </w:tc>
        <w:tc>
          <w:tcPr>
            <w:tcW w:w="1720" w:type="dxa"/>
            <w:vMerge w:val="restart"/>
          </w:tcPr>
          <w:p w:rsidR="00E37756" w:rsidRPr="00843D7C" w:rsidRDefault="00E37756" w:rsidP="00302B71">
            <w:pPr>
              <w:pStyle w:val="Style11"/>
              <w:spacing w:line="240" w:lineRule="auto"/>
              <w:jc w:val="both"/>
              <w:rPr>
                <w:rStyle w:val="FontStyle19"/>
                <w:b w:val="0"/>
                <w:bCs w:val="0"/>
                <w:sz w:val="24"/>
                <w:szCs w:val="24"/>
                <w:lang w:val="uk-UA" w:eastAsia="uk-UA"/>
              </w:rPr>
            </w:pPr>
          </w:p>
          <w:p w:rsidR="00E37756" w:rsidRPr="00843D7C" w:rsidRDefault="00E37756" w:rsidP="00302B71">
            <w:pPr>
              <w:pStyle w:val="Style11"/>
              <w:spacing w:line="240" w:lineRule="auto"/>
              <w:jc w:val="both"/>
              <w:rPr>
                <w:rStyle w:val="FontStyle19"/>
                <w:b w:val="0"/>
                <w:bCs w:val="0"/>
                <w:sz w:val="24"/>
                <w:szCs w:val="24"/>
                <w:lang w:val="uk-UA" w:eastAsia="uk-UA"/>
              </w:rPr>
            </w:pPr>
          </w:p>
          <w:p w:rsidR="00E37756" w:rsidRPr="00843D7C" w:rsidRDefault="00E37756" w:rsidP="00302B71">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Комунальні підприємства громади, сектор економічного аналізу відділу </w:t>
            </w:r>
            <w:r w:rsidRPr="00843D7C">
              <w:rPr>
                <w:rStyle w:val="FontStyle19"/>
                <w:b w:val="0"/>
                <w:bCs w:val="0"/>
                <w:sz w:val="24"/>
                <w:szCs w:val="24"/>
                <w:lang w:val="uk-UA" w:eastAsia="uk-UA"/>
              </w:rPr>
              <w:lastRenderedPageBreak/>
              <w:t xml:space="preserve">економіки </w:t>
            </w:r>
          </w:p>
        </w:tc>
        <w:tc>
          <w:tcPr>
            <w:tcW w:w="2268" w:type="dxa"/>
            <w:gridSpan w:val="4"/>
            <w:vMerge w:val="restart"/>
          </w:tcPr>
          <w:p w:rsidR="00E37756" w:rsidRPr="00843D7C" w:rsidRDefault="00E37756" w:rsidP="00463E4D">
            <w:pPr>
              <w:suppressAutoHyphens/>
              <w:ind w:left="-55"/>
              <w:jc w:val="both"/>
            </w:pPr>
          </w:p>
          <w:p w:rsidR="00E37756" w:rsidRPr="00843D7C" w:rsidRDefault="00E37756" w:rsidP="00463E4D">
            <w:pPr>
              <w:suppressAutoHyphens/>
              <w:ind w:left="-55"/>
              <w:jc w:val="both"/>
            </w:pPr>
          </w:p>
          <w:p w:rsidR="00E37756" w:rsidRPr="00843D7C" w:rsidRDefault="00E37756" w:rsidP="00463E4D">
            <w:pPr>
              <w:suppressAutoHyphens/>
              <w:ind w:left="-55"/>
              <w:jc w:val="both"/>
            </w:pPr>
            <w:r w:rsidRPr="00843D7C">
              <w:t>Підвищення ефективності фінансово-господарської діяльності підпри</w:t>
            </w:r>
            <w:r w:rsidR="009059E1" w:rsidRPr="00843D7C">
              <w:t>-</w:t>
            </w:r>
            <w:r w:rsidRPr="00843D7C">
              <w:t xml:space="preserve">ємств комунальної власності </w:t>
            </w:r>
          </w:p>
        </w:tc>
        <w:tc>
          <w:tcPr>
            <w:tcW w:w="1848" w:type="dxa"/>
            <w:gridSpan w:val="3"/>
            <w:vMerge w:val="restart"/>
          </w:tcPr>
          <w:p w:rsidR="00E37756" w:rsidRPr="00843D7C" w:rsidRDefault="00E37756" w:rsidP="00650E2B">
            <w:pPr>
              <w:pStyle w:val="Style11"/>
              <w:spacing w:line="240" w:lineRule="auto"/>
              <w:jc w:val="both"/>
              <w:rPr>
                <w:rStyle w:val="FontStyle19"/>
                <w:b w:val="0"/>
                <w:bCs w:val="0"/>
                <w:sz w:val="24"/>
                <w:szCs w:val="24"/>
                <w:lang w:val="uk-UA" w:eastAsia="uk-UA"/>
              </w:rPr>
            </w:pPr>
          </w:p>
          <w:p w:rsidR="00E37756" w:rsidRPr="00843D7C" w:rsidRDefault="00E37756" w:rsidP="00650E2B">
            <w:pPr>
              <w:pStyle w:val="Style11"/>
              <w:spacing w:line="240" w:lineRule="auto"/>
              <w:jc w:val="both"/>
              <w:rPr>
                <w:rStyle w:val="FontStyle19"/>
                <w:b w:val="0"/>
                <w:bCs w:val="0"/>
                <w:sz w:val="24"/>
                <w:szCs w:val="24"/>
                <w:lang w:val="uk-UA" w:eastAsia="uk-UA"/>
              </w:rPr>
            </w:pPr>
          </w:p>
          <w:p w:rsidR="00E37756" w:rsidRPr="00843D7C" w:rsidRDefault="00E37756" w:rsidP="00650E2B">
            <w:pPr>
              <w:pStyle w:val="Style11"/>
              <w:spacing w:line="240" w:lineRule="auto"/>
              <w:jc w:val="both"/>
              <w:rPr>
                <w:rStyle w:val="FontStyle19"/>
                <w:b w:val="0"/>
                <w:bCs w:val="0"/>
                <w:sz w:val="24"/>
                <w:szCs w:val="24"/>
                <w:lang w:val="uk-UA" w:eastAsia="uk-UA"/>
              </w:rPr>
            </w:pPr>
          </w:p>
          <w:p w:rsidR="00E37756" w:rsidRPr="00843D7C" w:rsidRDefault="00E37756" w:rsidP="00650E2B">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Збільшення кількості КП, які проводять прибуткову діяльність </w:t>
            </w:r>
          </w:p>
        </w:tc>
      </w:tr>
      <w:tr w:rsidR="00E37756" w:rsidRPr="00ED7125" w:rsidTr="00F57050">
        <w:tc>
          <w:tcPr>
            <w:tcW w:w="532" w:type="dxa"/>
          </w:tcPr>
          <w:p w:rsidR="00E37756" w:rsidRPr="00843D7C" w:rsidRDefault="00E37756" w:rsidP="005E0146">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4</w:t>
            </w:r>
          </w:p>
        </w:tc>
        <w:tc>
          <w:tcPr>
            <w:tcW w:w="3946" w:type="dxa"/>
            <w:gridSpan w:val="4"/>
          </w:tcPr>
          <w:p w:rsidR="00E37756" w:rsidRPr="00843D7C" w:rsidRDefault="00E37756" w:rsidP="00843D7C">
            <w:pPr>
              <w:autoSpaceDE w:val="0"/>
              <w:autoSpaceDN w:val="0"/>
              <w:adjustRightInd w:val="0"/>
              <w:jc w:val="both"/>
            </w:pPr>
            <w:r w:rsidRPr="00843D7C">
              <w:rPr>
                <w:rFonts w:eastAsiaTheme="minorHAnsi"/>
                <w:lang w:eastAsia="en-US"/>
              </w:rPr>
              <w:t>Забезпечити прибутков</w:t>
            </w:r>
            <w:r w:rsidR="00A02B79" w:rsidRPr="00843D7C">
              <w:rPr>
                <w:rFonts w:eastAsiaTheme="minorHAnsi"/>
                <w:lang w:eastAsia="en-US"/>
              </w:rPr>
              <w:t xml:space="preserve">у діяльність </w:t>
            </w:r>
            <w:r w:rsidRPr="00843D7C">
              <w:rPr>
                <w:rFonts w:eastAsiaTheme="minorHAnsi"/>
                <w:lang w:eastAsia="en-US"/>
              </w:rPr>
              <w:lastRenderedPageBreak/>
              <w:t xml:space="preserve">комунальних підприємств за рахунок </w:t>
            </w:r>
            <w:r w:rsidR="00A02B79" w:rsidRPr="00843D7C">
              <w:rPr>
                <w:rFonts w:eastAsiaTheme="minorHAnsi"/>
                <w:lang w:eastAsia="en-US"/>
              </w:rPr>
              <w:t xml:space="preserve">розширення </w:t>
            </w:r>
            <w:r w:rsidRPr="00843D7C">
              <w:rPr>
                <w:rFonts w:eastAsiaTheme="minorHAnsi"/>
                <w:lang w:eastAsia="en-US"/>
              </w:rPr>
              <w:t xml:space="preserve"> обсягів робіт та підвищення якості послуг.</w:t>
            </w:r>
          </w:p>
        </w:tc>
        <w:tc>
          <w:tcPr>
            <w:tcW w:w="1720" w:type="dxa"/>
            <w:vMerge/>
          </w:tcPr>
          <w:p w:rsidR="00E37756" w:rsidRPr="00843D7C" w:rsidRDefault="00E37756" w:rsidP="00302B71">
            <w:pPr>
              <w:pStyle w:val="Style11"/>
              <w:spacing w:line="240" w:lineRule="auto"/>
              <w:jc w:val="both"/>
              <w:rPr>
                <w:rStyle w:val="FontStyle19"/>
                <w:b w:val="0"/>
                <w:bCs w:val="0"/>
                <w:sz w:val="24"/>
                <w:szCs w:val="24"/>
                <w:lang w:val="uk-UA" w:eastAsia="uk-UA"/>
              </w:rPr>
            </w:pPr>
          </w:p>
        </w:tc>
        <w:tc>
          <w:tcPr>
            <w:tcW w:w="2268" w:type="dxa"/>
            <w:gridSpan w:val="4"/>
            <w:vMerge/>
          </w:tcPr>
          <w:p w:rsidR="00E37756" w:rsidRPr="00843D7C" w:rsidRDefault="00E37756" w:rsidP="00463E4D">
            <w:pPr>
              <w:suppressAutoHyphens/>
              <w:ind w:left="-55"/>
              <w:jc w:val="both"/>
            </w:pPr>
          </w:p>
        </w:tc>
        <w:tc>
          <w:tcPr>
            <w:tcW w:w="1848" w:type="dxa"/>
            <w:gridSpan w:val="3"/>
            <w:vMerge/>
          </w:tcPr>
          <w:p w:rsidR="00E37756" w:rsidRPr="00843D7C" w:rsidRDefault="00E37756" w:rsidP="00650E2B">
            <w:pPr>
              <w:pStyle w:val="Style11"/>
              <w:spacing w:line="240" w:lineRule="auto"/>
              <w:jc w:val="both"/>
              <w:rPr>
                <w:rStyle w:val="FontStyle19"/>
                <w:b w:val="0"/>
                <w:bCs w:val="0"/>
                <w:sz w:val="24"/>
                <w:szCs w:val="24"/>
                <w:lang w:val="uk-UA" w:eastAsia="uk-UA"/>
              </w:rPr>
            </w:pPr>
          </w:p>
        </w:tc>
      </w:tr>
      <w:tr w:rsidR="002B69B1" w:rsidRPr="00ED7125" w:rsidTr="00F57050">
        <w:tc>
          <w:tcPr>
            <w:tcW w:w="532" w:type="dxa"/>
          </w:tcPr>
          <w:p w:rsidR="002B69B1" w:rsidRPr="00843D7C" w:rsidRDefault="00F16D29" w:rsidP="00F16D29">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lastRenderedPageBreak/>
              <w:t>5</w:t>
            </w:r>
          </w:p>
        </w:tc>
        <w:tc>
          <w:tcPr>
            <w:tcW w:w="3946" w:type="dxa"/>
            <w:gridSpan w:val="4"/>
          </w:tcPr>
          <w:p w:rsidR="002B69B1" w:rsidRPr="00843D7C" w:rsidRDefault="00316C06" w:rsidP="00F210E2">
            <w:pPr>
              <w:ind w:firstLine="33"/>
              <w:jc w:val="both"/>
            </w:pPr>
            <w:r w:rsidRPr="00843D7C">
              <w:t xml:space="preserve">Стимулювати інвестиційну діяльність комунальних  підприємств з метою </w:t>
            </w:r>
            <w:r w:rsidR="00BC5870" w:rsidRPr="00843D7C">
              <w:t xml:space="preserve">залучення додаткових коштів для </w:t>
            </w:r>
            <w:r w:rsidRPr="00843D7C">
              <w:t>модернізації та реконструкції виробничо-технологічних фондів</w:t>
            </w:r>
            <w:r w:rsidR="002B69B1" w:rsidRPr="00843D7C">
              <w:t xml:space="preserve"> </w:t>
            </w:r>
          </w:p>
        </w:tc>
        <w:tc>
          <w:tcPr>
            <w:tcW w:w="1720" w:type="dxa"/>
          </w:tcPr>
          <w:p w:rsidR="002B69B1" w:rsidRPr="00843D7C" w:rsidRDefault="002B69B1" w:rsidP="00302B71">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Комунальні підприємства громади, відділ міжнародних зв’язків та інвестиційної діяльності </w:t>
            </w:r>
          </w:p>
        </w:tc>
        <w:tc>
          <w:tcPr>
            <w:tcW w:w="2268" w:type="dxa"/>
            <w:gridSpan w:val="4"/>
          </w:tcPr>
          <w:p w:rsidR="002B69B1" w:rsidRPr="00843D7C" w:rsidRDefault="002B69B1" w:rsidP="00593187">
            <w:r w:rsidRPr="00843D7C">
              <w:t>Підвищення  рівня забезпеченості  споживачів послу</w:t>
            </w:r>
            <w:r w:rsidR="009059E1" w:rsidRPr="00843D7C">
              <w:t>-</w:t>
            </w:r>
            <w:r w:rsidRPr="00843D7C">
              <w:t xml:space="preserve">гами належної якості </w:t>
            </w:r>
          </w:p>
        </w:tc>
        <w:tc>
          <w:tcPr>
            <w:tcW w:w="1848" w:type="dxa"/>
            <w:gridSpan w:val="3"/>
          </w:tcPr>
          <w:p w:rsidR="002B69B1" w:rsidRPr="00843D7C" w:rsidRDefault="002B69B1" w:rsidP="00650E2B">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Збільшення обсягів залучених інвестицій </w:t>
            </w:r>
          </w:p>
        </w:tc>
      </w:tr>
      <w:tr w:rsidR="002B69B1" w:rsidRPr="00ED7125" w:rsidTr="00F57050">
        <w:tc>
          <w:tcPr>
            <w:tcW w:w="532" w:type="dxa"/>
          </w:tcPr>
          <w:p w:rsidR="002B69B1" w:rsidRPr="00843D7C" w:rsidRDefault="00195579" w:rsidP="00F16D29">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6</w:t>
            </w:r>
          </w:p>
        </w:tc>
        <w:tc>
          <w:tcPr>
            <w:tcW w:w="3946" w:type="dxa"/>
            <w:gridSpan w:val="4"/>
          </w:tcPr>
          <w:p w:rsidR="002B69B1" w:rsidRPr="00843D7C" w:rsidRDefault="002B69B1" w:rsidP="00843D7C">
            <w:pPr>
              <w:pStyle w:val="Style11"/>
              <w:spacing w:line="240" w:lineRule="auto"/>
              <w:jc w:val="both"/>
              <w:rPr>
                <w:lang w:val="uk-UA"/>
              </w:rPr>
            </w:pPr>
            <w:r w:rsidRPr="00843D7C">
              <w:rPr>
                <w:lang w:val="uk-UA"/>
              </w:rPr>
              <w:t>Пров</w:t>
            </w:r>
            <w:r w:rsidR="00C90DF8" w:rsidRPr="00843D7C">
              <w:rPr>
                <w:lang w:val="uk-UA"/>
              </w:rPr>
              <w:t>о</w:t>
            </w:r>
            <w:r w:rsidRPr="00843D7C">
              <w:rPr>
                <w:lang w:val="uk-UA"/>
              </w:rPr>
              <w:t>д</w:t>
            </w:r>
            <w:r w:rsidR="00B73BDC" w:rsidRPr="00843D7C">
              <w:rPr>
                <w:lang w:val="uk-UA"/>
              </w:rPr>
              <w:t>ити</w:t>
            </w:r>
            <w:r w:rsidRPr="00843D7C">
              <w:rPr>
                <w:lang w:val="uk-UA"/>
              </w:rPr>
              <w:t xml:space="preserve"> інформаційн</w:t>
            </w:r>
            <w:r w:rsidR="00B73BDC" w:rsidRPr="00843D7C">
              <w:rPr>
                <w:lang w:val="uk-UA"/>
              </w:rPr>
              <w:t>у</w:t>
            </w:r>
            <w:r w:rsidRPr="00843D7C">
              <w:rPr>
                <w:lang w:val="uk-UA"/>
              </w:rPr>
              <w:t xml:space="preserve"> робот</w:t>
            </w:r>
            <w:r w:rsidR="00B73BDC" w:rsidRPr="00843D7C">
              <w:rPr>
                <w:lang w:val="uk-UA"/>
              </w:rPr>
              <w:t>у</w:t>
            </w:r>
            <w:r w:rsidRPr="00843D7C">
              <w:rPr>
                <w:lang w:val="uk-UA"/>
              </w:rPr>
              <w:t xml:space="preserve"> з метою недопущення зростання боргів споживачів за </w:t>
            </w:r>
            <w:r w:rsidR="00843D7C" w:rsidRPr="00843D7C">
              <w:rPr>
                <w:lang w:val="uk-UA"/>
              </w:rPr>
              <w:t xml:space="preserve">отримані </w:t>
            </w:r>
            <w:r w:rsidRPr="00843D7C">
              <w:rPr>
                <w:lang w:val="uk-UA"/>
              </w:rPr>
              <w:t xml:space="preserve">житлово-комунальні послуги </w:t>
            </w:r>
          </w:p>
        </w:tc>
        <w:tc>
          <w:tcPr>
            <w:tcW w:w="1720" w:type="dxa"/>
          </w:tcPr>
          <w:p w:rsidR="002B69B1" w:rsidRPr="00843D7C" w:rsidRDefault="002B69B1" w:rsidP="00463E4D">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Комунальні підприємства громади </w:t>
            </w:r>
          </w:p>
        </w:tc>
        <w:tc>
          <w:tcPr>
            <w:tcW w:w="2268" w:type="dxa"/>
            <w:gridSpan w:val="4"/>
          </w:tcPr>
          <w:p w:rsidR="002B69B1" w:rsidRPr="00843D7C" w:rsidRDefault="00316C06" w:rsidP="00F210E2">
            <w:pPr>
              <w:ind w:firstLine="37"/>
              <w:jc w:val="both"/>
            </w:pPr>
            <w:r w:rsidRPr="00843D7C">
              <w:t>Підвищення рівня оплати за надані послуги спожива</w:t>
            </w:r>
            <w:r w:rsidR="00F210E2" w:rsidRPr="00843D7C">
              <w:t>-</w:t>
            </w:r>
            <w:r w:rsidRPr="00843D7C">
              <w:t>чами.</w:t>
            </w:r>
            <w:r w:rsidR="00E37756" w:rsidRPr="00843D7C">
              <w:t xml:space="preserve"> </w:t>
            </w:r>
            <w:r w:rsidR="002B69B1" w:rsidRPr="00843D7C">
              <w:t xml:space="preserve">Забезпечення обіговими коштами підприємств, які надають житлово-комунальні послуги </w:t>
            </w:r>
          </w:p>
        </w:tc>
        <w:tc>
          <w:tcPr>
            <w:tcW w:w="1848" w:type="dxa"/>
            <w:gridSpan w:val="3"/>
          </w:tcPr>
          <w:p w:rsidR="002B69B1" w:rsidRPr="00843D7C" w:rsidRDefault="002B69B1" w:rsidP="00316C06">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Зниження заборгованості за надані житлово-комунальні послуги на </w:t>
            </w:r>
            <w:r w:rsidR="00316C06" w:rsidRPr="00843D7C">
              <w:rPr>
                <w:rStyle w:val="FontStyle19"/>
                <w:b w:val="0"/>
                <w:bCs w:val="0"/>
                <w:sz w:val="24"/>
                <w:szCs w:val="24"/>
                <w:lang w:val="uk-UA" w:eastAsia="uk-UA"/>
              </w:rPr>
              <w:t>15</w:t>
            </w:r>
            <w:r w:rsidRPr="00843D7C">
              <w:rPr>
                <w:rStyle w:val="FontStyle19"/>
                <w:b w:val="0"/>
                <w:bCs w:val="0"/>
                <w:sz w:val="24"/>
                <w:szCs w:val="24"/>
                <w:lang w:val="uk-UA" w:eastAsia="uk-UA"/>
              </w:rPr>
              <w:t>%</w:t>
            </w:r>
          </w:p>
        </w:tc>
      </w:tr>
      <w:tr w:rsidR="002B69B1" w:rsidRPr="00ED7125" w:rsidTr="00F57050">
        <w:tc>
          <w:tcPr>
            <w:tcW w:w="8466" w:type="dxa"/>
            <w:gridSpan w:val="10"/>
          </w:tcPr>
          <w:p w:rsidR="002B69B1" w:rsidRPr="002A60E3" w:rsidRDefault="002B69B1" w:rsidP="00F43BF4">
            <w:pPr>
              <w:pStyle w:val="Style11"/>
              <w:spacing w:line="240" w:lineRule="auto"/>
              <w:jc w:val="both"/>
              <w:rPr>
                <w:rStyle w:val="FontStyle19"/>
                <w:bCs w:val="0"/>
                <w:sz w:val="24"/>
                <w:szCs w:val="24"/>
                <w:lang w:val="uk-UA" w:eastAsia="uk-UA"/>
              </w:rPr>
            </w:pPr>
            <w:r w:rsidRPr="002A60E3">
              <w:rPr>
                <w:rStyle w:val="FontStyle19"/>
                <w:bCs w:val="0"/>
                <w:sz w:val="24"/>
                <w:szCs w:val="24"/>
                <w:lang w:val="uk-UA" w:eastAsia="uk-UA"/>
              </w:rPr>
              <w:t xml:space="preserve">2.2.2 </w:t>
            </w:r>
            <w:r w:rsidR="00F43BF4" w:rsidRPr="002A60E3">
              <w:rPr>
                <w:rStyle w:val="FontStyle19"/>
                <w:bCs w:val="0"/>
                <w:sz w:val="24"/>
                <w:szCs w:val="24"/>
                <w:lang w:val="uk-UA" w:eastAsia="uk-UA"/>
              </w:rPr>
              <w:t xml:space="preserve">Розвиток </w:t>
            </w:r>
            <w:r w:rsidRPr="002A60E3">
              <w:rPr>
                <w:rStyle w:val="FontStyle19"/>
                <w:bCs w:val="0"/>
                <w:sz w:val="24"/>
                <w:szCs w:val="24"/>
                <w:lang w:val="uk-UA" w:eastAsia="uk-UA"/>
              </w:rPr>
              <w:t xml:space="preserve">транспортної інфраструктури </w:t>
            </w:r>
          </w:p>
        </w:tc>
        <w:tc>
          <w:tcPr>
            <w:tcW w:w="1848" w:type="dxa"/>
            <w:gridSpan w:val="3"/>
          </w:tcPr>
          <w:p w:rsidR="002B69B1" w:rsidRPr="00ED7125" w:rsidRDefault="002B69B1" w:rsidP="009F5AC7">
            <w:pPr>
              <w:pStyle w:val="Style11"/>
              <w:spacing w:line="240" w:lineRule="auto"/>
              <w:jc w:val="both"/>
              <w:rPr>
                <w:rStyle w:val="FontStyle19"/>
                <w:b w:val="0"/>
                <w:bCs w:val="0"/>
                <w:i/>
                <w:color w:val="FF0000"/>
                <w:sz w:val="24"/>
                <w:szCs w:val="24"/>
                <w:lang w:val="uk-UA" w:eastAsia="uk-UA"/>
              </w:rPr>
            </w:pPr>
          </w:p>
        </w:tc>
      </w:tr>
      <w:tr w:rsidR="002B69B1" w:rsidRPr="00ED7125" w:rsidTr="002B69B1">
        <w:tc>
          <w:tcPr>
            <w:tcW w:w="10314" w:type="dxa"/>
            <w:gridSpan w:val="13"/>
          </w:tcPr>
          <w:p w:rsidR="002B69B1" w:rsidRPr="00A02B79" w:rsidRDefault="002B69B1" w:rsidP="009F5AC7">
            <w:pPr>
              <w:pStyle w:val="Style11"/>
              <w:spacing w:line="240" w:lineRule="auto"/>
              <w:jc w:val="both"/>
              <w:rPr>
                <w:rStyle w:val="FontStyle19"/>
                <w:b w:val="0"/>
                <w:bCs w:val="0"/>
                <w:i/>
                <w:sz w:val="24"/>
                <w:szCs w:val="24"/>
                <w:lang w:val="uk-UA" w:eastAsia="uk-UA"/>
              </w:rPr>
            </w:pPr>
            <w:r w:rsidRPr="00A02B79">
              <w:rPr>
                <w:rStyle w:val="FontStyle19"/>
                <w:b w:val="0"/>
                <w:bCs w:val="0"/>
                <w:i/>
                <w:sz w:val="24"/>
                <w:szCs w:val="24"/>
                <w:lang w:val="uk-UA" w:eastAsia="uk-UA"/>
              </w:rPr>
              <w:t xml:space="preserve">Завдання 1 </w:t>
            </w:r>
            <w:r w:rsidRPr="00A02B79">
              <w:rPr>
                <w:rStyle w:val="FontStyle19"/>
                <w:b w:val="0"/>
                <w:bCs w:val="0"/>
                <w:sz w:val="24"/>
                <w:szCs w:val="24"/>
                <w:lang w:val="uk-UA" w:eastAsia="uk-UA"/>
              </w:rPr>
              <w:t xml:space="preserve">Забезпечення належного стану безпеки руху на дорогах комунальної власності </w:t>
            </w:r>
          </w:p>
        </w:tc>
      </w:tr>
      <w:tr w:rsidR="003D76A9" w:rsidRPr="00ED7125" w:rsidTr="00F57050">
        <w:tc>
          <w:tcPr>
            <w:tcW w:w="532" w:type="dxa"/>
          </w:tcPr>
          <w:p w:rsidR="003D76A9" w:rsidRPr="00843D7C" w:rsidRDefault="003D76A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1</w:t>
            </w:r>
          </w:p>
        </w:tc>
        <w:tc>
          <w:tcPr>
            <w:tcW w:w="3946" w:type="dxa"/>
            <w:gridSpan w:val="4"/>
          </w:tcPr>
          <w:p w:rsidR="003D76A9" w:rsidRPr="00843D7C" w:rsidRDefault="003D76A9" w:rsidP="00F210E2">
            <w:pPr>
              <w:pStyle w:val="Style11"/>
              <w:widowControl/>
              <w:spacing w:line="240" w:lineRule="auto"/>
              <w:jc w:val="both"/>
              <w:rPr>
                <w:rStyle w:val="FontStyle19"/>
                <w:b w:val="0"/>
                <w:bCs w:val="0"/>
                <w:sz w:val="24"/>
                <w:szCs w:val="24"/>
                <w:lang w:val="uk-UA" w:eastAsia="uk-UA"/>
              </w:rPr>
            </w:pPr>
            <w:r w:rsidRPr="00843D7C">
              <w:rPr>
                <w:rStyle w:val="FontStyle19"/>
                <w:b w:val="0"/>
                <w:sz w:val="24"/>
                <w:szCs w:val="24"/>
                <w:lang w:val="uk-UA" w:eastAsia="uk-UA"/>
              </w:rPr>
              <w:t>Заміна пошкоджених та встановлення відсутніх дорожніх знаків</w:t>
            </w:r>
          </w:p>
        </w:tc>
        <w:tc>
          <w:tcPr>
            <w:tcW w:w="1720" w:type="dxa"/>
            <w:vMerge w:val="restart"/>
          </w:tcPr>
          <w:p w:rsidR="003D76A9" w:rsidRPr="00843D7C" w:rsidRDefault="003D76A9" w:rsidP="00B75423">
            <w:pPr>
              <w:pStyle w:val="Style11"/>
              <w:spacing w:line="240" w:lineRule="auto"/>
              <w:jc w:val="both"/>
              <w:rPr>
                <w:rStyle w:val="FontStyle19"/>
                <w:b w:val="0"/>
                <w:bCs w:val="0"/>
                <w:sz w:val="24"/>
                <w:szCs w:val="24"/>
                <w:lang w:val="uk-UA" w:eastAsia="uk-UA"/>
              </w:rPr>
            </w:pPr>
          </w:p>
          <w:p w:rsidR="003D76A9" w:rsidRPr="00843D7C" w:rsidRDefault="003D76A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УЖКГ та Б Ніжинської міської ради</w:t>
            </w:r>
          </w:p>
        </w:tc>
        <w:tc>
          <w:tcPr>
            <w:tcW w:w="2268" w:type="dxa"/>
            <w:gridSpan w:val="4"/>
          </w:tcPr>
          <w:p w:rsidR="003D76A9" w:rsidRPr="00843D7C" w:rsidRDefault="003D76A9" w:rsidP="00084DCF">
            <w:pPr>
              <w:pStyle w:val="Style11"/>
              <w:widowControl/>
              <w:spacing w:line="240" w:lineRule="auto"/>
              <w:jc w:val="both"/>
              <w:rPr>
                <w:rStyle w:val="FontStyle19"/>
                <w:b w:val="0"/>
                <w:bCs w:val="0"/>
                <w:sz w:val="24"/>
                <w:szCs w:val="24"/>
                <w:lang w:val="uk-UA" w:eastAsia="uk-UA"/>
              </w:rPr>
            </w:pPr>
            <w:r w:rsidRPr="00843D7C">
              <w:rPr>
                <w:rStyle w:val="FontStyle19"/>
                <w:b w:val="0"/>
                <w:sz w:val="24"/>
                <w:szCs w:val="24"/>
                <w:lang w:val="uk-UA" w:eastAsia="uk-UA"/>
              </w:rPr>
              <w:t xml:space="preserve">Підвищення безпеки дорожнього руху </w:t>
            </w:r>
          </w:p>
        </w:tc>
        <w:tc>
          <w:tcPr>
            <w:tcW w:w="1848" w:type="dxa"/>
            <w:gridSpan w:val="3"/>
          </w:tcPr>
          <w:p w:rsidR="003D76A9" w:rsidRPr="00843D7C" w:rsidRDefault="00881825" w:rsidP="00881825">
            <w:pPr>
              <w:pStyle w:val="Style11"/>
              <w:spacing w:line="240" w:lineRule="auto"/>
              <w:jc w:val="both"/>
              <w:rPr>
                <w:rStyle w:val="FontStyle19"/>
                <w:b w:val="0"/>
                <w:sz w:val="24"/>
                <w:szCs w:val="24"/>
                <w:lang w:val="uk-UA" w:eastAsia="uk-UA"/>
              </w:rPr>
            </w:pPr>
            <w:r>
              <w:rPr>
                <w:rStyle w:val="FontStyle19"/>
                <w:b w:val="0"/>
                <w:sz w:val="24"/>
                <w:szCs w:val="24"/>
                <w:lang w:val="uk-UA" w:eastAsia="uk-UA"/>
              </w:rPr>
              <w:t xml:space="preserve">10% </w:t>
            </w:r>
            <w:r w:rsidR="003D76A9" w:rsidRPr="00843D7C">
              <w:rPr>
                <w:rStyle w:val="FontStyle19"/>
                <w:b w:val="0"/>
                <w:sz w:val="24"/>
                <w:szCs w:val="24"/>
                <w:lang w:val="uk-UA" w:eastAsia="uk-UA"/>
              </w:rPr>
              <w:t xml:space="preserve">дорожніх знаків </w:t>
            </w:r>
          </w:p>
        </w:tc>
      </w:tr>
      <w:tr w:rsidR="003D76A9" w:rsidRPr="00ED7125" w:rsidTr="00F57050">
        <w:tc>
          <w:tcPr>
            <w:tcW w:w="532" w:type="dxa"/>
          </w:tcPr>
          <w:p w:rsidR="003D76A9" w:rsidRPr="00843D7C" w:rsidRDefault="003D76A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2</w:t>
            </w:r>
          </w:p>
        </w:tc>
        <w:tc>
          <w:tcPr>
            <w:tcW w:w="3946" w:type="dxa"/>
            <w:gridSpan w:val="4"/>
          </w:tcPr>
          <w:p w:rsidR="00A02B79" w:rsidRPr="00843D7C" w:rsidRDefault="003D76A9" w:rsidP="00A02B79">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 xml:space="preserve">Зміна організації дорожнього руху на перехресті вулиць </w:t>
            </w:r>
          </w:p>
          <w:p w:rsidR="003D76A9" w:rsidRPr="00843D7C" w:rsidRDefault="00BB5764" w:rsidP="00BB5764">
            <w:pPr>
              <w:pStyle w:val="Style11"/>
              <w:spacing w:line="240" w:lineRule="auto"/>
              <w:jc w:val="both"/>
              <w:rPr>
                <w:rStyle w:val="FontStyle19"/>
                <w:b w:val="0"/>
                <w:sz w:val="24"/>
                <w:szCs w:val="24"/>
                <w:lang w:val="uk-UA" w:eastAsia="uk-UA"/>
              </w:rPr>
            </w:pPr>
            <w:r>
              <w:rPr>
                <w:rStyle w:val="FontStyle19"/>
                <w:b w:val="0"/>
                <w:sz w:val="24"/>
                <w:szCs w:val="24"/>
                <w:lang w:val="uk-UA" w:eastAsia="uk-UA"/>
              </w:rPr>
              <w:t xml:space="preserve">Шевченка - Синякіська </w:t>
            </w:r>
            <w:r w:rsidR="003D76A9" w:rsidRPr="00843D7C">
              <w:rPr>
                <w:rStyle w:val="FontStyle19"/>
                <w:b w:val="0"/>
                <w:sz w:val="24"/>
                <w:szCs w:val="24"/>
                <w:lang w:val="uk-UA" w:eastAsia="uk-UA"/>
              </w:rPr>
              <w:t xml:space="preserve">шляхом </w:t>
            </w:r>
            <w:r w:rsidR="00F43BF4" w:rsidRPr="00843D7C">
              <w:rPr>
                <w:rStyle w:val="FontStyle19"/>
                <w:b w:val="0"/>
                <w:sz w:val="24"/>
                <w:szCs w:val="24"/>
                <w:lang w:val="uk-UA" w:eastAsia="uk-UA"/>
              </w:rPr>
              <w:t xml:space="preserve">будівництва </w:t>
            </w:r>
            <w:r w:rsidR="003D76A9" w:rsidRPr="00843D7C">
              <w:rPr>
                <w:rStyle w:val="FontStyle19"/>
                <w:b w:val="0"/>
                <w:sz w:val="24"/>
                <w:szCs w:val="24"/>
                <w:lang w:val="uk-UA" w:eastAsia="uk-UA"/>
              </w:rPr>
              <w:t>світлофор</w:t>
            </w:r>
            <w:r w:rsidR="00F43BF4" w:rsidRPr="00843D7C">
              <w:rPr>
                <w:rStyle w:val="FontStyle19"/>
                <w:b w:val="0"/>
                <w:sz w:val="24"/>
                <w:szCs w:val="24"/>
                <w:lang w:val="uk-UA" w:eastAsia="uk-UA"/>
              </w:rPr>
              <w:t>ного об’єкта</w:t>
            </w:r>
            <w:r w:rsidR="003D76A9" w:rsidRPr="00843D7C">
              <w:rPr>
                <w:rStyle w:val="FontStyle19"/>
                <w:b w:val="0"/>
                <w:sz w:val="24"/>
                <w:szCs w:val="24"/>
                <w:lang w:val="uk-UA" w:eastAsia="uk-UA"/>
              </w:rPr>
              <w:t>.</w:t>
            </w:r>
          </w:p>
        </w:tc>
        <w:tc>
          <w:tcPr>
            <w:tcW w:w="1720" w:type="dxa"/>
            <w:vMerge/>
          </w:tcPr>
          <w:p w:rsidR="003D76A9" w:rsidRPr="00843D7C" w:rsidRDefault="003D76A9" w:rsidP="00B75423">
            <w:pPr>
              <w:pStyle w:val="Style11"/>
              <w:spacing w:line="240" w:lineRule="auto"/>
              <w:jc w:val="both"/>
              <w:rPr>
                <w:rStyle w:val="FontStyle19"/>
                <w:b w:val="0"/>
                <w:bCs w:val="0"/>
                <w:sz w:val="24"/>
                <w:szCs w:val="24"/>
                <w:lang w:val="uk-UA" w:eastAsia="uk-UA"/>
              </w:rPr>
            </w:pPr>
          </w:p>
        </w:tc>
        <w:tc>
          <w:tcPr>
            <w:tcW w:w="2268" w:type="dxa"/>
            <w:gridSpan w:val="4"/>
          </w:tcPr>
          <w:p w:rsidR="003D76A9" w:rsidRPr="00843D7C" w:rsidRDefault="0098543C" w:rsidP="002B69B1">
            <w:pPr>
              <w:pStyle w:val="Style11"/>
              <w:spacing w:line="240" w:lineRule="auto"/>
              <w:jc w:val="both"/>
              <w:rPr>
                <w:rStyle w:val="FontStyle19"/>
                <w:b w:val="0"/>
                <w:sz w:val="24"/>
                <w:szCs w:val="24"/>
                <w:lang w:val="uk-UA" w:eastAsia="uk-UA"/>
              </w:rPr>
            </w:pPr>
            <w:r w:rsidRPr="00843D7C">
              <w:rPr>
                <w:rStyle w:val="FontStyle19"/>
                <w:b w:val="0"/>
                <w:sz w:val="24"/>
                <w:lang w:val="uk-UA" w:eastAsia="uk-UA"/>
              </w:rPr>
              <w:t>Покращення стану вулично-шляхової мережі, забезпе</w:t>
            </w:r>
            <w:r w:rsidR="00F210E2" w:rsidRPr="00843D7C">
              <w:rPr>
                <w:rStyle w:val="FontStyle19"/>
                <w:b w:val="0"/>
                <w:sz w:val="24"/>
                <w:lang w:val="uk-UA" w:eastAsia="uk-UA"/>
              </w:rPr>
              <w:t>-</w:t>
            </w:r>
            <w:r w:rsidRPr="00843D7C">
              <w:rPr>
                <w:rStyle w:val="FontStyle19"/>
                <w:b w:val="0"/>
                <w:sz w:val="24"/>
                <w:lang w:val="uk-UA" w:eastAsia="uk-UA"/>
              </w:rPr>
              <w:t>чення безпеки дорожнього руху.</w:t>
            </w:r>
            <w:r w:rsidRPr="00843D7C">
              <w:rPr>
                <w:bCs/>
              </w:rPr>
              <w:t xml:space="preserve"> </w:t>
            </w:r>
            <w:r w:rsidR="003D76A9" w:rsidRPr="00843D7C">
              <w:rPr>
                <w:bCs/>
              </w:rPr>
              <w:t>Попередження</w:t>
            </w:r>
            <w:r w:rsidR="003D76A9" w:rsidRPr="00843D7C">
              <w:rPr>
                <w:bCs/>
                <w:lang w:val="uk-UA"/>
              </w:rPr>
              <w:t xml:space="preserve"> </w:t>
            </w:r>
            <w:r w:rsidR="003D76A9" w:rsidRPr="00843D7C">
              <w:rPr>
                <w:bCs/>
              </w:rPr>
              <w:t>дорожньо</w:t>
            </w:r>
            <w:r w:rsidR="005C1668" w:rsidRPr="00843D7C">
              <w:rPr>
                <w:bCs/>
                <w:lang w:val="uk-UA"/>
              </w:rPr>
              <w:t xml:space="preserve"> </w:t>
            </w:r>
            <w:r w:rsidR="003D76A9" w:rsidRPr="00843D7C">
              <w:rPr>
                <w:bCs/>
                <w:lang w:val="uk-UA"/>
              </w:rPr>
              <w:t>-</w:t>
            </w:r>
            <w:r w:rsidR="003D76A9" w:rsidRPr="00843D7C">
              <w:rPr>
                <w:bCs/>
              </w:rPr>
              <w:t xml:space="preserve"> транс</w:t>
            </w:r>
            <w:r w:rsidR="005C1668" w:rsidRPr="00843D7C">
              <w:rPr>
                <w:bCs/>
                <w:lang w:val="uk-UA"/>
              </w:rPr>
              <w:t>-</w:t>
            </w:r>
            <w:r w:rsidR="003D76A9" w:rsidRPr="00843D7C">
              <w:rPr>
                <w:bCs/>
              </w:rPr>
              <w:t>портного травма</w:t>
            </w:r>
            <w:r w:rsidR="005C1668" w:rsidRPr="00843D7C">
              <w:rPr>
                <w:bCs/>
                <w:lang w:val="uk-UA"/>
              </w:rPr>
              <w:t>-</w:t>
            </w:r>
            <w:r w:rsidR="003D76A9" w:rsidRPr="00843D7C">
              <w:rPr>
                <w:bCs/>
              </w:rPr>
              <w:t>тизму</w:t>
            </w:r>
          </w:p>
        </w:tc>
        <w:tc>
          <w:tcPr>
            <w:tcW w:w="1848" w:type="dxa"/>
            <w:gridSpan w:val="3"/>
          </w:tcPr>
          <w:p w:rsidR="003D76A9" w:rsidRPr="00843D7C" w:rsidRDefault="003D76A9" w:rsidP="009F5AC7">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 xml:space="preserve">Зменшення ДТП та випадків травматизму  </w:t>
            </w:r>
          </w:p>
        </w:tc>
      </w:tr>
      <w:tr w:rsidR="00A02B79" w:rsidRPr="00ED7125" w:rsidTr="00F57050">
        <w:tc>
          <w:tcPr>
            <w:tcW w:w="532" w:type="dxa"/>
          </w:tcPr>
          <w:p w:rsidR="00A02B79" w:rsidRPr="00843D7C" w:rsidRDefault="00A02B7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3</w:t>
            </w:r>
          </w:p>
        </w:tc>
        <w:tc>
          <w:tcPr>
            <w:tcW w:w="3946" w:type="dxa"/>
            <w:gridSpan w:val="4"/>
          </w:tcPr>
          <w:p w:rsidR="00A02B79" w:rsidRPr="00843D7C" w:rsidRDefault="00A02B79" w:rsidP="004131D5">
            <w:pPr>
              <w:pStyle w:val="Style11"/>
              <w:widowControl/>
              <w:spacing w:line="240" w:lineRule="auto"/>
              <w:jc w:val="both"/>
              <w:rPr>
                <w:rStyle w:val="FontStyle19"/>
                <w:b w:val="0"/>
                <w:sz w:val="24"/>
                <w:szCs w:val="24"/>
                <w:lang w:val="uk-UA" w:eastAsia="uk-UA"/>
              </w:rPr>
            </w:pPr>
            <w:r w:rsidRPr="00843D7C">
              <w:rPr>
                <w:rStyle w:val="FontStyle19"/>
                <w:b w:val="0"/>
                <w:sz w:val="24"/>
                <w:szCs w:val="24"/>
                <w:lang w:val="uk-UA" w:eastAsia="uk-UA"/>
              </w:rPr>
              <w:t>Встановлення огороджень (турнікетів), що унеможливлюють вихід пішоходів на проїзну частину по вулиці С. Прощенка</w:t>
            </w:r>
          </w:p>
          <w:p w:rsidR="00A02B79" w:rsidRPr="00843D7C" w:rsidRDefault="00A02B79" w:rsidP="004131D5">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 район міської лікарні)</w:t>
            </w:r>
          </w:p>
        </w:tc>
        <w:tc>
          <w:tcPr>
            <w:tcW w:w="1720" w:type="dxa"/>
            <w:vMerge/>
          </w:tcPr>
          <w:p w:rsidR="00A02B79" w:rsidRPr="00843D7C" w:rsidRDefault="00A02B79" w:rsidP="00B75423">
            <w:pPr>
              <w:pStyle w:val="Style11"/>
              <w:spacing w:line="240" w:lineRule="auto"/>
              <w:jc w:val="both"/>
              <w:rPr>
                <w:rStyle w:val="FontStyle19"/>
                <w:b w:val="0"/>
                <w:bCs w:val="0"/>
                <w:sz w:val="24"/>
                <w:szCs w:val="24"/>
                <w:lang w:val="uk-UA" w:eastAsia="uk-UA"/>
              </w:rPr>
            </w:pPr>
          </w:p>
        </w:tc>
        <w:tc>
          <w:tcPr>
            <w:tcW w:w="2268" w:type="dxa"/>
            <w:gridSpan w:val="4"/>
          </w:tcPr>
          <w:p w:rsidR="00A02B79" w:rsidRPr="00843D7C" w:rsidRDefault="00A02B79" w:rsidP="007E0978">
            <w:pPr>
              <w:pStyle w:val="Style11"/>
              <w:widowControl/>
              <w:spacing w:line="240" w:lineRule="auto"/>
              <w:jc w:val="both"/>
              <w:rPr>
                <w:rStyle w:val="FontStyle19"/>
                <w:b w:val="0"/>
                <w:bCs w:val="0"/>
                <w:sz w:val="24"/>
                <w:szCs w:val="24"/>
                <w:lang w:val="uk-UA" w:eastAsia="uk-UA"/>
              </w:rPr>
            </w:pPr>
            <w:r w:rsidRPr="00843D7C">
              <w:rPr>
                <w:rStyle w:val="FontStyle19"/>
                <w:b w:val="0"/>
                <w:sz w:val="24"/>
                <w:szCs w:val="24"/>
                <w:lang w:val="uk-UA" w:eastAsia="uk-UA"/>
              </w:rPr>
              <w:t>Забезпечення без-пеки дорожнього руху</w:t>
            </w:r>
          </w:p>
        </w:tc>
        <w:tc>
          <w:tcPr>
            <w:tcW w:w="1848" w:type="dxa"/>
            <w:gridSpan w:val="3"/>
          </w:tcPr>
          <w:p w:rsidR="00A02B79" w:rsidRPr="00843D7C" w:rsidRDefault="00A02B79" w:rsidP="008C4758">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 xml:space="preserve">Кількість встановлених турнікетів </w:t>
            </w:r>
          </w:p>
        </w:tc>
      </w:tr>
      <w:tr w:rsidR="00A02B79" w:rsidRPr="00ED7125" w:rsidTr="00F57050">
        <w:tc>
          <w:tcPr>
            <w:tcW w:w="532" w:type="dxa"/>
          </w:tcPr>
          <w:p w:rsidR="00A02B79" w:rsidRPr="00843D7C" w:rsidRDefault="00A02B7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4</w:t>
            </w:r>
          </w:p>
        </w:tc>
        <w:tc>
          <w:tcPr>
            <w:tcW w:w="3946" w:type="dxa"/>
            <w:gridSpan w:val="4"/>
          </w:tcPr>
          <w:p w:rsidR="00A02B79" w:rsidRPr="00843D7C" w:rsidRDefault="00A02B79" w:rsidP="004131D5">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Нанесення дорожньої розмітки на вулично – шляховій мережі міста Ніжина</w:t>
            </w:r>
          </w:p>
        </w:tc>
        <w:tc>
          <w:tcPr>
            <w:tcW w:w="1720" w:type="dxa"/>
            <w:vMerge/>
          </w:tcPr>
          <w:p w:rsidR="00A02B79" w:rsidRPr="00843D7C" w:rsidRDefault="00A02B79" w:rsidP="00B75423">
            <w:pPr>
              <w:pStyle w:val="Style11"/>
              <w:spacing w:line="240" w:lineRule="auto"/>
              <w:jc w:val="both"/>
              <w:rPr>
                <w:rStyle w:val="FontStyle19"/>
                <w:b w:val="0"/>
                <w:bCs w:val="0"/>
                <w:sz w:val="24"/>
                <w:szCs w:val="24"/>
                <w:lang w:val="uk-UA" w:eastAsia="uk-UA"/>
              </w:rPr>
            </w:pPr>
          </w:p>
        </w:tc>
        <w:tc>
          <w:tcPr>
            <w:tcW w:w="2268" w:type="dxa"/>
            <w:gridSpan w:val="4"/>
          </w:tcPr>
          <w:p w:rsidR="00A02B79" w:rsidRPr="00843D7C" w:rsidRDefault="00A02B79" w:rsidP="00AF5AB6">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Попередження дорожньо-транспортного травматизму</w:t>
            </w:r>
          </w:p>
        </w:tc>
        <w:tc>
          <w:tcPr>
            <w:tcW w:w="1848" w:type="dxa"/>
            <w:gridSpan w:val="3"/>
          </w:tcPr>
          <w:p w:rsidR="00A02B79" w:rsidRPr="00843D7C" w:rsidRDefault="00881825" w:rsidP="009F5AC7">
            <w:pPr>
              <w:pStyle w:val="Style11"/>
              <w:spacing w:line="240" w:lineRule="auto"/>
              <w:jc w:val="both"/>
              <w:rPr>
                <w:rStyle w:val="FontStyle19"/>
                <w:b w:val="0"/>
                <w:sz w:val="24"/>
                <w:szCs w:val="24"/>
                <w:lang w:val="uk-UA" w:eastAsia="uk-UA"/>
              </w:rPr>
            </w:pPr>
            <w:r>
              <w:rPr>
                <w:rStyle w:val="FontStyle19"/>
                <w:b w:val="0"/>
                <w:sz w:val="24"/>
                <w:szCs w:val="24"/>
                <w:lang w:val="uk-UA" w:eastAsia="uk-UA"/>
              </w:rPr>
              <w:t xml:space="preserve">30 </w:t>
            </w:r>
            <w:r w:rsidR="00A02B79" w:rsidRPr="00843D7C">
              <w:rPr>
                <w:rStyle w:val="FontStyle19"/>
                <w:b w:val="0"/>
                <w:sz w:val="24"/>
                <w:szCs w:val="24"/>
                <w:lang w:val="uk-UA" w:eastAsia="uk-UA"/>
              </w:rPr>
              <w:t>вулиць з оновленою розміткою</w:t>
            </w:r>
          </w:p>
        </w:tc>
      </w:tr>
      <w:tr w:rsidR="00A02B79" w:rsidRPr="00ED7125" w:rsidTr="002B69B1">
        <w:tc>
          <w:tcPr>
            <w:tcW w:w="10314" w:type="dxa"/>
            <w:gridSpan w:val="13"/>
          </w:tcPr>
          <w:p w:rsidR="00A02B79" w:rsidRPr="00BB5764" w:rsidRDefault="00A02B79" w:rsidP="00BB5764">
            <w:pPr>
              <w:pStyle w:val="Style11"/>
              <w:spacing w:line="240" w:lineRule="auto"/>
              <w:jc w:val="both"/>
              <w:rPr>
                <w:rStyle w:val="FontStyle19"/>
                <w:b w:val="0"/>
                <w:sz w:val="24"/>
                <w:szCs w:val="24"/>
                <w:lang w:val="uk-UA" w:eastAsia="uk-UA"/>
              </w:rPr>
            </w:pPr>
            <w:r w:rsidRPr="00BB5764">
              <w:rPr>
                <w:rStyle w:val="FontStyle19"/>
                <w:b w:val="0"/>
                <w:i/>
                <w:sz w:val="24"/>
                <w:szCs w:val="24"/>
                <w:lang w:val="uk-UA" w:eastAsia="uk-UA"/>
              </w:rPr>
              <w:t xml:space="preserve">Завдання </w:t>
            </w:r>
            <w:r w:rsidR="00BB5764" w:rsidRPr="00BB5764">
              <w:rPr>
                <w:rStyle w:val="FontStyle19"/>
                <w:b w:val="0"/>
                <w:i/>
                <w:sz w:val="24"/>
                <w:szCs w:val="24"/>
                <w:lang w:val="uk-UA" w:eastAsia="uk-UA"/>
              </w:rPr>
              <w:t>2</w:t>
            </w:r>
            <w:r w:rsidRPr="00BB5764">
              <w:rPr>
                <w:rStyle w:val="FontStyle19"/>
                <w:b w:val="0"/>
                <w:i/>
                <w:sz w:val="24"/>
                <w:szCs w:val="24"/>
                <w:lang w:val="uk-UA" w:eastAsia="uk-UA"/>
              </w:rPr>
              <w:t xml:space="preserve"> </w:t>
            </w:r>
            <w:r w:rsidRPr="00BB5764">
              <w:t>Покращення</w:t>
            </w:r>
            <w:r w:rsidRPr="00BB5764">
              <w:rPr>
                <w:lang w:val="uk-UA"/>
              </w:rPr>
              <w:t xml:space="preserve"> </w:t>
            </w:r>
            <w:r w:rsidRPr="00BB5764">
              <w:t>якості</w:t>
            </w:r>
            <w:r w:rsidRPr="00BB5764">
              <w:rPr>
                <w:lang w:val="uk-UA"/>
              </w:rPr>
              <w:t xml:space="preserve"> </w:t>
            </w:r>
            <w:r w:rsidRPr="00BB5764">
              <w:t>послуг та підвищення</w:t>
            </w:r>
            <w:r w:rsidRPr="00BB5764">
              <w:rPr>
                <w:lang w:val="uk-UA"/>
              </w:rPr>
              <w:t xml:space="preserve"> рівня безпеки </w:t>
            </w:r>
            <w:r w:rsidRPr="00BB5764">
              <w:t>у сфері пасажирських автоперевезень.</w:t>
            </w:r>
          </w:p>
        </w:tc>
      </w:tr>
      <w:tr w:rsidR="00A02B79" w:rsidRPr="00ED7125" w:rsidTr="00F57050">
        <w:tc>
          <w:tcPr>
            <w:tcW w:w="532" w:type="dxa"/>
          </w:tcPr>
          <w:p w:rsidR="00A02B79" w:rsidRPr="00843D7C" w:rsidRDefault="00BB5764" w:rsidP="00BB576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5</w:t>
            </w:r>
          </w:p>
        </w:tc>
        <w:tc>
          <w:tcPr>
            <w:tcW w:w="3946" w:type="dxa"/>
            <w:gridSpan w:val="4"/>
          </w:tcPr>
          <w:p w:rsidR="00A02B79" w:rsidRPr="00BB5764" w:rsidRDefault="00A02B79" w:rsidP="00A32CFF">
            <w:pPr>
              <w:jc w:val="both"/>
              <w:rPr>
                <w:rStyle w:val="FontStyle19"/>
                <w:b w:val="0"/>
                <w:bCs w:val="0"/>
                <w:sz w:val="24"/>
                <w:szCs w:val="24"/>
              </w:rPr>
            </w:pPr>
            <w:r w:rsidRPr="00BB5764">
              <w:t>Забезпечити рух маршрутних автобусів згідно затвердженої Маршрутної мережі та оптимальної кількості рухомого складу для роботи на маршрутах по Ніжинській територіальній громаді</w:t>
            </w:r>
          </w:p>
        </w:tc>
        <w:tc>
          <w:tcPr>
            <w:tcW w:w="1720" w:type="dxa"/>
            <w:vMerge w:val="restart"/>
          </w:tcPr>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rPr>
            </w:pPr>
            <w:r w:rsidRPr="00BB5764">
              <w:rPr>
                <w:rStyle w:val="FontStyle19"/>
                <w:b w:val="0"/>
                <w:bCs w:val="0"/>
                <w:sz w:val="24"/>
                <w:szCs w:val="24"/>
                <w:lang w:eastAsia="uk-UA"/>
              </w:rPr>
              <w:t>УЖКГ та Б Ніжинської міської ради</w:t>
            </w:r>
          </w:p>
        </w:tc>
        <w:tc>
          <w:tcPr>
            <w:tcW w:w="2129" w:type="dxa"/>
            <w:gridSpan w:val="3"/>
          </w:tcPr>
          <w:p w:rsidR="00A02B79" w:rsidRPr="00BB5764" w:rsidRDefault="00A02B79" w:rsidP="005C1668">
            <w:pPr>
              <w:tabs>
                <w:tab w:val="left" w:pos="1080"/>
                <w:tab w:val="num" w:pos="1504"/>
              </w:tabs>
              <w:ind w:left="-60"/>
              <w:jc w:val="both"/>
              <w:rPr>
                <w:rStyle w:val="FontStyle19"/>
                <w:b w:val="0"/>
                <w:bCs w:val="0"/>
                <w:sz w:val="24"/>
                <w:szCs w:val="24"/>
              </w:rPr>
            </w:pPr>
            <w:r w:rsidRPr="00BB5764">
              <w:t xml:space="preserve"> Забезпечення перевезення пасажирів на маршрутах, визначених рішен-ням виконавчого комітету Ніжин-ської міської ради </w:t>
            </w:r>
          </w:p>
        </w:tc>
        <w:tc>
          <w:tcPr>
            <w:tcW w:w="1987" w:type="dxa"/>
            <w:gridSpan w:val="4"/>
          </w:tcPr>
          <w:p w:rsidR="00A02B79" w:rsidRPr="00BB5764" w:rsidRDefault="00881825" w:rsidP="00BB5764">
            <w:pPr>
              <w:pStyle w:val="Style11"/>
              <w:widowControl/>
              <w:spacing w:line="240" w:lineRule="auto"/>
              <w:jc w:val="both"/>
              <w:rPr>
                <w:rStyle w:val="FontStyle19"/>
                <w:b w:val="0"/>
                <w:bCs w:val="0"/>
                <w:sz w:val="24"/>
                <w:szCs w:val="24"/>
                <w:lang w:val="uk-UA" w:eastAsia="uk-UA"/>
              </w:rPr>
            </w:pPr>
            <w:r>
              <w:rPr>
                <w:rStyle w:val="FontStyle19"/>
                <w:b w:val="0"/>
                <w:sz w:val="24"/>
                <w:szCs w:val="24"/>
                <w:lang w:val="uk-UA" w:eastAsia="uk-UA"/>
              </w:rPr>
              <w:t xml:space="preserve">14 маршрутів </w:t>
            </w:r>
          </w:p>
        </w:tc>
      </w:tr>
      <w:tr w:rsidR="00A02B79" w:rsidRPr="00ED7125" w:rsidTr="00F57050">
        <w:tc>
          <w:tcPr>
            <w:tcW w:w="532" w:type="dxa"/>
          </w:tcPr>
          <w:p w:rsidR="00A02B79" w:rsidRPr="00843D7C" w:rsidRDefault="00BB5764" w:rsidP="00BB576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6</w:t>
            </w:r>
          </w:p>
        </w:tc>
        <w:tc>
          <w:tcPr>
            <w:tcW w:w="3946" w:type="dxa"/>
            <w:gridSpan w:val="4"/>
          </w:tcPr>
          <w:p w:rsidR="00A02B79" w:rsidRPr="00BB5764" w:rsidRDefault="00A02B79" w:rsidP="00A32CFF">
            <w:pPr>
              <w:tabs>
                <w:tab w:val="left" w:pos="1080"/>
                <w:tab w:val="num" w:pos="1504"/>
              </w:tabs>
              <w:ind w:left="-81"/>
              <w:jc w:val="both"/>
              <w:rPr>
                <w:rStyle w:val="FontStyle19"/>
                <w:b w:val="0"/>
                <w:bCs w:val="0"/>
                <w:sz w:val="24"/>
                <w:szCs w:val="24"/>
                <w:lang w:eastAsia="uk-UA"/>
              </w:rPr>
            </w:pPr>
            <w:r w:rsidRPr="00BB5764">
              <w:t xml:space="preserve">Сприяти оновленню рухомого складу на транспортні засоби </w:t>
            </w:r>
            <w:r w:rsidRPr="00BB5764">
              <w:lastRenderedPageBreak/>
              <w:t>середньої і великої місткості та обладнані не менше, ніж двома входами/виходами для пасажирів з автоматичним відкриванням дверей.</w:t>
            </w:r>
          </w:p>
        </w:tc>
        <w:tc>
          <w:tcPr>
            <w:tcW w:w="1720" w:type="dxa"/>
            <w:vMerge/>
          </w:tcPr>
          <w:p w:rsidR="00A02B79" w:rsidRPr="00BB5764" w:rsidRDefault="00A02B79" w:rsidP="00DC0124">
            <w:pPr>
              <w:tabs>
                <w:tab w:val="left" w:pos="1080"/>
                <w:tab w:val="num" w:pos="1504"/>
              </w:tabs>
              <w:ind w:left="-60"/>
              <w:jc w:val="both"/>
              <w:rPr>
                <w:rStyle w:val="FontStyle19"/>
                <w:b w:val="0"/>
                <w:bCs w:val="0"/>
                <w:sz w:val="24"/>
                <w:szCs w:val="24"/>
              </w:rPr>
            </w:pPr>
          </w:p>
        </w:tc>
        <w:tc>
          <w:tcPr>
            <w:tcW w:w="2129" w:type="dxa"/>
            <w:gridSpan w:val="3"/>
          </w:tcPr>
          <w:p w:rsidR="00A02B79" w:rsidRPr="00BB5764" w:rsidRDefault="00A02B79" w:rsidP="00AF5AB6">
            <w:pPr>
              <w:tabs>
                <w:tab w:val="left" w:pos="1080"/>
                <w:tab w:val="num" w:pos="1504"/>
              </w:tabs>
              <w:ind w:left="-60"/>
              <w:jc w:val="both"/>
              <w:rPr>
                <w:rStyle w:val="FontStyle19"/>
                <w:b w:val="0"/>
                <w:bCs w:val="0"/>
                <w:sz w:val="24"/>
                <w:szCs w:val="24"/>
              </w:rPr>
            </w:pPr>
            <w:r w:rsidRPr="00BB5764">
              <w:t xml:space="preserve">Підвищення якості і доступності </w:t>
            </w:r>
            <w:r w:rsidRPr="00BB5764">
              <w:lastRenderedPageBreak/>
              <w:t>пасажирських автотранспортних послуг; підви-щення рівня безпеки пасажир-ських автопере-ревезень</w:t>
            </w:r>
          </w:p>
        </w:tc>
        <w:tc>
          <w:tcPr>
            <w:tcW w:w="1987" w:type="dxa"/>
            <w:gridSpan w:val="4"/>
          </w:tcPr>
          <w:p w:rsidR="00A02B79" w:rsidRPr="00BB5764" w:rsidRDefault="00BB5764" w:rsidP="00BB5764">
            <w:pPr>
              <w:pStyle w:val="Style11"/>
              <w:widowControl/>
              <w:spacing w:line="240" w:lineRule="auto"/>
              <w:jc w:val="both"/>
              <w:rPr>
                <w:rStyle w:val="FontStyle19"/>
                <w:b w:val="0"/>
                <w:bCs w:val="0"/>
                <w:sz w:val="24"/>
                <w:szCs w:val="24"/>
                <w:lang w:val="uk-UA" w:eastAsia="uk-UA"/>
              </w:rPr>
            </w:pPr>
            <w:r>
              <w:rPr>
                <w:lang w:val="uk-UA"/>
              </w:rPr>
              <w:lastRenderedPageBreak/>
              <w:t>1</w:t>
            </w:r>
            <w:r w:rsidR="00A02B79" w:rsidRPr="00BB5764">
              <w:rPr>
                <w:lang w:val="uk-UA"/>
              </w:rPr>
              <w:t xml:space="preserve"> оновлени</w:t>
            </w:r>
            <w:r>
              <w:rPr>
                <w:lang w:val="uk-UA"/>
              </w:rPr>
              <w:t>й</w:t>
            </w:r>
            <w:r w:rsidR="00A02B79" w:rsidRPr="00BB5764">
              <w:rPr>
                <w:lang w:val="uk-UA"/>
              </w:rPr>
              <w:t xml:space="preserve"> транспортни</w:t>
            </w:r>
            <w:r>
              <w:rPr>
                <w:lang w:val="uk-UA"/>
              </w:rPr>
              <w:t>й</w:t>
            </w:r>
            <w:r w:rsidR="00A02B79" w:rsidRPr="00BB5764">
              <w:rPr>
                <w:lang w:val="uk-UA"/>
              </w:rPr>
              <w:t xml:space="preserve"> </w:t>
            </w:r>
            <w:r w:rsidR="00A02B79" w:rsidRPr="00BB5764">
              <w:rPr>
                <w:lang w:val="uk-UA"/>
              </w:rPr>
              <w:lastRenderedPageBreak/>
              <w:t>зас</w:t>
            </w:r>
            <w:r>
              <w:rPr>
                <w:lang w:val="uk-UA"/>
              </w:rPr>
              <w:t>іб</w:t>
            </w:r>
            <w:r w:rsidR="00A02B79" w:rsidRPr="00BB5764">
              <w:rPr>
                <w:lang w:val="uk-UA"/>
              </w:rPr>
              <w:t xml:space="preserve"> </w:t>
            </w:r>
          </w:p>
        </w:tc>
      </w:tr>
      <w:tr w:rsidR="00A02B79" w:rsidRPr="00ED7125" w:rsidTr="00F57050">
        <w:tc>
          <w:tcPr>
            <w:tcW w:w="532" w:type="dxa"/>
          </w:tcPr>
          <w:p w:rsidR="00A02B79" w:rsidRPr="00BB5764" w:rsidRDefault="00BB5764" w:rsidP="00BB5764">
            <w:pPr>
              <w:pStyle w:val="Style11"/>
              <w:spacing w:line="240" w:lineRule="auto"/>
              <w:jc w:val="both"/>
              <w:rPr>
                <w:rStyle w:val="FontStyle19"/>
                <w:b w:val="0"/>
                <w:bCs w:val="0"/>
                <w:sz w:val="24"/>
                <w:szCs w:val="24"/>
                <w:lang w:val="uk-UA" w:eastAsia="uk-UA"/>
              </w:rPr>
            </w:pPr>
            <w:r w:rsidRPr="00BB5764">
              <w:rPr>
                <w:rStyle w:val="FontStyle19"/>
                <w:b w:val="0"/>
                <w:bCs w:val="0"/>
                <w:sz w:val="24"/>
                <w:szCs w:val="24"/>
                <w:lang w:val="uk-UA" w:eastAsia="uk-UA"/>
              </w:rPr>
              <w:lastRenderedPageBreak/>
              <w:t>7</w:t>
            </w:r>
          </w:p>
        </w:tc>
        <w:tc>
          <w:tcPr>
            <w:tcW w:w="3946" w:type="dxa"/>
            <w:gridSpan w:val="4"/>
          </w:tcPr>
          <w:p w:rsidR="00A02B79" w:rsidRPr="00BB5764" w:rsidRDefault="00A02B79" w:rsidP="00A32CFF">
            <w:pPr>
              <w:tabs>
                <w:tab w:val="left" w:pos="1080"/>
                <w:tab w:val="num" w:pos="1504"/>
              </w:tabs>
              <w:ind w:left="-81"/>
              <w:jc w:val="both"/>
              <w:rPr>
                <w:rStyle w:val="FontStyle19"/>
                <w:b w:val="0"/>
                <w:bCs w:val="0"/>
                <w:sz w:val="24"/>
                <w:szCs w:val="24"/>
                <w:lang w:eastAsia="uk-UA"/>
              </w:rPr>
            </w:pPr>
            <w:r w:rsidRPr="00BB5764">
              <w:t>Поліпшити транспортне обслуговування осіб з обмеженими фізичними можливостями, шляхом стимулювання до цього приватних перевізників</w:t>
            </w:r>
          </w:p>
        </w:tc>
        <w:tc>
          <w:tcPr>
            <w:tcW w:w="1720" w:type="dxa"/>
            <w:vMerge/>
          </w:tcPr>
          <w:p w:rsidR="00A02B79" w:rsidRPr="00BB5764" w:rsidRDefault="00A02B79" w:rsidP="00DC0124">
            <w:pPr>
              <w:pStyle w:val="Style11"/>
              <w:widowControl/>
              <w:spacing w:line="240" w:lineRule="auto"/>
              <w:jc w:val="both"/>
              <w:rPr>
                <w:rStyle w:val="FontStyle19"/>
                <w:b w:val="0"/>
                <w:bCs w:val="0"/>
                <w:sz w:val="24"/>
                <w:szCs w:val="24"/>
                <w:lang w:val="uk-UA" w:eastAsia="uk-UA"/>
              </w:rPr>
            </w:pPr>
          </w:p>
        </w:tc>
        <w:tc>
          <w:tcPr>
            <w:tcW w:w="2129" w:type="dxa"/>
            <w:gridSpan w:val="3"/>
          </w:tcPr>
          <w:p w:rsidR="00A02B79" w:rsidRPr="00BB5764" w:rsidRDefault="00A02B79" w:rsidP="00F210E2">
            <w:pPr>
              <w:tabs>
                <w:tab w:val="left" w:pos="1080"/>
                <w:tab w:val="num" w:pos="1504"/>
              </w:tabs>
              <w:ind w:left="-60" w:firstLine="60"/>
              <w:jc w:val="both"/>
              <w:rPr>
                <w:rStyle w:val="FontStyle19"/>
                <w:b w:val="0"/>
                <w:bCs w:val="0"/>
                <w:sz w:val="24"/>
                <w:szCs w:val="24"/>
                <w:lang w:eastAsia="uk-UA"/>
              </w:rPr>
            </w:pPr>
            <w:r w:rsidRPr="00BB5764">
              <w:t>Забезпечення перевезення піль-гових категорій населення</w:t>
            </w:r>
          </w:p>
        </w:tc>
        <w:tc>
          <w:tcPr>
            <w:tcW w:w="1987" w:type="dxa"/>
            <w:gridSpan w:val="4"/>
          </w:tcPr>
          <w:p w:rsidR="00A02B79" w:rsidRPr="00BB5764" w:rsidRDefault="00BB5764" w:rsidP="00BB5764">
            <w:pPr>
              <w:pStyle w:val="Style11"/>
              <w:widowControl/>
              <w:spacing w:line="240" w:lineRule="auto"/>
              <w:jc w:val="both"/>
              <w:rPr>
                <w:rStyle w:val="FontStyle19"/>
                <w:b w:val="0"/>
                <w:bCs w:val="0"/>
                <w:sz w:val="24"/>
                <w:szCs w:val="24"/>
                <w:lang w:val="uk-UA" w:eastAsia="uk-UA"/>
              </w:rPr>
            </w:pPr>
            <w:r>
              <w:rPr>
                <w:rStyle w:val="FontStyle19"/>
                <w:b w:val="0"/>
                <w:sz w:val="24"/>
                <w:szCs w:val="24"/>
                <w:lang w:val="uk-UA" w:eastAsia="uk-UA"/>
              </w:rPr>
              <w:t xml:space="preserve">1 </w:t>
            </w:r>
            <w:r w:rsidR="00A02B79" w:rsidRPr="00BB5764">
              <w:rPr>
                <w:rStyle w:val="FontStyle19"/>
                <w:b w:val="0"/>
                <w:sz w:val="24"/>
                <w:szCs w:val="24"/>
                <w:lang w:val="uk-UA" w:eastAsia="uk-UA"/>
              </w:rPr>
              <w:t>транспортни</w:t>
            </w:r>
            <w:r>
              <w:rPr>
                <w:rStyle w:val="FontStyle19"/>
                <w:b w:val="0"/>
                <w:sz w:val="24"/>
                <w:szCs w:val="24"/>
                <w:lang w:val="uk-UA" w:eastAsia="uk-UA"/>
              </w:rPr>
              <w:t>й</w:t>
            </w:r>
            <w:r w:rsidR="00A02B79" w:rsidRPr="00BB5764">
              <w:rPr>
                <w:rStyle w:val="FontStyle19"/>
                <w:b w:val="0"/>
                <w:sz w:val="24"/>
                <w:szCs w:val="24"/>
                <w:lang w:val="uk-UA" w:eastAsia="uk-UA"/>
              </w:rPr>
              <w:t xml:space="preserve"> зас</w:t>
            </w:r>
            <w:r>
              <w:rPr>
                <w:rStyle w:val="FontStyle19"/>
                <w:b w:val="0"/>
                <w:sz w:val="24"/>
                <w:szCs w:val="24"/>
                <w:lang w:val="uk-UA" w:eastAsia="uk-UA"/>
              </w:rPr>
              <w:t xml:space="preserve">іб </w:t>
            </w:r>
            <w:r w:rsidR="00A02B79" w:rsidRPr="00BB5764">
              <w:rPr>
                <w:rStyle w:val="FontStyle19"/>
                <w:b w:val="0"/>
                <w:sz w:val="24"/>
                <w:szCs w:val="24"/>
                <w:lang w:val="uk-UA" w:eastAsia="uk-UA"/>
              </w:rPr>
              <w:t xml:space="preserve">з поліп-шеним обслуго-вуванням </w:t>
            </w:r>
          </w:p>
        </w:tc>
      </w:tr>
      <w:tr w:rsidR="00A02B79" w:rsidRPr="00ED7125" w:rsidTr="00F57050">
        <w:tc>
          <w:tcPr>
            <w:tcW w:w="532" w:type="dxa"/>
          </w:tcPr>
          <w:p w:rsidR="00A02B79" w:rsidRPr="00BB5764" w:rsidRDefault="00BB5764" w:rsidP="00B44352">
            <w:pPr>
              <w:pStyle w:val="Style11"/>
              <w:spacing w:line="240" w:lineRule="auto"/>
              <w:jc w:val="both"/>
              <w:rPr>
                <w:rStyle w:val="FontStyle19"/>
                <w:b w:val="0"/>
                <w:bCs w:val="0"/>
                <w:sz w:val="24"/>
                <w:szCs w:val="24"/>
                <w:lang w:val="uk-UA" w:eastAsia="uk-UA"/>
              </w:rPr>
            </w:pPr>
            <w:r w:rsidRPr="00BB5764">
              <w:rPr>
                <w:rStyle w:val="FontStyle19"/>
                <w:b w:val="0"/>
                <w:bCs w:val="0"/>
                <w:sz w:val="24"/>
                <w:szCs w:val="24"/>
                <w:lang w:val="uk-UA" w:eastAsia="uk-UA"/>
              </w:rPr>
              <w:t>8</w:t>
            </w:r>
          </w:p>
        </w:tc>
        <w:tc>
          <w:tcPr>
            <w:tcW w:w="3946" w:type="dxa"/>
            <w:gridSpan w:val="4"/>
          </w:tcPr>
          <w:p w:rsidR="00A02B79" w:rsidRPr="00BB5764" w:rsidRDefault="00A02B79" w:rsidP="00A32CFF">
            <w:pPr>
              <w:tabs>
                <w:tab w:val="left" w:pos="1080"/>
                <w:tab w:val="num" w:pos="1504"/>
              </w:tabs>
              <w:ind w:left="-81"/>
              <w:jc w:val="both"/>
              <w:rPr>
                <w:rStyle w:val="FontStyle19"/>
                <w:b w:val="0"/>
                <w:bCs w:val="0"/>
                <w:sz w:val="24"/>
                <w:szCs w:val="24"/>
                <w:lang w:eastAsia="uk-UA"/>
              </w:rPr>
            </w:pPr>
            <w:r w:rsidRPr="00BB5764">
              <w:t>Здійснювати контроль за виконанням договірних умов і вимог законодавства у сфері пасажирських автоперевезень</w:t>
            </w:r>
          </w:p>
        </w:tc>
        <w:tc>
          <w:tcPr>
            <w:tcW w:w="1720" w:type="dxa"/>
            <w:vMerge/>
          </w:tcPr>
          <w:p w:rsidR="00A02B79" w:rsidRPr="00BB5764" w:rsidRDefault="00A02B79" w:rsidP="00DC0124">
            <w:pPr>
              <w:tabs>
                <w:tab w:val="left" w:pos="1080"/>
                <w:tab w:val="num" w:pos="1504"/>
              </w:tabs>
              <w:jc w:val="both"/>
              <w:rPr>
                <w:rStyle w:val="FontStyle19"/>
                <w:b w:val="0"/>
                <w:bCs w:val="0"/>
                <w:sz w:val="24"/>
                <w:szCs w:val="24"/>
                <w:lang w:eastAsia="uk-UA"/>
              </w:rPr>
            </w:pPr>
          </w:p>
        </w:tc>
        <w:tc>
          <w:tcPr>
            <w:tcW w:w="2129" w:type="dxa"/>
            <w:gridSpan w:val="3"/>
          </w:tcPr>
          <w:p w:rsidR="00A02B79" w:rsidRPr="00BB5764" w:rsidRDefault="00A02B79" w:rsidP="00AF5AB6">
            <w:pPr>
              <w:tabs>
                <w:tab w:val="left" w:pos="1080"/>
                <w:tab w:val="num" w:pos="1504"/>
              </w:tabs>
              <w:jc w:val="both"/>
              <w:rPr>
                <w:rStyle w:val="FontStyle19"/>
                <w:b w:val="0"/>
                <w:bCs w:val="0"/>
                <w:sz w:val="24"/>
                <w:szCs w:val="24"/>
                <w:lang w:eastAsia="uk-UA"/>
              </w:rPr>
            </w:pPr>
            <w:r w:rsidRPr="00BB5764">
              <w:t>Забезпечення належного виконання договірних умов щодо перевезення пасажирів на автобусних маршрутах загального користування</w:t>
            </w:r>
          </w:p>
        </w:tc>
        <w:tc>
          <w:tcPr>
            <w:tcW w:w="1987" w:type="dxa"/>
            <w:gridSpan w:val="4"/>
          </w:tcPr>
          <w:p w:rsidR="00A02B79" w:rsidRPr="00BB5764" w:rsidRDefault="00A02B79" w:rsidP="00DC0124">
            <w:pPr>
              <w:pStyle w:val="Style11"/>
              <w:widowControl/>
              <w:spacing w:line="240" w:lineRule="auto"/>
              <w:jc w:val="both"/>
              <w:rPr>
                <w:rStyle w:val="FontStyle19"/>
                <w:b w:val="0"/>
                <w:bCs w:val="0"/>
                <w:sz w:val="24"/>
                <w:szCs w:val="24"/>
                <w:lang w:val="uk-UA" w:eastAsia="uk-UA"/>
              </w:rPr>
            </w:pPr>
          </w:p>
        </w:tc>
      </w:tr>
      <w:tr w:rsidR="00A02B79" w:rsidRPr="00ED7125" w:rsidTr="00DC0124">
        <w:tc>
          <w:tcPr>
            <w:tcW w:w="10314" w:type="dxa"/>
            <w:gridSpan w:val="13"/>
          </w:tcPr>
          <w:p w:rsidR="00A02B79" w:rsidRPr="002A60E3" w:rsidRDefault="00A02B79" w:rsidP="002A60E3">
            <w:pPr>
              <w:pStyle w:val="Style11"/>
              <w:spacing w:line="240" w:lineRule="auto"/>
              <w:jc w:val="both"/>
              <w:rPr>
                <w:rStyle w:val="FontStyle19"/>
                <w:bCs w:val="0"/>
                <w:sz w:val="28"/>
                <w:szCs w:val="28"/>
                <w:lang w:val="uk-UA" w:eastAsia="uk-UA"/>
              </w:rPr>
            </w:pPr>
            <w:r w:rsidRPr="002A60E3">
              <w:rPr>
                <w:rStyle w:val="FontStyle19"/>
                <w:bCs w:val="0"/>
                <w:sz w:val="24"/>
                <w:szCs w:val="24"/>
                <w:lang w:val="uk-UA" w:eastAsia="uk-UA"/>
              </w:rPr>
              <w:t xml:space="preserve">2.2.3. Забезпечення якості надання житлово-комунальних послуг </w:t>
            </w:r>
          </w:p>
        </w:tc>
      </w:tr>
      <w:tr w:rsidR="00A02B79" w:rsidRPr="00ED7125" w:rsidTr="002B69B1">
        <w:tc>
          <w:tcPr>
            <w:tcW w:w="10314" w:type="dxa"/>
            <w:gridSpan w:val="13"/>
          </w:tcPr>
          <w:p w:rsidR="00A02B79" w:rsidRPr="008302C8" w:rsidRDefault="00A02B79" w:rsidP="00BF4450">
            <w:pPr>
              <w:widowControl w:val="0"/>
              <w:autoSpaceDE w:val="0"/>
              <w:autoSpaceDN w:val="0"/>
              <w:adjustRightInd w:val="0"/>
              <w:jc w:val="both"/>
              <w:rPr>
                <w:rStyle w:val="FontStyle19"/>
                <w:b w:val="0"/>
                <w:bCs w:val="0"/>
                <w:i/>
                <w:sz w:val="24"/>
                <w:szCs w:val="24"/>
                <w:lang w:eastAsia="uk-UA"/>
              </w:rPr>
            </w:pPr>
            <w:r w:rsidRPr="008302C8">
              <w:rPr>
                <w:rStyle w:val="FontStyle19"/>
                <w:b w:val="0"/>
                <w:bCs w:val="0"/>
                <w:i/>
                <w:sz w:val="24"/>
                <w:szCs w:val="24"/>
                <w:lang w:eastAsia="uk-UA"/>
              </w:rPr>
              <w:t>Завдання 1</w:t>
            </w:r>
            <w:r w:rsidRPr="008302C8">
              <w:t xml:space="preserve"> </w:t>
            </w:r>
            <w:r w:rsidR="00BF4450">
              <w:t>Модернізація</w:t>
            </w:r>
            <w:r w:rsidRPr="008302C8">
              <w:t xml:space="preserve"> систем тепло-, водопостачання та водовідведення </w:t>
            </w: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1</w:t>
            </w:r>
          </w:p>
        </w:tc>
        <w:tc>
          <w:tcPr>
            <w:tcW w:w="3829" w:type="dxa"/>
            <w:gridSpan w:val="2"/>
          </w:tcPr>
          <w:p w:rsidR="008302C8" w:rsidRPr="008302C8" w:rsidRDefault="008302C8" w:rsidP="0056758C">
            <w:pPr>
              <w:ind w:firstLine="33"/>
              <w:jc w:val="both"/>
            </w:pPr>
            <w:r w:rsidRPr="008302C8">
              <w:t>Заміна мережних насосів на 3 котельнях пі</w:t>
            </w:r>
            <w:r w:rsidR="0056758C">
              <w:t>дприємства.</w:t>
            </w:r>
          </w:p>
        </w:tc>
        <w:tc>
          <w:tcPr>
            <w:tcW w:w="1837" w:type="dxa"/>
            <w:gridSpan w:val="3"/>
            <w:vMerge w:val="restart"/>
          </w:tcPr>
          <w:p w:rsidR="008302C8" w:rsidRPr="008302C8" w:rsidRDefault="008302C8" w:rsidP="00593187">
            <w:pPr>
              <w:pStyle w:val="Style11"/>
              <w:spacing w:line="240" w:lineRule="auto"/>
              <w:jc w:val="both"/>
              <w:rPr>
                <w:rStyle w:val="FontStyle19"/>
                <w:b w:val="0"/>
                <w:bCs w:val="0"/>
                <w:sz w:val="24"/>
                <w:szCs w:val="24"/>
                <w:lang w:val="uk-UA" w:eastAsia="uk-UA"/>
              </w:rPr>
            </w:pPr>
          </w:p>
          <w:p w:rsidR="008302C8" w:rsidRPr="008302C8" w:rsidRDefault="008302C8" w:rsidP="00593187">
            <w:pPr>
              <w:pStyle w:val="Style11"/>
              <w:spacing w:line="240" w:lineRule="auto"/>
              <w:jc w:val="both"/>
              <w:rPr>
                <w:rStyle w:val="FontStyle19"/>
                <w:b w:val="0"/>
                <w:bCs w:val="0"/>
                <w:sz w:val="24"/>
                <w:szCs w:val="24"/>
                <w:lang w:val="uk-UA" w:eastAsia="uk-UA"/>
              </w:rPr>
            </w:pPr>
          </w:p>
          <w:p w:rsidR="008302C8" w:rsidRPr="008302C8" w:rsidRDefault="008302C8" w:rsidP="00593187">
            <w:pPr>
              <w:pStyle w:val="Style11"/>
              <w:spacing w:line="240" w:lineRule="auto"/>
              <w:jc w:val="both"/>
              <w:rPr>
                <w:rStyle w:val="FontStyle19"/>
                <w:b w:val="0"/>
                <w:bCs w:val="0"/>
                <w:sz w:val="24"/>
                <w:szCs w:val="24"/>
                <w:lang w:val="uk-UA" w:eastAsia="uk-UA"/>
              </w:rPr>
            </w:pPr>
          </w:p>
          <w:p w:rsidR="008302C8" w:rsidRDefault="008302C8" w:rsidP="00593187">
            <w:pPr>
              <w:pStyle w:val="Style11"/>
              <w:spacing w:line="240" w:lineRule="auto"/>
              <w:jc w:val="both"/>
              <w:rPr>
                <w:rStyle w:val="FontStyle19"/>
                <w:b w:val="0"/>
                <w:bCs w:val="0"/>
                <w:sz w:val="24"/>
                <w:szCs w:val="24"/>
                <w:lang w:val="uk-UA" w:eastAsia="uk-UA"/>
              </w:rPr>
            </w:pPr>
          </w:p>
          <w:p w:rsidR="008302C8" w:rsidRDefault="008302C8" w:rsidP="00593187">
            <w:pPr>
              <w:pStyle w:val="Style11"/>
              <w:spacing w:line="240" w:lineRule="auto"/>
              <w:jc w:val="both"/>
              <w:rPr>
                <w:rStyle w:val="FontStyle19"/>
                <w:b w:val="0"/>
                <w:bCs w:val="0"/>
                <w:sz w:val="24"/>
                <w:szCs w:val="24"/>
                <w:lang w:val="uk-UA" w:eastAsia="uk-UA"/>
              </w:rPr>
            </w:pPr>
          </w:p>
          <w:p w:rsidR="008302C8" w:rsidRDefault="008302C8" w:rsidP="00593187">
            <w:pPr>
              <w:pStyle w:val="Style11"/>
              <w:spacing w:line="240" w:lineRule="auto"/>
              <w:jc w:val="both"/>
              <w:rPr>
                <w:rStyle w:val="FontStyle19"/>
                <w:b w:val="0"/>
                <w:bCs w:val="0"/>
                <w:sz w:val="24"/>
                <w:szCs w:val="24"/>
                <w:lang w:val="uk-UA" w:eastAsia="uk-UA"/>
              </w:rPr>
            </w:pPr>
          </w:p>
          <w:p w:rsidR="008302C8" w:rsidRDefault="008302C8" w:rsidP="00593187">
            <w:pPr>
              <w:pStyle w:val="Style11"/>
              <w:spacing w:line="240" w:lineRule="auto"/>
              <w:jc w:val="both"/>
              <w:rPr>
                <w:rStyle w:val="FontStyle19"/>
                <w:b w:val="0"/>
                <w:bCs w:val="0"/>
                <w:sz w:val="24"/>
                <w:szCs w:val="24"/>
                <w:lang w:val="uk-UA" w:eastAsia="uk-UA"/>
              </w:rPr>
            </w:pPr>
          </w:p>
          <w:p w:rsidR="008302C8" w:rsidRPr="008302C8" w:rsidRDefault="008302C8" w:rsidP="00593187">
            <w:pPr>
              <w:pStyle w:val="Style11"/>
              <w:spacing w:line="240" w:lineRule="auto"/>
              <w:jc w:val="both"/>
              <w:rPr>
                <w:rStyle w:val="FontStyle19"/>
                <w:b w:val="0"/>
                <w:bCs w:val="0"/>
                <w:sz w:val="24"/>
                <w:szCs w:val="24"/>
                <w:lang w:val="uk-UA" w:eastAsia="uk-UA"/>
              </w:rPr>
            </w:pPr>
          </w:p>
          <w:p w:rsidR="008302C8" w:rsidRPr="008302C8" w:rsidRDefault="008302C8" w:rsidP="00593187">
            <w:pPr>
              <w:pStyle w:val="Style11"/>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ТОВ «НіжинТеплоМережі»</w:t>
            </w:r>
          </w:p>
        </w:tc>
        <w:tc>
          <w:tcPr>
            <w:tcW w:w="2129" w:type="dxa"/>
            <w:gridSpan w:val="3"/>
            <w:vMerge w:val="restart"/>
          </w:tcPr>
          <w:p w:rsidR="008302C8" w:rsidRPr="008302C8" w:rsidRDefault="008302C8" w:rsidP="001330A1">
            <w:pPr>
              <w:rPr>
                <w:rStyle w:val="FontStyle19"/>
                <w:b w:val="0"/>
                <w:bCs w:val="0"/>
                <w:sz w:val="24"/>
                <w:szCs w:val="24"/>
                <w:lang w:eastAsia="uk-UA"/>
              </w:rPr>
            </w:pPr>
            <w:r w:rsidRPr="008302C8">
              <w:rPr>
                <w:rStyle w:val="FontStyle19"/>
                <w:b w:val="0"/>
                <w:bCs w:val="0"/>
                <w:sz w:val="24"/>
                <w:szCs w:val="24"/>
                <w:lang w:eastAsia="uk-UA"/>
              </w:rPr>
              <w:t xml:space="preserve">Економія енергоресурсів </w:t>
            </w:r>
          </w:p>
          <w:p w:rsidR="008302C8" w:rsidRPr="008302C8" w:rsidRDefault="008302C8" w:rsidP="001330A1">
            <w:pPr>
              <w:rPr>
                <w:rStyle w:val="FontStyle19"/>
                <w:b w:val="0"/>
                <w:bCs w:val="0"/>
                <w:sz w:val="24"/>
                <w:szCs w:val="24"/>
                <w:lang w:eastAsia="uk-UA"/>
              </w:rPr>
            </w:pPr>
          </w:p>
          <w:p w:rsidR="008302C8" w:rsidRPr="008302C8" w:rsidRDefault="008302C8" w:rsidP="001330A1">
            <w:pPr>
              <w:rPr>
                <w:rStyle w:val="FontStyle19"/>
                <w:b w:val="0"/>
                <w:bCs w:val="0"/>
                <w:sz w:val="24"/>
                <w:szCs w:val="24"/>
                <w:lang w:eastAsia="uk-UA"/>
              </w:rPr>
            </w:pPr>
          </w:p>
          <w:p w:rsidR="008302C8" w:rsidRPr="008302C8" w:rsidRDefault="008302C8" w:rsidP="001330A1">
            <w:pPr>
              <w:rPr>
                <w:rStyle w:val="FontStyle19"/>
                <w:b w:val="0"/>
                <w:bCs w:val="0"/>
                <w:sz w:val="24"/>
                <w:szCs w:val="24"/>
                <w:lang w:eastAsia="uk-UA"/>
              </w:rPr>
            </w:pPr>
          </w:p>
          <w:p w:rsidR="008302C8" w:rsidRPr="008302C8" w:rsidRDefault="008302C8" w:rsidP="001330A1"/>
        </w:tc>
        <w:tc>
          <w:tcPr>
            <w:tcW w:w="1987" w:type="dxa"/>
            <w:gridSpan w:val="4"/>
            <w:vMerge w:val="restart"/>
          </w:tcPr>
          <w:p w:rsidR="008302C8" w:rsidRPr="008302C8" w:rsidRDefault="008302C8" w:rsidP="001330A1">
            <w:pPr>
              <w:autoSpaceDE w:val="0"/>
              <w:autoSpaceDN w:val="0"/>
              <w:adjustRightInd w:val="0"/>
              <w:jc w:val="both"/>
              <w:rPr>
                <w:rStyle w:val="FontStyle19"/>
                <w:b w:val="0"/>
                <w:bCs w:val="0"/>
                <w:sz w:val="24"/>
                <w:szCs w:val="24"/>
                <w:lang w:eastAsia="uk-UA"/>
              </w:rPr>
            </w:pPr>
            <w:r w:rsidRPr="008302C8">
              <w:rPr>
                <w:rStyle w:val="FontStyle19"/>
                <w:b w:val="0"/>
                <w:bCs w:val="0"/>
                <w:sz w:val="24"/>
                <w:szCs w:val="24"/>
                <w:lang w:eastAsia="uk-UA"/>
              </w:rPr>
              <w:t>Зниження використання електричної енергії на 6-8%.</w:t>
            </w: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2</w:t>
            </w:r>
          </w:p>
        </w:tc>
        <w:tc>
          <w:tcPr>
            <w:tcW w:w="3829" w:type="dxa"/>
            <w:gridSpan w:val="2"/>
          </w:tcPr>
          <w:p w:rsidR="008302C8" w:rsidRPr="008302C8" w:rsidRDefault="008302C8" w:rsidP="00755954">
            <w:pPr>
              <w:ind w:firstLine="33"/>
              <w:jc w:val="both"/>
              <w:rPr>
                <w:rStyle w:val="FontStyle19"/>
                <w:b w:val="0"/>
                <w:bCs w:val="0"/>
                <w:sz w:val="24"/>
                <w:szCs w:val="24"/>
                <w:lang w:eastAsia="uk-UA"/>
              </w:rPr>
            </w:pPr>
            <w:r w:rsidRPr="008302C8">
              <w:t xml:space="preserve">Встановлення шафи керування на основі частотного регулятора на насоси, вентилятори, димососи на 1 котельні </w:t>
            </w:r>
          </w:p>
        </w:tc>
        <w:tc>
          <w:tcPr>
            <w:tcW w:w="1837" w:type="dxa"/>
            <w:gridSpan w:val="3"/>
            <w:vMerge/>
          </w:tcPr>
          <w:p w:rsidR="008302C8" w:rsidRPr="008302C8" w:rsidRDefault="008302C8" w:rsidP="00593187">
            <w:pPr>
              <w:pStyle w:val="Style11"/>
              <w:spacing w:line="240" w:lineRule="auto"/>
              <w:jc w:val="both"/>
              <w:rPr>
                <w:rStyle w:val="FontStyle19"/>
                <w:b w:val="0"/>
                <w:bCs w:val="0"/>
                <w:sz w:val="24"/>
                <w:szCs w:val="24"/>
                <w:lang w:val="uk-UA" w:eastAsia="uk-UA"/>
              </w:rPr>
            </w:pPr>
          </w:p>
        </w:tc>
        <w:tc>
          <w:tcPr>
            <w:tcW w:w="2129" w:type="dxa"/>
            <w:gridSpan w:val="3"/>
            <w:vMerge/>
          </w:tcPr>
          <w:p w:rsidR="008302C8" w:rsidRPr="008302C8" w:rsidRDefault="008302C8" w:rsidP="001330A1">
            <w:pPr>
              <w:rPr>
                <w:rStyle w:val="FontStyle19"/>
                <w:b w:val="0"/>
                <w:bCs w:val="0"/>
                <w:sz w:val="24"/>
                <w:szCs w:val="24"/>
                <w:lang w:eastAsia="uk-UA"/>
              </w:rPr>
            </w:pPr>
          </w:p>
        </w:tc>
        <w:tc>
          <w:tcPr>
            <w:tcW w:w="1987" w:type="dxa"/>
            <w:gridSpan w:val="4"/>
            <w:vMerge/>
          </w:tcPr>
          <w:p w:rsidR="008302C8" w:rsidRPr="008302C8" w:rsidRDefault="008302C8" w:rsidP="00F210E2">
            <w:pPr>
              <w:pStyle w:val="Style11"/>
              <w:widowControl/>
              <w:spacing w:line="240" w:lineRule="auto"/>
              <w:jc w:val="both"/>
              <w:rPr>
                <w:lang w:eastAsia="uk-UA"/>
              </w:rPr>
            </w:pP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3</w:t>
            </w:r>
          </w:p>
        </w:tc>
        <w:tc>
          <w:tcPr>
            <w:tcW w:w="3829" w:type="dxa"/>
            <w:gridSpan w:val="2"/>
          </w:tcPr>
          <w:p w:rsidR="008302C8" w:rsidRPr="008302C8" w:rsidRDefault="008302C8" w:rsidP="008302C8">
            <w:pPr>
              <w:ind w:firstLine="33"/>
              <w:jc w:val="both"/>
              <w:rPr>
                <w:rStyle w:val="FontStyle19"/>
                <w:b w:val="0"/>
                <w:bCs w:val="0"/>
                <w:sz w:val="24"/>
                <w:szCs w:val="24"/>
                <w:lang w:eastAsia="uk-UA"/>
              </w:rPr>
            </w:pPr>
            <w:r w:rsidRPr="008302C8">
              <w:t>Підтримувати генератори в робочому стані н</w:t>
            </w:r>
            <w:r w:rsidR="001A2B13">
              <w:t>а всіх об’єктах теплопостачання</w:t>
            </w:r>
            <w:r w:rsidRPr="008302C8">
              <w:t xml:space="preserve">. </w:t>
            </w:r>
          </w:p>
        </w:tc>
        <w:tc>
          <w:tcPr>
            <w:tcW w:w="1837" w:type="dxa"/>
            <w:gridSpan w:val="3"/>
            <w:vMerge/>
          </w:tcPr>
          <w:p w:rsidR="008302C8" w:rsidRPr="008302C8" w:rsidRDefault="008302C8" w:rsidP="00593187">
            <w:pPr>
              <w:pStyle w:val="Style11"/>
              <w:spacing w:line="240" w:lineRule="auto"/>
              <w:jc w:val="both"/>
              <w:rPr>
                <w:rStyle w:val="FontStyle19"/>
                <w:b w:val="0"/>
                <w:bCs w:val="0"/>
                <w:sz w:val="24"/>
                <w:szCs w:val="24"/>
                <w:lang w:val="uk-UA" w:eastAsia="uk-UA"/>
              </w:rPr>
            </w:pPr>
          </w:p>
        </w:tc>
        <w:tc>
          <w:tcPr>
            <w:tcW w:w="2129" w:type="dxa"/>
            <w:gridSpan w:val="3"/>
          </w:tcPr>
          <w:p w:rsidR="008302C8" w:rsidRPr="008302C8" w:rsidRDefault="008302C8" w:rsidP="00BF4450">
            <w:pPr>
              <w:rPr>
                <w:rStyle w:val="FontStyle19"/>
                <w:b w:val="0"/>
                <w:bCs w:val="0"/>
                <w:sz w:val="24"/>
                <w:szCs w:val="24"/>
                <w:lang w:eastAsia="uk-UA"/>
              </w:rPr>
            </w:pPr>
            <w:r w:rsidRPr="008302C8">
              <w:rPr>
                <w:lang w:eastAsia="uk-UA"/>
              </w:rPr>
              <w:t>Забезпечення   безперебійн</w:t>
            </w:r>
            <w:r w:rsidR="00BF4450">
              <w:rPr>
                <w:lang w:eastAsia="uk-UA"/>
              </w:rPr>
              <w:t>ого</w:t>
            </w:r>
            <w:r w:rsidRPr="008302C8">
              <w:rPr>
                <w:lang w:eastAsia="uk-UA"/>
              </w:rPr>
              <w:t xml:space="preserve"> функціонування теплової мережі та об’єктів з теплопостачання </w:t>
            </w:r>
          </w:p>
        </w:tc>
        <w:tc>
          <w:tcPr>
            <w:tcW w:w="1987" w:type="dxa"/>
            <w:gridSpan w:val="4"/>
          </w:tcPr>
          <w:p w:rsidR="008302C8" w:rsidRPr="008302C8" w:rsidRDefault="0056758C" w:rsidP="0056758C">
            <w:pPr>
              <w:pStyle w:val="Style11"/>
              <w:widowControl/>
              <w:spacing w:line="240" w:lineRule="auto"/>
              <w:jc w:val="both"/>
              <w:rPr>
                <w:rStyle w:val="FontStyle19"/>
                <w:b w:val="0"/>
                <w:bCs w:val="0"/>
                <w:sz w:val="24"/>
                <w:szCs w:val="24"/>
                <w:lang w:val="uk-UA" w:eastAsia="uk-UA"/>
              </w:rPr>
            </w:pPr>
            <w:r>
              <w:rPr>
                <w:lang w:val="uk-UA" w:eastAsia="uk-UA"/>
              </w:rPr>
              <w:t>100% з</w:t>
            </w:r>
            <w:r w:rsidR="008302C8" w:rsidRPr="008302C8">
              <w:rPr>
                <w:lang w:val="uk-UA" w:eastAsia="uk-UA"/>
              </w:rPr>
              <w:t xml:space="preserve">абезпечення  функціонування теплової мережі та об’єктів з теплопостачання в робочому стані </w:t>
            </w: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4</w:t>
            </w:r>
          </w:p>
        </w:tc>
        <w:tc>
          <w:tcPr>
            <w:tcW w:w="3829" w:type="dxa"/>
            <w:gridSpan w:val="2"/>
          </w:tcPr>
          <w:p w:rsidR="008302C8" w:rsidRPr="008302C8" w:rsidRDefault="008302C8" w:rsidP="008302C8">
            <w:pPr>
              <w:pStyle w:val="Style11"/>
              <w:widowControl/>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Замін</w:t>
            </w:r>
            <w:r w:rsidR="00570B3A">
              <w:rPr>
                <w:rStyle w:val="FontStyle19"/>
                <w:b w:val="0"/>
                <w:bCs w:val="0"/>
                <w:sz w:val="24"/>
                <w:szCs w:val="24"/>
                <w:lang w:val="uk-UA" w:eastAsia="uk-UA"/>
              </w:rPr>
              <w:t xml:space="preserve">а квартальних та магістральних </w:t>
            </w:r>
            <w:r w:rsidRPr="008302C8">
              <w:rPr>
                <w:rStyle w:val="FontStyle19"/>
                <w:b w:val="0"/>
                <w:bCs w:val="0"/>
                <w:sz w:val="24"/>
                <w:szCs w:val="24"/>
                <w:lang w:val="uk-UA" w:eastAsia="uk-UA"/>
              </w:rPr>
              <w:t>теплових мереж на попередньо ізольовані мережі</w:t>
            </w:r>
          </w:p>
          <w:p w:rsidR="008302C8" w:rsidRPr="008302C8" w:rsidRDefault="008302C8" w:rsidP="008302C8">
            <w:pPr>
              <w:ind w:firstLine="33"/>
              <w:jc w:val="both"/>
              <w:rPr>
                <w:rStyle w:val="FontStyle19"/>
                <w:b w:val="0"/>
                <w:bCs w:val="0"/>
                <w:sz w:val="24"/>
                <w:szCs w:val="24"/>
                <w:lang w:eastAsia="uk-UA"/>
              </w:rPr>
            </w:pPr>
          </w:p>
        </w:tc>
        <w:tc>
          <w:tcPr>
            <w:tcW w:w="1837" w:type="dxa"/>
            <w:gridSpan w:val="3"/>
            <w:vMerge/>
          </w:tcPr>
          <w:p w:rsidR="008302C8" w:rsidRPr="008302C8" w:rsidRDefault="008302C8" w:rsidP="00593187">
            <w:pPr>
              <w:pStyle w:val="Style11"/>
              <w:spacing w:line="240" w:lineRule="auto"/>
              <w:jc w:val="both"/>
              <w:rPr>
                <w:rStyle w:val="FontStyle19"/>
                <w:b w:val="0"/>
                <w:bCs w:val="0"/>
                <w:sz w:val="24"/>
                <w:szCs w:val="24"/>
                <w:lang w:val="uk-UA" w:eastAsia="uk-UA"/>
              </w:rPr>
            </w:pPr>
          </w:p>
        </w:tc>
        <w:tc>
          <w:tcPr>
            <w:tcW w:w="2129" w:type="dxa"/>
            <w:gridSpan w:val="3"/>
          </w:tcPr>
          <w:p w:rsidR="008302C8" w:rsidRPr="008302C8" w:rsidRDefault="008302C8" w:rsidP="001330A1">
            <w:pPr>
              <w:rPr>
                <w:rStyle w:val="FontStyle19"/>
                <w:b w:val="0"/>
                <w:bCs w:val="0"/>
                <w:sz w:val="24"/>
                <w:szCs w:val="24"/>
                <w:lang w:eastAsia="uk-UA"/>
              </w:rPr>
            </w:pPr>
            <w:r w:rsidRPr="008302C8">
              <w:rPr>
                <w:rStyle w:val="FontStyle19"/>
                <w:b w:val="0"/>
                <w:bCs w:val="0"/>
                <w:sz w:val="24"/>
                <w:szCs w:val="24"/>
                <w:lang w:eastAsia="uk-UA"/>
              </w:rPr>
              <w:t xml:space="preserve">Зменшення втрат теплової енергії </w:t>
            </w:r>
          </w:p>
        </w:tc>
        <w:tc>
          <w:tcPr>
            <w:tcW w:w="1987" w:type="dxa"/>
            <w:gridSpan w:val="4"/>
          </w:tcPr>
          <w:p w:rsidR="008302C8" w:rsidRPr="008302C8" w:rsidRDefault="008302C8" w:rsidP="008302C8">
            <w:pPr>
              <w:pStyle w:val="Style11"/>
              <w:widowControl/>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заплановано 1 км у двотрубному вимірі</w:t>
            </w: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5</w:t>
            </w:r>
          </w:p>
        </w:tc>
        <w:tc>
          <w:tcPr>
            <w:tcW w:w="3829" w:type="dxa"/>
            <w:gridSpan w:val="2"/>
          </w:tcPr>
          <w:p w:rsidR="008302C8" w:rsidRPr="008302C8" w:rsidRDefault="008302C8" w:rsidP="008302C8">
            <w:pPr>
              <w:pStyle w:val="Style11"/>
              <w:widowControl/>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Встановлення сучасних комерційних вузлів обліку газу на 3 котельнях.</w:t>
            </w:r>
          </w:p>
          <w:p w:rsidR="008302C8" w:rsidRPr="008302C8" w:rsidRDefault="008302C8" w:rsidP="00755954">
            <w:pPr>
              <w:ind w:firstLine="33"/>
              <w:jc w:val="both"/>
              <w:rPr>
                <w:rStyle w:val="FontStyle19"/>
                <w:b w:val="0"/>
                <w:bCs w:val="0"/>
                <w:sz w:val="24"/>
                <w:szCs w:val="24"/>
                <w:lang w:eastAsia="uk-UA"/>
              </w:rPr>
            </w:pPr>
          </w:p>
        </w:tc>
        <w:tc>
          <w:tcPr>
            <w:tcW w:w="1837" w:type="dxa"/>
            <w:gridSpan w:val="3"/>
            <w:vMerge/>
          </w:tcPr>
          <w:p w:rsidR="008302C8" w:rsidRPr="008302C8" w:rsidRDefault="008302C8" w:rsidP="00593187">
            <w:pPr>
              <w:pStyle w:val="Style11"/>
              <w:spacing w:line="240" w:lineRule="auto"/>
              <w:jc w:val="both"/>
              <w:rPr>
                <w:rStyle w:val="FontStyle19"/>
                <w:b w:val="0"/>
                <w:bCs w:val="0"/>
                <w:sz w:val="24"/>
                <w:szCs w:val="24"/>
                <w:lang w:val="uk-UA" w:eastAsia="uk-UA"/>
              </w:rPr>
            </w:pPr>
          </w:p>
        </w:tc>
        <w:tc>
          <w:tcPr>
            <w:tcW w:w="2129" w:type="dxa"/>
            <w:gridSpan w:val="3"/>
          </w:tcPr>
          <w:p w:rsidR="008302C8" w:rsidRPr="008302C8" w:rsidRDefault="008302C8" w:rsidP="001330A1">
            <w:pPr>
              <w:rPr>
                <w:rStyle w:val="FontStyle19"/>
                <w:b w:val="0"/>
                <w:bCs w:val="0"/>
                <w:sz w:val="24"/>
                <w:szCs w:val="24"/>
                <w:lang w:eastAsia="uk-UA"/>
              </w:rPr>
            </w:pPr>
            <w:r w:rsidRPr="008302C8">
              <w:rPr>
                <w:rStyle w:val="FontStyle19"/>
                <w:b w:val="0"/>
                <w:bCs w:val="0"/>
                <w:sz w:val="24"/>
                <w:szCs w:val="24"/>
                <w:lang w:eastAsia="uk-UA"/>
              </w:rPr>
              <w:t xml:space="preserve">Забезпечення обліку використання газу </w:t>
            </w:r>
          </w:p>
        </w:tc>
        <w:tc>
          <w:tcPr>
            <w:tcW w:w="1987" w:type="dxa"/>
            <w:gridSpan w:val="4"/>
          </w:tcPr>
          <w:p w:rsidR="008302C8" w:rsidRPr="008302C8" w:rsidRDefault="008302C8" w:rsidP="00F210E2">
            <w:pPr>
              <w:pStyle w:val="Style11"/>
              <w:widowControl/>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Приведення у відповідність до вимог газового Кодексу</w:t>
            </w:r>
          </w:p>
        </w:tc>
      </w:tr>
      <w:tr w:rsidR="00BF4450" w:rsidRPr="00ED7125" w:rsidTr="00270FCF">
        <w:tc>
          <w:tcPr>
            <w:tcW w:w="532" w:type="dxa"/>
          </w:tcPr>
          <w:p w:rsidR="00BF4450" w:rsidRPr="0056758C" w:rsidRDefault="0056758C"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6</w:t>
            </w:r>
          </w:p>
        </w:tc>
        <w:tc>
          <w:tcPr>
            <w:tcW w:w="3829" w:type="dxa"/>
            <w:gridSpan w:val="2"/>
          </w:tcPr>
          <w:p w:rsidR="00BF4450" w:rsidRPr="0056758C" w:rsidRDefault="00BF4450" w:rsidP="004C30E5">
            <w:pPr>
              <w:pStyle w:val="afd"/>
              <w:ind w:right="-55" w:firstLine="27"/>
              <w:jc w:val="both"/>
              <w:rPr>
                <w:color w:val="FF0000"/>
              </w:rPr>
            </w:pPr>
            <w:r w:rsidRPr="0056758C">
              <w:t>Забезпечення послугами централізованого водопостачання, водовідведення та очистки стічних вод у періоди знеструмлення та блекауту</w:t>
            </w:r>
          </w:p>
        </w:tc>
        <w:tc>
          <w:tcPr>
            <w:tcW w:w="1837" w:type="dxa"/>
            <w:gridSpan w:val="3"/>
            <w:vMerge w:val="restart"/>
          </w:tcPr>
          <w:p w:rsidR="00BF4450" w:rsidRPr="0056758C" w:rsidRDefault="00BF4450" w:rsidP="00E27D5C">
            <w:pPr>
              <w:pStyle w:val="Style11"/>
              <w:spacing w:line="240" w:lineRule="auto"/>
              <w:jc w:val="both"/>
              <w:rPr>
                <w:rStyle w:val="FontStyle19"/>
                <w:b w:val="0"/>
                <w:bCs w:val="0"/>
                <w:color w:val="FF0000"/>
                <w:sz w:val="24"/>
                <w:szCs w:val="24"/>
                <w:lang w:val="uk-UA" w:eastAsia="uk-UA"/>
              </w:rPr>
            </w:pPr>
          </w:p>
          <w:p w:rsidR="00BF4450" w:rsidRPr="0056758C" w:rsidRDefault="00BF4450" w:rsidP="00E27D5C">
            <w:pPr>
              <w:pStyle w:val="Style11"/>
              <w:spacing w:line="240" w:lineRule="auto"/>
              <w:jc w:val="both"/>
              <w:rPr>
                <w:rStyle w:val="FontStyle19"/>
                <w:b w:val="0"/>
                <w:bCs w:val="0"/>
                <w:color w:val="FF0000"/>
                <w:sz w:val="24"/>
                <w:szCs w:val="24"/>
                <w:lang w:val="uk-UA" w:eastAsia="uk-UA"/>
              </w:rPr>
            </w:pPr>
          </w:p>
          <w:p w:rsidR="00BF4450" w:rsidRPr="001A2B13" w:rsidRDefault="00BF4450" w:rsidP="00E27D5C">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КП «НУВКГ»</w:t>
            </w:r>
          </w:p>
        </w:tc>
        <w:tc>
          <w:tcPr>
            <w:tcW w:w="2129" w:type="dxa"/>
            <w:gridSpan w:val="3"/>
          </w:tcPr>
          <w:p w:rsidR="00BF4450" w:rsidRPr="0056758C" w:rsidRDefault="00BF4450" w:rsidP="00E27D5C">
            <w:pPr>
              <w:pStyle w:val="Style11"/>
              <w:spacing w:line="240" w:lineRule="auto"/>
              <w:jc w:val="both"/>
              <w:rPr>
                <w:color w:val="FF0000"/>
                <w:lang w:val="uk-UA"/>
              </w:rPr>
            </w:pPr>
            <w:r w:rsidRPr="0056758C">
              <w:rPr>
                <w:lang w:val="uk-UA"/>
              </w:rPr>
              <w:t>Підвищення надійності надання послуг у періоди знеструмлення та блекауту.</w:t>
            </w:r>
          </w:p>
        </w:tc>
        <w:tc>
          <w:tcPr>
            <w:tcW w:w="1987" w:type="dxa"/>
            <w:gridSpan w:val="4"/>
          </w:tcPr>
          <w:p w:rsidR="00BF4450" w:rsidRPr="0056758C" w:rsidRDefault="00BF4450" w:rsidP="0056758C">
            <w:pPr>
              <w:pStyle w:val="Style11"/>
              <w:widowControl/>
              <w:spacing w:line="240" w:lineRule="auto"/>
              <w:jc w:val="both"/>
              <w:rPr>
                <w:rStyle w:val="FontStyle19"/>
                <w:b w:val="0"/>
                <w:bCs w:val="0"/>
                <w:color w:val="FF0000"/>
                <w:sz w:val="24"/>
                <w:szCs w:val="24"/>
                <w:lang w:val="uk-UA" w:eastAsia="uk-UA"/>
              </w:rPr>
            </w:pPr>
            <w:r w:rsidRPr="0056758C">
              <w:rPr>
                <w:lang w:val="uk-UA"/>
              </w:rPr>
              <w:t xml:space="preserve">Забезпечення </w:t>
            </w:r>
            <w:r w:rsidR="0056758C">
              <w:rPr>
                <w:lang w:val="uk-UA"/>
              </w:rPr>
              <w:t xml:space="preserve">1 додатковим </w:t>
            </w:r>
            <w:r w:rsidRPr="0056758C">
              <w:rPr>
                <w:lang w:val="uk-UA"/>
              </w:rPr>
              <w:t xml:space="preserve"> резервним джерелом альтернативного живлення</w:t>
            </w:r>
          </w:p>
        </w:tc>
      </w:tr>
      <w:tr w:rsidR="00BF4450" w:rsidRPr="00ED7125" w:rsidTr="00270FCF">
        <w:tc>
          <w:tcPr>
            <w:tcW w:w="532" w:type="dxa"/>
          </w:tcPr>
          <w:p w:rsidR="00BF4450" w:rsidRPr="0056758C" w:rsidRDefault="0056758C" w:rsidP="0056758C">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7</w:t>
            </w:r>
          </w:p>
        </w:tc>
        <w:tc>
          <w:tcPr>
            <w:tcW w:w="3829" w:type="dxa"/>
            <w:gridSpan w:val="2"/>
          </w:tcPr>
          <w:p w:rsidR="00BF4450" w:rsidRPr="0056758C" w:rsidRDefault="00BF4450" w:rsidP="004C30E5">
            <w:pPr>
              <w:pStyle w:val="afd"/>
              <w:ind w:right="-55" w:firstLine="27"/>
              <w:jc w:val="both"/>
            </w:pPr>
            <w:r w:rsidRPr="0056758C">
              <w:t xml:space="preserve">Здійснювати контроль за якістю питної та стічної води відомчою акредитованою лабораторією КП </w:t>
            </w:r>
            <w:r w:rsidRPr="0056758C">
              <w:lastRenderedPageBreak/>
              <w:t>«НУВКГ» відповідно до затверджених графіків відбору проб Щоквартальний паралельний відбір проб питної води з Ніжинським лабораторним центром та Ніжинською міжрайонною державною лабораторією.</w:t>
            </w:r>
          </w:p>
        </w:tc>
        <w:tc>
          <w:tcPr>
            <w:tcW w:w="1837" w:type="dxa"/>
            <w:gridSpan w:val="3"/>
            <w:vMerge/>
          </w:tcPr>
          <w:p w:rsidR="00BF4450" w:rsidRPr="0056758C" w:rsidRDefault="00BF4450" w:rsidP="00E27D5C">
            <w:pPr>
              <w:pStyle w:val="Style11"/>
              <w:spacing w:line="240" w:lineRule="auto"/>
              <w:jc w:val="both"/>
              <w:rPr>
                <w:rStyle w:val="FontStyle19"/>
                <w:b w:val="0"/>
                <w:bCs w:val="0"/>
                <w:sz w:val="24"/>
                <w:szCs w:val="24"/>
                <w:lang w:val="uk-UA" w:eastAsia="uk-UA"/>
              </w:rPr>
            </w:pPr>
          </w:p>
        </w:tc>
        <w:tc>
          <w:tcPr>
            <w:tcW w:w="2129" w:type="dxa"/>
            <w:gridSpan w:val="3"/>
          </w:tcPr>
          <w:p w:rsidR="00BF4450" w:rsidRPr="0056758C" w:rsidRDefault="00BF4450" w:rsidP="00E27D5C">
            <w:pPr>
              <w:pStyle w:val="Style11"/>
              <w:spacing w:line="240" w:lineRule="auto"/>
              <w:jc w:val="both"/>
              <w:rPr>
                <w:rStyle w:val="FontStyle19"/>
                <w:b w:val="0"/>
                <w:bCs w:val="0"/>
                <w:sz w:val="24"/>
                <w:szCs w:val="24"/>
                <w:lang w:val="uk-UA" w:eastAsia="uk-UA"/>
              </w:rPr>
            </w:pPr>
            <w:r w:rsidRPr="0056758C">
              <w:rPr>
                <w:lang w:val="uk-UA"/>
              </w:rPr>
              <w:t xml:space="preserve">Забезпечення мешканців громади </w:t>
            </w:r>
            <w:r w:rsidRPr="0056758C">
              <w:rPr>
                <w:iCs/>
              </w:rPr>
              <w:t>як</w:t>
            </w:r>
            <w:r w:rsidRPr="0056758C">
              <w:rPr>
                <w:iCs/>
                <w:lang w:val="uk-UA"/>
              </w:rPr>
              <w:t>і</w:t>
            </w:r>
            <w:r w:rsidRPr="0056758C">
              <w:rPr>
                <w:iCs/>
              </w:rPr>
              <w:t>с</w:t>
            </w:r>
            <w:r w:rsidRPr="0056758C">
              <w:rPr>
                <w:iCs/>
                <w:lang w:val="uk-UA"/>
              </w:rPr>
              <w:t xml:space="preserve">ною </w:t>
            </w:r>
            <w:r w:rsidRPr="0056758C">
              <w:rPr>
                <w:iCs/>
              </w:rPr>
              <w:lastRenderedPageBreak/>
              <w:t>питно</w:t>
            </w:r>
            <w:r w:rsidRPr="0056758C">
              <w:rPr>
                <w:iCs/>
                <w:lang w:val="uk-UA"/>
              </w:rPr>
              <w:t>ю</w:t>
            </w:r>
            <w:r w:rsidRPr="0056758C">
              <w:rPr>
                <w:iCs/>
              </w:rPr>
              <w:t xml:space="preserve"> вод</w:t>
            </w:r>
            <w:r w:rsidRPr="0056758C">
              <w:rPr>
                <w:iCs/>
                <w:lang w:val="uk-UA"/>
              </w:rPr>
              <w:t>ою</w:t>
            </w:r>
          </w:p>
        </w:tc>
        <w:tc>
          <w:tcPr>
            <w:tcW w:w="1987" w:type="dxa"/>
            <w:gridSpan w:val="4"/>
          </w:tcPr>
          <w:p w:rsidR="00BF4450" w:rsidRPr="0056758C" w:rsidRDefault="00BF4450" w:rsidP="009F5AC7">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lastRenderedPageBreak/>
              <w:t xml:space="preserve">Поліпшення якості питної води та стічних </w:t>
            </w:r>
            <w:r w:rsidRPr="0056758C">
              <w:rPr>
                <w:rStyle w:val="FontStyle19"/>
                <w:b w:val="0"/>
                <w:bCs w:val="0"/>
                <w:sz w:val="24"/>
                <w:szCs w:val="24"/>
                <w:lang w:val="uk-UA" w:eastAsia="uk-UA"/>
              </w:rPr>
              <w:lastRenderedPageBreak/>
              <w:t xml:space="preserve">вод </w:t>
            </w:r>
          </w:p>
        </w:tc>
      </w:tr>
      <w:tr w:rsidR="00BF4450" w:rsidRPr="00ED7125" w:rsidTr="00270FCF">
        <w:tc>
          <w:tcPr>
            <w:tcW w:w="532" w:type="dxa"/>
          </w:tcPr>
          <w:p w:rsidR="00BF4450" w:rsidRPr="0056758C" w:rsidRDefault="00BF4450"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lastRenderedPageBreak/>
              <w:t>4</w:t>
            </w:r>
          </w:p>
        </w:tc>
        <w:tc>
          <w:tcPr>
            <w:tcW w:w="3829" w:type="dxa"/>
            <w:gridSpan w:val="2"/>
          </w:tcPr>
          <w:p w:rsidR="00BF4450" w:rsidRPr="0056758C" w:rsidRDefault="00BF4450" w:rsidP="00C90DF8">
            <w:pPr>
              <w:pStyle w:val="afd"/>
              <w:ind w:right="-55" w:firstLine="27"/>
              <w:jc w:val="both"/>
            </w:pPr>
            <w:r w:rsidRPr="0056758C">
              <w:t xml:space="preserve">Проводити та виконувати планово-попереджувальні ремонти, </w:t>
            </w:r>
            <w:r w:rsidRPr="0056758C">
              <w:rPr>
                <w:bdr w:val="none" w:sz="0" w:space="0" w:color="auto" w:frame="1"/>
              </w:rPr>
              <w:t>ревізії основного та допоміжного обладнання, підготовка до роботи в осінньо-зимовий період, здійснення ремонту і заміни найбільш аварійних та зношених інженерних мереж.</w:t>
            </w:r>
          </w:p>
        </w:tc>
        <w:tc>
          <w:tcPr>
            <w:tcW w:w="1837" w:type="dxa"/>
            <w:gridSpan w:val="3"/>
            <w:vMerge/>
          </w:tcPr>
          <w:p w:rsidR="00BF4450" w:rsidRPr="0056758C" w:rsidRDefault="00BF4450" w:rsidP="004C4056">
            <w:pPr>
              <w:pStyle w:val="Style11"/>
              <w:spacing w:line="240" w:lineRule="auto"/>
              <w:jc w:val="both"/>
              <w:rPr>
                <w:rStyle w:val="FontStyle19"/>
                <w:b w:val="0"/>
                <w:bCs w:val="0"/>
                <w:sz w:val="24"/>
                <w:szCs w:val="24"/>
                <w:lang w:val="uk-UA" w:eastAsia="uk-UA"/>
              </w:rPr>
            </w:pPr>
          </w:p>
        </w:tc>
        <w:tc>
          <w:tcPr>
            <w:tcW w:w="2129" w:type="dxa"/>
            <w:gridSpan w:val="3"/>
            <w:vMerge w:val="restart"/>
          </w:tcPr>
          <w:p w:rsidR="00BF4450" w:rsidRPr="0056758C" w:rsidRDefault="00BF4450" w:rsidP="00145117">
            <w:pPr>
              <w:pStyle w:val="Style11"/>
              <w:spacing w:line="240" w:lineRule="auto"/>
              <w:jc w:val="both"/>
              <w:rPr>
                <w:lang w:val="uk-UA"/>
              </w:rPr>
            </w:pPr>
            <w:r w:rsidRPr="0056758C">
              <w:rPr>
                <w:bdr w:val="none" w:sz="0" w:space="0" w:color="auto" w:frame="1"/>
                <w:lang w:val="uk-UA"/>
              </w:rPr>
              <w:t>Підтримка в робочому стані споруд та обладнання водопровідних, каналізаційних насосних станцій і очисних споруд</w:t>
            </w:r>
          </w:p>
        </w:tc>
        <w:tc>
          <w:tcPr>
            <w:tcW w:w="1987" w:type="dxa"/>
            <w:gridSpan w:val="4"/>
            <w:vMerge w:val="restart"/>
          </w:tcPr>
          <w:p w:rsidR="00BF4450" w:rsidRPr="0056758C" w:rsidRDefault="00BF4450" w:rsidP="00C72766">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 xml:space="preserve">Кількість проведе них ремонтів та ревізій, зменшення кількості аварій  </w:t>
            </w:r>
          </w:p>
        </w:tc>
      </w:tr>
      <w:tr w:rsidR="00BF4450" w:rsidRPr="00ED7125" w:rsidTr="00270FCF">
        <w:tc>
          <w:tcPr>
            <w:tcW w:w="532" w:type="dxa"/>
          </w:tcPr>
          <w:p w:rsidR="00BF4450" w:rsidRPr="0056758C" w:rsidRDefault="00BF4450" w:rsidP="00C72766">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5</w:t>
            </w:r>
          </w:p>
        </w:tc>
        <w:tc>
          <w:tcPr>
            <w:tcW w:w="3829" w:type="dxa"/>
            <w:gridSpan w:val="2"/>
          </w:tcPr>
          <w:p w:rsidR="00BF4450" w:rsidRPr="0056758C" w:rsidRDefault="00BF4450" w:rsidP="002A3E29">
            <w:pPr>
              <w:pStyle w:val="afd"/>
              <w:ind w:right="-55" w:firstLine="27"/>
              <w:jc w:val="both"/>
            </w:pPr>
            <w:r w:rsidRPr="0056758C">
              <w:t xml:space="preserve">Весняна та осіння </w:t>
            </w:r>
            <w:r w:rsidRPr="0056758C">
              <w:rPr>
                <w:bdr w:val="none" w:sz="0" w:space="0" w:color="auto" w:frame="1"/>
              </w:rPr>
              <w:t>промивка резервуарів чистої води та вуличних водопровідних мереж.</w:t>
            </w:r>
          </w:p>
        </w:tc>
        <w:tc>
          <w:tcPr>
            <w:tcW w:w="1837" w:type="dxa"/>
            <w:gridSpan w:val="3"/>
            <w:vMerge/>
          </w:tcPr>
          <w:p w:rsidR="00BF4450" w:rsidRPr="0056758C" w:rsidRDefault="00BF4450" w:rsidP="004C4056">
            <w:pPr>
              <w:pStyle w:val="Style11"/>
              <w:spacing w:line="240" w:lineRule="auto"/>
              <w:jc w:val="both"/>
              <w:rPr>
                <w:rStyle w:val="FontStyle19"/>
                <w:b w:val="0"/>
                <w:bCs w:val="0"/>
                <w:sz w:val="24"/>
                <w:szCs w:val="24"/>
                <w:lang w:val="uk-UA" w:eastAsia="uk-UA"/>
              </w:rPr>
            </w:pPr>
          </w:p>
        </w:tc>
        <w:tc>
          <w:tcPr>
            <w:tcW w:w="2129" w:type="dxa"/>
            <w:gridSpan w:val="3"/>
            <w:vMerge/>
          </w:tcPr>
          <w:p w:rsidR="00BF4450" w:rsidRPr="0056758C" w:rsidRDefault="00BF4450" w:rsidP="004745BA">
            <w:pPr>
              <w:pStyle w:val="Style11"/>
              <w:spacing w:line="240" w:lineRule="auto"/>
              <w:jc w:val="both"/>
              <w:rPr>
                <w:bdr w:val="none" w:sz="0" w:space="0" w:color="auto" w:frame="1"/>
                <w:lang w:val="uk-UA"/>
              </w:rPr>
            </w:pPr>
          </w:p>
        </w:tc>
        <w:tc>
          <w:tcPr>
            <w:tcW w:w="1987" w:type="dxa"/>
            <w:gridSpan w:val="4"/>
            <w:vMerge/>
          </w:tcPr>
          <w:p w:rsidR="00BF4450" w:rsidRPr="0056758C" w:rsidRDefault="00BF4450" w:rsidP="009F5AC7">
            <w:pPr>
              <w:pStyle w:val="Style11"/>
              <w:spacing w:line="240" w:lineRule="auto"/>
              <w:jc w:val="both"/>
              <w:rPr>
                <w:rStyle w:val="FontStyle19"/>
                <w:b w:val="0"/>
                <w:bCs w:val="0"/>
                <w:sz w:val="24"/>
                <w:szCs w:val="24"/>
                <w:lang w:val="uk-UA" w:eastAsia="uk-UA"/>
              </w:rPr>
            </w:pPr>
          </w:p>
        </w:tc>
      </w:tr>
      <w:tr w:rsidR="00E95F68" w:rsidRPr="00ED7125" w:rsidTr="00270FCF">
        <w:tc>
          <w:tcPr>
            <w:tcW w:w="532" w:type="dxa"/>
          </w:tcPr>
          <w:p w:rsidR="00E95F68" w:rsidRPr="0056758C" w:rsidRDefault="00E95F68" w:rsidP="00C72766">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6</w:t>
            </w:r>
          </w:p>
        </w:tc>
        <w:tc>
          <w:tcPr>
            <w:tcW w:w="3829" w:type="dxa"/>
            <w:gridSpan w:val="2"/>
          </w:tcPr>
          <w:p w:rsidR="00E95F68" w:rsidRPr="0056758C" w:rsidRDefault="00E95F68" w:rsidP="00B7632B">
            <w:pPr>
              <w:widowControl w:val="0"/>
              <w:ind w:right="141" w:firstLine="26"/>
              <w:jc w:val="both"/>
              <w:rPr>
                <w:lang w:eastAsia="uk-UA" w:bidi="uk-UA"/>
              </w:rPr>
            </w:pPr>
            <w:r>
              <w:rPr>
                <w:lang w:eastAsia="uk-UA" w:bidi="uk-UA"/>
              </w:rPr>
              <w:t xml:space="preserve">Забезпечення мешканців сіл округу якісною питною водою </w:t>
            </w:r>
          </w:p>
        </w:tc>
        <w:tc>
          <w:tcPr>
            <w:tcW w:w="1837" w:type="dxa"/>
            <w:gridSpan w:val="3"/>
          </w:tcPr>
          <w:p w:rsidR="00E95F68" w:rsidRPr="0056758C" w:rsidRDefault="00E95F68" w:rsidP="00D942D9">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Кунашівсько-переяслівський старостинський округ</w:t>
            </w:r>
          </w:p>
        </w:tc>
        <w:tc>
          <w:tcPr>
            <w:tcW w:w="2129" w:type="dxa"/>
            <w:gridSpan w:val="3"/>
          </w:tcPr>
          <w:p w:rsidR="00E95F68" w:rsidRPr="0056758C" w:rsidRDefault="00E95F68" w:rsidP="00493FDF">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Підтримка громадського здоров</w:t>
            </w:r>
            <w:r w:rsidRPr="00E95F68">
              <w:rPr>
                <w:rStyle w:val="FontStyle19"/>
                <w:b w:val="0"/>
                <w:bCs w:val="0"/>
                <w:sz w:val="24"/>
                <w:szCs w:val="24"/>
                <w:lang w:eastAsia="uk-UA"/>
              </w:rPr>
              <w:t>’</w:t>
            </w:r>
            <w:r>
              <w:rPr>
                <w:rStyle w:val="FontStyle19"/>
                <w:b w:val="0"/>
                <w:bCs w:val="0"/>
                <w:sz w:val="24"/>
                <w:szCs w:val="24"/>
                <w:lang w:val="uk-UA" w:eastAsia="uk-UA"/>
              </w:rPr>
              <w:t xml:space="preserve">я мешканців сіл </w:t>
            </w:r>
          </w:p>
        </w:tc>
        <w:tc>
          <w:tcPr>
            <w:tcW w:w="1987" w:type="dxa"/>
            <w:gridSpan w:val="4"/>
          </w:tcPr>
          <w:p w:rsidR="00E95F68" w:rsidRPr="0056758C" w:rsidRDefault="00E95F68" w:rsidP="0056758C">
            <w:pPr>
              <w:pStyle w:val="Style11"/>
              <w:spacing w:line="240" w:lineRule="auto"/>
              <w:jc w:val="both"/>
              <w:rPr>
                <w:lang w:val="uk-UA"/>
              </w:rPr>
            </w:pPr>
          </w:p>
        </w:tc>
      </w:tr>
      <w:tr w:rsidR="00A02B79" w:rsidRPr="00ED7125" w:rsidTr="00270FCF">
        <w:tc>
          <w:tcPr>
            <w:tcW w:w="532" w:type="dxa"/>
          </w:tcPr>
          <w:p w:rsidR="00A02B79" w:rsidRPr="0056758C" w:rsidRDefault="00E95F68" w:rsidP="00E95F68">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7</w:t>
            </w:r>
          </w:p>
        </w:tc>
        <w:tc>
          <w:tcPr>
            <w:tcW w:w="3829" w:type="dxa"/>
            <w:gridSpan w:val="2"/>
          </w:tcPr>
          <w:p w:rsidR="00A02B79" w:rsidRPr="0056758C" w:rsidRDefault="00A02B79" w:rsidP="00B7632B">
            <w:pPr>
              <w:widowControl w:val="0"/>
              <w:ind w:right="141" w:firstLine="26"/>
              <w:jc w:val="both"/>
              <w:rPr>
                <w:lang w:eastAsia="uk-UA" w:bidi="uk-UA"/>
              </w:rPr>
            </w:pPr>
            <w:r w:rsidRPr="0056758C">
              <w:rPr>
                <w:lang w:eastAsia="uk-UA" w:bidi="uk-UA"/>
              </w:rPr>
              <w:t xml:space="preserve">Вжити заходів для забезпечення своєчасних та в повному обсязі розрахунків споживачів за надані послуги тепло- та </w:t>
            </w:r>
            <w:r w:rsidR="0056758C" w:rsidRPr="0056758C">
              <w:rPr>
                <w:lang w:eastAsia="uk-UA" w:bidi="uk-UA"/>
              </w:rPr>
              <w:t xml:space="preserve">водопостачання та водовідведення </w:t>
            </w:r>
          </w:p>
        </w:tc>
        <w:tc>
          <w:tcPr>
            <w:tcW w:w="1837" w:type="dxa"/>
            <w:gridSpan w:val="3"/>
          </w:tcPr>
          <w:p w:rsidR="00A02B79" w:rsidRPr="0056758C" w:rsidRDefault="00A02B79" w:rsidP="00D942D9">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 xml:space="preserve">ТОВ «НіжинТеплоМережі», КП «НУВКГ» </w:t>
            </w:r>
          </w:p>
        </w:tc>
        <w:tc>
          <w:tcPr>
            <w:tcW w:w="2129" w:type="dxa"/>
            <w:gridSpan w:val="3"/>
          </w:tcPr>
          <w:p w:rsidR="00A02B79" w:rsidRPr="0056758C" w:rsidRDefault="00A02B79" w:rsidP="00493FDF">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 xml:space="preserve">Збільшення обігових коштів підприємств, які надають кому-нальні послуги </w:t>
            </w:r>
          </w:p>
        </w:tc>
        <w:tc>
          <w:tcPr>
            <w:tcW w:w="1987" w:type="dxa"/>
            <w:gridSpan w:val="4"/>
          </w:tcPr>
          <w:p w:rsidR="00A02B79" w:rsidRPr="0056758C" w:rsidRDefault="00A02B79" w:rsidP="0056758C">
            <w:pPr>
              <w:pStyle w:val="Style11"/>
              <w:spacing w:line="240" w:lineRule="auto"/>
              <w:jc w:val="both"/>
              <w:rPr>
                <w:lang w:val="uk-UA" w:eastAsia="zh-CN"/>
              </w:rPr>
            </w:pPr>
            <w:r w:rsidRPr="0056758C">
              <w:rPr>
                <w:lang w:val="uk-UA"/>
              </w:rPr>
              <w:t>З</w:t>
            </w:r>
            <w:r w:rsidRPr="0056758C">
              <w:t xml:space="preserve">ростання рівня оплати за житлово-комунальні послуги </w:t>
            </w:r>
            <w:r w:rsidR="0056758C" w:rsidRPr="0056758C">
              <w:rPr>
                <w:lang w:val="uk-UA"/>
              </w:rPr>
              <w:t>не менше</w:t>
            </w:r>
            <w:r w:rsidRPr="0056758C">
              <w:rPr>
                <w:lang w:val="uk-UA" w:eastAsia="zh-CN"/>
              </w:rPr>
              <w:t xml:space="preserve"> 98%</w:t>
            </w:r>
          </w:p>
        </w:tc>
      </w:tr>
      <w:tr w:rsidR="00A02B79" w:rsidRPr="00ED7125" w:rsidTr="002B69B1">
        <w:tc>
          <w:tcPr>
            <w:tcW w:w="10314" w:type="dxa"/>
            <w:gridSpan w:val="13"/>
          </w:tcPr>
          <w:p w:rsidR="00A02B79" w:rsidRPr="004131D5" w:rsidRDefault="00A02B79" w:rsidP="0056758C">
            <w:pPr>
              <w:pStyle w:val="Style11"/>
              <w:spacing w:line="240" w:lineRule="auto"/>
              <w:jc w:val="both"/>
              <w:rPr>
                <w:rStyle w:val="FontStyle19"/>
                <w:b w:val="0"/>
                <w:bCs w:val="0"/>
                <w:sz w:val="24"/>
                <w:szCs w:val="24"/>
                <w:lang w:val="uk-UA" w:eastAsia="uk-UA"/>
              </w:rPr>
            </w:pPr>
            <w:r w:rsidRPr="004131D5">
              <w:rPr>
                <w:rStyle w:val="FontStyle19"/>
                <w:b w:val="0"/>
                <w:bCs w:val="0"/>
                <w:i/>
                <w:sz w:val="24"/>
                <w:szCs w:val="24"/>
                <w:lang w:val="uk-UA" w:eastAsia="uk-UA"/>
              </w:rPr>
              <w:t>Завдання 2</w:t>
            </w:r>
            <w:r w:rsidRPr="004131D5">
              <w:rPr>
                <w:rStyle w:val="FontStyle19"/>
                <w:b w:val="0"/>
                <w:bCs w:val="0"/>
                <w:sz w:val="24"/>
                <w:szCs w:val="24"/>
                <w:lang w:val="uk-UA" w:eastAsia="uk-UA"/>
              </w:rPr>
              <w:t xml:space="preserve"> </w:t>
            </w:r>
            <w:r w:rsidR="0056758C" w:rsidRPr="004131D5">
              <w:rPr>
                <w:rStyle w:val="FontStyle19"/>
                <w:b w:val="0"/>
                <w:bCs w:val="0"/>
                <w:sz w:val="24"/>
                <w:szCs w:val="24"/>
                <w:lang w:val="uk-UA" w:eastAsia="uk-UA"/>
              </w:rPr>
              <w:t xml:space="preserve">Удосконалення </w:t>
            </w:r>
            <w:r w:rsidRPr="004131D5">
              <w:rPr>
                <w:rStyle w:val="FontStyle19"/>
                <w:b w:val="0"/>
                <w:bCs w:val="0"/>
                <w:sz w:val="24"/>
                <w:szCs w:val="24"/>
                <w:lang w:val="uk-UA" w:eastAsia="uk-UA"/>
              </w:rPr>
              <w:t>системи управління відходами на території громади</w:t>
            </w:r>
          </w:p>
        </w:tc>
      </w:tr>
      <w:tr w:rsidR="00A02B79" w:rsidRPr="00ED7125" w:rsidTr="00F57050">
        <w:tc>
          <w:tcPr>
            <w:tcW w:w="532" w:type="dxa"/>
          </w:tcPr>
          <w:p w:rsidR="00A02B79" w:rsidRPr="004131D5" w:rsidRDefault="00737177" w:rsidP="00737177">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1</w:t>
            </w:r>
          </w:p>
        </w:tc>
        <w:tc>
          <w:tcPr>
            <w:tcW w:w="3946" w:type="dxa"/>
            <w:gridSpan w:val="4"/>
          </w:tcPr>
          <w:p w:rsidR="00A02B79" w:rsidRPr="004131D5" w:rsidRDefault="00A02B79" w:rsidP="00593187">
            <w:pPr>
              <w:pStyle w:val="Style11"/>
              <w:spacing w:line="240" w:lineRule="auto"/>
              <w:jc w:val="both"/>
              <w:rPr>
                <w:lang w:val="uk-UA"/>
              </w:rPr>
            </w:pPr>
            <w:r w:rsidRPr="004131D5">
              <w:rPr>
                <w:lang w:val="uk-UA"/>
              </w:rPr>
              <w:t xml:space="preserve">Розробити оновлену схему санітарної очистки міста </w:t>
            </w:r>
          </w:p>
        </w:tc>
        <w:tc>
          <w:tcPr>
            <w:tcW w:w="1720" w:type="dxa"/>
          </w:tcPr>
          <w:p w:rsidR="00DB7F88" w:rsidRPr="004131D5" w:rsidRDefault="00DB7F88" w:rsidP="00610824">
            <w:pPr>
              <w:pStyle w:val="Style11"/>
              <w:spacing w:line="240" w:lineRule="auto"/>
              <w:jc w:val="both"/>
              <w:rPr>
                <w:rStyle w:val="FontStyle19"/>
                <w:b w:val="0"/>
                <w:bCs w:val="0"/>
                <w:sz w:val="24"/>
                <w:szCs w:val="24"/>
                <w:lang w:val="uk-UA" w:eastAsia="uk-UA"/>
              </w:rPr>
            </w:pPr>
          </w:p>
          <w:p w:rsidR="00DB7F88" w:rsidRPr="004131D5" w:rsidRDefault="00DB7F88" w:rsidP="00610824">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Управління ЖКГ та Б</w:t>
            </w:r>
          </w:p>
          <w:p w:rsidR="00A02B79" w:rsidRPr="004131D5" w:rsidRDefault="00A02B79" w:rsidP="00593187">
            <w:pPr>
              <w:pStyle w:val="Style11"/>
              <w:spacing w:line="240" w:lineRule="auto"/>
              <w:jc w:val="both"/>
              <w:rPr>
                <w:rStyle w:val="FontStyle19"/>
                <w:b w:val="0"/>
                <w:bCs w:val="0"/>
                <w:sz w:val="24"/>
                <w:szCs w:val="24"/>
                <w:lang w:val="uk-UA" w:eastAsia="uk-UA"/>
              </w:rPr>
            </w:pPr>
          </w:p>
        </w:tc>
        <w:tc>
          <w:tcPr>
            <w:tcW w:w="2274" w:type="dxa"/>
            <w:gridSpan w:val="5"/>
          </w:tcPr>
          <w:p w:rsidR="00A02B79" w:rsidRPr="004131D5" w:rsidRDefault="00A02B79" w:rsidP="00D942D9">
            <w:pPr>
              <w:pStyle w:val="Style11"/>
              <w:widowControl/>
              <w:spacing w:line="240" w:lineRule="auto"/>
              <w:jc w:val="both"/>
              <w:rPr>
                <w:lang w:val="uk-UA"/>
              </w:rPr>
            </w:pPr>
            <w:r w:rsidRPr="004131D5">
              <w:rPr>
                <w:lang w:val="uk-UA"/>
              </w:rPr>
              <w:t xml:space="preserve">Покращення  благоустрою міста </w:t>
            </w:r>
          </w:p>
          <w:p w:rsidR="00A02B79" w:rsidRPr="004131D5" w:rsidRDefault="00A02B79" w:rsidP="00872ABF">
            <w:pPr>
              <w:pStyle w:val="Style11"/>
              <w:widowControl/>
              <w:spacing w:line="240" w:lineRule="auto"/>
              <w:jc w:val="both"/>
              <w:rPr>
                <w:lang w:val="uk-UA"/>
              </w:rPr>
            </w:pPr>
            <w:r w:rsidRPr="004131D5">
              <w:rPr>
                <w:spacing w:val="-5"/>
                <w:shd w:val="clear" w:color="auto" w:fill="FFFFFF"/>
              </w:rPr>
              <w:t xml:space="preserve">Підвищення екологічної безпеки. Адаптація </w:t>
            </w:r>
            <w:r w:rsidR="004131D5" w:rsidRPr="004131D5">
              <w:rPr>
                <w:spacing w:val="-5"/>
                <w:shd w:val="clear" w:color="auto" w:fill="FFFFFF"/>
              </w:rPr>
              <w:t xml:space="preserve">до зміни клімату. Відновлення і захист сприятливого </w:t>
            </w:r>
            <w:r w:rsidRPr="004131D5">
              <w:rPr>
                <w:spacing w:val="-5"/>
                <w:shd w:val="clear" w:color="auto" w:fill="FFFFFF"/>
              </w:rPr>
              <w:t>для  життєдіяльності населення навколиш</w:t>
            </w:r>
            <w:r w:rsidRPr="004131D5">
              <w:rPr>
                <w:spacing w:val="-5"/>
                <w:shd w:val="clear" w:color="auto" w:fill="FFFFFF"/>
                <w:lang w:val="uk-UA"/>
              </w:rPr>
              <w:t>-</w:t>
            </w:r>
            <w:r w:rsidRPr="004131D5">
              <w:rPr>
                <w:spacing w:val="-5"/>
                <w:shd w:val="clear" w:color="auto" w:fill="FFFFFF"/>
              </w:rPr>
              <w:t>нього природного середовища.</w:t>
            </w:r>
          </w:p>
        </w:tc>
        <w:tc>
          <w:tcPr>
            <w:tcW w:w="1842" w:type="dxa"/>
            <w:gridSpan w:val="2"/>
          </w:tcPr>
          <w:p w:rsidR="00A02B79" w:rsidRPr="004131D5" w:rsidRDefault="00A02B79" w:rsidP="00D942D9">
            <w:pPr>
              <w:pStyle w:val="Style11"/>
              <w:spacing w:line="240" w:lineRule="auto"/>
              <w:jc w:val="both"/>
              <w:rPr>
                <w:rStyle w:val="FontStyle19"/>
                <w:b w:val="0"/>
                <w:bCs w:val="0"/>
                <w:sz w:val="24"/>
                <w:szCs w:val="24"/>
                <w:lang w:val="uk-UA" w:eastAsia="uk-UA"/>
              </w:rPr>
            </w:pPr>
          </w:p>
        </w:tc>
      </w:tr>
      <w:tr w:rsidR="00737177" w:rsidRPr="00ED7125" w:rsidTr="00F57050">
        <w:tc>
          <w:tcPr>
            <w:tcW w:w="532" w:type="dxa"/>
          </w:tcPr>
          <w:p w:rsidR="00737177" w:rsidRPr="004131D5" w:rsidRDefault="00737177" w:rsidP="004C30E5">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2</w:t>
            </w:r>
          </w:p>
        </w:tc>
        <w:tc>
          <w:tcPr>
            <w:tcW w:w="3946" w:type="dxa"/>
            <w:gridSpan w:val="4"/>
          </w:tcPr>
          <w:p w:rsidR="00737177" w:rsidRPr="004131D5" w:rsidRDefault="00737177" w:rsidP="004131D5">
            <w:pPr>
              <w:pStyle w:val="Style11"/>
              <w:spacing w:line="240" w:lineRule="auto"/>
              <w:jc w:val="both"/>
              <w:rPr>
                <w:lang w:val="uk-UA"/>
              </w:rPr>
            </w:pPr>
            <w:r w:rsidRPr="004131D5">
              <w:rPr>
                <w:lang w:val="uk-UA"/>
              </w:rPr>
              <w:t xml:space="preserve">Збільшити кількість контейнерів </w:t>
            </w:r>
            <w:r w:rsidRPr="004131D5">
              <w:rPr>
                <w:rStyle w:val="FontStyle19"/>
                <w:b w:val="0"/>
                <w:sz w:val="24"/>
                <w:szCs w:val="24"/>
                <w:lang w:val="uk-UA"/>
              </w:rPr>
              <w:t xml:space="preserve">для збирання та тимчасового зберігання змішаних побутових відходів та заміна контейнерів  </w:t>
            </w:r>
          </w:p>
        </w:tc>
        <w:tc>
          <w:tcPr>
            <w:tcW w:w="1720" w:type="dxa"/>
          </w:tcPr>
          <w:p w:rsidR="00737177" w:rsidRPr="004131D5" w:rsidRDefault="00737177" w:rsidP="004131D5">
            <w:pPr>
              <w:pStyle w:val="Style11"/>
              <w:spacing w:line="240" w:lineRule="auto"/>
              <w:jc w:val="both"/>
              <w:rPr>
                <w:rStyle w:val="FontStyle19"/>
                <w:b w:val="0"/>
                <w:bCs w:val="0"/>
                <w:sz w:val="24"/>
                <w:szCs w:val="24"/>
                <w:lang w:val="uk-UA" w:eastAsia="uk-UA"/>
              </w:rPr>
            </w:pPr>
          </w:p>
          <w:p w:rsidR="00737177" w:rsidRPr="004131D5" w:rsidRDefault="00737177" w:rsidP="004131D5">
            <w:pPr>
              <w:pStyle w:val="Style11"/>
              <w:spacing w:line="240" w:lineRule="auto"/>
              <w:jc w:val="both"/>
              <w:rPr>
                <w:rStyle w:val="FontStyle19"/>
                <w:b w:val="0"/>
                <w:bCs w:val="0"/>
                <w:sz w:val="24"/>
                <w:szCs w:val="24"/>
                <w:lang w:val="uk-UA" w:eastAsia="uk-UA"/>
              </w:rPr>
            </w:pPr>
          </w:p>
          <w:p w:rsidR="00737177" w:rsidRPr="004131D5" w:rsidRDefault="00737177" w:rsidP="004131D5">
            <w:pPr>
              <w:pStyle w:val="Style11"/>
              <w:spacing w:line="240" w:lineRule="auto"/>
              <w:jc w:val="both"/>
              <w:rPr>
                <w:rStyle w:val="FontStyle19"/>
                <w:b w:val="0"/>
                <w:bCs w:val="0"/>
                <w:sz w:val="24"/>
                <w:szCs w:val="24"/>
                <w:lang w:val="uk-UA" w:eastAsia="uk-UA"/>
              </w:rPr>
            </w:pPr>
          </w:p>
          <w:p w:rsidR="00737177" w:rsidRPr="004131D5" w:rsidRDefault="00737177" w:rsidP="004131D5">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КП «ВУКГ»</w:t>
            </w:r>
          </w:p>
          <w:p w:rsidR="00737177" w:rsidRPr="004131D5" w:rsidRDefault="00737177" w:rsidP="004131D5">
            <w:pPr>
              <w:pStyle w:val="Style11"/>
              <w:spacing w:line="240" w:lineRule="auto"/>
              <w:jc w:val="both"/>
              <w:rPr>
                <w:rStyle w:val="FontStyle19"/>
                <w:b w:val="0"/>
                <w:bCs w:val="0"/>
                <w:sz w:val="24"/>
                <w:szCs w:val="24"/>
                <w:lang w:val="uk-UA" w:eastAsia="uk-UA"/>
              </w:rPr>
            </w:pPr>
          </w:p>
          <w:p w:rsidR="00737177" w:rsidRPr="004131D5" w:rsidRDefault="00737177" w:rsidP="004131D5">
            <w:pPr>
              <w:pStyle w:val="Style11"/>
              <w:spacing w:line="240" w:lineRule="auto"/>
              <w:jc w:val="both"/>
              <w:rPr>
                <w:rStyle w:val="FontStyle19"/>
                <w:b w:val="0"/>
                <w:bCs w:val="0"/>
                <w:sz w:val="24"/>
                <w:szCs w:val="24"/>
                <w:lang w:val="uk-UA" w:eastAsia="uk-UA"/>
              </w:rPr>
            </w:pPr>
          </w:p>
        </w:tc>
        <w:tc>
          <w:tcPr>
            <w:tcW w:w="2274" w:type="dxa"/>
            <w:gridSpan w:val="5"/>
          </w:tcPr>
          <w:p w:rsidR="00737177" w:rsidRPr="004131D5" w:rsidRDefault="00737177" w:rsidP="004131D5">
            <w:pPr>
              <w:pStyle w:val="Style11"/>
              <w:widowControl/>
              <w:spacing w:line="240" w:lineRule="auto"/>
              <w:jc w:val="both"/>
              <w:rPr>
                <w:lang w:val="uk-UA"/>
              </w:rPr>
            </w:pPr>
            <w:r w:rsidRPr="004131D5">
              <w:rPr>
                <w:lang w:val="uk-UA"/>
              </w:rPr>
              <w:t>Покращення санітарного стану територій громади, зменшення стихійних сміттєзвалищ,</w:t>
            </w:r>
          </w:p>
        </w:tc>
        <w:tc>
          <w:tcPr>
            <w:tcW w:w="1842" w:type="dxa"/>
            <w:gridSpan w:val="2"/>
          </w:tcPr>
          <w:p w:rsidR="00737177" w:rsidRPr="004131D5" w:rsidRDefault="00737177" w:rsidP="004131D5">
            <w:pPr>
              <w:pStyle w:val="Style11"/>
              <w:spacing w:line="240" w:lineRule="auto"/>
              <w:jc w:val="both"/>
              <w:rPr>
                <w:rStyle w:val="FontStyle19"/>
                <w:b w:val="0"/>
                <w:bCs w:val="0"/>
                <w:sz w:val="24"/>
                <w:szCs w:val="24"/>
                <w:lang w:val="uk-UA" w:eastAsia="uk-UA"/>
              </w:rPr>
            </w:pPr>
            <w:r w:rsidRPr="004131D5">
              <w:rPr>
                <w:lang w:val="uk-UA"/>
              </w:rPr>
              <w:t>Збільшення  кількості контейнерів до 495</w:t>
            </w:r>
          </w:p>
        </w:tc>
      </w:tr>
      <w:tr w:rsidR="004131D5" w:rsidRPr="00ED7125" w:rsidTr="00F57050">
        <w:tc>
          <w:tcPr>
            <w:tcW w:w="532" w:type="dxa"/>
          </w:tcPr>
          <w:p w:rsidR="004131D5" w:rsidRPr="004131D5" w:rsidRDefault="004131D5" w:rsidP="004C30E5">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3</w:t>
            </w:r>
          </w:p>
        </w:tc>
        <w:tc>
          <w:tcPr>
            <w:tcW w:w="3946" w:type="dxa"/>
            <w:gridSpan w:val="4"/>
          </w:tcPr>
          <w:p w:rsidR="004131D5" w:rsidRPr="004131D5" w:rsidRDefault="004131D5" w:rsidP="00593187">
            <w:pPr>
              <w:pStyle w:val="Style11"/>
              <w:spacing w:line="240" w:lineRule="auto"/>
              <w:jc w:val="both"/>
              <w:rPr>
                <w:lang w:val="uk-UA"/>
              </w:rPr>
            </w:pPr>
            <w:r w:rsidRPr="004131D5">
              <w:rPr>
                <w:lang w:val="uk-UA"/>
              </w:rPr>
              <w:t>Запобігання утворенню та ліквідація стихійного накопичення відходів, усунення негативних наслідків, спричинених відходами</w:t>
            </w:r>
          </w:p>
        </w:tc>
        <w:tc>
          <w:tcPr>
            <w:tcW w:w="1720" w:type="dxa"/>
            <w:vMerge w:val="restart"/>
          </w:tcPr>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КП «ВУКГ»</w:t>
            </w: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tc>
        <w:tc>
          <w:tcPr>
            <w:tcW w:w="2274" w:type="dxa"/>
            <w:gridSpan w:val="5"/>
          </w:tcPr>
          <w:p w:rsidR="004131D5" w:rsidRPr="004131D5" w:rsidRDefault="004131D5" w:rsidP="00DB7F88">
            <w:pPr>
              <w:pStyle w:val="Style11"/>
              <w:widowControl/>
              <w:spacing w:line="240" w:lineRule="auto"/>
              <w:jc w:val="both"/>
            </w:pPr>
            <w:r w:rsidRPr="004131D5">
              <w:lastRenderedPageBreak/>
              <w:t xml:space="preserve">Покращення санітарного </w:t>
            </w:r>
            <w:r w:rsidRPr="004131D5">
              <w:rPr>
                <w:lang w:val="uk-UA"/>
              </w:rPr>
              <w:t xml:space="preserve">та екологічного </w:t>
            </w:r>
            <w:r w:rsidRPr="004131D5">
              <w:t>стану  територій</w:t>
            </w:r>
          </w:p>
          <w:p w:rsidR="004131D5" w:rsidRPr="004131D5" w:rsidRDefault="004131D5" w:rsidP="00D942D9">
            <w:pPr>
              <w:suppressAutoHyphens/>
              <w:ind w:left="-55"/>
              <w:jc w:val="both"/>
            </w:pPr>
          </w:p>
        </w:tc>
        <w:tc>
          <w:tcPr>
            <w:tcW w:w="1842" w:type="dxa"/>
            <w:gridSpan w:val="2"/>
          </w:tcPr>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Ліквідація відходів, власник яких не встановлений</w:t>
            </w:r>
          </w:p>
          <w:p w:rsidR="004131D5" w:rsidRPr="004131D5" w:rsidRDefault="004131D5" w:rsidP="00DB7F88">
            <w:pPr>
              <w:pStyle w:val="Style11"/>
              <w:jc w:val="left"/>
              <w:rPr>
                <w:rStyle w:val="FontStyle19"/>
                <w:b w:val="0"/>
                <w:bCs w:val="0"/>
                <w:sz w:val="24"/>
                <w:szCs w:val="24"/>
                <w:lang w:val="uk-UA"/>
              </w:rPr>
            </w:pPr>
            <w:r w:rsidRPr="004131D5">
              <w:t xml:space="preserve">245,0 т. </w:t>
            </w:r>
          </w:p>
          <w:p w:rsidR="004131D5" w:rsidRPr="004131D5" w:rsidRDefault="004131D5" w:rsidP="00DB7F88">
            <w:pPr>
              <w:pStyle w:val="Style11"/>
              <w:widowControl/>
              <w:spacing w:line="240" w:lineRule="auto"/>
              <w:jc w:val="left"/>
              <w:rPr>
                <w:rStyle w:val="FontStyle19"/>
                <w:b w:val="0"/>
                <w:bCs w:val="0"/>
                <w:sz w:val="24"/>
                <w:szCs w:val="24"/>
                <w:lang w:val="uk-UA"/>
              </w:rPr>
            </w:pPr>
          </w:p>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Підсипка прилеглої до контейнерних майданчиків території, пошкодженої в результаті скидання відходів</w:t>
            </w:r>
          </w:p>
          <w:p w:rsidR="004131D5" w:rsidRPr="004131D5" w:rsidRDefault="004131D5" w:rsidP="00DB7F88">
            <w:pPr>
              <w:pStyle w:val="Style11"/>
              <w:spacing w:line="240" w:lineRule="auto"/>
              <w:jc w:val="both"/>
              <w:rPr>
                <w:rStyle w:val="FontStyle19"/>
                <w:b w:val="0"/>
                <w:bCs w:val="0"/>
                <w:sz w:val="24"/>
                <w:szCs w:val="24"/>
                <w:lang w:val="uk-UA" w:eastAsia="uk-UA"/>
              </w:rPr>
            </w:pPr>
            <w:r w:rsidRPr="004131D5">
              <w:rPr>
                <w:rStyle w:val="FontStyle19"/>
                <w:b w:val="0"/>
                <w:sz w:val="24"/>
                <w:szCs w:val="24"/>
                <w:lang w:val="uk-UA"/>
              </w:rPr>
              <w:t>– 10 конт. майд.</w:t>
            </w:r>
          </w:p>
        </w:tc>
      </w:tr>
      <w:tr w:rsidR="004131D5" w:rsidRPr="00ED7125" w:rsidTr="00F57050">
        <w:tc>
          <w:tcPr>
            <w:tcW w:w="532" w:type="dxa"/>
          </w:tcPr>
          <w:p w:rsidR="004131D5" w:rsidRPr="004131D5" w:rsidRDefault="004131D5" w:rsidP="001F1895">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lastRenderedPageBreak/>
              <w:t>4</w:t>
            </w:r>
          </w:p>
        </w:tc>
        <w:tc>
          <w:tcPr>
            <w:tcW w:w="3946" w:type="dxa"/>
            <w:gridSpan w:val="4"/>
          </w:tcPr>
          <w:p w:rsidR="004131D5" w:rsidRPr="004131D5" w:rsidRDefault="004131D5" w:rsidP="00DB7F88">
            <w:pPr>
              <w:pStyle w:val="Style11"/>
              <w:spacing w:line="240" w:lineRule="auto"/>
              <w:jc w:val="both"/>
              <w:rPr>
                <w:rStyle w:val="FontStyle19"/>
                <w:b w:val="0"/>
                <w:bCs w:val="0"/>
                <w:sz w:val="24"/>
                <w:szCs w:val="24"/>
                <w:lang w:val="uk-UA" w:eastAsia="uk-UA"/>
              </w:rPr>
            </w:pPr>
            <w:r w:rsidRPr="004131D5">
              <w:rPr>
                <w:lang w:val="uk-UA"/>
              </w:rPr>
              <w:t>Отримання висновку з оцінки впливу на довкілля від діяльності полігону твердих побутових відходів м. Ніжина</w:t>
            </w:r>
            <w:r w:rsidRPr="004131D5">
              <w:rPr>
                <w:rStyle w:val="FontStyle19"/>
                <w:b w:val="0"/>
                <w:sz w:val="24"/>
                <w:szCs w:val="24"/>
                <w:lang w:val="uk-UA"/>
              </w:rPr>
              <w:t xml:space="preserve"> </w:t>
            </w:r>
          </w:p>
        </w:tc>
        <w:tc>
          <w:tcPr>
            <w:tcW w:w="1720" w:type="dxa"/>
            <w:vMerge/>
          </w:tcPr>
          <w:p w:rsidR="004131D5" w:rsidRPr="004131D5" w:rsidRDefault="004131D5" w:rsidP="009F5AC7">
            <w:pPr>
              <w:pStyle w:val="Style11"/>
              <w:spacing w:line="240" w:lineRule="auto"/>
              <w:jc w:val="both"/>
              <w:rPr>
                <w:rStyle w:val="FontStyle19"/>
                <w:b w:val="0"/>
                <w:bCs w:val="0"/>
                <w:sz w:val="24"/>
                <w:szCs w:val="24"/>
                <w:lang w:val="uk-UA" w:eastAsia="uk-UA"/>
              </w:rPr>
            </w:pPr>
          </w:p>
        </w:tc>
        <w:tc>
          <w:tcPr>
            <w:tcW w:w="2274" w:type="dxa"/>
            <w:gridSpan w:val="5"/>
          </w:tcPr>
          <w:p w:rsidR="004131D5" w:rsidRPr="004131D5" w:rsidRDefault="004131D5" w:rsidP="00F210E2">
            <w:pPr>
              <w:pStyle w:val="Style11"/>
              <w:widowControl/>
              <w:spacing w:line="240" w:lineRule="auto"/>
              <w:jc w:val="both"/>
              <w:rPr>
                <w:rStyle w:val="FontStyle19"/>
                <w:b w:val="0"/>
                <w:bCs w:val="0"/>
                <w:sz w:val="24"/>
                <w:szCs w:val="24"/>
                <w:lang w:val="uk-UA" w:eastAsia="uk-UA"/>
              </w:rPr>
            </w:pPr>
            <w:r w:rsidRPr="004131D5">
              <w:rPr>
                <w:bCs/>
                <w:lang w:val="uk-UA" w:eastAsia="uk-UA"/>
              </w:rPr>
              <w:t>Забезпечення дотримання вимог законодавчих та нормативних актів у сфері управління відходами, отримання дозволу на здійснення операцій з оброблення відходів</w:t>
            </w:r>
          </w:p>
        </w:tc>
        <w:tc>
          <w:tcPr>
            <w:tcW w:w="1842" w:type="dxa"/>
            <w:gridSpan w:val="2"/>
          </w:tcPr>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1) підготовка звіту з оцінки впливу на довкілля;</w:t>
            </w:r>
          </w:p>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2) подання уповноваженому органу звіту з оцінки впливу на довкілля;</w:t>
            </w:r>
          </w:p>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3) подання оголошення про початок громадського  обговорення звіту;</w:t>
            </w:r>
          </w:p>
          <w:p w:rsidR="004131D5" w:rsidRPr="004131D5" w:rsidRDefault="004131D5" w:rsidP="00DB7F88">
            <w:pPr>
              <w:pStyle w:val="Style11"/>
              <w:spacing w:line="240" w:lineRule="auto"/>
              <w:jc w:val="both"/>
              <w:rPr>
                <w:rStyle w:val="FontStyle19"/>
                <w:b w:val="0"/>
                <w:bCs w:val="0"/>
                <w:sz w:val="24"/>
                <w:szCs w:val="24"/>
                <w:lang w:val="uk-UA" w:eastAsia="uk-UA"/>
              </w:rPr>
            </w:pPr>
            <w:r w:rsidRPr="004131D5">
              <w:rPr>
                <w:rStyle w:val="FontStyle19"/>
                <w:b w:val="0"/>
                <w:sz w:val="24"/>
                <w:szCs w:val="24"/>
                <w:lang w:val="uk-UA"/>
              </w:rPr>
              <w:t xml:space="preserve">4) отримання висновку </w:t>
            </w:r>
            <w:r w:rsidRPr="004131D5">
              <w:rPr>
                <w:b/>
                <w:lang w:val="uk-UA"/>
              </w:rPr>
              <w:t xml:space="preserve">з </w:t>
            </w:r>
            <w:r w:rsidRPr="004131D5">
              <w:rPr>
                <w:lang w:val="uk-UA"/>
              </w:rPr>
              <w:t>оцінки впливу на довкілля</w:t>
            </w:r>
          </w:p>
        </w:tc>
      </w:tr>
      <w:tr w:rsidR="004131D5" w:rsidRPr="00ED7125" w:rsidTr="00F57050">
        <w:tc>
          <w:tcPr>
            <w:tcW w:w="532" w:type="dxa"/>
          </w:tcPr>
          <w:p w:rsidR="004131D5" w:rsidRPr="001A2B13" w:rsidRDefault="004131D5" w:rsidP="001F1895">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5</w:t>
            </w:r>
          </w:p>
        </w:tc>
        <w:tc>
          <w:tcPr>
            <w:tcW w:w="3946" w:type="dxa"/>
            <w:gridSpan w:val="4"/>
          </w:tcPr>
          <w:p w:rsidR="004131D5" w:rsidRPr="004131D5" w:rsidRDefault="004131D5" w:rsidP="00DB7F88">
            <w:pPr>
              <w:pStyle w:val="Style11"/>
              <w:spacing w:line="240" w:lineRule="auto"/>
              <w:jc w:val="both"/>
              <w:rPr>
                <w:lang w:val="uk-UA"/>
              </w:rPr>
            </w:pPr>
            <w:r w:rsidRPr="004131D5">
              <w:rPr>
                <w:rStyle w:val="FontStyle19"/>
                <w:b w:val="0"/>
                <w:sz w:val="24"/>
                <w:szCs w:val="24"/>
                <w:lang w:val="uk-UA"/>
              </w:rPr>
              <w:t>Підвищення обізнаності громадськості стосовно сучасного управління побутовими відходами шляхом розробки та розміщення плакатів (постерів) з інформаційно-комунікаційною інформацією на об’єктах благоустрою, у транспорті, громадських місцях та поширення відео- та аудіо- роликів в медіа</w:t>
            </w:r>
          </w:p>
        </w:tc>
        <w:tc>
          <w:tcPr>
            <w:tcW w:w="1720" w:type="dxa"/>
            <w:vMerge/>
          </w:tcPr>
          <w:p w:rsidR="004131D5" w:rsidRPr="004131D5" w:rsidRDefault="004131D5" w:rsidP="009F5AC7">
            <w:pPr>
              <w:pStyle w:val="Style11"/>
              <w:spacing w:line="240" w:lineRule="auto"/>
              <w:jc w:val="both"/>
              <w:rPr>
                <w:rStyle w:val="FontStyle19"/>
                <w:b w:val="0"/>
                <w:bCs w:val="0"/>
                <w:sz w:val="24"/>
                <w:szCs w:val="24"/>
                <w:lang w:val="uk-UA" w:eastAsia="uk-UA"/>
              </w:rPr>
            </w:pPr>
          </w:p>
        </w:tc>
        <w:tc>
          <w:tcPr>
            <w:tcW w:w="2274" w:type="dxa"/>
            <w:gridSpan w:val="5"/>
          </w:tcPr>
          <w:p w:rsidR="004131D5" w:rsidRPr="004131D5" w:rsidRDefault="004131D5" w:rsidP="00737177">
            <w:pPr>
              <w:pStyle w:val="Style11"/>
              <w:widowControl/>
              <w:spacing w:line="240" w:lineRule="auto"/>
              <w:jc w:val="both"/>
              <w:rPr>
                <w:bCs/>
                <w:lang w:val="uk-UA" w:eastAsia="uk-UA"/>
              </w:rPr>
            </w:pPr>
            <w:r w:rsidRPr="004131D5">
              <w:rPr>
                <w:bCs/>
                <w:lang w:val="uk-UA" w:eastAsia="uk-UA"/>
              </w:rPr>
              <w:t>підвищення рівня  свідомості громадськості з питань запобігання утворенню відходів та забрудненню навколишнього природного середовища</w:t>
            </w:r>
          </w:p>
        </w:tc>
        <w:tc>
          <w:tcPr>
            <w:tcW w:w="1842" w:type="dxa"/>
            <w:gridSpan w:val="2"/>
          </w:tcPr>
          <w:p w:rsidR="004131D5" w:rsidRPr="004131D5" w:rsidRDefault="004131D5" w:rsidP="001D0801">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 xml:space="preserve">Сума витрат на виготовлення та розміщення інформаційних матеріалів на об’єктах благоустрою </w:t>
            </w:r>
          </w:p>
          <w:p w:rsidR="004131D5" w:rsidRPr="004131D5" w:rsidRDefault="004131D5" w:rsidP="001D0801">
            <w:pPr>
              <w:pStyle w:val="Style11"/>
              <w:widowControl/>
              <w:spacing w:line="240" w:lineRule="auto"/>
              <w:jc w:val="left"/>
              <w:rPr>
                <w:rStyle w:val="FontStyle19"/>
                <w:b w:val="0"/>
                <w:sz w:val="24"/>
                <w:szCs w:val="24"/>
                <w:lang w:val="uk-UA"/>
              </w:rPr>
            </w:pPr>
            <w:r w:rsidRPr="004131D5">
              <w:rPr>
                <w:rStyle w:val="FontStyle19"/>
                <w:b w:val="0"/>
                <w:sz w:val="24"/>
                <w:szCs w:val="24"/>
                <w:lang w:val="uk-UA"/>
              </w:rPr>
              <w:t>– 3,0 тис. грн.</w:t>
            </w:r>
          </w:p>
        </w:tc>
      </w:tr>
      <w:tr w:rsidR="007C50A4" w:rsidRPr="00ED7125" w:rsidTr="00F57050">
        <w:tc>
          <w:tcPr>
            <w:tcW w:w="532" w:type="dxa"/>
          </w:tcPr>
          <w:p w:rsidR="007C50A4" w:rsidRPr="001A2B13" w:rsidRDefault="007C50A4" w:rsidP="001F1895">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6</w:t>
            </w:r>
          </w:p>
        </w:tc>
        <w:tc>
          <w:tcPr>
            <w:tcW w:w="3946" w:type="dxa"/>
            <w:gridSpan w:val="4"/>
          </w:tcPr>
          <w:p w:rsidR="007C50A4" w:rsidRPr="007C50A4" w:rsidRDefault="007C50A4" w:rsidP="00DB7F88">
            <w:pPr>
              <w:pStyle w:val="Style11"/>
              <w:spacing w:line="240" w:lineRule="auto"/>
              <w:jc w:val="both"/>
              <w:rPr>
                <w:rStyle w:val="FontStyle19"/>
                <w:b w:val="0"/>
                <w:sz w:val="24"/>
                <w:szCs w:val="24"/>
                <w:lang w:val="uk-UA"/>
              </w:rPr>
            </w:pPr>
            <w:r>
              <w:rPr>
                <w:rStyle w:val="FontStyle19"/>
                <w:b w:val="0"/>
                <w:sz w:val="24"/>
                <w:szCs w:val="24"/>
                <w:lang w:val="uk-UA"/>
              </w:rPr>
              <w:t xml:space="preserve">Ліквідація стихійних сміттєзвалищ  в населених пунктах старостату </w:t>
            </w:r>
          </w:p>
        </w:tc>
        <w:tc>
          <w:tcPr>
            <w:tcW w:w="1720" w:type="dxa"/>
          </w:tcPr>
          <w:p w:rsidR="007C50A4" w:rsidRPr="004131D5" w:rsidRDefault="007C50A4" w:rsidP="009F5AC7">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Кунашівсько-переяслівський старостинський округ, КП «ВУКГ»</w:t>
            </w:r>
          </w:p>
        </w:tc>
        <w:tc>
          <w:tcPr>
            <w:tcW w:w="2274" w:type="dxa"/>
            <w:gridSpan w:val="5"/>
          </w:tcPr>
          <w:p w:rsidR="007C50A4" w:rsidRPr="004131D5" w:rsidRDefault="007C50A4" w:rsidP="00737177">
            <w:pPr>
              <w:pStyle w:val="Style11"/>
              <w:widowControl/>
              <w:spacing w:line="240" w:lineRule="auto"/>
              <w:jc w:val="both"/>
              <w:rPr>
                <w:bCs/>
                <w:lang w:val="uk-UA" w:eastAsia="uk-UA"/>
              </w:rPr>
            </w:pPr>
            <w:r>
              <w:rPr>
                <w:bCs/>
                <w:lang w:val="uk-UA" w:eastAsia="uk-UA"/>
              </w:rPr>
              <w:t xml:space="preserve">Підтримка чистоти і порядку в сільських населених пунктах  </w:t>
            </w:r>
          </w:p>
        </w:tc>
        <w:tc>
          <w:tcPr>
            <w:tcW w:w="1842" w:type="dxa"/>
            <w:gridSpan w:val="2"/>
          </w:tcPr>
          <w:p w:rsidR="007C50A4" w:rsidRPr="004131D5" w:rsidRDefault="007C50A4" w:rsidP="001D0801">
            <w:pPr>
              <w:pStyle w:val="Style11"/>
              <w:widowControl/>
              <w:spacing w:line="240" w:lineRule="auto"/>
              <w:jc w:val="left"/>
              <w:rPr>
                <w:rStyle w:val="FontStyle19"/>
                <w:b w:val="0"/>
                <w:sz w:val="24"/>
                <w:szCs w:val="24"/>
                <w:lang w:val="uk-UA"/>
              </w:rPr>
            </w:pPr>
          </w:p>
        </w:tc>
      </w:tr>
      <w:tr w:rsidR="00737177" w:rsidRPr="00ED7125" w:rsidTr="00F57050">
        <w:tc>
          <w:tcPr>
            <w:tcW w:w="8472" w:type="dxa"/>
            <w:gridSpan w:val="11"/>
          </w:tcPr>
          <w:p w:rsidR="00737177" w:rsidRPr="001A2B13" w:rsidRDefault="00737177" w:rsidP="004C30E5">
            <w:pPr>
              <w:pStyle w:val="Style11"/>
              <w:spacing w:line="240" w:lineRule="auto"/>
              <w:jc w:val="both"/>
              <w:rPr>
                <w:lang w:val="uk-UA" w:eastAsia="zh-CN"/>
              </w:rPr>
            </w:pPr>
            <w:r w:rsidRPr="001A2B13">
              <w:rPr>
                <w:i/>
                <w:lang w:val="uk-UA" w:eastAsia="zh-CN"/>
              </w:rPr>
              <w:t xml:space="preserve">Завдання 3 </w:t>
            </w:r>
            <w:r w:rsidRPr="001A2B13">
              <w:rPr>
                <w:lang w:val="uk-UA" w:eastAsia="zh-CN"/>
              </w:rPr>
              <w:t xml:space="preserve">Підтримка житлового фонду та територій в належному стані </w:t>
            </w:r>
          </w:p>
        </w:tc>
        <w:tc>
          <w:tcPr>
            <w:tcW w:w="1842" w:type="dxa"/>
            <w:gridSpan w:val="2"/>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7C50A4"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7</w:t>
            </w:r>
          </w:p>
        </w:tc>
        <w:tc>
          <w:tcPr>
            <w:tcW w:w="3946" w:type="dxa"/>
            <w:gridSpan w:val="4"/>
          </w:tcPr>
          <w:p w:rsidR="00737177" w:rsidRPr="001A2B13" w:rsidRDefault="00737177" w:rsidP="00704FF8">
            <w:pPr>
              <w:pStyle w:val="Style11"/>
              <w:spacing w:line="240" w:lineRule="auto"/>
              <w:jc w:val="both"/>
            </w:pPr>
            <w:r w:rsidRPr="001A2B13">
              <w:rPr>
                <w:shd w:val="clear" w:color="auto" w:fill="FFFFFF"/>
                <w:lang w:val="uk-UA"/>
              </w:rPr>
              <w:t>Забезпечити в зоні обслуговування своєчасне та якісне п</w:t>
            </w:r>
            <w:r w:rsidRPr="001A2B13">
              <w:rPr>
                <w:shd w:val="clear" w:color="auto" w:fill="FFFFFF"/>
              </w:rPr>
              <w:t>рибира</w:t>
            </w:r>
            <w:r w:rsidRPr="001A2B13">
              <w:rPr>
                <w:shd w:val="clear" w:color="auto" w:fill="FFFFFF"/>
                <w:lang w:val="uk-UA"/>
              </w:rPr>
              <w:t xml:space="preserve">ння прибудинкових та додаткових </w:t>
            </w:r>
            <w:r w:rsidRPr="001A2B13">
              <w:rPr>
                <w:shd w:val="clear" w:color="auto" w:fill="FFFFFF"/>
              </w:rPr>
              <w:t>територі</w:t>
            </w:r>
            <w:r w:rsidRPr="001A2B13">
              <w:rPr>
                <w:shd w:val="clear" w:color="auto" w:fill="FFFFFF"/>
                <w:lang w:val="uk-UA"/>
              </w:rPr>
              <w:t xml:space="preserve">й </w:t>
            </w:r>
          </w:p>
        </w:tc>
        <w:tc>
          <w:tcPr>
            <w:tcW w:w="1996" w:type="dxa"/>
            <w:gridSpan w:val="3"/>
            <w:vMerge w:val="restart"/>
          </w:tcPr>
          <w:p w:rsidR="00737177" w:rsidRPr="001A2B13" w:rsidRDefault="001A2B13" w:rsidP="0031790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 xml:space="preserve"> КП «Служба єдиного замовника»</w:t>
            </w:r>
          </w:p>
        </w:tc>
        <w:tc>
          <w:tcPr>
            <w:tcW w:w="1998" w:type="dxa"/>
            <w:gridSpan w:val="3"/>
          </w:tcPr>
          <w:p w:rsidR="00737177" w:rsidRPr="001A2B13" w:rsidRDefault="00737177" w:rsidP="00B64E7C">
            <w:pPr>
              <w:pStyle w:val="Style11"/>
              <w:spacing w:line="240" w:lineRule="auto"/>
              <w:jc w:val="both"/>
              <w:rPr>
                <w:lang w:val="uk-UA" w:eastAsia="zh-CN"/>
              </w:rPr>
            </w:pPr>
            <w:r w:rsidRPr="001A2B13">
              <w:rPr>
                <w:shd w:val="clear" w:color="auto" w:fill="FFFFFF"/>
                <w:lang w:val="uk-UA"/>
              </w:rPr>
              <w:t xml:space="preserve">Покращення санітарного стану та благоустрою територій, недопущення утворення стихійних </w:t>
            </w:r>
            <w:r w:rsidRPr="001A2B13">
              <w:rPr>
                <w:shd w:val="clear" w:color="auto" w:fill="FFFFFF"/>
                <w:lang w:val="uk-UA"/>
              </w:rPr>
              <w:lastRenderedPageBreak/>
              <w:t>сміттєзвалищ, диких порослів</w:t>
            </w:r>
          </w:p>
        </w:tc>
        <w:tc>
          <w:tcPr>
            <w:tcW w:w="1842" w:type="dxa"/>
            <w:gridSpan w:val="2"/>
          </w:tcPr>
          <w:p w:rsidR="00737177" w:rsidRPr="001A2B13" w:rsidRDefault="001A2B13" w:rsidP="001A2B13">
            <w:pPr>
              <w:pStyle w:val="Style11"/>
              <w:spacing w:line="240" w:lineRule="auto"/>
              <w:jc w:val="both"/>
              <w:rPr>
                <w:lang w:val="uk-UA" w:eastAsia="zh-CN"/>
              </w:rPr>
            </w:pPr>
            <w:r w:rsidRPr="001A2B13">
              <w:rPr>
                <w:rStyle w:val="FontStyle19"/>
                <w:b w:val="0"/>
                <w:bCs w:val="0"/>
                <w:sz w:val="24"/>
                <w:szCs w:val="24"/>
                <w:lang w:val="uk-UA" w:eastAsia="uk-UA"/>
              </w:rPr>
              <w:lastRenderedPageBreak/>
              <w:t>100% н</w:t>
            </w:r>
            <w:r w:rsidR="004131D5" w:rsidRPr="001A2B13">
              <w:rPr>
                <w:rStyle w:val="FontStyle19"/>
                <w:b w:val="0"/>
                <w:bCs w:val="0"/>
                <w:sz w:val="24"/>
                <w:szCs w:val="24"/>
                <w:lang w:val="uk-UA" w:eastAsia="uk-UA"/>
              </w:rPr>
              <w:t xml:space="preserve">адавати послуги згідно переліку робіт, що входять у договори на </w:t>
            </w:r>
            <w:r w:rsidRPr="001A2B13">
              <w:rPr>
                <w:rStyle w:val="FontStyle19"/>
                <w:b w:val="0"/>
                <w:bCs w:val="0"/>
                <w:sz w:val="24"/>
                <w:szCs w:val="24"/>
                <w:lang w:val="uk-UA" w:eastAsia="uk-UA"/>
              </w:rPr>
              <w:t xml:space="preserve">послугу з </w:t>
            </w:r>
            <w:r w:rsidR="004131D5" w:rsidRPr="001A2B13">
              <w:rPr>
                <w:rStyle w:val="FontStyle19"/>
                <w:b w:val="0"/>
                <w:bCs w:val="0"/>
                <w:sz w:val="24"/>
                <w:szCs w:val="24"/>
                <w:lang w:val="uk-UA" w:eastAsia="uk-UA"/>
              </w:rPr>
              <w:t>управління багатоквартирн</w:t>
            </w:r>
            <w:r w:rsidR="004131D5" w:rsidRPr="001A2B13">
              <w:rPr>
                <w:rStyle w:val="FontStyle19"/>
                <w:b w:val="0"/>
                <w:bCs w:val="0"/>
                <w:sz w:val="24"/>
                <w:szCs w:val="24"/>
                <w:lang w:val="uk-UA" w:eastAsia="uk-UA"/>
              </w:rPr>
              <w:lastRenderedPageBreak/>
              <w:t>ими будинками.</w:t>
            </w:r>
          </w:p>
        </w:tc>
      </w:tr>
      <w:tr w:rsidR="00737177" w:rsidRPr="00ED7125" w:rsidTr="00F57050">
        <w:tc>
          <w:tcPr>
            <w:tcW w:w="532" w:type="dxa"/>
          </w:tcPr>
          <w:p w:rsidR="00737177" w:rsidRPr="001A2B13" w:rsidRDefault="007C50A4"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lastRenderedPageBreak/>
              <w:t>8</w:t>
            </w:r>
          </w:p>
        </w:tc>
        <w:tc>
          <w:tcPr>
            <w:tcW w:w="3946" w:type="dxa"/>
            <w:gridSpan w:val="4"/>
          </w:tcPr>
          <w:p w:rsidR="00737177" w:rsidRPr="001A2B13" w:rsidRDefault="001A2B13" w:rsidP="003C11A9">
            <w:pPr>
              <w:tabs>
                <w:tab w:val="left" w:pos="708"/>
                <w:tab w:val="left" w:pos="1416"/>
                <w:tab w:val="left" w:pos="2124"/>
                <w:tab w:val="left" w:pos="2832"/>
                <w:tab w:val="left" w:pos="3540"/>
                <w:tab w:val="left" w:pos="5625"/>
              </w:tabs>
              <w:jc w:val="both"/>
            </w:pPr>
            <w:r w:rsidRPr="001A2B13">
              <w:rPr>
                <w:shd w:val="clear" w:color="auto" w:fill="FFFFFF"/>
              </w:rPr>
              <w:t xml:space="preserve">Обслуговувати </w:t>
            </w:r>
            <w:r w:rsidR="00737177" w:rsidRPr="001A2B13">
              <w:rPr>
                <w:shd w:val="clear" w:color="auto" w:fill="FFFFFF"/>
              </w:rPr>
              <w:t xml:space="preserve">та ремонтувати інженерні мережі життє-забезпечення в багатоквартирних будинках </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val="restart"/>
          </w:tcPr>
          <w:p w:rsidR="00737177" w:rsidRPr="001A2B13" w:rsidRDefault="00737177" w:rsidP="004E36B5">
            <w:pPr>
              <w:pStyle w:val="Style11"/>
              <w:spacing w:line="240" w:lineRule="auto"/>
              <w:jc w:val="both"/>
              <w:rPr>
                <w:lang w:val="uk-UA" w:eastAsia="zh-CN"/>
              </w:rPr>
            </w:pPr>
            <w:r w:rsidRPr="001A2B13">
              <w:rPr>
                <w:shd w:val="clear" w:color="auto" w:fill="FFFFFF"/>
                <w:lang w:val="uk-UA"/>
              </w:rPr>
              <w:t>Своєчасне та якісне надання послуги з управління бага-токвартирними будинками та  недопущення виникнення аварійних ситуацій мереж життєзабезпечення.</w:t>
            </w:r>
          </w:p>
        </w:tc>
        <w:tc>
          <w:tcPr>
            <w:tcW w:w="1842" w:type="dxa"/>
            <w:gridSpan w:val="2"/>
            <w:vMerge w:val="restart"/>
          </w:tcPr>
          <w:p w:rsidR="00737177" w:rsidRPr="001A2B13" w:rsidRDefault="001A2B13" w:rsidP="001A2B13">
            <w:pPr>
              <w:pStyle w:val="Style11"/>
              <w:spacing w:line="240" w:lineRule="auto"/>
              <w:jc w:val="both"/>
              <w:rPr>
                <w:lang w:val="uk-UA" w:eastAsia="zh-CN"/>
              </w:rPr>
            </w:pPr>
            <w:r w:rsidRPr="001A2B13">
              <w:rPr>
                <w:lang w:val="uk-UA" w:eastAsia="zh-CN"/>
              </w:rPr>
              <w:t xml:space="preserve">100% забезпечення виконання плану поточного  ремонту та обслуговування </w:t>
            </w:r>
          </w:p>
        </w:tc>
      </w:tr>
      <w:tr w:rsidR="00737177" w:rsidRPr="00ED7125" w:rsidTr="00F57050">
        <w:tc>
          <w:tcPr>
            <w:tcW w:w="532" w:type="dxa"/>
          </w:tcPr>
          <w:p w:rsidR="00737177" w:rsidRPr="001A2B13" w:rsidRDefault="007C50A4"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9</w:t>
            </w:r>
          </w:p>
        </w:tc>
        <w:tc>
          <w:tcPr>
            <w:tcW w:w="3946" w:type="dxa"/>
            <w:gridSpan w:val="4"/>
          </w:tcPr>
          <w:p w:rsidR="00737177" w:rsidRPr="001A2B13" w:rsidRDefault="00737177" w:rsidP="001A2B13">
            <w:pPr>
              <w:pStyle w:val="Style11"/>
              <w:spacing w:line="240" w:lineRule="auto"/>
              <w:jc w:val="both"/>
            </w:pPr>
            <w:r w:rsidRPr="001A2B13">
              <w:rPr>
                <w:lang w:val="uk-UA"/>
              </w:rPr>
              <w:t>Проводити поточні ремонти та обслуговувати основні конструктиви житлових будинків</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7C50A4"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10</w:t>
            </w:r>
          </w:p>
        </w:tc>
        <w:tc>
          <w:tcPr>
            <w:tcW w:w="3946" w:type="dxa"/>
            <w:gridSpan w:val="4"/>
          </w:tcPr>
          <w:p w:rsidR="00737177" w:rsidRPr="001A2B13" w:rsidRDefault="00737177" w:rsidP="003C11A9">
            <w:pPr>
              <w:tabs>
                <w:tab w:val="left" w:pos="708"/>
                <w:tab w:val="left" w:pos="1416"/>
                <w:tab w:val="left" w:pos="2124"/>
                <w:tab w:val="left" w:pos="2832"/>
                <w:tab w:val="left" w:pos="3540"/>
                <w:tab w:val="left" w:pos="5625"/>
              </w:tabs>
              <w:jc w:val="both"/>
            </w:pPr>
            <w:r w:rsidRPr="001A2B13">
              <w:t xml:space="preserve">Обслуговувати та утримувати в належному стані ліфти </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1A2B13" w:rsidP="007C50A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1</w:t>
            </w:r>
            <w:r w:rsidR="007C50A4">
              <w:rPr>
                <w:rStyle w:val="FontStyle19"/>
                <w:b w:val="0"/>
                <w:bCs w:val="0"/>
                <w:sz w:val="24"/>
                <w:szCs w:val="24"/>
                <w:lang w:val="uk-UA" w:eastAsia="uk-UA"/>
              </w:rPr>
              <w:t>1</w:t>
            </w:r>
          </w:p>
        </w:tc>
        <w:tc>
          <w:tcPr>
            <w:tcW w:w="3946" w:type="dxa"/>
            <w:gridSpan w:val="4"/>
          </w:tcPr>
          <w:p w:rsidR="00737177" w:rsidRPr="001A2B13" w:rsidRDefault="00737177" w:rsidP="003C11A9">
            <w:pPr>
              <w:tabs>
                <w:tab w:val="left" w:pos="708"/>
                <w:tab w:val="left" w:pos="1416"/>
                <w:tab w:val="left" w:pos="2124"/>
                <w:tab w:val="left" w:pos="2832"/>
                <w:tab w:val="left" w:pos="3540"/>
                <w:tab w:val="left" w:pos="5625"/>
              </w:tabs>
              <w:jc w:val="both"/>
            </w:pPr>
            <w:r w:rsidRPr="001A2B13">
              <w:t>Обслуговувати димові та вентиляційні канали</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1A2B13" w:rsidP="007C50A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1</w:t>
            </w:r>
            <w:r w:rsidR="007C50A4">
              <w:rPr>
                <w:rStyle w:val="FontStyle19"/>
                <w:b w:val="0"/>
                <w:bCs w:val="0"/>
                <w:sz w:val="24"/>
                <w:szCs w:val="24"/>
                <w:lang w:val="uk-UA" w:eastAsia="uk-UA"/>
              </w:rPr>
              <w:t>2</w:t>
            </w:r>
          </w:p>
        </w:tc>
        <w:tc>
          <w:tcPr>
            <w:tcW w:w="3946" w:type="dxa"/>
            <w:gridSpan w:val="4"/>
          </w:tcPr>
          <w:p w:rsidR="00737177" w:rsidRPr="001A2B13" w:rsidRDefault="00737177" w:rsidP="003C11A9">
            <w:pPr>
              <w:tabs>
                <w:tab w:val="left" w:pos="708"/>
                <w:tab w:val="left" w:pos="1416"/>
                <w:tab w:val="left" w:pos="2124"/>
                <w:tab w:val="left" w:pos="2832"/>
                <w:tab w:val="left" w:pos="3540"/>
                <w:tab w:val="left" w:pos="5625"/>
              </w:tabs>
              <w:jc w:val="both"/>
            </w:pPr>
            <w:r w:rsidRPr="001A2B13">
              <w:t xml:space="preserve">Придбавати електроенергію для освітлення місць загального користування у житлових будинках на договірних засадах  </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1A2B13" w:rsidP="007C50A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1</w:t>
            </w:r>
            <w:r w:rsidR="007C50A4">
              <w:rPr>
                <w:rStyle w:val="FontStyle19"/>
                <w:b w:val="0"/>
                <w:bCs w:val="0"/>
                <w:sz w:val="24"/>
                <w:szCs w:val="24"/>
                <w:lang w:val="uk-UA" w:eastAsia="uk-UA"/>
              </w:rPr>
              <w:t>3</w:t>
            </w:r>
          </w:p>
        </w:tc>
        <w:tc>
          <w:tcPr>
            <w:tcW w:w="3946" w:type="dxa"/>
            <w:gridSpan w:val="4"/>
          </w:tcPr>
          <w:p w:rsidR="00737177" w:rsidRPr="001A2B13" w:rsidRDefault="00737177" w:rsidP="004E36B5">
            <w:pPr>
              <w:tabs>
                <w:tab w:val="left" w:pos="708"/>
                <w:tab w:val="left" w:pos="1416"/>
                <w:tab w:val="left" w:pos="2124"/>
                <w:tab w:val="left" w:pos="2832"/>
                <w:tab w:val="left" w:pos="3540"/>
                <w:tab w:val="left" w:pos="5625"/>
              </w:tabs>
            </w:pPr>
            <w:r w:rsidRPr="001A2B13">
              <w:rPr>
                <w:shd w:val="clear" w:color="auto" w:fill="FFFFFF"/>
              </w:rPr>
              <w:t>Забезпечити належні санітарні умови та запобігати виникненню аварійних ситуацій мереж життєзабезпечення.</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E95F68" w:rsidRPr="00ED7125" w:rsidTr="00F57050">
        <w:tc>
          <w:tcPr>
            <w:tcW w:w="532" w:type="dxa"/>
          </w:tcPr>
          <w:p w:rsidR="00E95F68" w:rsidRPr="001A2B13" w:rsidRDefault="00E95F68"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1</w:t>
            </w:r>
            <w:r w:rsidR="007C50A4">
              <w:rPr>
                <w:rStyle w:val="FontStyle19"/>
                <w:b w:val="0"/>
                <w:bCs w:val="0"/>
                <w:sz w:val="24"/>
                <w:szCs w:val="24"/>
                <w:lang w:val="uk-UA" w:eastAsia="uk-UA"/>
              </w:rPr>
              <w:t>4</w:t>
            </w:r>
          </w:p>
        </w:tc>
        <w:tc>
          <w:tcPr>
            <w:tcW w:w="3946" w:type="dxa"/>
            <w:gridSpan w:val="4"/>
          </w:tcPr>
          <w:p w:rsidR="00E95F68" w:rsidRPr="001A2B13" w:rsidRDefault="00E95F68" w:rsidP="001F1AD9">
            <w:pPr>
              <w:tabs>
                <w:tab w:val="left" w:pos="708"/>
                <w:tab w:val="left" w:pos="1416"/>
                <w:tab w:val="left" w:pos="2124"/>
                <w:tab w:val="left" w:pos="2832"/>
                <w:tab w:val="left" w:pos="3540"/>
                <w:tab w:val="left" w:pos="5625"/>
              </w:tabs>
              <w:rPr>
                <w:spacing w:val="-5"/>
                <w:shd w:val="clear" w:color="auto" w:fill="FFFFFF"/>
              </w:rPr>
            </w:pPr>
            <w:r>
              <w:rPr>
                <w:spacing w:val="-5"/>
                <w:shd w:val="clear" w:color="auto" w:fill="FFFFFF"/>
              </w:rPr>
              <w:t>Забезпечення благоустрою в сільських населених пунктах (</w:t>
            </w:r>
            <w:r w:rsidR="001F1AD9">
              <w:rPr>
                <w:spacing w:val="-5"/>
                <w:shd w:val="clear" w:color="auto" w:fill="FFFFFF"/>
              </w:rPr>
              <w:t>відновлення дорожнього покриття</w:t>
            </w:r>
            <w:r>
              <w:rPr>
                <w:spacing w:val="-5"/>
                <w:shd w:val="clear" w:color="auto" w:fill="FFFFFF"/>
              </w:rPr>
              <w:t>, догляд за кладовищами, ліквідація аварійних та перерослих дерев, обкошування узбіч доріг</w:t>
            </w:r>
            <w:r w:rsidR="005A05F1">
              <w:rPr>
                <w:spacing w:val="-5"/>
                <w:shd w:val="clear" w:color="auto" w:fill="FFFFFF"/>
              </w:rPr>
              <w:t xml:space="preserve"> та інш.)</w:t>
            </w:r>
          </w:p>
        </w:tc>
        <w:tc>
          <w:tcPr>
            <w:tcW w:w="1996" w:type="dxa"/>
            <w:gridSpan w:val="3"/>
          </w:tcPr>
          <w:p w:rsidR="00E95F68" w:rsidRPr="001A2B13" w:rsidRDefault="00E95F68" w:rsidP="009F5AC7">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Управління ЖКГ та Б</w:t>
            </w:r>
            <w:r>
              <w:rPr>
                <w:rStyle w:val="FontStyle19"/>
                <w:b w:val="0"/>
                <w:bCs w:val="0"/>
                <w:sz w:val="24"/>
                <w:szCs w:val="24"/>
                <w:lang w:val="uk-UA" w:eastAsia="uk-UA"/>
              </w:rPr>
              <w:t>, Кунашівсько-переяслівський старостинський округ</w:t>
            </w:r>
          </w:p>
        </w:tc>
        <w:tc>
          <w:tcPr>
            <w:tcW w:w="1998" w:type="dxa"/>
            <w:gridSpan w:val="3"/>
          </w:tcPr>
          <w:p w:rsidR="00E95F68" w:rsidRPr="001A2B13" w:rsidRDefault="00E95F68" w:rsidP="009F5AC7">
            <w:pPr>
              <w:pStyle w:val="Style11"/>
              <w:spacing w:line="240" w:lineRule="auto"/>
              <w:jc w:val="both"/>
              <w:rPr>
                <w:lang w:val="uk-UA" w:eastAsia="zh-CN"/>
              </w:rPr>
            </w:pPr>
            <w:r>
              <w:rPr>
                <w:lang w:val="uk-UA" w:eastAsia="zh-CN"/>
              </w:rPr>
              <w:t xml:space="preserve">Створення сприятливих умов </w:t>
            </w:r>
            <w:r w:rsidR="001F1AD9">
              <w:rPr>
                <w:lang w:val="uk-UA" w:eastAsia="zh-CN"/>
              </w:rPr>
              <w:t xml:space="preserve">для </w:t>
            </w:r>
            <w:r>
              <w:rPr>
                <w:lang w:val="uk-UA" w:eastAsia="zh-CN"/>
              </w:rPr>
              <w:t xml:space="preserve"> проживання та пересування мешканців сіл громади </w:t>
            </w:r>
          </w:p>
        </w:tc>
        <w:tc>
          <w:tcPr>
            <w:tcW w:w="1842" w:type="dxa"/>
            <w:gridSpan w:val="2"/>
          </w:tcPr>
          <w:p w:rsidR="00E95F68" w:rsidRPr="001A2B13" w:rsidRDefault="00E95F68" w:rsidP="009F5AC7">
            <w:pPr>
              <w:pStyle w:val="Style11"/>
              <w:spacing w:line="240" w:lineRule="auto"/>
              <w:jc w:val="both"/>
              <w:rPr>
                <w:lang w:val="uk-UA" w:eastAsia="zh-CN"/>
              </w:rPr>
            </w:pPr>
          </w:p>
        </w:tc>
      </w:tr>
      <w:tr w:rsidR="00737177" w:rsidRPr="00ED7125" w:rsidTr="00F57050">
        <w:tc>
          <w:tcPr>
            <w:tcW w:w="532" w:type="dxa"/>
          </w:tcPr>
          <w:p w:rsidR="00737177" w:rsidRPr="001A2B13" w:rsidRDefault="00737177" w:rsidP="007C50A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1</w:t>
            </w:r>
            <w:r w:rsidR="007C50A4">
              <w:rPr>
                <w:rStyle w:val="FontStyle19"/>
                <w:b w:val="0"/>
                <w:bCs w:val="0"/>
                <w:sz w:val="24"/>
                <w:szCs w:val="24"/>
                <w:lang w:val="uk-UA" w:eastAsia="uk-UA"/>
              </w:rPr>
              <w:t>5</w:t>
            </w:r>
          </w:p>
        </w:tc>
        <w:tc>
          <w:tcPr>
            <w:tcW w:w="3946" w:type="dxa"/>
            <w:gridSpan w:val="4"/>
          </w:tcPr>
          <w:p w:rsidR="00737177" w:rsidRPr="001A2B13" w:rsidRDefault="00737177" w:rsidP="004E36B5">
            <w:pPr>
              <w:tabs>
                <w:tab w:val="left" w:pos="708"/>
                <w:tab w:val="left" w:pos="1416"/>
                <w:tab w:val="left" w:pos="2124"/>
                <w:tab w:val="left" w:pos="2832"/>
                <w:tab w:val="left" w:pos="3540"/>
                <w:tab w:val="left" w:pos="5625"/>
              </w:tabs>
              <w:rPr>
                <w:shd w:val="clear" w:color="auto" w:fill="FFFFFF"/>
              </w:rPr>
            </w:pPr>
            <w:r w:rsidRPr="001A2B13">
              <w:rPr>
                <w:spacing w:val="-5"/>
                <w:shd w:val="clear" w:color="auto" w:fill="FFFFFF"/>
              </w:rPr>
              <w:t>Розвиток сучасних форм самоорганізації  населення в утриманні житлового фонду</w:t>
            </w:r>
          </w:p>
        </w:tc>
        <w:tc>
          <w:tcPr>
            <w:tcW w:w="1996" w:type="dxa"/>
            <w:gridSpan w:val="3"/>
          </w:tcPr>
          <w:p w:rsidR="00737177" w:rsidRPr="001A2B13" w:rsidRDefault="00737177" w:rsidP="009F5AC7">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 xml:space="preserve">Управління ЖКГ та Б </w:t>
            </w:r>
          </w:p>
        </w:tc>
        <w:tc>
          <w:tcPr>
            <w:tcW w:w="1998" w:type="dxa"/>
            <w:gridSpan w:val="3"/>
          </w:tcPr>
          <w:p w:rsidR="00737177" w:rsidRPr="001A2B13" w:rsidRDefault="00737177" w:rsidP="009F5AC7">
            <w:pPr>
              <w:pStyle w:val="Style11"/>
              <w:spacing w:line="240" w:lineRule="auto"/>
              <w:jc w:val="both"/>
              <w:rPr>
                <w:lang w:val="uk-UA" w:eastAsia="zh-CN"/>
              </w:rPr>
            </w:pPr>
            <w:r w:rsidRPr="001A2B13">
              <w:rPr>
                <w:lang w:val="uk-UA" w:eastAsia="zh-CN"/>
              </w:rPr>
              <w:t xml:space="preserve">Сприяння створення нових ОСББ та інших форм самоорганізації населення </w:t>
            </w:r>
          </w:p>
        </w:tc>
        <w:tc>
          <w:tcPr>
            <w:tcW w:w="1842" w:type="dxa"/>
            <w:gridSpan w:val="2"/>
          </w:tcPr>
          <w:p w:rsidR="00737177" w:rsidRPr="001A2B13" w:rsidRDefault="00737177" w:rsidP="009F5AC7">
            <w:pPr>
              <w:pStyle w:val="Style11"/>
              <w:spacing w:line="240" w:lineRule="auto"/>
              <w:jc w:val="both"/>
              <w:rPr>
                <w:lang w:val="uk-UA" w:eastAsia="zh-CN"/>
              </w:rPr>
            </w:pPr>
            <w:r w:rsidRPr="001A2B13">
              <w:rPr>
                <w:lang w:val="uk-UA" w:eastAsia="zh-CN"/>
              </w:rPr>
              <w:t>Збільшення кількості ОСББ на 2.</w:t>
            </w:r>
          </w:p>
        </w:tc>
      </w:tr>
      <w:tr w:rsidR="00737177" w:rsidRPr="00ED7125" w:rsidTr="00F57050">
        <w:tc>
          <w:tcPr>
            <w:tcW w:w="8472" w:type="dxa"/>
            <w:gridSpan w:val="11"/>
          </w:tcPr>
          <w:p w:rsidR="00737177" w:rsidRPr="00F57050" w:rsidRDefault="00737177" w:rsidP="00591259">
            <w:pPr>
              <w:pStyle w:val="Style11"/>
              <w:spacing w:line="240" w:lineRule="auto"/>
              <w:jc w:val="both"/>
              <w:rPr>
                <w:rStyle w:val="FontStyle19"/>
                <w:bCs w:val="0"/>
                <w:sz w:val="24"/>
                <w:szCs w:val="24"/>
                <w:lang w:val="uk-UA" w:eastAsia="uk-UA"/>
              </w:rPr>
            </w:pPr>
            <w:r w:rsidRPr="00F57050">
              <w:rPr>
                <w:rStyle w:val="FontStyle19"/>
                <w:bCs w:val="0"/>
                <w:sz w:val="24"/>
                <w:szCs w:val="24"/>
                <w:lang w:val="uk-UA" w:eastAsia="uk-UA"/>
              </w:rPr>
              <w:t>2.2.4 Розширення енергозберігаючих заходів та енергобезпека</w:t>
            </w:r>
          </w:p>
        </w:tc>
        <w:tc>
          <w:tcPr>
            <w:tcW w:w="1842" w:type="dxa"/>
            <w:gridSpan w:val="2"/>
          </w:tcPr>
          <w:p w:rsidR="00737177" w:rsidRPr="00F57050" w:rsidRDefault="00737177" w:rsidP="009F5AC7">
            <w:pPr>
              <w:pStyle w:val="Style11"/>
              <w:spacing w:line="240" w:lineRule="auto"/>
              <w:jc w:val="both"/>
              <w:rPr>
                <w:rStyle w:val="FontStyle19"/>
                <w:b w:val="0"/>
                <w:bCs w:val="0"/>
                <w:i/>
                <w:sz w:val="24"/>
                <w:szCs w:val="24"/>
                <w:lang w:val="uk-UA" w:eastAsia="uk-UA"/>
              </w:rPr>
            </w:pPr>
          </w:p>
        </w:tc>
      </w:tr>
      <w:tr w:rsidR="00737177" w:rsidRPr="00ED7125" w:rsidTr="00DC0124">
        <w:tc>
          <w:tcPr>
            <w:tcW w:w="10314" w:type="dxa"/>
            <w:gridSpan w:val="13"/>
          </w:tcPr>
          <w:p w:rsidR="00737177" w:rsidRPr="00F57050" w:rsidRDefault="00737177" w:rsidP="006E36AD">
            <w:pPr>
              <w:pStyle w:val="Style11"/>
              <w:spacing w:line="240" w:lineRule="auto"/>
              <w:jc w:val="both"/>
              <w:rPr>
                <w:rStyle w:val="FontStyle19"/>
                <w:b w:val="0"/>
                <w:bCs w:val="0"/>
                <w:i/>
                <w:sz w:val="24"/>
                <w:szCs w:val="24"/>
                <w:lang w:val="uk-UA" w:eastAsia="uk-UA"/>
              </w:rPr>
            </w:pPr>
            <w:r w:rsidRPr="00F57050">
              <w:rPr>
                <w:rStyle w:val="FontStyle19"/>
                <w:b w:val="0"/>
                <w:bCs w:val="0"/>
                <w:i/>
                <w:sz w:val="24"/>
                <w:szCs w:val="24"/>
                <w:lang w:val="uk-UA" w:eastAsia="uk-UA"/>
              </w:rPr>
              <w:t xml:space="preserve">Завдання 1 </w:t>
            </w:r>
            <w:r w:rsidRPr="00F57050">
              <w:rPr>
                <w:rStyle w:val="FontStyle19"/>
                <w:b w:val="0"/>
                <w:bCs w:val="0"/>
                <w:sz w:val="24"/>
                <w:szCs w:val="24"/>
                <w:lang w:val="uk-UA" w:eastAsia="uk-UA"/>
              </w:rPr>
              <w:t>Оптимізація енергоспоживання</w:t>
            </w:r>
            <w:r w:rsidRPr="00F57050">
              <w:rPr>
                <w:rStyle w:val="FontStyle19"/>
                <w:b w:val="0"/>
                <w:bCs w:val="0"/>
                <w:i/>
                <w:sz w:val="24"/>
                <w:szCs w:val="24"/>
                <w:lang w:val="uk-UA" w:eastAsia="uk-UA"/>
              </w:rPr>
              <w:t xml:space="preserve"> </w:t>
            </w:r>
          </w:p>
        </w:tc>
      </w:tr>
      <w:tr w:rsidR="004C082B" w:rsidRPr="00ED7125" w:rsidTr="00F57050">
        <w:tc>
          <w:tcPr>
            <w:tcW w:w="532" w:type="dxa"/>
          </w:tcPr>
          <w:p w:rsidR="004C082B" w:rsidRPr="00F57050" w:rsidRDefault="004C082B"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1</w:t>
            </w:r>
          </w:p>
        </w:tc>
        <w:tc>
          <w:tcPr>
            <w:tcW w:w="3946" w:type="dxa"/>
            <w:gridSpan w:val="4"/>
          </w:tcPr>
          <w:p w:rsidR="004C082B" w:rsidRPr="00F57050" w:rsidRDefault="004C082B" w:rsidP="00206C48">
            <w:pPr>
              <w:pStyle w:val="Style11"/>
              <w:widowControl/>
              <w:spacing w:line="240" w:lineRule="auto"/>
              <w:jc w:val="both"/>
              <w:rPr>
                <w:rStyle w:val="FontStyle19"/>
                <w:b w:val="0"/>
                <w:bCs w:val="0"/>
                <w:sz w:val="24"/>
                <w:szCs w:val="24"/>
                <w:lang w:eastAsia="uk-UA"/>
              </w:rPr>
            </w:pPr>
            <w:r w:rsidRPr="00F57050">
              <w:rPr>
                <w:lang w:val="uk-UA"/>
              </w:rPr>
              <w:t>Сприяння збільшенню обсягів виробництва та споживання енергії, виробленої з альтернативних, в тому числі відновлювальних, джерел енергії.</w:t>
            </w:r>
          </w:p>
        </w:tc>
        <w:tc>
          <w:tcPr>
            <w:tcW w:w="1996" w:type="dxa"/>
            <w:gridSpan w:val="3"/>
            <w:vMerge w:val="restart"/>
          </w:tcPr>
          <w:p w:rsidR="004C082B" w:rsidRPr="00F57050" w:rsidRDefault="004C082B" w:rsidP="00B67C4B">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Відділ економіки  (сектор енергоменедж-менту та енергоефектив-ності)</w:t>
            </w:r>
          </w:p>
        </w:tc>
        <w:tc>
          <w:tcPr>
            <w:tcW w:w="1853" w:type="dxa"/>
          </w:tcPr>
          <w:p w:rsidR="004C082B" w:rsidRPr="00F57050" w:rsidRDefault="004C082B" w:rsidP="00206C48">
            <w:pPr>
              <w:pStyle w:val="Style11"/>
              <w:widowControl/>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Збільшення виробництва енергії з відновлювальних джерел енергії. Покращення екологічного стану громади шляхом зменшення викидів СО</w:t>
            </w:r>
            <w:r w:rsidRPr="00F57050">
              <w:rPr>
                <w:rStyle w:val="FontStyle19"/>
                <w:b w:val="0"/>
                <w:bCs w:val="0"/>
                <w:sz w:val="24"/>
                <w:szCs w:val="24"/>
                <w:vertAlign w:val="subscript"/>
                <w:lang w:val="uk-UA" w:eastAsia="uk-UA"/>
              </w:rPr>
              <w:t>2</w:t>
            </w:r>
            <w:r w:rsidRPr="00F57050">
              <w:rPr>
                <w:rStyle w:val="FontStyle19"/>
                <w:b w:val="0"/>
                <w:bCs w:val="0"/>
                <w:sz w:val="24"/>
                <w:szCs w:val="24"/>
                <w:lang w:val="uk-UA" w:eastAsia="uk-UA"/>
              </w:rPr>
              <w:t xml:space="preserve">. Зміцнення стійкості громади до надзвичайних ситуацій, пов’язаних </w:t>
            </w:r>
            <w:r w:rsidRPr="00F57050">
              <w:rPr>
                <w:rStyle w:val="FontStyle19"/>
                <w:sz w:val="24"/>
                <w:szCs w:val="24"/>
                <w:lang w:val="uk-UA" w:eastAsia="uk-UA"/>
              </w:rPr>
              <w:t>з</w:t>
            </w:r>
            <w:r w:rsidRPr="00F57050">
              <w:rPr>
                <w:rStyle w:val="FontStyle19"/>
                <w:b w:val="0"/>
                <w:bCs w:val="0"/>
                <w:sz w:val="24"/>
                <w:szCs w:val="24"/>
                <w:lang w:val="uk-UA" w:eastAsia="uk-UA"/>
              </w:rPr>
              <w:t xml:space="preserve"> </w:t>
            </w:r>
            <w:r w:rsidRPr="00F57050">
              <w:rPr>
                <w:rStyle w:val="FontStyle19"/>
                <w:b w:val="0"/>
                <w:bCs w:val="0"/>
                <w:sz w:val="24"/>
                <w:szCs w:val="24"/>
                <w:lang w:val="uk-UA" w:eastAsia="uk-UA"/>
              </w:rPr>
              <w:lastRenderedPageBreak/>
              <w:t xml:space="preserve">військовими діями. </w:t>
            </w:r>
          </w:p>
        </w:tc>
        <w:tc>
          <w:tcPr>
            <w:tcW w:w="1987" w:type="dxa"/>
            <w:gridSpan w:val="4"/>
          </w:tcPr>
          <w:p w:rsidR="004C082B" w:rsidRPr="00F57050" w:rsidRDefault="004C082B" w:rsidP="00206C48">
            <w:pPr>
              <w:pStyle w:val="Style11"/>
              <w:widowControl/>
              <w:spacing w:line="240" w:lineRule="auto"/>
              <w:jc w:val="both"/>
              <w:rPr>
                <w:lang w:val="uk-UA"/>
              </w:rPr>
            </w:pPr>
            <w:r w:rsidRPr="00F57050">
              <w:rPr>
                <w:lang w:val="uk-UA"/>
              </w:rPr>
              <w:lastRenderedPageBreak/>
              <w:t xml:space="preserve">Збільшення обсягів виробництва та споживання енергії, виробленої з </w:t>
            </w:r>
            <w:r w:rsidR="00F57050">
              <w:rPr>
                <w:lang w:val="uk-UA"/>
              </w:rPr>
              <w:t>альтернативних</w:t>
            </w:r>
            <w:r w:rsidRPr="00F57050">
              <w:rPr>
                <w:lang w:val="uk-UA"/>
              </w:rPr>
              <w:t>, в тому числі відновлювальних, джерел енергії</w:t>
            </w:r>
          </w:p>
          <w:p w:rsidR="004C082B" w:rsidRPr="00F57050" w:rsidRDefault="0039348E" w:rsidP="00F57050">
            <w:pPr>
              <w:pStyle w:val="Style11"/>
              <w:widowControl/>
              <w:spacing w:line="240" w:lineRule="auto"/>
              <w:jc w:val="both"/>
              <w:rPr>
                <w:rStyle w:val="FontStyle19"/>
                <w:b w:val="0"/>
                <w:bCs w:val="0"/>
                <w:sz w:val="24"/>
                <w:szCs w:val="24"/>
                <w:lang w:eastAsia="uk-UA"/>
              </w:rPr>
            </w:pPr>
            <w:r w:rsidRPr="00F57050">
              <w:rPr>
                <w:lang w:val="uk-UA"/>
              </w:rPr>
              <w:t>до</w:t>
            </w:r>
            <w:r w:rsidR="004C082B" w:rsidRPr="00F57050">
              <w:rPr>
                <w:lang w:val="uk-UA"/>
              </w:rPr>
              <w:t xml:space="preserve"> 580000 кВт/год </w:t>
            </w:r>
            <w:r w:rsidR="00F57050">
              <w:rPr>
                <w:lang w:val="uk-UA"/>
              </w:rPr>
              <w:t>за рік.</w:t>
            </w:r>
          </w:p>
        </w:tc>
      </w:tr>
      <w:tr w:rsidR="004C082B" w:rsidRPr="00ED7125" w:rsidTr="00F57050">
        <w:tc>
          <w:tcPr>
            <w:tcW w:w="532" w:type="dxa"/>
          </w:tcPr>
          <w:p w:rsidR="004C082B" w:rsidRPr="00F57050" w:rsidRDefault="004C082B"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lastRenderedPageBreak/>
              <w:t>2</w:t>
            </w:r>
          </w:p>
        </w:tc>
        <w:tc>
          <w:tcPr>
            <w:tcW w:w="3946" w:type="dxa"/>
            <w:gridSpan w:val="4"/>
          </w:tcPr>
          <w:p w:rsidR="004C082B" w:rsidRPr="00F57050" w:rsidRDefault="004C082B" w:rsidP="00206C48">
            <w:pPr>
              <w:pStyle w:val="Style11"/>
              <w:widowControl/>
              <w:spacing w:line="240" w:lineRule="auto"/>
              <w:jc w:val="both"/>
              <w:rPr>
                <w:lang w:val="uk-UA"/>
              </w:rPr>
            </w:pPr>
            <w:r w:rsidRPr="00F57050">
              <w:rPr>
                <w:lang w:val="uk-UA"/>
              </w:rPr>
              <w:t>Популяризація та проведення роз'яснювальної роботи щодо необхідності та економічних переваг використання відновлювальних джерел енергії на підприємствах та у побуті.</w:t>
            </w:r>
          </w:p>
        </w:tc>
        <w:tc>
          <w:tcPr>
            <w:tcW w:w="1996" w:type="dxa"/>
            <w:gridSpan w:val="3"/>
            <w:vMerge/>
          </w:tcPr>
          <w:p w:rsidR="004C082B" w:rsidRPr="00F57050" w:rsidRDefault="004C082B" w:rsidP="00360999">
            <w:pPr>
              <w:pStyle w:val="Style11"/>
              <w:spacing w:line="240" w:lineRule="auto"/>
              <w:jc w:val="both"/>
              <w:rPr>
                <w:rStyle w:val="FontStyle19"/>
                <w:b w:val="0"/>
                <w:bCs w:val="0"/>
                <w:sz w:val="24"/>
                <w:szCs w:val="24"/>
                <w:lang w:val="uk-UA" w:eastAsia="uk-UA"/>
              </w:rPr>
            </w:pPr>
          </w:p>
        </w:tc>
        <w:tc>
          <w:tcPr>
            <w:tcW w:w="1853" w:type="dxa"/>
          </w:tcPr>
          <w:p w:rsidR="004C082B" w:rsidRPr="00F57050" w:rsidRDefault="004C082B" w:rsidP="00206C48">
            <w:pPr>
              <w:pStyle w:val="Style11"/>
              <w:widowControl/>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Збільшення виробництва енергії з відновлювальних джерел енергії. Покращення екологічного стану громади шляхом зменшення викидів СО</w:t>
            </w:r>
            <w:r w:rsidRPr="00F57050">
              <w:rPr>
                <w:rStyle w:val="FontStyle19"/>
                <w:b w:val="0"/>
                <w:bCs w:val="0"/>
                <w:sz w:val="24"/>
                <w:szCs w:val="24"/>
                <w:vertAlign w:val="subscript"/>
                <w:lang w:val="uk-UA" w:eastAsia="uk-UA"/>
              </w:rPr>
              <w:t>2</w:t>
            </w:r>
            <w:r w:rsidRPr="00F57050">
              <w:rPr>
                <w:rStyle w:val="FontStyle19"/>
                <w:b w:val="0"/>
                <w:bCs w:val="0"/>
                <w:sz w:val="24"/>
                <w:szCs w:val="24"/>
                <w:lang w:val="uk-UA" w:eastAsia="uk-UA"/>
              </w:rPr>
              <w:t>. Зміцнення стійкості громади до надзвичайних ситуацій, пов’язаних з військовими діями.</w:t>
            </w:r>
          </w:p>
        </w:tc>
        <w:tc>
          <w:tcPr>
            <w:tcW w:w="1987" w:type="dxa"/>
            <w:gridSpan w:val="4"/>
          </w:tcPr>
          <w:p w:rsidR="004C082B" w:rsidRPr="00F57050" w:rsidRDefault="0039348E" w:rsidP="0039348E">
            <w:pPr>
              <w:pStyle w:val="Style11"/>
              <w:widowControl/>
              <w:spacing w:line="240" w:lineRule="auto"/>
              <w:jc w:val="both"/>
              <w:rPr>
                <w:rStyle w:val="FontStyle19"/>
                <w:b w:val="0"/>
                <w:bCs w:val="0"/>
                <w:sz w:val="24"/>
                <w:szCs w:val="24"/>
                <w:lang w:eastAsia="uk-UA"/>
              </w:rPr>
            </w:pPr>
            <w:r w:rsidRPr="00F57050">
              <w:rPr>
                <w:rStyle w:val="FontStyle19"/>
                <w:b w:val="0"/>
                <w:bCs w:val="0"/>
                <w:sz w:val="24"/>
                <w:szCs w:val="24"/>
                <w:lang w:val="uk-UA" w:eastAsia="uk-UA"/>
              </w:rPr>
              <w:t>Збільшенняя к</w:t>
            </w:r>
            <w:r w:rsidR="004C082B" w:rsidRPr="00F57050">
              <w:rPr>
                <w:rStyle w:val="FontStyle19"/>
                <w:b w:val="0"/>
                <w:bCs w:val="0"/>
                <w:sz w:val="24"/>
                <w:szCs w:val="24"/>
                <w:lang w:eastAsia="uk-UA"/>
              </w:rPr>
              <w:t>ільк</w:t>
            </w:r>
            <w:r w:rsidRPr="00F57050">
              <w:rPr>
                <w:rStyle w:val="FontStyle19"/>
                <w:b w:val="0"/>
                <w:bCs w:val="0"/>
                <w:sz w:val="24"/>
                <w:szCs w:val="24"/>
                <w:lang w:val="uk-UA" w:eastAsia="uk-UA"/>
              </w:rPr>
              <w:t xml:space="preserve">ості </w:t>
            </w:r>
            <w:r w:rsidR="004C082B" w:rsidRPr="00F57050">
              <w:rPr>
                <w:rStyle w:val="FontStyle19"/>
                <w:b w:val="0"/>
                <w:bCs w:val="0"/>
                <w:sz w:val="24"/>
                <w:szCs w:val="24"/>
                <w:lang w:eastAsia="uk-UA"/>
              </w:rPr>
              <w:t>діючих СЕС на об’єктах комунальної власності</w:t>
            </w:r>
            <w:r w:rsidRPr="00F57050">
              <w:rPr>
                <w:rStyle w:val="FontStyle19"/>
                <w:b w:val="0"/>
                <w:bCs w:val="0"/>
                <w:sz w:val="24"/>
                <w:szCs w:val="24"/>
                <w:lang w:val="uk-UA" w:eastAsia="uk-UA"/>
              </w:rPr>
              <w:t xml:space="preserve"> до 9</w:t>
            </w:r>
            <w:r w:rsidR="004C082B" w:rsidRPr="00F57050">
              <w:rPr>
                <w:rStyle w:val="FontStyle19"/>
                <w:b w:val="0"/>
                <w:bCs w:val="0"/>
                <w:sz w:val="24"/>
                <w:szCs w:val="24"/>
                <w:lang w:eastAsia="uk-UA"/>
              </w:rPr>
              <w:t xml:space="preserve"> шт.</w:t>
            </w:r>
          </w:p>
        </w:tc>
      </w:tr>
      <w:tr w:rsidR="004C082B" w:rsidRPr="00ED7125" w:rsidTr="00F57050">
        <w:tc>
          <w:tcPr>
            <w:tcW w:w="532" w:type="dxa"/>
          </w:tcPr>
          <w:p w:rsidR="004C082B" w:rsidRPr="00F57050" w:rsidRDefault="004C082B"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3</w:t>
            </w:r>
          </w:p>
        </w:tc>
        <w:tc>
          <w:tcPr>
            <w:tcW w:w="3946" w:type="dxa"/>
            <w:gridSpan w:val="4"/>
          </w:tcPr>
          <w:p w:rsidR="004C082B" w:rsidRPr="00F57050" w:rsidRDefault="004C082B" w:rsidP="00206C48">
            <w:pPr>
              <w:pStyle w:val="Style11"/>
              <w:widowControl/>
              <w:spacing w:line="240" w:lineRule="auto"/>
              <w:jc w:val="both"/>
              <w:rPr>
                <w:rStyle w:val="FontStyle19"/>
                <w:b w:val="0"/>
                <w:bCs w:val="0"/>
                <w:sz w:val="24"/>
                <w:szCs w:val="24"/>
                <w:lang w:eastAsia="uk-UA"/>
              </w:rPr>
            </w:pPr>
            <w:r w:rsidRPr="00F57050">
              <w:rPr>
                <w:lang w:val="uk-UA"/>
              </w:rPr>
              <w:t>Розпочати впровадження автоматизованого обліку</w:t>
            </w:r>
            <w:r w:rsidRPr="00F57050">
              <w:t xml:space="preserve"> </w:t>
            </w:r>
            <w:r w:rsidRPr="00F57050">
              <w:rPr>
                <w:lang w:val="uk-UA"/>
              </w:rPr>
              <w:t>енергоспоживання та параметрів</w:t>
            </w:r>
            <w:r w:rsidRPr="00F57050">
              <w:t xml:space="preserve"> </w:t>
            </w:r>
            <w:r w:rsidRPr="00F57050">
              <w:rPr>
                <w:lang w:val="uk-UA"/>
              </w:rPr>
              <w:t>мікроклімату</w:t>
            </w:r>
            <w:r w:rsidRPr="00F57050">
              <w:t xml:space="preserve"> </w:t>
            </w:r>
            <w:r w:rsidRPr="00F57050">
              <w:rPr>
                <w:lang w:val="uk-UA"/>
              </w:rPr>
              <w:t>з</w:t>
            </w:r>
            <w:r w:rsidRPr="00F57050">
              <w:t xml:space="preserve"> </w:t>
            </w:r>
            <w:r w:rsidRPr="00F57050">
              <w:rPr>
                <w:lang w:val="uk-UA"/>
              </w:rPr>
              <w:t>дистанційною передачею даних до системи</w:t>
            </w:r>
            <w:r w:rsidRPr="00F57050">
              <w:t xml:space="preserve"> </w:t>
            </w:r>
            <w:r w:rsidRPr="00F57050">
              <w:rPr>
                <w:lang w:val="uk-UA"/>
              </w:rPr>
              <w:t>енергомоніторингу.</w:t>
            </w:r>
          </w:p>
        </w:tc>
        <w:tc>
          <w:tcPr>
            <w:tcW w:w="1996" w:type="dxa"/>
            <w:gridSpan w:val="3"/>
            <w:vMerge/>
          </w:tcPr>
          <w:p w:rsidR="004C082B" w:rsidRPr="00F57050" w:rsidRDefault="004C082B" w:rsidP="00360999">
            <w:pPr>
              <w:pStyle w:val="Style11"/>
              <w:spacing w:line="240" w:lineRule="auto"/>
              <w:jc w:val="both"/>
              <w:rPr>
                <w:rStyle w:val="FontStyle19"/>
                <w:b w:val="0"/>
                <w:bCs w:val="0"/>
                <w:color w:val="FF0000"/>
                <w:sz w:val="24"/>
                <w:szCs w:val="24"/>
                <w:lang w:val="uk-UA" w:eastAsia="uk-UA"/>
              </w:rPr>
            </w:pPr>
          </w:p>
        </w:tc>
        <w:tc>
          <w:tcPr>
            <w:tcW w:w="1853" w:type="dxa"/>
          </w:tcPr>
          <w:p w:rsidR="004C082B" w:rsidRPr="00F57050" w:rsidRDefault="004C082B" w:rsidP="00FF104C">
            <w:pPr>
              <w:pStyle w:val="Style11"/>
              <w:widowControl/>
              <w:spacing w:line="240" w:lineRule="auto"/>
              <w:jc w:val="both"/>
              <w:rPr>
                <w:rStyle w:val="FontStyle19"/>
                <w:b w:val="0"/>
                <w:bCs w:val="0"/>
                <w:sz w:val="24"/>
                <w:szCs w:val="24"/>
                <w:lang w:eastAsia="uk-UA"/>
              </w:rPr>
            </w:pPr>
            <w:r w:rsidRPr="00F57050">
              <w:rPr>
                <w:rStyle w:val="FontStyle19"/>
                <w:b w:val="0"/>
                <w:bCs w:val="0"/>
                <w:sz w:val="24"/>
                <w:szCs w:val="24"/>
                <w:lang w:eastAsia="uk-UA"/>
              </w:rPr>
              <w:t>Розвиток системи енергоменеджменту в громаді завдяки  покращенню енергомоніторингу споживання енергоресурсів та можливості оперативного реагування</w:t>
            </w:r>
            <w:r w:rsidR="00F57050" w:rsidRPr="00F57050">
              <w:rPr>
                <w:rStyle w:val="FontStyle19"/>
                <w:b w:val="0"/>
                <w:bCs w:val="0"/>
                <w:sz w:val="24"/>
                <w:szCs w:val="24"/>
                <w:lang w:val="uk-UA" w:eastAsia="uk-UA"/>
              </w:rPr>
              <w:t>.</w:t>
            </w:r>
            <w:r w:rsidRPr="00F57050">
              <w:rPr>
                <w:rStyle w:val="FontStyle19"/>
                <w:b w:val="0"/>
                <w:bCs w:val="0"/>
                <w:sz w:val="24"/>
                <w:szCs w:val="24"/>
                <w:lang w:eastAsia="uk-UA"/>
              </w:rPr>
              <w:t xml:space="preserve"> </w:t>
            </w:r>
          </w:p>
        </w:tc>
        <w:tc>
          <w:tcPr>
            <w:tcW w:w="1987" w:type="dxa"/>
            <w:gridSpan w:val="4"/>
          </w:tcPr>
          <w:p w:rsidR="004C082B" w:rsidRPr="00F57050" w:rsidRDefault="00F57050" w:rsidP="00206C48">
            <w:pPr>
              <w:pStyle w:val="Style11"/>
              <w:widowControl/>
              <w:spacing w:line="240" w:lineRule="auto"/>
              <w:jc w:val="both"/>
              <w:rPr>
                <w:rStyle w:val="FontStyle19"/>
                <w:b w:val="0"/>
                <w:bCs w:val="0"/>
                <w:sz w:val="24"/>
                <w:szCs w:val="24"/>
                <w:lang w:eastAsia="uk-UA"/>
              </w:rPr>
            </w:pPr>
            <w:r>
              <w:rPr>
                <w:rStyle w:val="FontStyle19"/>
                <w:b w:val="0"/>
                <w:bCs w:val="0"/>
                <w:sz w:val="24"/>
                <w:szCs w:val="24"/>
                <w:lang w:val="uk-UA" w:eastAsia="uk-UA"/>
              </w:rPr>
              <w:t>3</w:t>
            </w:r>
            <w:r w:rsidR="0039348E" w:rsidRPr="00F57050">
              <w:rPr>
                <w:rStyle w:val="FontStyle19"/>
                <w:b w:val="0"/>
                <w:bCs w:val="0"/>
                <w:sz w:val="24"/>
                <w:szCs w:val="24"/>
                <w:lang w:val="uk-UA" w:eastAsia="uk-UA"/>
              </w:rPr>
              <w:t xml:space="preserve"> </w:t>
            </w:r>
            <w:r w:rsidR="004C082B" w:rsidRPr="00F57050">
              <w:rPr>
                <w:rStyle w:val="FontStyle19"/>
                <w:b w:val="0"/>
                <w:bCs w:val="0"/>
                <w:sz w:val="24"/>
                <w:szCs w:val="24"/>
                <w:lang w:eastAsia="uk-UA"/>
              </w:rPr>
              <w:t>будівл</w:t>
            </w:r>
            <w:r w:rsidR="0039348E" w:rsidRPr="00F57050">
              <w:rPr>
                <w:rStyle w:val="FontStyle19"/>
                <w:b w:val="0"/>
                <w:bCs w:val="0"/>
                <w:sz w:val="24"/>
                <w:szCs w:val="24"/>
                <w:lang w:val="uk-UA" w:eastAsia="uk-UA"/>
              </w:rPr>
              <w:t>і</w:t>
            </w:r>
            <w:r w:rsidR="004C082B" w:rsidRPr="00F57050">
              <w:rPr>
                <w:rStyle w:val="FontStyle19"/>
                <w:b w:val="0"/>
                <w:bCs w:val="0"/>
                <w:sz w:val="24"/>
                <w:szCs w:val="24"/>
                <w:lang w:eastAsia="uk-UA"/>
              </w:rPr>
              <w:t xml:space="preserve"> комунальної власності</w:t>
            </w:r>
            <w:r w:rsidR="0039348E" w:rsidRPr="00F57050">
              <w:rPr>
                <w:rStyle w:val="FontStyle19"/>
                <w:b w:val="0"/>
                <w:bCs w:val="0"/>
                <w:sz w:val="24"/>
                <w:szCs w:val="24"/>
                <w:lang w:val="uk-UA" w:eastAsia="uk-UA"/>
              </w:rPr>
              <w:t>,</w:t>
            </w:r>
            <w:r w:rsidR="004C082B" w:rsidRPr="00F57050">
              <w:rPr>
                <w:rStyle w:val="FontStyle19"/>
                <w:b w:val="0"/>
                <w:bCs w:val="0"/>
                <w:sz w:val="24"/>
                <w:szCs w:val="24"/>
                <w:lang w:eastAsia="uk-UA"/>
              </w:rPr>
              <w:t xml:space="preserve"> обладнан</w:t>
            </w:r>
            <w:r w:rsidRPr="00F57050">
              <w:rPr>
                <w:rStyle w:val="FontStyle19"/>
                <w:b w:val="0"/>
                <w:bCs w:val="0"/>
                <w:sz w:val="24"/>
                <w:szCs w:val="24"/>
                <w:lang w:val="uk-UA" w:eastAsia="uk-UA"/>
              </w:rPr>
              <w:t>і</w:t>
            </w:r>
            <w:r w:rsidR="004C082B" w:rsidRPr="00F57050">
              <w:rPr>
                <w:rStyle w:val="FontStyle19"/>
                <w:b w:val="0"/>
                <w:bCs w:val="0"/>
                <w:sz w:val="24"/>
                <w:szCs w:val="24"/>
                <w:lang w:eastAsia="uk-UA"/>
              </w:rPr>
              <w:t xml:space="preserve"> приладами</w:t>
            </w:r>
            <w:r w:rsidR="004C082B" w:rsidRPr="00F57050">
              <w:rPr>
                <w:rStyle w:val="FontStyle19"/>
                <w:sz w:val="24"/>
                <w:szCs w:val="24"/>
                <w:lang w:eastAsia="uk-UA"/>
              </w:rPr>
              <w:t xml:space="preserve"> </w:t>
            </w:r>
            <w:r w:rsidR="004C082B" w:rsidRPr="00F57050">
              <w:rPr>
                <w:rStyle w:val="FontStyle19"/>
                <w:b w:val="0"/>
                <w:bCs w:val="0"/>
                <w:sz w:val="24"/>
                <w:szCs w:val="24"/>
                <w:lang w:eastAsia="uk-UA"/>
              </w:rPr>
              <w:t>дистанційно</w:t>
            </w:r>
            <w:r w:rsidR="004C082B" w:rsidRPr="00F57050">
              <w:rPr>
                <w:rStyle w:val="FontStyle19"/>
                <w:sz w:val="24"/>
                <w:szCs w:val="24"/>
                <w:lang w:eastAsia="uk-UA"/>
              </w:rPr>
              <w:t>ї</w:t>
            </w:r>
            <w:r w:rsidR="004C082B" w:rsidRPr="00F57050">
              <w:rPr>
                <w:rStyle w:val="FontStyle19"/>
                <w:b w:val="0"/>
                <w:bCs w:val="0"/>
                <w:sz w:val="24"/>
                <w:szCs w:val="24"/>
                <w:lang w:eastAsia="uk-UA"/>
              </w:rPr>
              <w:t xml:space="preserve"> передачі даних </w:t>
            </w:r>
          </w:p>
          <w:p w:rsidR="004C082B" w:rsidRPr="00F57050" w:rsidRDefault="004C082B" w:rsidP="00206C48">
            <w:pPr>
              <w:pStyle w:val="Style11"/>
              <w:widowControl/>
              <w:spacing w:line="240" w:lineRule="auto"/>
              <w:jc w:val="both"/>
              <w:rPr>
                <w:rStyle w:val="FontStyle19"/>
                <w:b w:val="0"/>
                <w:bCs w:val="0"/>
                <w:sz w:val="24"/>
                <w:szCs w:val="24"/>
                <w:lang w:eastAsia="uk-UA"/>
              </w:rPr>
            </w:pPr>
          </w:p>
        </w:tc>
      </w:tr>
      <w:tr w:rsidR="004C082B" w:rsidRPr="00ED7125" w:rsidTr="00F57050">
        <w:tc>
          <w:tcPr>
            <w:tcW w:w="532" w:type="dxa"/>
          </w:tcPr>
          <w:p w:rsidR="004C082B" w:rsidRPr="00F57050" w:rsidRDefault="004C082B"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4</w:t>
            </w:r>
          </w:p>
        </w:tc>
        <w:tc>
          <w:tcPr>
            <w:tcW w:w="3946" w:type="dxa"/>
            <w:gridSpan w:val="4"/>
          </w:tcPr>
          <w:p w:rsidR="004C082B" w:rsidRPr="00F57050" w:rsidRDefault="004C082B" w:rsidP="00206C48">
            <w:pPr>
              <w:pStyle w:val="Style11"/>
              <w:widowControl/>
              <w:spacing w:line="240" w:lineRule="auto"/>
              <w:jc w:val="both"/>
              <w:rPr>
                <w:lang w:val="uk-UA"/>
              </w:rPr>
            </w:pPr>
            <w:r w:rsidRPr="00F57050">
              <w:rPr>
                <w:lang w:val="uk-UA"/>
              </w:rPr>
              <w:t xml:space="preserve">Сприяння збільшенню кількості установок зберігання енергії (УЗД) на об’єктах критичної інфраструктури </w:t>
            </w:r>
          </w:p>
        </w:tc>
        <w:tc>
          <w:tcPr>
            <w:tcW w:w="1996" w:type="dxa"/>
            <w:gridSpan w:val="3"/>
            <w:vMerge/>
          </w:tcPr>
          <w:p w:rsidR="004C082B" w:rsidRPr="00F57050" w:rsidRDefault="004C082B" w:rsidP="00360999">
            <w:pPr>
              <w:pStyle w:val="Style11"/>
              <w:spacing w:line="240" w:lineRule="auto"/>
              <w:jc w:val="both"/>
              <w:rPr>
                <w:rStyle w:val="FontStyle19"/>
                <w:b w:val="0"/>
                <w:bCs w:val="0"/>
                <w:color w:val="FF0000"/>
                <w:sz w:val="24"/>
                <w:szCs w:val="24"/>
                <w:lang w:val="uk-UA" w:eastAsia="uk-UA"/>
              </w:rPr>
            </w:pPr>
          </w:p>
        </w:tc>
        <w:tc>
          <w:tcPr>
            <w:tcW w:w="1853" w:type="dxa"/>
          </w:tcPr>
          <w:p w:rsidR="004C082B" w:rsidRPr="00F57050" w:rsidRDefault="004C082B" w:rsidP="00FF104C">
            <w:pPr>
              <w:pStyle w:val="Style11"/>
              <w:widowControl/>
              <w:spacing w:line="240" w:lineRule="auto"/>
              <w:jc w:val="both"/>
              <w:rPr>
                <w:rStyle w:val="FontStyle19"/>
                <w:b w:val="0"/>
                <w:bCs w:val="0"/>
                <w:sz w:val="24"/>
                <w:szCs w:val="24"/>
                <w:lang w:eastAsia="uk-UA"/>
              </w:rPr>
            </w:pPr>
            <w:r w:rsidRPr="00F57050">
              <w:rPr>
                <w:rStyle w:val="FontStyle19"/>
                <w:b w:val="0"/>
                <w:bCs w:val="0"/>
                <w:sz w:val="24"/>
                <w:szCs w:val="24"/>
                <w:lang w:eastAsia="uk-UA"/>
              </w:rPr>
              <w:t xml:space="preserve">Зміцнення стійкості громади до надзвичайних ситуацій, пов’язаних </w:t>
            </w:r>
            <w:r w:rsidRPr="00F57050">
              <w:rPr>
                <w:rStyle w:val="FontStyle19"/>
                <w:sz w:val="24"/>
                <w:szCs w:val="24"/>
                <w:lang w:eastAsia="uk-UA"/>
              </w:rPr>
              <w:t>з</w:t>
            </w:r>
            <w:r w:rsidRPr="00F57050">
              <w:rPr>
                <w:rStyle w:val="FontStyle19"/>
                <w:b w:val="0"/>
                <w:bCs w:val="0"/>
                <w:sz w:val="24"/>
                <w:szCs w:val="24"/>
                <w:lang w:eastAsia="uk-UA"/>
              </w:rPr>
              <w:t xml:space="preserve"> військовими діями.</w:t>
            </w:r>
          </w:p>
        </w:tc>
        <w:tc>
          <w:tcPr>
            <w:tcW w:w="1987" w:type="dxa"/>
            <w:gridSpan w:val="4"/>
          </w:tcPr>
          <w:p w:rsidR="004C082B" w:rsidRPr="00F57050" w:rsidRDefault="00F57050" w:rsidP="00206C48">
            <w:pPr>
              <w:pStyle w:val="Style11"/>
              <w:widowControl/>
              <w:spacing w:line="240" w:lineRule="auto"/>
              <w:jc w:val="both"/>
              <w:rPr>
                <w:rStyle w:val="FontStyle19"/>
                <w:b w:val="0"/>
                <w:bCs w:val="0"/>
                <w:sz w:val="24"/>
                <w:szCs w:val="24"/>
                <w:lang w:eastAsia="uk-UA"/>
              </w:rPr>
            </w:pPr>
            <w:r w:rsidRPr="00F57050">
              <w:rPr>
                <w:rStyle w:val="FontStyle19"/>
                <w:b w:val="0"/>
                <w:bCs w:val="0"/>
                <w:sz w:val="24"/>
                <w:szCs w:val="24"/>
                <w:lang w:val="uk-UA" w:eastAsia="uk-UA"/>
              </w:rPr>
              <w:t xml:space="preserve">3 </w:t>
            </w:r>
            <w:r w:rsidR="004C082B" w:rsidRPr="00F57050">
              <w:rPr>
                <w:rStyle w:val="FontStyle19"/>
                <w:b w:val="0"/>
                <w:bCs w:val="0"/>
                <w:sz w:val="24"/>
                <w:szCs w:val="24"/>
                <w:lang w:eastAsia="uk-UA"/>
              </w:rPr>
              <w:t xml:space="preserve">УЗД на об’єктах </w:t>
            </w:r>
            <w:r w:rsidR="004C082B" w:rsidRPr="00F57050">
              <w:rPr>
                <w:lang w:val="uk-UA"/>
              </w:rPr>
              <w:t>критичної інфраструктури.</w:t>
            </w:r>
          </w:p>
          <w:p w:rsidR="004C082B" w:rsidRPr="00F57050" w:rsidRDefault="004C082B" w:rsidP="00206C48">
            <w:pPr>
              <w:pStyle w:val="Style11"/>
              <w:widowControl/>
              <w:spacing w:line="240" w:lineRule="auto"/>
              <w:jc w:val="both"/>
              <w:rPr>
                <w:rStyle w:val="FontStyle19"/>
                <w:b w:val="0"/>
                <w:bCs w:val="0"/>
                <w:sz w:val="24"/>
                <w:szCs w:val="24"/>
                <w:lang w:eastAsia="uk-UA"/>
              </w:rPr>
            </w:pPr>
          </w:p>
        </w:tc>
      </w:tr>
      <w:tr w:rsidR="004C082B" w:rsidRPr="00ED7125" w:rsidTr="00F57050">
        <w:tc>
          <w:tcPr>
            <w:tcW w:w="532" w:type="dxa"/>
          </w:tcPr>
          <w:p w:rsidR="004C082B" w:rsidRPr="00F57050" w:rsidRDefault="0039348E" w:rsidP="0039348E">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5</w:t>
            </w:r>
          </w:p>
        </w:tc>
        <w:tc>
          <w:tcPr>
            <w:tcW w:w="3946" w:type="dxa"/>
            <w:gridSpan w:val="4"/>
          </w:tcPr>
          <w:p w:rsidR="004C082B" w:rsidRPr="00B92C53" w:rsidRDefault="004C082B" w:rsidP="00B92C53">
            <w:pPr>
              <w:pStyle w:val="Style11"/>
              <w:spacing w:line="240" w:lineRule="auto"/>
              <w:jc w:val="both"/>
              <w:rPr>
                <w:rStyle w:val="FontStyle19"/>
                <w:b w:val="0"/>
                <w:bCs w:val="0"/>
                <w:sz w:val="24"/>
                <w:szCs w:val="24"/>
                <w:lang w:val="uk-UA" w:eastAsia="uk-UA"/>
              </w:rPr>
            </w:pPr>
            <w:r w:rsidRPr="00B92C53">
              <w:rPr>
                <w:rStyle w:val="FontStyle19"/>
                <w:b w:val="0"/>
                <w:bCs w:val="0"/>
                <w:sz w:val="24"/>
                <w:szCs w:val="24"/>
                <w:lang w:val="uk-UA" w:eastAsia="uk-UA"/>
              </w:rPr>
              <w:t xml:space="preserve">Модернізація зовнішнього   освітлення та впровадження  енергозберігаючих технологій </w:t>
            </w:r>
          </w:p>
        </w:tc>
        <w:tc>
          <w:tcPr>
            <w:tcW w:w="1996" w:type="dxa"/>
            <w:gridSpan w:val="3"/>
          </w:tcPr>
          <w:p w:rsidR="004C082B" w:rsidRPr="00B92C53" w:rsidRDefault="004C082B" w:rsidP="00360999">
            <w:pPr>
              <w:pStyle w:val="Style11"/>
              <w:spacing w:line="240" w:lineRule="auto"/>
              <w:jc w:val="both"/>
              <w:rPr>
                <w:rStyle w:val="FontStyle19"/>
                <w:b w:val="0"/>
                <w:bCs w:val="0"/>
                <w:sz w:val="24"/>
                <w:szCs w:val="24"/>
                <w:lang w:val="uk-UA" w:eastAsia="uk-UA"/>
              </w:rPr>
            </w:pPr>
          </w:p>
          <w:p w:rsidR="004C082B" w:rsidRPr="00B92C53" w:rsidRDefault="004C082B" w:rsidP="00360999">
            <w:pPr>
              <w:pStyle w:val="Style11"/>
              <w:spacing w:line="240" w:lineRule="auto"/>
              <w:jc w:val="both"/>
              <w:rPr>
                <w:rStyle w:val="FontStyle19"/>
                <w:b w:val="0"/>
                <w:bCs w:val="0"/>
                <w:sz w:val="24"/>
                <w:szCs w:val="24"/>
                <w:lang w:val="uk-UA" w:eastAsia="uk-UA"/>
              </w:rPr>
            </w:pPr>
            <w:r w:rsidRPr="00B92C53">
              <w:rPr>
                <w:rStyle w:val="FontStyle19"/>
                <w:b w:val="0"/>
                <w:bCs w:val="0"/>
                <w:sz w:val="24"/>
                <w:szCs w:val="24"/>
                <w:lang w:val="uk-UA" w:eastAsia="uk-UA"/>
              </w:rPr>
              <w:t>УЖКГ та Б,</w:t>
            </w:r>
          </w:p>
          <w:p w:rsidR="00F57050" w:rsidRDefault="00F57050" w:rsidP="00360999">
            <w:pPr>
              <w:pStyle w:val="Style11"/>
              <w:spacing w:line="240" w:lineRule="auto"/>
              <w:jc w:val="both"/>
              <w:rPr>
                <w:rStyle w:val="FontStyle19"/>
                <w:b w:val="0"/>
                <w:bCs w:val="0"/>
                <w:sz w:val="24"/>
                <w:szCs w:val="24"/>
                <w:lang w:val="uk-UA" w:eastAsia="uk-UA"/>
              </w:rPr>
            </w:pPr>
          </w:p>
          <w:p w:rsidR="004C082B" w:rsidRPr="00B92C53" w:rsidRDefault="004C082B" w:rsidP="00360999">
            <w:pPr>
              <w:pStyle w:val="Style11"/>
              <w:spacing w:line="240" w:lineRule="auto"/>
              <w:jc w:val="both"/>
              <w:rPr>
                <w:rStyle w:val="FontStyle19"/>
                <w:b w:val="0"/>
                <w:bCs w:val="0"/>
                <w:sz w:val="24"/>
                <w:szCs w:val="24"/>
                <w:lang w:val="uk-UA" w:eastAsia="uk-UA"/>
              </w:rPr>
            </w:pPr>
            <w:r w:rsidRPr="00B92C53">
              <w:rPr>
                <w:rStyle w:val="FontStyle19"/>
                <w:b w:val="0"/>
                <w:bCs w:val="0"/>
                <w:sz w:val="24"/>
                <w:szCs w:val="24"/>
                <w:lang w:val="uk-UA" w:eastAsia="uk-UA"/>
              </w:rPr>
              <w:t>КП «ВУКГ»</w:t>
            </w:r>
          </w:p>
        </w:tc>
        <w:tc>
          <w:tcPr>
            <w:tcW w:w="1853" w:type="dxa"/>
          </w:tcPr>
          <w:p w:rsidR="004C082B" w:rsidRPr="00B92C53" w:rsidRDefault="004C082B" w:rsidP="006E36AD">
            <w:pPr>
              <w:pStyle w:val="Style11"/>
              <w:spacing w:line="240" w:lineRule="auto"/>
              <w:jc w:val="both"/>
              <w:rPr>
                <w:rStyle w:val="FontStyle19"/>
                <w:bCs w:val="0"/>
                <w:sz w:val="24"/>
                <w:szCs w:val="24"/>
                <w:lang w:val="uk-UA" w:eastAsia="uk-UA"/>
              </w:rPr>
            </w:pPr>
            <w:r w:rsidRPr="00B92C53">
              <w:rPr>
                <w:rStyle w:val="FontStyle19"/>
                <w:b w:val="0"/>
                <w:sz w:val="24"/>
                <w:szCs w:val="24"/>
                <w:lang w:val="uk-UA" w:eastAsia="uk-UA"/>
              </w:rPr>
              <w:t>Скорочення питомих показників використання енергоресурсів; поліпшення комфорту та умов проживання громадян.</w:t>
            </w:r>
            <w:r w:rsidRPr="00B92C53">
              <w:rPr>
                <w:lang w:val="uk-UA"/>
              </w:rPr>
              <w:t xml:space="preserve"> </w:t>
            </w:r>
          </w:p>
        </w:tc>
        <w:tc>
          <w:tcPr>
            <w:tcW w:w="1987" w:type="dxa"/>
            <w:gridSpan w:val="4"/>
          </w:tcPr>
          <w:p w:rsidR="004C082B" w:rsidRPr="004C082B" w:rsidRDefault="004C082B" w:rsidP="00B92C53">
            <w:pPr>
              <w:pStyle w:val="Style11"/>
              <w:spacing w:line="240" w:lineRule="auto"/>
              <w:jc w:val="both"/>
              <w:rPr>
                <w:rStyle w:val="FontStyle19"/>
                <w:b w:val="0"/>
                <w:bCs w:val="0"/>
                <w:sz w:val="24"/>
                <w:szCs w:val="24"/>
                <w:lang w:val="uk-UA" w:eastAsia="uk-UA"/>
              </w:rPr>
            </w:pPr>
            <w:r w:rsidRPr="004C082B">
              <w:rPr>
                <w:rStyle w:val="FontStyle19"/>
                <w:b w:val="0"/>
                <w:bCs w:val="0"/>
                <w:sz w:val="24"/>
                <w:szCs w:val="24"/>
                <w:lang w:val="uk-UA" w:eastAsia="uk-UA"/>
              </w:rPr>
              <w:t>За умовами  договору кількість замінених лічильників за рік 500 шт., встановлених-400 шт.</w:t>
            </w:r>
          </w:p>
        </w:tc>
      </w:tr>
      <w:tr w:rsidR="004C082B" w:rsidRPr="00ED7125" w:rsidTr="00F57050">
        <w:tc>
          <w:tcPr>
            <w:tcW w:w="532" w:type="dxa"/>
          </w:tcPr>
          <w:p w:rsidR="004C082B" w:rsidRPr="00F57050" w:rsidRDefault="0039348E" w:rsidP="0039348E">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6</w:t>
            </w:r>
          </w:p>
        </w:tc>
        <w:tc>
          <w:tcPr>
            <w:tcW w:w="3946" w:type="dxa"/>
            <w:gridSpan w:val="4"/>
          </w:tcPr>
          <w:p w:rsidR="004C082B" w:rsidRPr="00DE2045" w:rsidRDefault="004C082B" w:rsidP="00E813EB">
            <w:pPr>
              <w:tabs>
                <w:tab w:val="left" w:pos="708"/>
                <w:tab w:val="left" w:pos="1416"/>
                <w:tab w:val="left" w:pos="2124"/>
                <w:tab w:val="left" w:pos="2832"/>
                <w:tab w:val="left" w:pos="3540"/>
                <w:tab w:val="left" w:pos="5625"/>
              </w:tabs>
            </w:pPr>
            <w:r w:rsidRPr="00DE2045">
              <w:t>Герметизація температурних швів та міжпанельних стиків у багато-</w:t>
            </w:r>
            <w:r w:rsidRPr="00DE2045">
              <w:lastRenderedPageBreak/>
              <w:t>квартирних будинках</w:t>
            </w:r>
          </w:p>
        </w:tc>
        <w:tc>
          <w:tcPr>
            <w:tcW w:w="1996" w:type="dxa"/>
            <w:gridSpan w:val="3"/>
            <w:vMerge w:val="restart"/>
          </w:tcPr>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4C082B" w:rsidRDefault="004C082B" w:rsidP="00360999">
            <w:pPr>
              <w:pStyle w:val="Style11"/>
              <w:spacing w:line="240" w:lineRule="auto"/>
              <w:jc w:val="both"/>
              <w:rPr>
                <w:rStyle w:val="FontStyle19"/>
                <w:b w:val="0"/>
                <w:bCs w:val="0"/>
                <w:sz w:val="24"/>
                <w:szCs w:val="24"/>
                <w:lang w:val="uk-UA" w:eastAsia="uk-UA"/>
              </w:rPr>
            </w:pPr>
            <w:r w:rsidRPr="004C082B">
              <w:rPr>
                <w:rStyle w:val="FontStyle19"/>
                <w:b w:val="0"/>
                <w:bCs w:val="0"/>
                <w:sz w:val="24"/>
                <w:szCs w:val="24"/>
                <w:lang w:val="uk-UA" w:eastAsia="uk-UA"/>
              </w:rPr>
              <w:t xml:space="preserve">КП «Служба єдиного замовника» </w:t>
            </w:r>
          </w:p>
          <w:p w:rsidR="004C082B" w:rsidRPr="00ED7125" w:rsidRDefault="004C082B" w:rsidP="00360999">
            <w:pPr>
              <w:pStyle w:val="Style11"/>
              <w:spacing w:line="240" w:lineRule="auto"/>
              <w:jc w:val="both"/>
              <w:rPr>
                <w:rStyle w:val="FontStyle19"/>
                <w:bCs w:val="0"/>
                <w:color w:val="FF0000"/>
                <w:sz w:val="24"/>
                <w:szCs w:val="24"/>
                <w:lang w:val="uk-UA" w:eastAsia="uk-UA"/>
              </w:rPr>
            </w:pPr>
          </w:p>
        </w:tc>
        <w:tc>
          <w:tcPr>
            <w:tcW w:w="1853" w:type="dxa"/>
            <w:vMerge w:val="restart"/>
          </w:tcPr>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270FCF">
            <w:pPr>
              <w:tabs>
                <w:tab w:val="left" w:pos="708"/>
                <w:tab w:val="left" w:pos="1416"/>
                <w:tab w:val="left" w:pos="2124"/>
                <w:tab w:val="left" w:pos="2832"/>
                <w:tab w:val="left" w:pos="3540"/>
                <w:tab w:val="left" w:pos="5625"/>
              </w:tabs>
              <w:rPr>
                <w:rStyle w:val="FontStyle19"/>
                <w:b w:val="0"/>
                <w:bCs w:val="0"/>
                <w:color w:val="FF0000"/>
                <w:sz w:val="24"/>
                <w:szCs w:val="24"/>
                <w:lang w:eastAsia="uk-UA"/>
              </w:rPr>
            </w:pPr>
            <w:r w:rsidRPr="004C082B">
              <w:t>Покращення енергетичних характеристик житлового фонду; зменшення питомих витрат теплової енергії, зменшення витрат державного бюджету на фінансування субсидій та пільг населенню на оплату житлово-комунальних послуг</w:t>
            </w:r>
          </w:p>
        </w:tc>
        <w:tc>
          <w:tcPr>
            <w:tcW w:w="1987" w:type="dxa"/>
            <w:gridSpan w:val="4"/>
          </w:tcPr>
          <w:p w:rsidR="004C082B" w:rsidRPr="004C082B" w:rsidRDefault="004C082B" w:rsidP="00464624">
            <w:pPr>
              <w:pStyle w:val="Style11"/>
              <w:spacing w:line="240" w:lineRule="auto"/>
              <w:jc w:val="both"/>
              <w:rPr>
                <w:rStyle w:val="FontStyle19"/>
                <w:b w:val="0"/>
                <w:bCs w:val="0"/>
                <w:sz w:val="24"/>
                <w:szCs w:val="24"/>
                <w:lang w:val="uk-UA" w:eastAsia="uk-UA"/>
              </w:rPr>
            </w:pPr>
            <w:r w:rsidRPr="004C082B">
              <w:rPr>
                <w:lang w:val="uk-UA"/>
              </w:rPr>
              <w:lastRenderedPageBreak/>
              <w:t xml:space="preserve">Кількість будинків, де </w:t>
            </w:r>
            <w:r w:rsidRPr="004C082B">
              <w:rPr>
                <w:lang w:val="uk-UA"/>
              </w:rPr>
              <w:lastRenderedPageBreak/>
              <w:t>проведена герметизація 10</w:t>
            </w:r>
          </w:p>
        </w:tc>
      </w:tr>
      <w:tr w:rsidR="004C082B" w:rsidRPr="00ED7125" w:rsidTr="00F57050">
        <w:tc>
          <w:tcPr>
            <w:tcW w:w="532" w:type="dxa"/>
          </w:tcPr>
          <w:p w:rsidR="004C082B" w:rsidRPr="00F57050" w:rsidRDefault="0039348E" w:rsidP="0039348E">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lastRenderedPageBreak/>
              <w:t>7</w:t>
            </w:r>
          </w:p>
        </w:tc>
        <w:tc>
          <w:tcPr>
            <w:tcW w:w="3946" w:type="dxa"/>
            <w:gridSpan w:val="4"/>
          </w:tcPr>
          <w:p w:rsidR="004C082B" w:rsidRPr="00DE2045" w:rsidRDefault="004C082B" w:rsidP="00B9607B">
            <w:pPr>
              <w:tabs>
                <w:tab w:val="left" w:pos="708"/>
                <w:tab w:val="left" w:pos="1416"/>
                <w:tab w:val="left" w:pos="2124"/>
                <w:tab w:val="left" w:pos="2832"/>
                <w:tab w:val="left" w:pos="3540"/>
                <w:tab w:val="left" w:pos="5625"/>
              </w:tabs>
            </w:pPr>
            <w:r w:rsidRPr="00DE2045">
              <w:t xml:space="preserve">Утеплення труб системи опалення у підвалах багатоквартирних будин-ках </w:t>
            </w:r>
          </w:p>
        </w:tc>
        <w:tc>
          <w:tcPr>
            <w:tcW w:w="1996" w:type="dxa"/>
            <w:gridSpan w:val="3"/>
            <w:vMerge/>
          </w:tcPr>
          <w:p w:rsidR="004C082B" w:rsidRPr="00ED7125" w:rsidRDefault="004C082B" w:rsidP="00360999">
            <w:pPr>
              <w:pStyle w:val="Style11"/>
              <w:spacing w:line="240" w:lineRule="auto"/>
              <w:jc w:val="both"/>
              <w:rPr>
                <w:rStyle w:val="FontStyle19"/>
                <w:bCs w:val="0"/>
                <w:color w:val="FF0000"/>
                <w:sz w:val="24"/>
                <w:szCs w:val="24"/>
                <w:lang w:val="uk-UA" w:eastAsia="uk-UA"/>
              </w:rPr>
            </w:pPr>
          </w:p>
        </w:tc>
        <w:tc>
          <w:tcPr>
            <w:tcW w:w="1853" w:type="dxa"/>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987" w:type="dxa"/>
            <w:gridSpan w:val="4"/>
          </w:tcPr>
          <w:p w:rsidR="004C082B" w:rsidRPr="004C082B" w:rsidRDefault="004C082B" w:rsidP="00DE2045">
            <w:pPr>
              <w:pStyle w:val="Style11"/>
              <w:spacing w:line="240" w:lineRule="auto"/>
              <w:jc w:val="both"/>
              <w:rPr>
                <w:rStyle w:val="FontStyle19"/>
                <w:b w:val="0"/>
                <w:bCs w:val="0"/>
                <w:sz w:val="24"/>
                <w:szCs w:val="24"/>
                <w:lang w:val="uk-UA" w:eastAsia="uk-UA"/>
              </w:rPr>
            </w:pPr>
            <w:r w:rsidRPr="004C082B">
              <w:rPr>
                <w:lang w:val="uk-UA"/>
              </w:rPr>
              <w:t>Кількість б/будинків, де проведено утеплення -5</w:t>
            </w:r>
          </w:p>
        </w:tc>
      </w:tr>
      <w:tr w:rsidR="004C082B" w:rsidRPr="00ED7125" w:rsidTr="00F57050">
        <w:tc>
          <w:tcPr>
            <w:tcW w:w="532" w:type="dxa"/>
          </w:tcPr>
          <w:p w:rsidR="004C082B" w:rsidRPr="00F57050" w:rsidRDefault="00F57050" w:rsidP="00F57050">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8</w:t>
            </w:r>
          </w:p>
        </w:tc>
        <w:tc>
          <w:tcPr>
            <w:tcW w:w="3946" w:type="dxa"/>
            <w:gridSpan w:val="4"/>
          </w:tcPr>
          <w:p w:rsidR="004C082B" w:rsidRPr="00DE2045" w:rsidRDefault="004C082B" w:rsidP="003C11A9">
            <w:pPr>
              <w:tabs>
                <w:tab w:val="left" w:pos="708"/>
                <w:tab w:val="left" w:pos="1416"/>
                <w:tab w:val="left" w:pos="2124"/>
                <w:tab w:val="left" w:pos="2832"/>
                <w:tab w:val="left" w:pos="3540"/>
                <w:tab w:val="left" w:pos="5625"/>
              </w:tabs>
              <w:jc w:val="both"/>
            </w:pPr>
            <w:r w:rsidRPr="00DE2045">
              <w:rPr>
                <w:iCs/>
              </w:rPr>
              <w:t>Встановити в місцях загального користування (під’їзди, підвали) енергозберігаючих освітлювальних приладів з датчиками руху</w:t>
            </w:r>
          </w:p>
        </w:tc>
        <w:tc>
          <w:tcPr>
            <w:tcW w:w="1996" w:type="dxa"/>
            <w:gridSpan w:val="3"/>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853" w:type="dxa"/>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987" w:type="dxa"/>
            <w:gridSpan w:val="4"/>
          </w:tcPr>
          <w:p w:rsidR="004C082B" w:rsidRPr="004C082B" w:rsidRDefault="004C082B" w:rsidP="00464624">
            <w:pPr>
              <w:pStyle w:val="Style11"/>
              <w:spacing w:line="240" w:lineRule="auto"/>
              <w:jc w:val="both"/>
              <w:rPr>
                <w:rStyle w:val="FontStyle19"/>
                <w:b w:val="0"/>
                <w:bCs w:val="0"/>
                <w:sz w:val="24"/>
                <w:szCs w:val="24"/>
                <w:lang w:val="uk-UA" w:eastAsia="uk-UA"/>
              </w:rPr>
            </w:pPr>
            <w:r w:rsidRPr="004C082B">
              <w:rPr>
                <w:lang w:val="uk-UA"/>
              </w:rPr>
              <w:t>Економія витрат на електроенергію на 10%</w:t>
            </w:r>
          </w:p>
        </w:tc>
      </w:tr>
      <w:tr w:rsidR="004C082B" w:rsidRPr="00ED7125" w:rsidTr="00F57050">
        <w:tc>
          <w:tcPr>
            <w:tcW w:w="532" w:type="dxa"/>
          </w:tcPr>
          <w:p w:rsidR="004C082B" w:rsidRPr="00F57050" w:rsidRDefault="00F57050"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9</w:t>
            </w:r>
          </w:p>
        </w:tc>
        <w:tc>
          <w:tcPr>
            <w:tcW w:w="3946" w:type="dxa"/>
            <w:gridSpan w:val="4"/>
          </w:tcPr>
          <w:p w:rsidR="004C082B" w:rsidRPr="00DE2045" w:rsidRDefault="004C082B" w:rsidP="00E813EB">
            <w:pPr>
              <w:tabs>
                <w:tab w:val="left" w:pos="708"/>
                <w:tab w:val="left" w:pos="1416"/>
                <w:tab w:val="left" w:pos="2124"/>
                <w:tab w:val="left" w:pos="2832"/>
                <w:tab w:val="left" w:pos="3540"/>
                <w:tab w:val="left" w:pos="5625"/>
              </w:tabs>
            </w:pPr>
            <w:r w:rsidRPr="00DE2045">
              <w:t>Заміна дерев'яних вікон у місцях загального користування на метало-пластикові</w:t>
            </w:r>
          </w:p>
        </w:tc>
        <w:tc>
          <w:tcPr>
            <w:tcW w:w="1996" w:type="dxa"/>
            <w:gridSpan w:val="3"/>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853" w:type="dxa"/>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987" w:type="dxa"/>
            <w:gridSpan w:val="4"/>
          </w:tcPr>
          <w:p w:rsidR="004C082B" w:rsidRPr="004C082B" w:rsidRDefault="004C082B" w:rsidP="00464624">
            <w:pPr>
              <w:tabs>
                <w:tab w:val="left" w:pos="708"/>
                <w:tab w:val="left" w:pos="1416"/>
                <w:tab w:val="left" w:pos="2124"/>
                <w:tab w:val="left" w:pos="2832"/>
                <w:tab w:val="left" w:pos="3540"/>
                <w:tab w:val="left" w:pos="5625"/>
              </w:tabs>
            </w:pPr>
            <w:r w:rsidRPr="004C082B">
              <w:t xml:space="preserve">Кількість  житлових будинків , у яких замінені вікна 6 </w:t>
            </w:r>
          </w:p>
        </w:tc>
      </w:tr>
      <w:tr w:rsidR="004C082B" w:rsidRPr="00ED7125" w:rsidTr="00F57050">
        <w:tc>
          <w:tcPr>
            <w:tcW w:w="532" w:type="dxa"/>
          </w:tcPr>
          <w:p w:rsidR="004C082B" w:rsidRPr="00F57050" w:rsidRDefault="004C082B" w:rsidP="00F57050">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1</w:t>
            </w:r>
            <w:r w:rsidR="00F57050" w:rsidRPr="00F57050">
              <w:rPr>
                <w:rStyle w:val="FontStyle19"/>
                <w:b w:val="0"/>
                <w:bCs w:val="0"/>
                <w:sz w:val="24"/>
                <w:szCs w:val="24"/>
                <w:lang w:val="uk-UA" w:eastAsia="uk-UA"/>
              </w:rPr>
              <w:t>0</w:t>
            </w:r>
          </w:p>
        </w:tc>
        <w:tc>
          <w:tcPr>
            <w:tcW w:w="3946" w:type="dxa"/>
            <w:gridSpan w:val="4"/>
          </w:tcPr>
          <w:p w:rsidR="004C082B" w:rsidRPr="00DE2045" w:rsidRDefault="004C082B" w:rsidP="00E813EB">
            <w:pPr>
              <w:tabs>
                <w:tab w:val="left" w:pos="708"/>
                <w:tab w:val="left" w:pos="1416"/>
                <w:tab w:val="left" w:pos="2124"/>
                <w:tab w:val="left" w:pos="2832"/>
                <w:tab w:val="left" w:pos="3540"/>
                <w:tab w:val="left" w:pos="5625"/>
              </w:tabs>
            </w:pPr>
            <w:r w:rsidRPr="00DE2045">
              <w:t>Заміна вхідних блоків у під'їзди на металеві.</w:t>
            </w:r>
          </w:p>
        </w:tc>
        <w:tc>
          <w:tcPr>
            <w:tcW w:w="1996" w:type="dxa"/>
            <w:gridSpan w:val="3"/>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853" w:type="dxa"/>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987" w:type="dxa"/>
            <w:gridSpan w:val="4"/>
          </w:tcPr>
          <w:p w:rsidR="004C082B" w:rsidRPr="004C082B" w:rsidRDefault="004C082B" w:rsidP="0064232D">
            <w:pPr>
              <w:tabs>
                <w:tab w:val="left" w:pos="708"/>
                <w:tab w:val="left" w:pos="1416"/>
                <w:tab w:val="left" w:pos="2124"/>
                <w:tab w:val="left" w:pos="2832"/>
                <w:tab w:val="left" w:pos="3540"/>
                <w:tab w:val="left" w:pos="5625"/>
              </w:tabs>
            </w:pPr>
            <w:r w:rsidRPr="004C082B">
              <w:t>Кількість будинків, де замінені вхідні блоки-5.</w:t>
            </w:r>
          </w:p>
        </w:tc>
      </w:tr>
      <w:tr w:rsidR="004C082B" w:rsidRPr="00ED7125" w:rsidTr="00DC0124">
        <w:tc>
          <w:tcPr>
            <w:tcW w:w="10314" w:type="dxa"/>
            <w:gridSpan w:val="13"/>
            <w:tcBorders>
              <w:top w:val="single" w:sz="4" w:space="0" w:color="auto"/>
              <w:left w:val="single" w:sz="4" w:space="0" w:color="auto"/>
              <w:bottom w:val="single" w:sz="4" w:space="0" w:color="auto"/>
              <w:right w:val="single" w:sz="4" w:space="0" w:color="auto"/>
            </w:tcBorders>
          </w:tcPr>
          <w:p w:rsidR="004C082B" w:rsidRPr="002A60E3" w:rsidRDefault="004C082B" w:rsidP="00E813EB">
            <w:pPr>
              <w:tabs>
                <w:tab w:val="left" w:pos="708"/>
                <w:tab w:val="left" w:pos="1416"/>
                <w:tab w:val="left" w:pos="2124"/>
                <w:tab w:val="left" w:pos="2832"/>
                <w:tab w:val="left" w:pos="3540"/>
                <w:tab w:val="left" w:pos="5625"/>
              </w:tabs>
            </w:pPr>
            <w:r w:rsidRPr="002A60E3">
              <w:rPr>
                <w:rStyle w:val="FontStyle19"/>
                <w:bCs w:val="0"/>
                <w:sz w:val="24"/>
                <w:szCs w:val="24"/>
                <w:lang w:eastAsia="uk-UA"/>
              </w:rPr>
              <w:t>2.2.5 Забезпечення ефективного управління об’єктами комунальної форми власності</w:t>
            </w:r>
          </w:p>
        </w:tc>
      </w:tr>
      <w:tr w:rsidR="004C082B" w:rsidRPr="00ED7125" w:rsidTr="00F57050">
        <w:tc>
          <w:tcPr>
            <w:tcW w:w="8874" w:type="dxa"/>
            <w:gridSpan w:val="12"/>
            <w:tcBorders>
              <w:top w:val="single" w:sz="4" w:space="0" w:color="auto"/>
              <w:left w:val="single" w:sz="4" w:space="0" w:color="auto"/>
              <w:bottom w:val="single" w:sz="4" w:space="0" w:color="auto"/>
              <w:right w:val="single" w:sz="4" w:space="0" w:color="auto"/>
            </w:tcBorders>
          </w:tcPr>
          <w:p w:rsidR="004C082B" w:rsidRPr="00A35940" w:rsidRDefault="004C082B" w:rsidP="00A35940">
            <w:pPr>
              <w:widowControl w:val="0"/>
              <w:tabs>
                <w:tab w:val="left" w:pos="1080"/>
                <w:tab w:val="num" w:pos="1504"/>
              </w:tabs>
              <w:ind w:left="-60"/>
              <w:rPr>
                <w:rStyle w:val="FontStyle19"/>
                <w:b w:val="0"/>
                <w:bCs w:val="0"/>
                <w:sz w:val="24"/>
                <w:szCs w:val="24"/>
                <w:lang w:eastAsia="uk-UA"/>
              </w:rPr>
            </w:pPr>
            <w:r w:rsidRPr="00A35940">
              <w:rPr>
                <w:rStyle w:val="FontStyle19"/>
                <w:b w:val="0"/>
                <w:bCs w:val="0"/>
                <w:i/>
                <w:sz w:val="24"/>
                <w:szCs w:val="24"/>
                <w:lang w:eastAsia="uk-UA"/>
              </w:rPr>
              <w:t>Завдання 1</w:t>
            </w:r>
            <w:r w:rsidRPr="00A35940">
              <w:rPr>
                <w:rStyle w:val="FontStyle19"/>
                <w:b w:val="0"/>
                <w:bCs w:val="0"/>
                <w:sz w:val="24"/>
                <w:szCs w:val="24"/>
                <w:lang w:eastAsia="uk-UA"/>
              </w:rPr>
              <w:t xml:space="preserve"> </w:t>
            </w:r>
            <w:r w:rsidR="00206C48" w:rsidRPr="00A35940">
              <w:rPr>
                <w:rStyle w:val="FontStyle19"/>
                <w:b w:val="0"/>
                <w:bCs w:val="0"/>
                <w:sz w:val="24"/>
                <w:szCs w:val="24"/>
                <w:lang w:eastAsia="uk-UA"/>
              </w:rPr>
              <w:t xml:space="preserve">Раціональне управління </w:t>
            </w:r>
            <w:r w:rsidRPr="00A35940">
              <w:rPr>
                <w:rStyle w:val="FontStyle19"/>
                <w:b w:val="0"/>
                <w:bCs w:val="0"/>
                <w:sz w:val="24"/>
                <w:szCs w:val="24"/>
                <w:lang w:eastAsia="uk-UA"/>
              </w:rPr>
              <w:t xml:space="preserve"> комунальн</w:t>
            </w:r>
            <w:r w:rsidR="00206C48" w:rsidRPr="00A35940">
              <w:rPr>
                <w:rStyle w:val="FontStyle19"/>
                <w:b w:val="0"/>
                <w:bCs w:val="0"/>
                <w:sz w:val="24"/>
                <w:szCs w:val="24"/>
                <w:lang w:eastAsia="uk-UA"/>
              </w:rPr>
              <w:t>им</w:t>
            </w:r>
            <w:r w:rsidR="00A35940">
              <w:rPr>
                <w:rStyle w:val="FontStyle19"/>
                <w:b w:val="0"/>
                <w:bCs w:val="0"/>
                <w:sz w:val="24"/>
                <w:szCs w:val="24"/>
                <w:lang w:eastAsia="uk-UA"/>
              </w:rPr>
              <w:t xml:space="preserve">и активами </w:t>
            </w:r>
          </w:p>
        </w:tc>
        <w:tc>
          <w:tcPr>
            <w:tcW w:w="1440" w:type="dxa"/>
            <w:tcBorders>
              <w:top w:val="single" w:sz="4" w:space="0" w:color="auto"/>
              <w:left w:val="single" w:sz="4" w:space="0" w:color="auto"/>
              <w:bottom w:val="single" w:sz="4" w:space="0" w:color="auto"/>
              <w:right w:val="single" w:sz="4" w:space="0" w:color="auto"/>
            </w:tcBorders>
          </w:tcPr>
          <w:p w:rsidR="004C082B" w:rsidRPr="00ED7125" w:rsidRDefault="004C082B" w:rsidP="00113B29">
            <w:pPr>
              <w:widowControl w:val="0"/>
              <w:tabs>
                <w:tab w:val="left" w:pos="1080"/>
                <w:tab w:val="num" w:pos="1504"/>
              </w:tabs>
              <w:ind w:left="-60"/>
              <w:rPr>
                <w:rStyle w:val="FontStyle19"/>
                <w:b w:val="0"/>
                <w:bCs w:val="0"/>
                <w:i/>
                <w:color w:val="FF0000"/>
                <w:sz w:val="24"/>
                <w:szCs w:val="24"/>
                <w:lang w:eastAsia="uk-UA"/>
              </w:rPr>
            </w:pP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1</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both"/>
              <w:rPr>
                <w:rStyle w:val="FontStyle19"/>
                <w:b w:val="0"/>
                <w:bCs w:val="0"/>
                <w:sz w:val="24"/>
                <w:szCs w:val="24"/>
                <w:lang w:eastAsia="uk-UA"/>
              </w:rPr>
            </w:pPr>
            <w:r w:rsidRPr="00A35940">
              <w:rPr>
                <w:lang w:val="uk-UA"/>
              </w:rPr>
              <w:t>П</w:t>
            </w:r>
            <w:r w:rsidRPr="00A35940">
              <w:t>роведення поточної інвентаризації об'єктів комунальної власності територіальної громади</w:t>
            </w:r>
          </w:p>
        </w:tc>
        <w:tc>
          <w:tcPr>
            <w:tcW w:w="1988" w:type="dxa"/>
            <w:gridSpan w:val="2"/>
            <w:vMerge w:val="restart"/>
            <w:tcBorders>
              <w:top w:val="single" w:sz="4" w:space="0" w:color="auto"/>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r w:rsidRPr="00A35940">
              <w:rPr>
                <w:rStyle w:val="FontStyle19"/>
                <w:b w:val="0"/>
                <w:bCs w:val="0"/>
                <w:sz w:val="24"/>
                <w:szCs w:val="24"/>
                <w:lang w:eastAsia="uk-UA"/>
              </w:rPr>
              <w:t xml:space="preserve">Управління комунального майна та земельних відносин Ніжинської міської ради </w:t>
            </w: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A35940">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 xml:space="preserve">Належний облік </w:t>
            </w:r>
            <w:r w:rsidRPr="00A35940">
              <w:rPr>
                <w:lang w:val="uk-UA"/>
              </w:rPr>
              <w:t xml:space="preserve">об'єктів комунальної власності </w:t>
            </w:r>
            <w:r w:rsidR="00A35940" w:rsidRPr="00A35940">
              <w:rPr>
                <w:lang w:val="uk-UA"/>
              </w:rPr>
              <w:t xml:space="preserve">дає можливість </w:t>
            </w:r>
            <w:r w:rsidRPr="00A35940">
              <w:rPr>
                <w:rStyle w:val="FontStyle19"/>
                <w:b w:val="0"/>
                <w:sz w:val="24"/>
                <w:szCs w:val="24"/>
                <w:lang w:val="uk-UA"/>
              </w:rPr>
              <w:t>відслідкувати рух майна та ефективно його використовувати</w:t>
            </w:r>
            <w:r w:rsidRPr="00A35940">
              <w:rPr>
                <w:rStyle w:val="FontStyle19"/>
                <w:b w:val="0"/>
                <w:bCs w:val="0"/>
                <w:sz w:val="24"/>
                <w:szCs w:val="24"/>
                <w:lang w:val="uk-UA" w:eastAsia="uk-UA"/>
              </w:rPr>
              <w:t xml:space="preserve">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A35940">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Інвентаризація проводиться раз на рік</w:t>
            </w:r>
            <w:r w:rsidRPr="00A35940">
              <w:rPr>
                <w:rStyle w:val="FontStyle19"/>
                <w:b w:val="0"/>
                <w:sz w:val="24"/>
                <w:szCs w:val="24"/>
              </w:rPr>
              <w:t>.</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2</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lang w:val="uk-UA"/>
              </w:rPr>
              <w:t>Проведення незалежних оцінок нерухомого майна,  їх рецензій та послуг з технічної інвентаризації майна (за період з 01 січня 2025 року по 01 вересня 2025 року було приватизовано 3 об</w:t>
            </w:r>
            <w:r w:rsidRPr="00A35940">
              <w:t>`</w:t>
            </w:r>
            <w:r w:rsidRPr="00A35940">
              <w:rPr>
                <w:lang w:val="uk-UA"/>
              </w:rPr>
              <w:t>єкти, зроблено 16 незалежних оцінок, отримано 68 інших послуг)</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9E7BAF">
            <w:pPr>
              <w:pStyle w:val="Style11"/>
              <w:widowControl/>
              <w:spacing w:line="240" w:lineRule="auto"/>
              <w:jc w:val="left"/>
              <w:rPr>
                <w:rStyle w:val="FontStyle19"/>
                <w:b w:val="0"/>
                <w:bCs w:val="0"/>
                <w:sz w:val="24"/>
                <w:szCs w:val="24"/>
                <w:lang w:val="uk-UA" w:eastAsia="uk-UA"/>
              </w:rPr>
            </w:pPr>
            <w:r w:rsidRPr="00A35940">
              <w:rPr>
                <w:rStyle w:val="FontStyle19"/>
                <w:b w:val="0"/>
                <w:bCs w:val="0"/>
                <w:sz w:val="24"/>
                <w:szCs w:val="24"/>
                <w:lang w:val="uk-UA" w:eastAsia="uk-UA"/>
              </w:rPr>
              <w:t>Забезпечення якісної оцінки майна для  визначення реальної вартості т</w:t>
            </w:r>
            <w:r w:rsidRPr="00A35940">
              <w:rPr>
                <w:rStyle w:val="FontStyle19"/>
                <w:b w:val="0"/>
                <w:sz w:val="24"/>
                <w:szCs w:val="24"/>
                <w:lang w:val="uk-UA"/>
              </w:rPr>
              <w:t xml:space="preserve">а можливості прийняття у комунальну власність </w:t>
            </w:r>
          </w:p>
          <w:p w:rsidR="00206C48" w:rsidRPr="00A35940" w:rsidRDefault="00206C48" w:rsidP="009E7BAF">
            <w:pPr>
              <w:pStyle w:val="Style11"/>
              <w:widowControl/>
              <w:spacing w:line="240" w:lineRule="auto"/>
              <w:jc w:val="both"/>
              <w:rPr>
                <w:rStyle w:val="FontStyle19"/>
                <w:b w:val="0"/>
                <w:sz w:val="24"/>
                <w:szCs w:val="24"/>
                <w:lang w:val="uk-UA"/>
              </w:rPr>
            </w:pPr>
          </w:p>
          <w:p w:rsidR="00206C48" w:rsidRPr="00A35940" w:rsidRDefault="00206C48" w:rsidP="00113B29">
            <w:pPr>
              <w:pStyle w:val="Style11"/>
              <w:spacing w:line="240" w:lineRule="auto"/>
              <w:jc w:val="both"/>
              <w:rPr>
                <w:rStyle w:val="FontStyle19"/>
                <w:b w:val="0"/>
                <w:bCs w:val="0"/>
                <w:sz w:val="24"/>
                <w:szCs w:val="24"/>
                <w:lang w:val="uk-UA" w:eastAsia="uk-UA"/>
              </w:rPr>
            </w:pP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sz w:val="24"/>
                <w:szCs w:val="24"/>
                <w:lang w:eastAsia="uk-UA"/>
              </w:rPr>
            </w:pPr>
            <w:r w:rsidRPr="00A35940">
              <w:rPr>
                <w:rStyle w:val="FontStyle19"/>
                <w:b w:val="0"/>
                <w:sz w:val="24"/>
                <w:szCs w:val="24"/>
                <w:lang w:eastAsia="uk-UA"/>
              </w:rPr>
              <w:t>Планується приватизація 2-х об`єктів комунальної власності,</w:t>
            </w:r>
          </w:p>
          <w:p w:rsidR="00206C48" w:rsidRPr="00A35940" w:rsidRDefault="00206C48" w:rsidP="00A35940">
            <w:pPr>
              <w:pStyle w:val="Style11"/>
              <w:widowControl/>
              <w:spacing w:line="240" w:lineRule="auto"/>
              <w:jc w:val="left"/>
              <w:rPr>
                <w:rStyle w:val="FontStyle19"/>
                <w:b w:val="0"/>
                <w:bCs w:val="0"/>
                <w:sz w:val="24"/>
                <w:szCs w:val="24"/>
                <w:lang w:val="uk-UA" w:eastAsia="uk-UA"/>
              </w:rPr>
            </w:pPr>
            <w:r w:rsidRPr="00A35940">
              <w:rPr>
                <w:rStyle w:val="FontStyle19"/>
                <w:b w:val="0"/>
                <w:sz w:val="24"/>
                <w:szCs w:val="24"/>
                <w:lang w:eastAsia="uk-UA"/>
              </w:rPr>
              <w:t>виготовлення:   18-ти незалежних оцінок для цілей приватизації комунального майна, надання в оренд</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3</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rPr>
            </w:pPr>
            <w:r w:rsidRPr="00A35940">
              <w:rPr>
                <w:lang w:val="uk-UA"/>
              </w:rPr>
              <w:t>Розміщення інформації у друкованих та електронних ЗМІ про комунальне майно, про взяття на облік безхазяйного майна.</w:t>
            </w:r>
          </w:p>
          <w:p w:rsidR="00206C48" w:rsidRPr="00A35940" w:rsidRDefault="00206C48" w:rsidP="00206C48">
            <w:pPr>
              <w:pStyle w:val="Style11"/>
              <w:widowControl/>
              <w:spacing w:line="240" w:lineRule="auto"/>
              <w:jc w:val="left"/>
              <w:rPr>
                <w:strike/>
                <w:lang w:val="uk-UA"/>
              </w:rPr>
            </w:pPr>
            <w:r w:rsidRPr="00A35940">
              <w:rPr>
                <w:strike/>
                <w:lang w:val="uk-UA"/>
              </w:rPr>
              <w:lastRenderedPageBreak/>
              <w:t xml:space="preserve"> </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623BFB">
            <w:pPr>
              <w:pStyle w:val="Style11"/>
              <w:spacing w:line="240" w:lineRule="auto"/>
              <w:jc w:val="both"/>
              <w:rPr>
                <w:rStyle w:val="FontStyle19"/>
                <w:b w:val="0"/>
                <w:bCs w:val="0"/>
                <w:sz w:val="24"/>
                <w:szCs w:val="24"/>
                <w:lang w:val="uk-UA" w:eastAsia="uk-UA"/>
              </w:rPr>
            </w:pPr>
            <w:r w:rsidRPr="00A35940">
              <w:rPr>
                <w:lang w:val="uk-UA"/>
              </w:rPr>
              <w:t xml:space="preserve">Формування та  підтримка інтересу до об`єктів кому-нальної власності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 xml:space="preserve">Планується розмістити у друкованих </w:t>
            </w:r>
            <w:r w:rsidRPr="00A35940">
              <w:rPr>
                <w:rStyle w:val="FontStyle19"/>
                <w:b w:val="0"/>
                <w:sz w:val="24"/>
                <w:szCs w:val="24"/>
                <w:lang w:eastAsia="uk-UA"/>
              </w:rPr>
              <w:lastRenderedPageBreak/>
              <w:t>та електронних ЗМІ інформації в кількості 8 од.</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lastRenderedPageBreak/>
              <w:t>4</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rPr>
            </w:pPr>
            <w:r w:rsidRPr="00A35940">
              <w:rPr>
                <w:lang w:val="uk-UA"/>
              </w:rPr>
              <w:t>Першочергова приватизація об'єктів з малою інвестиційною привабливістю</w:t>
            </w:r>
          </w:p>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(2 об</w:t>
            </w:r>
            <w:r w:rsidRPr="00A35940">
              <w:rPr>
                <w:rStyle w:val="FontStyle19"/>
                <w:b w:val="0"/>
                <w:sz w:val="24"/>
                <w:szCs w:val="24"/>
                <w:lang w:val="en-US" w:eastAsia="uk-UA"/>
              </w:rPr>
              <w:t>`</w:t>
            </w:r>
            <w:r w:rsidRPr="00A35940">
              <w:rPr>
                <w:rStyle w:val="FontStyle19"/>
                <w:b w:val="0"/>
                <w:sz w:val="24"/>
                <w:szCs w:val="24"/>
                <w:lang w:eastAsia="uk-UA"/>
              </w:rPr>
              <w:t>єкти)</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FE009F">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 xml:space="preserve">Ефективне управ-ління майном, збільшення надход-жень до бюджету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rPr>
            </w:pPr>
            <w:r w:rsidRPr="00A35940">
              <w:rPr>
                <w:rStyle w:val="FontStyle19"/>
                <w:b w:val="0"/>
                <w:sz w:val="24"/>
                <w:szCs w:val="24"/>
                <w:lang w:val="uk-UA" w:eastAsia="uk-UA"/>
              </w:rPr>
              <w:t xml:space="preserve">Збільшення </w:t>
            </w:r>
            <w:r w:rsidR="00A35940" w:rsidRPr="00A35940">
              <w:rPr>
                <w:rStyle w:val="FontStyle19"/>
                <w:b w:val="0"/>
                <w:sz w:val="24"/>
                <w:szCs w:val="24"/>
                <w:lang w:val="uk-UA" w:eastAsia="uk-UA"/>
              </w:rPr>
              <w:t>н</w:t>
            </w:r>
            <w:r w:rsidRPr="00A35940">
              <w:rPr>
                <w:rStyle w:val="FontStyle19"/>
                <w:b w:val="0"/>
                <w:sz w:val="24"/>
                <w:szCs w:val="24"/>
                <w:lang w:val="uk-UA" w:eastAsia="uk-UA"/>
              </w:rPr>
              <w:t xml:space="preserve">адходжень  до бюджету від приватизації </w:t>
            </w:r>
            <w:r w:rsidRPr="00A35940">
              <w:rPr>
                <w:lang w:val="uk-UA"/>
              </w:rPr>
              <w:t xml:space="preserve">об'єктів з малою інвестиційною привабливістю. </w:t>
            </w:r>
          </w:p>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(2 об</w:t>
            </w:r>
            <w:r w:rsidRPr="00A35940">
              <w:rPr>
                <w:rStyle w:val="FontStyle19"/>
                <w:b w:val="0"/>
                <w:sz w:val="24"/>
                <w:szCs w:val="24"/>
                <w:lang w:val="en-US" w:eastAsia="uk-UA"/>
              </w:rPr>
              <w:t>`</w:t>
            </w:r>
            <w:r w:rsidRPr="00A35940">
              <w:rPr>
                <w:rStyle w:val="FontStyle19"/>
                <w:b w:val="0"/>
                <w:sz w:val="24"/>
                <w:szCs w:val="24"/>
                <w:lang w:eastAsia="uk-UA"/>
              </w:rPr>
              <w:t>єкти)</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5</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rPr>
            </w:pPr>
            <w:r w:rsidRPr="00A35940">
              <w:rPr>
                <w:lang w:val="uk-UA" w:eastAsia="uk-UA"/>
              </w:rPr>
              <w:t>В</w:t>
            </w:r>
            <w:r w:rsidRPr="00A35940">
              <w:rPr>
                <w:lang w:eastAsia="uk-UA"/>
              </w:rPr>
              <w:t>иявлення безхазяйного майна на території громади та проведення заходів щодо прийняття майна у комунальну власність</w:t>
            </w:r>
            <w:r w:rsidRPr="00A35940">
              <w:rPr>
                <w:lang w:val="uk-UA" w:eastAsia="uk-UA"/>
              </w:rPr>
              <w:t xml:space="preserve"> </w:t>
            </w:r>
            <w:r w:rsidRPr="00A35940">
              <w:rPr>
                <w:lang w:val="uk-UA"/>
              </w:rPr>
              <w:t>(4 передано у комунальну власність)</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 xml:space="preserve">Упорядкування обліку майна, </w:t>
            </w:r>
            <w:r w:rsidRPr="00A35940">
              <w:rPr>
                <w:rStyle w:val="FontStyle19"/>
                <w:b w:val="0"/>
                <w:bCs w:val="0"/>
                <w:sz w:val="24"/>
                <w:szCs w:val="24"/>
                <w:lang w:eastAsia="uk-UA"/>
              </w:rPr>
              <w:t>збільшення</w:t>
            </w:r>
            <w:r w:rsidRPr="00A35940">
              <w:rPr>
                <w:rStyle w:val="FontStyle19"/>
                <w:b w:val="0"/>
                <w:bCs w:val="0"/>
                <w:sz w:val="24"/>
                <w:szCs w:val="24"/>
                <w:lang w:val="uk-UA" w:eastAsia="uk-UA"/>
              </w:rPr>
              <w:t xml:space="preserve"> </w:t>
            </w:r>
            <w:r w:rsidRPr="00A35940">
              <w:rPr>
                <w:rStyle w:val="FontStyle19"/>
                <w:b w:val="0"/>
                <w:bCs w:val="0"/>
                <w:sz w:val="24"/>
                <w:szCs w:val="24"/>
                <w:lang w:eastAsia="uk-UA"/>
              </w:rPr>
              <w:t>надход</w:t>
            </w:r>
            <w:r w:rsidRPr="00A35940">
              <w:rPr>
                <w:rStyle w:val="FontStyle19"/>
                <w:b w:val="0"/>
                <w:bCs w:val="0"/>
                <w:sz w:val="24"/>
                <w:szCs w:val="24"/>
                <w:lang w:val="uk-UA" w:eastAsia="uk-UA"/>
              </w:rPr>
              <w:t>-</w:t>
            </w:r>
            <w:r w:rsidRPr="00A35940">
              <w:rPr>
                <w:rStyle w:val="FontStyle19"/>
                <w:b w:val="0"/>
                <w:bCs w:val="0"/>
                <w:sz w:val="24"/>
                <w:szCs w:val="24"/>
                <w:lang w:eastAsia="uk-UA"/>
              </w:rPr>
              <w:t xml:space="preserve">жень до бюджету </w:t>
            </w:r>
            <w:r w:rsidRPr="00A35940">
              <w:rPr>
                <w:rStyle w:val="FontStyle19"/>
                <w:b w:val="0"/>
                <w:bCs w:val="0"/>
                <w:sz w:val="24"/>
                <w:szCs w:val="24"/>
                <w:lang w:val="uk-UA" w:eastAsia="uk-UA"/>
              </w:rPr>
              <w:t xml:space="preserve">громади </w:t>
            </w:r>
            <w:r w:rsidRPr="00A35940">
              <w:rPr>
                <w:rStyle w:val="FontStyle19"/>
                <w:b w:val="0"/>
                <w:bCs w:val="0"/>
                <w:sz w:val="24"/>
                <w:szCs w:val="24"/>
                <w:lang w:eastAsia="uk-UA"/>
              </w:rPr>
              <w:t>від</w:t>
            </w:r>
            <w:r w:rsidRPr="00A35940">
              <w:rPr>
                <w:rStyle w:val="FontStyle19"/>
                <w:b w:val="0"/>
                <w:bCs w:val="0"/>
                <w:sz w:val="24"/>
                <w:szCs w:val="24"/>
                <w:lang w:val="uk-UA" w:eastAsia="uk-UA"/>
              </w:rPr>
              <w:t xml:space="preserve"> його використання чи реалізації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 xml:space="preserve">Планується прийняти </w:t>
            </w:r>
            <w:r w:rsidRPr="00A35940">
              <w:rPr>
                <w:lang w:eastAsia="uk-UA"/>
              </w:rPr>
              <w:t>у комунальну власність</w:t>
            </w:r>
            <w:r w:rsidRPr="00A35940">
              <w:rPr>
                <w:rStyle w:val="FontStyle19"/>
                <w:b w:val="0"/>
                <w:sz w:val="24"/>
                <w:szCs w:val="24"/>
                <w:lang w:eastAsia="uk-UA"/>
              </w:rPr>
              <w:t xml:space="preserve">  5</w:t>
            </w:r>
            <w:r w:rsidRPr="00A35940">
              <w:rPr>
                <w:rStyle w:val="FontStyle19"/>
                <w:sz w:val="24"/>
                <w:szCs w:val="24"/>
              </w:rPr>
              <w:t xml:space="preserve"> </w:t>
            </w:r>
            <w:r w:rsidRPr="00A35940">
              <w:rPr>
                <w:rStyle w:val="FontStyle19"/>
                <w:b w:val="0"/>
                <w:sz w:val="24"/>
                <w:szCs w:val="24"/>
                <w:lang w:eastAsia="uk-UA"/>
              </w:rPr>
              <w:t>об`єктів  майна з ознаками безхазяйного або спадщини відумерлою</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6</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eastAsia="uk-UA"/>
              </w:rPr>
            </w:pPr>
            <w:r w:rsidRPr="00A35940">
              <w:rPr>
                <w:lang w:val="uk-UA" w:eastAsia="uk-UA"/>
              </w:rPr>
              <w:t>Замовлення проектів реконструкцій, перепланування та переобладнання, дозвільної документації на будівельні роботи та їх виконання</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385311">
            <w:pPr>
              <w:pStyle w:val="Style11"/>
              <w:spacing w:line="240" w:lineRule="auto"/>
              <w:jc w:val="both"/>
              <w:rPr>
                <w:rStyle w:val="FontStyle19"/>
                <w:b w:val="0"/>
                <w:bCs w:val="0"/>
                <w:i/>
                <w:sz w:val="24"/>
                <w:szCs w:val="24"/>
                <w:lang w:eastAsia="uk-UA"/>
              </w:rPr>
            </w:pPr>
            <w:r w:rsidRPr="00A35940">
              <w:rPr>
                <w:rStyle w:val="FontStyle19"/>
                <w:b w:val="0"/>
                <w:bCs w:val="0"/>
                <w:sz w:val="24"/>
                <w:szCs w:val="24"/>
                <w:lang w:val="uk-UA" w:eastAsia="uk-UA"/>
              </w:rPr>
              <w:t xml:space="preserve">Реконструкція нежитлового майна в житлове з метою включення до комунального житлового фонду квартир, поліпшення житлових умов громадян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bCs w:val="0"/>
                <w:sz w:val="24"/>
                <w:szCs w:val="24"/>
                <w:lang w:eastAsia="uk-UA"/>
              </w:rPr>
            </w:pP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7</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eastAsia="uk-UA"/>
              </w:rPr>
            </w:pPr>
            <w:r w:rsidRPr="00A35940">
              <w:rPr>
                <w:lang w:val="uk-UA" w:eastAsia="uk-UA"/>
              </w:rPr>
              <w:t>Укладання та продовження договорів оренди комунального майна</w:t>
            </w:r>
          </w:p>
        </w:tc>
        <w:tc>
          <w:tcPr>
            <w:tcW w:w="1988" w:type="dxa"/>
            <w:gridSpan w:val="2"/>
            <w:vMerge/>
            <w:tcBorders>
              <w:left w:val="single" w:sz="4" w:space="0" w:color="auto"/>
              <w:bottom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A35940" w:rsidP="00A35940">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Нап</w:t>
            </w:r>
            <w:r w:rsidR="00206C48" w:rsidRPr="00A35940">
              <w:rPr>
                <w:rStyle w:val="FontStyle19"/>
                <w:b w:val="0"/>
                <w:bCs w:val="0"/>
                <w:sz w:val="24"/>
                <w:szCs w:val="24"/>
                <w:lang w:val="uk-UA" w:eastAsia="uk-UA"/>
              </w:rPr>
              <w:t xml:space="preserve">овнення бюджету громади від оренди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A35940">
            <w:pPr>
              <w:rPr>
                <w:rStyle w:val="FontStyle19"/>
                <w:b w:val="0"/>
                <w:bCs w:val="0"/>
                <w:sz w:val="24"/>
                <w:szCs w:val="24"/>
                <w:lang w:eastAsia="uk-UA"/>
              </w:rPr>
            </w:pPr>
            <w:r w:rsidRPr="00A35940">
              <w:rPr>
                <w:rStyle w:val="FontStyle19"/>
                <w:b w:val="0"/>
                <w:bCs w:val="0"/>
                <w:sz w:val="24"/>
                <w:szCs w:val="24"/>
                <w:lang w:eastAsia="uk-UA"/>
              </w:rPr>
              <w:t xml:space="preserve">Кількість укладених договорів оренди </w:t>
            </w:r>
            <w:r w:rsidR="00A35940" w:rsidRPr="00A35940">
              <w:rPr>
                <w:rStyle w:val="FontStyle19"/>
                <w:b w:val="0"/>
                <w:bCs w:val="0"/>
                <w:sz w:val="24"/>
                <w:szCs w:val="24"/>
                <w:lang w:eastAsia="uk-UA"/>
              </w:rPr>
              <w:t>-</w:t>
            </w:r>
            <w:r w:rsidRPr="00A35940">
              <w:rPr>
                <w:rStyle w:val="FontStyle19"/>
                <w:b w:val="0"/>
                <w:bCs w:val="0"/>
                <w:sz w:val="24"/>
                <w:szCs w:val="24"/>
                <w:lang w:eastAsia="uk-UA"/>
              </w:rPr>
              <w:t>3</w:t>
            </w:r>
            <w:r w:rsidRPr="00A35940">
              <w:rPr>
                <w:rStyle w:val="FontStyle19"/>
                <w:b w:val="0"/>
                <w:sz w:val="24"/>
                <w:szCs w:val="24"/>
                <w:lang w:eastAsia="uk-UA"/>
              </w:rPr>
              <w:t>0</w:t>
            </w:r>
            <w:r w:rsidRPr="00A35940">
              <w:rPr>
                <w:rStyle w:val="FontStyle19"/>
                <w:b w:val="0"/>
                <w:sz w:val="24"/>
                <w:szCs w:val="24"/>
              </w:rPr>
              <w:t xml:space="preserve"> </w:t>
            </w:r>
          </w:p>
        </w:tc>
      </w:tr>
      <w:tr w:rsidR="00A35940" w:rsidRPr="00ED7125" w:rsidTr="00C906A7">
        <w:tc>
          <w:tcPr>
            <w:tcW w:w="10314" w:type="dxa"/>
            <w:gridSpan w:val="13"/>
            <w:tcBorders>
              <w:top w:val="single" w:sz="4" w:space="0" w:color="auto"/>
              <w:left w:val="single" w:sz="4" w:space="0" w:color="auto"/>
              <w:bottom w:val="single" w:sz="4" w:space="0" w:color="auto"/>
              <w:right w:val="single" w:sz="4" w:space="0" w:color="auto"/>
            </w:tcBorders>
          </w:tcPr>
          <w:p w:rsidR="00A35940" w:rsidRPr="00A35940" w:rsidRDefault="00A35940" w:rsidP="00113B29">
            <w:pPr>
              <w:widowControl w:val="0"/>
              <w:tabs>
                <w:tab w:val="left" w:pos="1080"/>
                <w:tab w:val="num" w:pos="1504"/>
              </w:tabs>
              <w:ind w:left="-60"/>
              <w:rPr>
                <w:rStyle w:val="FontStyle19"/>
                <w:b w:val="0"/>
                <w:bCs w:val="0"/>
                <w:sz w:val="24"/>
                <w:szCs w:val="24"/>
                <w:lang w:eastAsia="uk-UA"/>
              </w:rPr>
            </w:pPr>
            <w:r w:rsidRPr="00A35940">
              <w:rPr>
                <w:rStyle w:val="FontStyle19"/>
                <w:b w:val="0"/>
                <w:bCs w:val="0"/>
                <w:i/>
                <w:sz w:val="24"/>
                <w:szCs w:val="24"/>
                <w:lang w:eastAsia="uk-UA"/>
              </w:rPr>
              <w:t xml:space="preserve">Завдання 2 </w:t>
            </w:r>
            <w:r w:rsidR="00270FCF">
              <w:rPr>
                <w:rStyle w:val="FontStyle19"/>
                <w:b w:val="0"/>
                <w:bCs w:val="0"/>
                <w:sz w:val="24"/>
                <w:szCs w:val="24"/>
                <w:lang w:eastAsia="uk-UA"/>
              </w:rPr>
              <w:t xml:space="preserve">Раціональне </w:t>
            </w:r>
            <w:r w:rsidRPr="00A35940">
              <w:rPr>
                <w:rStyle w:val="FontStyle19"/>
                <w:b w:val="0"/>
                <w:bCs w:val="0"/>
                <w:sz w:val="24"/>
                <w:szCs w:val="24"/>
                <w:lang w:eastAsia="uk-UA"/>
              </w:rPr>
              <w:t>використання</w:t>
            </w:r>
            <w:r w:rsidRPr="00A35940">
              <w:rPr>
                <w:rStyle w:val="FontStyle19"/>
                <w:b w:val="0"/>
                <w:bCs w:val="0"/>
                <w:i/>
                <w:sz w:val="24"/>
                <w:szCs w:val="24"/>
                <w:lang w:eastAsia="uk-UA"/>
              </w:rPr>
              <w:t xml:space="preserve"> </w:t>
            </w:r>
            <w:r w:rsidRPr="00A35940">
              <w:rPr>
                <w:rStyle w:val="FontStyle19"/>
                <w:b w:val="0"/>
                <w:bCs w:val="0"/>
                <w:sz w:val="24"/>
                <w:szCs w:val="24"/>
                <w:lang w:eastAsia="uk-UA"/>
              </w:rPr>
              <w:t xml:space="preserve">земельних ресурсів із урахуванням соціальних інтересів в ринкових умовах </w:t>
            </w:r>
          </w:p>
        </w:tc>
      </w:tr>
      <w:tr w:rsidR="00A35940" w:rsidRPr="00A35940" w:rsidTr="00F57050">
        <w:tc>
          <w:tcPr>
            <w:tcW w:w="569" w:type="dxa"/>
            <w:gridSpan w:val="2"/>
            <w:tcBorders>
              <w:top w:val="single" w:sz="4" w:space="0" w:color="auto"/>
              <w:left w:val="single" w:sz="4" w:space="0" w:color="auto"/>
              <w:bottom w:val="single" w:sz="4" w:space="0" w:color="auto"/>
              <w:right w:val="single" w:sz="4" w:space="0" w:color="auto"/>
            </w:tcBorders>
          </w:tcPr>
          <w:p w:rsidR="00A35940" w:rsidRPr="00C87F52" w:rsidRDefault="00C87F52" w:rsidP="00C87F52">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8</w:t>
            </w:r>
          </w:p>
        </w:tc>
        <w:tc>
          <w:tcPr>
            <w:tcW w:w="3909" w:type="dxa"/>
            <w:gridSpan w:val="3"/>
            <w:tcBorders>
              <w:top w:val="single" w:sz="4" w:space="0" w:color="auto"/>
              <w:left w:val="single" w:sz="4" w:space="0" w:color="auto"/>
              <w:bottom w:val="single" w:sz="4" w:space="0" w:color="auto"/>
              <w:right w:val="single" w:sz="4" w:space="0" w:color="auto"/>
            </w:tcBorders>
          </w:tcPr>
          <w:p w:rsidR="00A35940" w:rsidRPr="00C87F52" w:rsidRDefault="00A35940" w:rsidP="00C87F52">
            <w:pPr>
              <w:pStyle w:val="Style11"/>
              <w:widowControl/>
              <w:spacing w:line="240" w:lineRule="auto"/>
              <w:jc w:val="both"/>
              <w:rPr>
                <w:lang w:val="uk-UA" w:eastAsia="uk-UA"/>
              </w:rPr>
            </w:pPr>
            <w:r w:rsidRPr="00C87F52">
              <w:rPr>
                <w:lang w:val="uk-UA" w:eastAsia="uk-UA"/>
              </w:rPr>
              <w:t>Контроль за своєчасністю укладання договорів оренди земельних ділянок, внесення змін та розірвання/припинення договорів оренди земельних ділянок</w:t>
            </w:r>
          </w:p>
        </w:tc>
        <w:tc>
          <w:tcPr>
            <w:tcW w:w="1988" w:type="dxa"/>
            <w:gridSpan w:val="2"/>
            <w:vMerge w:val="restart"/>
            <w:tcBorders>
              <w:top w:val="single" w:sz="4" w:space="0" w:color="auto"/>
              <w:left w:val="single" w:sz="4" w:space="0" w:color="auto"/>
              <w:right w:val="single" w:sz="4" w:space="0" w:color="auto"/>
            </w:tcBorders>
          </w:tcPr>
          <w:p w:rsidR="00A35940" w:rsidRPr="00C87F52" w:rsidRDefault="00A35940" w:rsidP="0064232D">
            <w:pPr>
              <w:widowControl w:val="0"/>
              <w:tabs>
                <w:tab w:val="left" w:pos="1080"/>
                <w:tab w:val="num" w:pos="1504"/>
              </w:tabs>
              <w:ind w:left="-60" w:hanging="24"/>
              <w:jc w:val="both"/>
              <w:rPr>
                <w:rStyle w:val="FontStyle19"/>
                <w:b w:val="0"/>
                <w:bCs w:val="0"/>
                <w:sz w:val="24"/>
                <w:szCs w:val="24"/>
                <w:lang w:eastAsia="uk-UA"/>
              </w:rPr>
            </w:pPr>
          </w:p>
          <w:p w:rsidR="00A35940" w:rsidRPr="00C87F52" w:rsidRDefault="00A35940" w:rsidP="0064232D">
            <w:pPr>
              <w:widowControl w:val="0"/>
              <w:tabs>
                <w:tab w:val="left" w:pos="1080"/>
                <w:tab w:val="num" w:pos="1504"/>
              </w:tabs>
              <w:ind w:left="-60" w:hanging="24"/>
              <w:jc w:val="both"/>
              <w:rPr>
                <w:rStyle w:val="FontStyle19"/>
                <w:b w:val="0"/>
                <w:bCs w:val="0"/>
                <w:sz w:val="24"/>
                <w:szCs w:val="24"/>
                <w:lang w:eastAsia="uk-UA"/>
              </w:rPr>
            </w:pPr>
          </w:p>
          <w:p w:rsidR="00A35940" w:rsidRPr="00C87F52" w:rsidRDefault="00A35940" w:rsidP="0064232D">
            <w:pPr>
              <w:widowControl w:val="0"/>
              <w:tabs>
                <w:tab w:val="left" w:pos="1080"/>
                <w:tab w:val="num" w:pos="1504"/>
              </w:tabs>
              <w:ind w:left="-60" w:hanging="24"/>
              <w:jc w:val="both"/>
              <w:rPr>
                <w:rStyle w:val="FontStyle19"/>
                <w:b w:val="0"/>
                <w:bCs w:val="0"/>
                <w:sz w:val="24"/>
                <w:szCs w:val="24"/>
                <w:lang w:eastAsia="uk-UA"/>
              </w:rPr>
            </w:pPr>
            <w:r w:rsidRPr="00C87F52">
              <w:rPr>
                <w:rStyle w:val="FontStyle19"/>
                <w:b w:val="0"/>
                <w:bCs w:val="0"/>
                <w:sz w:val="24"/>
                <w:szCs w:val="24"/>
                <w:lang w:eastAsia="uk-UA"/>
              </w:rPr>
              <w:t>Управління комунального майна та земельних відно-син Ніжинської міської ради</w:t>
            </w:r>
          </w:p>
        </w:tc>
        <w:tc>
          <w:tcPr>
            <w:tcW w:w="2408" w:type="dxa"/>
            <w:gridSpan w:val="5"/>
            <w:vMerge w:val="restart"/>
            <w:tcBorders>
              <w:top w:val="single" w:sz="4" w:space="0" w:color="auto"/>
              <w:left w:val="single" w:sz="4" w:space="0" w:color="auto"/>
              <w:right w:val="single" w:sz="4" w:space="0" w:color="auto"/>
            </w:tcBorders>
          </w:tcPr>
          <w:p w:rsidR="00A35940" w:rsidRPr="00C87F52" w:rsidRDefault="00A35940" w:rsidP="00385311">
            <w:pPr>
              <w:pStyle w:val="Style11"/>
              <w:spacing w:line="240" w:lineRule="auto"/>
              <w:jc w:val="both"/>
              <w:rPr>
                <w:rStyle w:val="FontStyle19"/>
                <w:b w:val="0"/>
                <w:bCs w:val="0"/>
                <w:sz w:val="24"/>
                <w:szCs w:val="24"/>
                <w:lang w:val="uk-UA" w:eastAsia="uk-UA"/>
              </w:rPr>
            </w:pPr>
          </w:p>
          <w:p w:rsidR="00A35940" w:rsidRPr="00C87F52" w:rsidRDefault="00A35940" w:rsidP="00385311">
            <w:pPr>
              <w:pStyle w:val="Style11"/>
              <w:spacing w:line="240" w:lineRule="auto"/>
              <w:jc w:val="both"/>
              <w:rPr>
                <w:rStyle w:val="FontStyle19"/>
                <w:b w:val="0"/>
                <w:bCs w:val="0"/>
                <w:sz w:val="24"/>
                <w:szCs w:val="24"/>
                <w:lang w:val="uk-UA" w:eastAsia="uk-UA"/>
              </w:rPr>
            </w:pPr>
          </w:p>
          <w:p w:rsidR="00A35940" w:rsidRPr="00C87F52" w:rsidRDefault="00A35940" w:rsidP="00385311">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 xml:space="preserve">Стабільне наповнення бюджету громади </w:t>
            </w:r>
            <w:r w:rsidRPr="00C87F52">
              <w:rPr>
                <w:lang w:val="uk-UA"/>
              </w:rPr>
              <w:t>для спрямування на соціально-економічний розвиток громади</w:t>
            </w:r>
          </w:p>
        </w:tc>
        <w:tc>
          <w:tcPr>
            <w:tcW w:w="1440" w:type="dxa"/>
            <w:tcBorders>
              <w:top w:val="single" w:sz="4" w:space="0" w:color="auto"/>
              <w:left w:val="single" w:sz="4" w:space="0" w:color="auto"/>
              <w:bottom w:val="single" w:sz="4" w:space="0" w:color="auto"/>
              <w:right w:val="single" w:sz="4" w:space="0" w:color="auto"/>
            </w:tcBorders>
          </w:tcPr>
          <w:p w:rsidR="00A35940" w:rsidRPr="00C87F52" w:rsidRDefault="00A35940" w:rsidP="00A35940">
            <w:pPr>
              <w:rPr>
                <w:rStyle w:val="FontStyle19"/>
                <w:b w:val="0"/>
                <w:bCs w:val="0"/>
                <w:sz w:val="24"/>
                <w:szCs w:val="24"/>
                <w:lang w:eastAsia="uk-UA"/>
              </w:rPr>
            </w:pPr>
            <w:r w:rsidRPr="00C87F52">
              <w:t xml:space="preserve">планується </w:t>
            </w:r>
            <w:r w:rsidRPr="00C87F52">
              <w:rPr>
                <w:rStyle w:val="FontStyle19"/>
                <w:b w:val="0"/>
                <w:bCs w:val="0"/>
                <w:sz w:val="24"/>
                <w:szCs w:val="24"/>
                <w:lang w:eastAsia="uk-UA"/>
              </w:rPr>
              <w:t>укласти та продовжити 33</w:t>
            </w:r>
            <w:r w:rsidRPr="00C87F52">
              <w:rPr>
                <w:rStyle w:val="FontStyle19"/>
                <w:sz w:val="24"/>
                <w:szCs w:val="24"/>
              </w:rPr>
              <w:t xml:space="preserve"> </w:t>
            </w:r>
            <w:r w:rsidRPr="00C87F52">
              <w:rPr>
                <w:rStyle w:val="FontStyle19"/>
                <w:b w:val="0"/>
                <w:bCs w:val="0"/>
                <w:sz w:val="24"/>
                <w:szCs w:val="24"/>
                <w:lang w:eastAsia="uk-UA"/>
              </w:rPr>
              <w:t xml:space="preserve">договори оренди. </w:t>
            </w:r>
          </w:p>
        </w:tc>
      </w:tr>
      <w:tr w:rsidR="00A35940" w:rsidRPr="00A35940" w:rsidTr="00F57050">
        <w:tc>
          <w:tcPr>
            <w:tcW w:w="569" w:type="dxa"/>
            <w:gridSpan w:val="2"/>
            <w:tcBorders>
              <w:top w:val="single" w:sz="4" w:space="0" w:color="auto"/>
              <w:left w:val="single" w:sz="4" w:space="0" w:color="auto"/>
              <w:bottom w:val="single" w:sz="4" w:space="0" w:color="auto"/>
              <w:right w:val="single" w:sz="4" w:space="0" w:color="auto"/>
            </w:tcBorders>
          </w:tcPr>
          <w:p w:rsidR="00A35940" w:rsidRPr="00C87F52" w:rsidRDefault="00C87F52" w:rsidP="00C87F52">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9</w:t>
            </w:r>
          </w:p>
        </w:tc>
        <w:tc>
          <w:tcPr>
            <w:tcW w:w="3909" w:type="dxa"/>
            <w:gridSpan w:val="3"/>
            <w:tcBorders>
              <w:top w:val="single" w:sz="4" w:space="0" w:color="auto"/>
              <w:left w:val="single" w:sz="4" w:space="0" w:color="auto"/>
              <w:bottom w:val="single" w:sz="4" w:space="0" w:color="auto"/>
              <w:right w:val="single" w:sz="4" w:space="0" w:color="auto"/>
            </w:tcBorders>
          </w:tcPr>
          <w:p w:rsidR="00A35940" w:rsidRPr="00C87F52" w:rsidRDefault="00A35940" w:rsidP="00C87F52">
            <w:pPr>
              <w:pStyle w:val="Style11"/>
              <w:widowControl/>
              <w:spacing w:line="240" w:lineRule="auto"/>
              <w:jc w:val="both"/>
              <w:rPr>
                <w:lang w:val="uk-UA" w:eastAsia="uk-UA"/>
              </w:rPr>
            </w:pPr>
            <w:r w:rsidRPr="00C87F52">
              <w:rPr>
                <w:lang w:val="uk-UA" w:eastAsia="uk-UA"/>
              </w:rPr>
              <w:t xml:space="preserve">Продаж земельних ділянок власникам об’єктів нерухомого майна, розміщеного на цих ділянках  </w:t>
            </w:r>
          </w:p>
        </w:tc>
        <w:tc>
          <w:tcPr>
            <w:tcW w:w="1988" w:type="dxa"/>
            <w:gridSpan w:val="2"/>
            <w:vMerge/>
            <w:tcBorders>
              <w:left w:val="single" w:sz="4" w:space="0" w:color="auto"/>
              <w:right w:val="single" w:sz="4" w:space="0" w:color="auto"/>
            </w:tcBorders>
          </w:tcPr>
          <w:p w:rsidR="00A35940" w:rsidRPr="00C87F52" w:rsidRDefault="00A35940"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vMerge/>
            <w:tcBorders>
              <w:left w:val="single" w:sz="4" w:space="0" w:color="auto"/>
              <w:right w:val="single" w:sz="4" w:space="0" w:color="auto"/>
            </w:tcBorders>
          </w:tcPr>
          <w:p w:rsidR="00A35940" w:rsidRPr="00C87F52" w:rsidRDefault="00A35940" w:rsidP="00113B29">
            <w:pPr>
              <w:pStyle w:val="Style11"/>
              <w:spacing w:line="240" w:lineRule="auto"/>
              <w:jc w:val="both"/>
              <w:rPr>
                <w:rStyle w:val="FontStyle19"/>
                <w:bCs w:val="0"/>
                <w:sz w:val="24"/>
                <w:szCs w:val="24"/>
                <w:lang w:val="uk-UA" w:eastAsia="uk-UA"/>
              </w:rPr>
            </w:pPr>
          </w:p>
        </w:tc>
        <w:tc>
          <w:tcPr>
            <w:tcW w:w="1440" w:type="dxa"/>
            <w:vMerge w:val="restart"/>
            <w:tcBorders>
              <w:top w:val="single" w:sz="4" w:space="0" w:color="auto"/>
              <w:left w:val="single" w:sz="4" w:space="0" w:color="auto"/>
              <w:right w:val="single" w:sz="4" w:space="0" w:color="auto"/>
            </w:tcBorders>
          </w:tcPr>
          <w:p w:rsidR="00A35940" w:rsidRPr="00C87F52" w:rsidRDefault="00A35940" w:rsidP="0064232D">
            <w:pPr>
              <w:pStyle w:val="Style11"/>
              <w:spacing w:line="240" w:lineRule="auto"/>
              <w:jc w:val="both"/>
              <w:rPr>
                <w:lang w:val="uk-UA"/>
              </w:rPr>
            </w:pPr>
            <w:r w:rsidRPr="00C87F52">
              <w:rPr>
                <w:lang w:val="uk-UA"/>
              </w:rPr>
              <w:t xml:space="preserve">Кількість проданих земельних ділянок 10  </w:t>
            </w:r>
          </w:p>
        </w:tc>
      </w:tr>
      <w:tr w:rsidR="00A35940" w:rsidRPr="00A35940" w:rsidTr="00F57050">
        <w:tc>
          <w:tcPr>
            <w:tcW w:w="569" w:type="dxa"/>
            <w:gridSpan w:val="2"/>
            <w:tcBorders>
              <w:top w:val="single" w:sz="4" w:space="0" w:color="auto"/>
              <w:left w:val="single" w:sz="4" w:space="0" w:color="auto"/>
              <w:bottom w:val="single" w:sz="4" w:space="0" w:color="auto"/>
              <w:right w:val="single" w:sz="4" w:space="0" w:color="auto"/>
            </w:tcBorders>
          </w:tcPr>
          <w:p w:rsidR="00A35940" w:rsidRPr="00C87F52" w:rsidRDefault="00C87F52" w:rsidP="00C87F52">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lastRenderedPageBreak/>
              <w:t>10</w:t>
            </w:r>
          </w:p>
        </w:tc>
        <w:tc>
          <w:tcPr>
            <w:tcW w:w="3909" w:type="dxa"/>
            <w:gridSpan w:val="3"/>
            <w:tcBorders>
              <w:top w:val="single" w:sz="4" w:space="0" w:color="auto"/>
              <w:left w:val="single" w:sz="4" w:space="0" w:color="auto"/>
              <w:bottom w:val="single" w:sz="4" w:space="0" w:color="auto"/>
              <w:right w:val="single" w:sz="4" w:space="0" w:color="auto"/>
            </w:tcBorders>
          </w:tcPr>
          <w:p w:rsidR="00A35940" w:rsidRPr="00C87F52" w:rsidRDefault="00A35940" w:rsidP="00270FCF">
            <w:pPr>
              <w:pStyle w:val="Style11"/>
              <w:widowControl/>
              <w:spacing w:line="240" w:lineRule="auto"/>
              <w:jc w:val="both"/>
              <w:rPr>
                <w:lang w:val="uk-UA" w:eastAsia="uk-UA"/>
              </w:rPr>
            </w:pPr>
            <w:r w:rsidRPr="00C87F52">
              <w:rPr>
                <w:lang w:val="uk-UA" w:eastAsia="uk-UA"/>
              </w:rPr>
              <w:t>Продаж права оренди/власності вільних від забудови земельних ділянок комунальної власності на земельних торгах. В</w:t>
            </w:r>
            <w:r w:rsidRPr="00C87F52">
              <w:rPr>
                <w:rStyle w:val="FontStyle19"/>
                <w:b w:val="0"/>
                <w:bCs w:val="0"/>
                <w:sz w:val="24"/>
                <w:szCs w:val="24"/>
                <w:lang w:eastAsia="uk-UA"/>
              </w:rPr>
              <w:t>иконання</w:t>
            </w:r>
            <w:r w:rsidRPr="00C87F52">
              <w:rPr>
                <w:lang w:eastAsia="uk-UA"/>
              </w:rPr>
              <w:t xml:space="preserve"> робіт по формуванню інвестиційно привабливих земельних ділянок та виставлення їх на земельні торги.</w:t>
            </w:r>
          </w:p>
        </w:tc>
        <w:tc>
          <w:tcPr>
            <w:tcW w:w="1988" w:type="dxa"/>
            <w:gridSpan w:val="2"/>
            <w:vMerge/>
            <w:tcBorders>
              <w:left w:val="single" w:sz="4" w:space="0" w:color="auto"/>
              <w:right w:val="single" w:sz="4" w:space="0" w:color="auto"/>
            </w:tcBorders>
          </w:tcPr>
          <w:p w:rsidR="00A35940" w:rsidRPr="00A35940" w:rsidRDefault="00A35940" w:rsidP="00113B29">
            <w:pPr>
              <w:widowControl w:val="0"/>
              <w:tabs>
                <w:tab w:val="left" w:pos="1080"/>
                <w:tab w:val="num" w:pos="1504"/>
              </w:tabs>
              <w:ind w:left="-60" w:firstLine="420"/>
              <w:jc w:val="both"/>
              <w:rPr>
                <w:rStyle w:val="FontStyle19"/>
                <w:b w:val="0"/>
                <w:bCs w:val="0"/>
                <w:color w:val="FF0000"/>
                <w:sz w:val="24"/>
                <w:szCs w:val="24"/>
                <w:lang w:eastAsia="uk-UA"/>
              </w:rPr>
            </w:pPr>
          </w:p>
        </w:tc>
        <w:tc>
          <w:tcPr>
            <w:tcW w:w="2408" w:type="dxa"/>
            <w:gridSpan w:val="5"/>
            <w:vMerge/>
            <w:tcBorders>
              <w:left w:val="single" w:sz="4" w:space="0" w:color="auto"/>
              <w:bottom w:val="single" w:sz="4" w:space="0" w:color="auto"/>
              <w:right w:val="single" w:sz="4" w:space="0" w:color="auto"/>
            </w:tcBorders>
          </w:tcPr>
          <w:p w:rsidR="00A35940" w:rsidRPr="00A35940" w:rsidRDefault="00A35940" w:rsidP="00113B29">
            <w:pPr>
              <w:pStyle w:val="Style11"/>
              <w:spacing w:line="240" w:lineRule="auto"/>
              <w:jc w:val="both"/>
              <w:rPr>
                <w:rStyle w:val="FontStyle19"/>
                <w:bCs w:val="0"/>
                <w:color w:val="FF0000"/>
                <w:sz w:val="24"/>
                <w:szCs w:val="24"/>
                <w:lang w:val="uk-UA" w:eastAsia="uk-UA"/>
              </w:rPr>
            </w:pPr>
          </w:p>
        </w:tc>
        <w:tc>
          <w:tcPr>
            <w:tcW w:w="1440" w:type="dxa"/>
            <w:vMerge/>
            <w:tcBorders>
              <w:left w:val="single" w:sz="4" w:space="0" w:color="auto"/>
              <w:bottom w:val="single" w:sz="4" w:space="0" w:color="auto"/>
              <w:right w:val="single" w:sz="4" w:space="0" w:color="auto"/>
            </w:tcBorders>
          </w:tcPr>
          <w:p w:rsidR="00A35940" w:rsidRPr="00A35940" w:rsidRDefault="00A35940" w:rsidP="00113B29">
            <w:pPr>
              <w:pStyle w:val="Style11"/>
              <w:spacing w:line="240" w:lineRule="auto"/>
              <w:jc w:val="both"/>
              <w:rPr>
                <w:color w:val="FF0000"/>
                <w:lang w:val="uk-UA"/>
              </w:rPr>
            </w:pPr>
          </w:p>
        </w:tc>
      </w:tr>
    </w:tbl>
    <w:p w:rsidR="003B60AA" w:rsidRPr="00A35940" w:rsidRDefault="003B60AA" w:rsidP="009F5AC7">
      <w:pPr>
        <w:widowControl w:val="0"/>
        <w:tabs>
          <w:tab w:val="left" w:pos="360"/>
          <w:tab w:val="left" w:pos="1080"/>
        </w:tabs>
        <w:autoSpaceDE w:val="0"/>
        <w:autoSpaceDN w:val="0"/>
        <w:adjustRightInd w:val="0"/>
        <w:ind w:firstLine="600"/>
        <w:jc w:val="both"/>
        <w:rPr>
          <w:rStyle w:val="FontStyle19"/>
          <w:bCs w:val="0"/>
          <w:color w:val="FF0000"/>
          <w:sz w:val="24"/>
          <w:szCs w:val="24"/>
          <w:lang w:eastAsia="uk-UA"/>
        </w:rPr>
      </w:pPr>
    </w:p>
    <w:p w:rsidR="00C66B71" w:rsidRPr="002A60E3" w:rsidRDefault="002612F7" w:rsidP="009F5AC7">
      <w:pPr>
        <w:widowControl w:val="0"/>
        <w:tabs>
          <w:tab w:val="left" w:pos="360"/>
          <w:tab w:val="left" w:pos="1080"/>
        </w:tabs>
        <w:autoSpaceDE w:val="0"/>
        <w:autoSpaceDN w:val="0"/>
        <w:adjustRightInd w:val="0"/>
        <w:ind w:firstLine="600"/>
        <w:jc w:val="both"/>
        <w:rPr>
          <w:rStyle w:val="FontStyle19"/>
          <w:bCs w:val="0"/>
          <w:sz w:val="28"/>
          <w:szCs w:val="28"/>
          <w:lang w:eastAsia="uk-UA"/>
        </w:rPr>
      </w:pPr>
      <w:r w:rsidRPr="002A60E3">
        <w:rPr>
          <w:rStyle w:val="FontStyle19"/>
          <w:bCs w:val="0"/>
          <w:sz w:val="28"/>
          <w:szCs w:val="28"/>
          <w:lang w:eastAsia="uk-UA"/>
        </w:rPr>
        <w:t>2.3 Створення сприятливих умов для стабільного функціонування бізнесу</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41"/>
        <w:gridCol w:w="3857"/>
        <w:gridCol w:w="62"/>
        <w:gridCol w:w="2137"/>
        <w:gridCol w:w="277"/>
        <w:gridCol w:w="1991"/>
        <w:gridCol w:w="140"/>
        <w:gridCol w:w="1561"/>
      </w:tblGrid>
      <w:tr w:rsidR="00E34159" w:rsidRPr="00ED7125" w:rsidTr="009034BA">
        <w:tc>
          <w:tcPr>
            <w:tcW w:w="532" w:type="dxa"/>
          </w:tcPr>
          <w:p w:rsidR="00E34159" w:rsidRPr="0033467F" w:rsidRDefault="00E34159" w:rsidP="002E70A6">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п/п</w:t>
            </w:r>
          </w:p>
        </w:tc>
        <w:tc>
          <w:tcPr>
            <w:tcW w:w="3898" w:type="dxa"/>
            <w:gridSpan w:val="2"/>
          </w:tcPr>
          <w:p w:rsidR="00E34159" w:rsidRPr="0033467F" w:rsidRDefault="00E34159" w:rsidP="002E70A6">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xml:space="preserve"> Зміст заходів </w:t>
            </w:r>
          </w:p>
        </w:tc>
        <w:tc>
          <w:tcPr>
            <w:tcW w:w="2199" w:type="dxa"/>
            <w:gridSpan w:val="2"/>
          </w:tcPr>
          <w:p w:rsidR="00E34159" w:rsidRPr="0033467F" w:rsidRDefault="00E34159" w:rsidP="002E70A6">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xml:space="preserve"> Відповідальні виконавці</w:t>
            </w:r>
          </w:p>
        </w:tc>
        <w:tc>
          <w:tcPr>
            <w:tcW w:w="2268" w:type="dxa"/>
            <w:gridSpan w:val="2"/>
          </w:tcPr>
          <w:p w:rsidR="00E34159" w:rsidRPr="0033467F" w:rsidRDefault="00E34159" w:rsidP="002E70A6">
            <w:pPr>
              <w:widowControl w:val="0"/>
              <w:ind w:left="-18"/>
              <w:jc w:val="both"/>
              <w:rPr>
                <w:rStyle w:val="FontStyle19"/>
                <w:b w:val="0"/>
                <w:bCs w:val="0"/>
                <w:sz w:val="24"/>
                <w:szCs w:val="24"/>
                <w:lang w:eastAsia="uk-UA"/>
              </w:rPr>
            </w:pPr>
            <w:r w:rsidRPr="0033467F">
              <w:rPr>
                <w:rStyle w:val="FontStyle19"/>
                <w:b w:val="0"/>
                <w:bCs w:val="0"/>
                <w:sz w:val="24"/>
                <w:szCs w:val="24"/>
                <w:lang w:eastAsia="uk-UA"/>
              </w:rPr>
              <w:t>Очікувані результати</w:t>
            </w:r>
          </w:p>
        </w:tc>
        <w:tc>
          <w:tcPr>
            <w:tcW w:w="1701" w:type="dxa"/>
            <w:gridSpan w:val="2"/>
          </w:tcPr>
          <w:p w:rsidR="00E34159" w:rsidRPr="0033467F" w:rsidRDefault="00E34159" w:rsidP="002E70A6">
            <w:pPr>
              <w:widowControl w:val="0"/>
              <w:ind w:left="-18"/>
              <w:jc w:val="both"/>
              <w:rPr>
                <w:rStyle w:val="FontStyle19"/>
                <w:b w:val="0"/>
                <w:bCs w:val="0"/>
                <w:sz w:val="24"/>
                <w:szCs w:val="24"/>
                <w:lang w:eastAsia="uk-UA"/>
              </w:rPr>
            </w:pPr>
            <w:r w:rsidRPr="0033467F">
              <w:rPr>
                <w:rStyle w:val="FontStyle19"/>
                <w:b w:val="0"/>
                <w:bCs w:val="0"/>
                <w:sz w:val="24"/>
                <w:szCs w:val="24"/>
                <w:lang w:eastAsia="uk-UA"/>
              </w:rPr>
              <w:t>Індикатори результату</w:t>
            </w:r>
          </w:p>
        </w:tc>
      </w:tr>
      <w:tr w:rsidR="002612F7" w:rsidRPr="00ED7125" w:rsidTr="009034BA">
        <w:tc>
          <w:tcPr>
            <w:tcW w:w="8897" w:type="dxa"/>
            <w:gridSpan w:val="7"/>
          </w:tcPr>
          <w:p w:rsidR="002612F7" w:rsidRPr="002A60E3" w:rsidRDefault="002A60E3" w:rsidP="002A60E3">
            <w:pPr>
              <w:widowControl w:val="0"/>
              <w:ind w:left="-18"/>
              <w:jc w:val="both"/>
              <w:rPr>
                <w:rStyle w:val="FontStyle19"/>
                <w:bCs w:val="0"/>
                <w:sz w:val="24"/>
                <w:szCs w:val="24"/>
                <w:lang w:eastAsia="uk-UA"/>
              </w:rPr>
            </w:pPr>
            <w:r w:rsidRPr="002A60E3">
              <w:rPr>
                <w:rStyle w:val="FontStyle19"/>
                <w:bCs w:val="0"/>
                <w:sz w:val="24"/>
                <w:szCs w:val="24"/>
                <w:lang w:eastAsia="uk-UA"/>
              </w:rPr>
              <w:t>2.3.1 Р</w:t>
            </w:r>
            <w:r w:rsidR="002612F7" w:rsidRPr="002A60E3">
              <w:rPr>
                <w:rStyle w:val="FontStyle19"/>
                <w:bCs w:val="0"/>
                <w:sz w:val="24"/>
                <w:szCs w:val="24"/>
                <w:lang w:eastAsia="uk-UA"/>
              </w:rPr>
              <w:t xml:space="preserve">озвиток промислового виробництва </w:t>
            </w:r>
          </w:p>
        </w:tc>
        <w:tc>
          <w:tcPr>
            <w:tcW w:w="1701" w:type="dxa"/>
            <w:gridSpan w:val="2"/>
          </w:tcPr>
          <w:p w:rsidR="002612F7" w:rsidRPr="00ED7125" w:rsidRDefault="002612F7" w:rsidP="009F5AC7">
            <w:pPr>
              <w:widowControl w:val="0"/>
              <w:ind w:left="-18"/>
              <w:jc w:val="both"/>
              <w:rPr>
                <w:rStyle w:val="FontStyle19"/>
                <w:b w:val="0"/>
                <w:bCs w:val="0"/>
                <w:color w:val="FF0000"/>
                <w:sz w:val="24"/>
                <w:szCs w:val="24"/>
                <w:lang w:eastAsia="uk-UA"/>
              </w:rPr>
            </w:pPr>
          </w:p>
        </w:tc>
      </w:tr>
      <w:tr w:rsidR="00D642B1" w:rsidRPr="00ED7125" w:rsidTr="003966E1">
        <w:tc>
          <w:tcPr>
            <w:tcW w:w="10598" w:type="dxa"/>
            <w:gridSpan w:val="9"/>
          </w:tcPr>
          <w:p w:rsidR="00D642B1" w:rsidRPr="00C87F52" w:rsidRDefault="00D642B1" w:rsidP="009F5AC7">
            <w:pPr>
              <w:widowControl w:val="0"/>
              <w:ind w:left="-18"/>
              <w:jc w:val="both"/>
              <w:rPr>
                <w:rStyle w:val="FontStyle19"/>
                <w:b w:val="0"/>
                <w:bCs w:val="0"/>
                <w:sz w:val="24"/>
                <w:szCs w:val="24"/>
                <w:lang w:eastAsia="uk-UA"/>
              </w:rPr>
            </w:pPr>
            <w:r w:rsidRPr="00C87F52">
              <w:rPr>
                <w:rStyle w:val="FontStyle19"/>
                <w:b w:val="0"/>
                <w:bCs w:val="0"/>
                <w:i/>
                <w:sz w:val="24"/>
                <w:szCs w:val="24"/>
                <w:lang w:eastAsia="uk-UA"/>
              </w:rPr>
              <w:t xml:space="preserve">Завдання 1 </w:t>
            </w:r>
            <w:r w:rsidRPr="00C87F52">
              <w:rPr>
                <w:rStyle w:val="FontStyle19"/>
                <w:b w:val="0"/>
                <w:bCs w:val="0"/>
                <w:sz w:val="24"/>
                <w:szCs w:val="24"/>
                <w:lang w:eastAsia="uk-UA"/>
              </w:rPr>
              <w:t>Створення умов для</w:t>
            </w:r>
            <w:r w:rsidRPr="00C87F52">
              <w:rPr>
                <w:rStyle w:val="FontStyle19"/>
                <w:b w:val="0"/>
                <w:bCs w:val="0"/>
                <w:i/>
                <w:sz w:val="24"/>
                <w:szCs w:val="24"/>
                <w:lang w:eastAsia="uk-UA"/>
              </w:rPr>
              <w:t xml:space="preserve"> з</w:t>
            </w:r>
            <w:r w:rsidRPr="00C87F52">
              <w:rPr>
                <w:rStyle w:val="FontStyle19"/>
                <w:b w:val="0"/>
                <w:bCs w:val="0"/>
                <w:sz w:val="24"/>
                <w:szCs w:val="24"/>
                <w:lang w:eastAsia="uk-UA"/>
              </w:rPr>
              <w:t>береження промислового потенціалу громади</w:t>
            </w:r>
          </w:p>
        </w:tc>
      </w:tr>
      <w:tr w:rsidR="00864E44" w:rsidRPr="00ED7125" w:rsidTr="009034BA">
        <w:tc>
          <w:tcPr>
            <w:tcW w:w="532" w:type="dxa"/>
          </w:tcPr>
          <w:p w:rsidR="00864E44" w:rsidRPr="00C87F52" w:rsidRDefault="00864E44" w:rsidP="00120599">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1</w:t>
            </w:r>
          </w:p>
        </w:tc>
        <w:tc>
          <w:tcPr>
            <w:tcW w:w="3960" w:type="dxa"/>
            <w:gridSpan w:val="3"/>
          </w:tcPr>
          <w:p w:rsidR="00864E44" w:rsidRPr="00C87F52" w:rsidRDefault="00864E44" w:rsidP="00F737D5">
            <w:pPr>
              <w:jc w:val="both"/>
            </w:pPr>
            <w:r w:rsidRPr="00C87F52">
              <w:rPr>
                <w:rFonts w:eastAsiaTheme="minorHAnsi"/>
                <w:lang w:eastAsia="en-US"/>
              </w:rPr>
              <w:t>Н</w:t>
            </w:r>
            <w:r w:rsidRPr="00C87F52">
              <w:t xml:space="preserve">адавати всебічну підтримку підприємствам, що мають стратегічне значення для економіки громади та формують її економічний потенціал </w:t>
            </w:r>
            <w:r w:rsidRPr="00C87F52">
              <w:rPr>
                <w:rFonts w:eastAsiaTheme="minorHAnsi"/>
                <w:lang w:eastAsia="en-US"/>
              </w:rPr>
              <w:t>в межах повноважень органів місцевого самоврядування.</w:t>
            </w:r>
          </w:p>
        </w:tc>
        <w:tc>
          <w:tcPr>
            <w:tcW w:w="2137" w:type="dxa"/>
            <w:vMerge w:val="restart"/>
          </w:tcPr>
          <w:p w:rsidR="00864E44" w:rsidRPr="00C87F52" w:rsidRDefault="00864E44" w:rsidP="00120599">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r w:rsidRPr="00C87F52">
              <w:rPr>
                <w:rStyle w:val="FontStyle19"/>
                <w:b w:val="0"/>
                <w:bCs w:val="0"/>
                <w:sz w:val="24"/>
                <w:szCs w:val="24"/>
                <w:lang w:eastAsia="uk-UA"/>
              </w:rPr>
              <w:t xml:space="preserve">Відділ економіки виконавчого комітету Ніжинської міської </w:t>
            </w:r>
            <w:r w:rsidR="00C906A7">
              <w:rPr>
                <w:rStyle w:val="FontStyle19"/>
                <w:b w:val="0"/>
                <w:bCs w:val="0"/>
                <w:sz w:val="24"/>
                <w:szCs w:val="24"/>
                <w:lang w:eastAsia="uk-UA"/>
              </w:rPr>
              <w:t xml:space="preserve">ради </w:t>
            </w:r>
          </w:p>
          <w:p w:rsidR="009232AD" w:rsidRPr="00C87F52" w:rsidRDefault="009232AD"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9232AD" w:rsidP="00E55C77">
            <w:pPr>
              <w:widowControl w:val="0"/>
              <w:tabs>
                <w:tab w:val="left" w:pos="1080"/>
                <w:tab w:val="num" w:pos="1504"/>
              </w:tabs>
              <w:ind w:hanging="43"/>
              <w:jc w:val="both"/>
              <w:rPr>
                <w:rStyle w:val="FontStyle19"/>
                <w:b w:val="0"/>
                <w:bCs w:val="0"/>
                <w:sz w:val="24"/>
                <w:szCs w:val="24"/>
                <w:lang w:eastAsia="uk-UA"/>
              </w:rPr>
            </w:pPr>
            <w:r w:rsidRPr="00C87F52">
              <w:rPr>
                <w:rStyle w:val="FontStyle19"/>
                <w:b w:val="0"/>
                <w:bCs w:val="0"/>
                <w:sz w:val="24"/>
                <w:szCs w:val="24"/>
                <w:lang w:eastAsia="uk-UA"/>
              </w:rPr>
              <w:t>Відділ міжнародних зв’язків та інвестиційної діяльності виконавчого комітету Ніжинської міської ради</w:t>
            </w:r>
          </w:p>
        </w:tc>
        <w:tc>
          <w:tcPr>
            <w:tcW w:w="2268" w:type="dxa"/>
            <w:gridSpan w:val="2"/>
          </w:tcPr>
          <w:p w:rsidR="00864E44" w:rsidRPr="00C87F52" w:rsidRDefault="00C020AB" w:rsidP="00864E44">
            <w:pPr>
              <w:pStyle w:val="Default"/>
              <w:widowControl w:val="0"/>
              <w:jc w:val="both"/>
              <w:rPr>
                <w:rFonts w:ascii="Times New Roman" w:hAnsi="Times New Roman" w:cs="Times New Roman"/>
                <w:color w:val="auto"/>
                <w:lang w:val="uk-UA"/>
              </w:rPr>
            </w:pPr>
            <w:r w:rsidRPr="00C87F52">
              <w:rPr>
                <w:rFonts w:ascii="Times New Roman" w:hAnsi="Times New Roman" w:cs="Times New Roman"/>
                <w:color w:val="auto"/>
                <w:lang w:val="uk-UA"/>
              </w:rPr>
              <w:t xml:space="preserve">Збереження </w:t>
            </w:r>
            <w:r w:rsidR="00864E44" w:rsidRPr="00C87F52">
              <w:rPr>
                <w:rFonts w:ascii="Times New Roman" w:hAnsi="Times New Roman" w:cs="Times New Roman"/>
                <w:color w:val="auto"/>
                <w:lang w:val="uk-UA"/>
              </w:rPr>
              <w:t>та розвиток промис</w:t>
            </w:r>
            <w:r w:rsidR="00623BFB" w:rsidRPr="00C87F52">
              <w:rPr>
                <w:rFonts w:ascii="Times New Roman" w:hAnsi="Times New Roman" w:cs="Times New Roman"/>
                <w:color w:val="auto"/>
                <w:lang w:val="uk-UA"/>
              </w:rPr>
              <w:t>-</w:t>
            </w:r>
            <w:r w:rsidR="00864E44" w:rsidRPr="00C87F52">
              <w:rPr>
                <w:rFonts w:ascii="Times New Roman" w:hAnsi="Times New Roman" w:cs="Times New Roman"/>
                <w:color w:val="auto"/>
                <w:lang w:val="uk-UA"/>
              </w:rPr>
              <w:t xml:space="preserve">лового потенціалу міста </w:t>
            </w:r>
          </w:p>
        </w:tc>
        <w:tc>
          <w:tcPr>
            <w:tcW w:w="1701" w:type="dxa"/>
            <w:gridSpan w:val="2"/>
          </w:tcPr>
          <w:p w:rsidR="00864E44" w:rsidRPr="00C87F52" w:rsidRDefault="00864E44" w:rsidP="002C1DD1">
            <w:pPr>
              <w:pStyle w:val="Default"/>
              <w:widowControl w:val="0"/>
              <w:jc w:val="both"/>
              <w:rPr>
                <w:rStyle w:val="FontStyle19"/>
                <w:b w:val="0"/>
                <w:bCs w:val="0"/>
                <w:color w:val="auto"/>
                <w:sz w:val="24"/>
                <w:szCs w:val="24"/>
                <w:lang w:eastAsia="uk-UA"/>
              </w:rPr>
            </w:pPr>
            <w:r w:rsidRPr="00C87F52">
              <w:rPr>
                <w:rFonts w:ascii="Times New Roman" w:hAnsi="Times New Roman" w:cs="Times New Roman"/>
                <w:color w:val="auto"/>
                <w:lang w:val="uk-UA"/>
              </w:rPr>
              <w:t>Збільшення частки прибутково працюючих підприємств</w:t>
            </w:r>
          </w:p>
        </w:tc>
      </w:tr>
      <w:tr w:rsidR="00864E44" w:rsidRPr="00ED7125" w:rsidTr="009034BA">
        <w:tc>
          <w:tcPr>
            <w:tcW w:w="532" w:type="dxa"/>
          </w:tcPr>
          <w:p w:rsidR="00864E44" w:rsidRPr="00C87F52" w:rsidRDefault="00864E44" w:rsidP="00120599">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2</w:t>
            </w:r>
          </w:p>
        </w:tc>
        <w:tc>
          <w:tcPr>
            <w:tcW w:w="3960" w:type="dxa"/>
            <w:gridSpan w:val="3"/>
          </w:tcPr>
          <w:p w:rsidR="00864E44" w:rsidRPr="00C87F52" w:rsidRDefault="00864E44" w:rsidP="00D85C70">
            <w:pPr>
              <w:pStyle w:val="Style11"/>
              <w:spacing w:line="240" w:lineRule="auto"/>
              <w:jc w:val="both"/>
              <w:rPr>
                <w:rStyle w:val="FontStyle19"/>
                <w:b w:val="0"/>
                <w:bCs w:val="0"/>
                <w:sz w:val="24"/>
                <w:szCs w:val="24"/>
                <w:lang w:val="uk-UA" w:eastAsia="uk-UA"/>
              </w:rPr>
            </w:pPr>
            <w:r w:rsidRPr="00C87F52">
              <w:rPr>
                <w:rFonts w:eastAsiaTheme="minorHAnsi"/>
                <w:lang w:eastAsia="en-US"/>
              </w:rPr>
              <w:t>Пров</w:t>
            </w:r>
            <w:r w:rsidRPr="00C87F52">
              <w:rPr>
                <w:rFonts w:eastAsiaTheme="minorHAnsi"/>
                <w:lang w:val="uk-UA" w:eastAsia="en-US"/>
              </w:rPr>
              <w:t xml:space="preserve">одити </w:t>
            </w:r>
            <w:r w:rsidRPr="00C87F52">
              <w:rPr>
                <w:rFonts w:eastAsiaTheme="minorHAnsi"/>
                <w:lang w:eastAsia="en-US"/>
              </w:rPr>
              <w:t>моніторинг</w:t>
            </w:r>
            <w:r w:rsidRPr="00C87F52">
              <w:rPr>
                <w:rFonts w:eastAsiaTheme="minorHAnsi"/>
                <w:lang w:val="uk-UA" w:eastAsia="en-US"/>
              </w:rPr>
              <w:t xml:space="preserve"> обсягів </w:t>
            </w:r>
            <w:r w:rsidRPr="00C87F52">
              <w:rPr>
                <w:rFonts w:eastAsiaTheme="minorHAnsi"/>
                <w:lang w:eastAsia="en-US"/>
              </w:rPr>
              <w:t>промислового</w:t>
            </w:r>
            <w:r w:rsidRPr="00C87F52">
              <w:rPr>
                <w:rFonts w:eastAsiaTheme="minorHAnsi"/>
                <w:lang w:val="uk-UA" w:eastAsia="en-US"/>
              </w:rPr>
              <w:t xml:space="preserve"> </w:t>
            </w:r>
            <w:r w:rsidRPr="00C87F52">
              <w:rPr>
                <w:rFonts w:eastAsiaTheme="minorHAnsi"/>
                <w:lang w:eastAsia="en-US"/>
              </w:rPr>
              <w:t xml:space="preserve">виробництва та </w:t>
            </w:r>
            <w:r w:rsidR="00D85C70" w:rsidRPr="00C87F52">
              <w:rPr>
                <w:rFonts w:eastAsiaTheme="minorHAnsi"/>
                <w:lang w:val="uk-UA" w:eastAsia="en-US"/>
              </w:rPr>
              <w:t>діяльності промислового комплексу громади.</w:t>
            </w:r>
          </w:p>
        </w:tc>
        <w:tc>
          <w:tcPr>
            <w:tcW w:w="2137" w:type="dxa"/>
            <w:vMerge/>
          </w:tcPr>
          <w:p w:rsidR="00864E44" w:rsidRPr="00C87F52" w:rsidRDefault="00864E44" w:rsidP="00120599">
            <w:pPr>
              <w:pStyle w:val="Style11"/>
              <w:spacing w:line="240" w:lineRule="auto"/>
              <w:jc w:val="both"/>
              <w:rPr>
                <w:rStyle w:val="FontStyle19"/>
                <w:b w:val="0"/>
                <w:bCs w:val="0"/>
                <w:sz w:val="24"/>
                <w:szCs w:val="24"/>
                <w:lang w:val="uk-UA" w:eastAsia="uk-UA"/>
              </w:rPr>
            </w:pPr>
          </w:p>
        </w:tc>
        <w:tc>
          <w:tcPr>
            <w:tcW w:w="2268" w:type="dxa"/>
            <w:gridSpan w:val="2"/>
          </w:tcPr>
          <w:p w:rsidR="00864E44" w:rsidRPr="00C87F52" w:rsidRDefault="00864E44" w:rsidP="00D42E32">
            <w:pPr>
              <w:pStyle w:val="Default"/>
              <w:widowControl w:val="0"/>
              <w:jc w:val="both"/>
              <w:rPr>
                <w:rFonts w:ascii="Times New Roman" w:hAnsi="Times New Roman" w:cs="Times New Roman"/>
                <w:color w:val="auto"/>
                <w:lang w:val="uk-UA"/>
              </w:rPr>
            </w:pPr>
            <w:r w:rsidRPr="00C87F52">
              <w:rPr>
                <w:rFonts w:ascii="Times New Roman" w:eastAsiaTheme="minorHAnsi" w:hAnsi="Times New Roman" w:cs="Times New Roman"/>
                <w:color w:val="auto"/>
                <w:lang w:val="uk-UA" w:eastAsia="en-US"/>
              </w:rPr>
              <w:t>Стабілізація та поліпшення роботи промислових під</w:t>
            </w:r>
            <w:r w:rsidR="001D3708" w:rsidRPr="00C87F52">
              <w:rPr>
                <w:rFonts w:ascii="Times New Roman" w:eastAsiaTheme="minorHAnsi" w:hAnsi="Times New Roman" w:cs="Times New Roman"/>
                <w:color w:val="auto"/>
                <w:lang w:val="uk-UA" w:eastAsia="en-US"/>
              </w:rPr>
              <w:t>-</w:t>
            </w:r>
            <w:r w:rsidRPr="00C87F52">
              <w:rPr>
                <w:rFonts w:ascii="Times New Roman" w:eastAsiaTheme="minorHAnsi" w:hAnsi="Times New Roman" w:cs="Times New Roman"/>
                <w:color w:val="auto"/>
                <w:lang w:val="uk-UA" w:eastAsia="en-US"/>
              </w:rPr>
              <w:t xml:space="preserve">приємств </w:t>
            </w:r>
          </w:p>
        </w:tc>
        <w:tc>
          <w:tcPr>
            <w:tcW w:w="1701" w:type="dxa"/>
            <w:gridSpan w:val="2"/>
          </w:tcPr>
          <w:p w:rsidR="00864E44" w:rsidRPr="00C87F52" w:rsidRDefault="00864E44" w:rsidP="00864E44">
            <w:pPr>
              <w:widowControl w:val="0"/>
              <w:ind w:left="-18"/>
              <w:jc w:val="both"/>
              <w:rPr>
                <w:rStyle w:val="FontStyle19"/>
                <w:b w:val="0"/>
                <w:bCs w:val="0"/>
                <w:sz w:val="24"/>
                <w:szCs w:val="24"/>
                <w:lang w:eastAsia="uk-UA"/>
              </w:rPr>
            </w:pPr>
            <w:r w:rsidRPr="00C87F52">
              <w:rPr>
                <w:rStyle w:val="FontStyle19"/>
                <w:b w:val="0"/>
                <w:bCs w:val="0"/>
                <w:sz w:val="24"/>
                <w:szCs w:val="24"/>
                <w:lang w:eastAsia="uk-UA"/>
              </w:rPr>
              <w:t xml:space="preserve">Кількість підприємств які відновили діяльність </w:t>
            </w:r>
          </w:p>
        </w:tc>
      </w:tr>
      <w:tr w:rsidR="00864E44" w:rsidRPr="00ED7125" w:rsidTr="009034BA">
        <w:tc>
          <w:tcPr>
            <w:tcW w:w="532" w:type="dxa"/>
          </w:tcPr>
          <w:p w:rsidR="00864E44" w:rsidRPr="00C87F52" w:rsidRDefault="00864E44" w:rsidP="00120599">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3</w:t>
            </w:r>
          </w:p>
        </w:tc>
        <w:tc>
          <w:tcPr>
            <w:tcW w:w="3960" w:type="dxa"/>
            <w:gridSpan w:val="3"/>
          </w:tcPr>
          <w:p w:rsidR="00864E44" w:rsidRPr="00C87F52" w:rsidRDefault="00864E44" w:rsidP="00F27826">
            <w:pPr>
              <w:pStyle w:val="Default"/>
              <w:rPr>
                <w:rStyle w:val="FontStyle19"/>
                <w:b w:val="0"/>
                <w:bCs w:val="0"/>
                <w:color w:val="auto"/>
                <w:sz w:val="24"/>
                <w:szCs w:val="24"/>
                <w:lang w:eastAsia="uk-UA"/>
              </w:rPr>
            </w:pPr>
            <w:r w:rsidRPr="00C87F52">
              <w:rPr>
                <w:rFonts w:ascii="Times New Roman" w:hAnsi="Times New Roman" w:cs="Times New Roman"/>
                <w:color w:val="auto"/>
                <w:lang w:val="uk-UA"/>
              </w:rPr>
              <w:t>Залучати до участі у заходах, які сприяють підвищенню конкуренто-спроможності товарів та послуг місцевих виробників, інформаційна підтримка, яка сприяє виходу на ринки інших регіонів та отримання комерційних пропозицій від потенційних партнерів</w:t>
            </w:r>
            <w:r w:rsidR="009232AD" w:rsidRPr="00C87F52">
              <w:rPr>
                <w:rFonts w:ascii="Times New Roman" w:hAnsi="Times New Roman" w:cs="Times New Roman"/>
                <w:color w:val="auto"/>
                <w:lang w:val="uk-UA"/>
              </w:rPr>
              <w:t>.</w:t>
            </w:r>
            <w:r w:rsidRPr="00C87F52">
              <w:rPr>
                <w:rFonts w:ascii="Times New Roman" w:hAnsi="Times New Roman" w:cs="Times New Roman"/>
                <w:color w:val="auto"/>
                <w:lang w:val="uk-UA"/>
              </w:rPr>
              <w:t xml:space="preserve"> </w:t>
            </w:r>
            <w:r w:rsidR="009232AD" w:rsidRPr="00C87F52">
              <w:rPr>
                <w:rFonts w:ascii="Times New Roman" w:eastAsiaTheme="minorHAnsi" w:hAnsi="Times New Roman" w:cs="Times New Roman"/>
                <w:color w:val="auto"/>
              </w:rPr>
              <w:t>Промоція експортного потенціалу серед між</w:t>
            </w:r>
            <w:r w:rsidR="00F27826" w:rsidRPr="00C87F52">
              <w:rPr>
                <w:rFonts w:ascii="Times New Roman" w:eastAsiaTheme="minorHAnsi" w:hAnsi="Times New Roman" w:cs="Times New Roman"/>
                <w:color w:val="auto"/>
                <w:lang w:val="uk-UA"/>
              </w:rPr>
              <w:t>-</w:t>
            </w:r>
            <w:r w:rsidR="009232AD" w:rsidRPr="00C87F52">
              <w:rPr>
                <w:rFonts w:ascii="Times New Roman" w:eastAsiaTheme="minorHAnsi" w:hAnsi="Times New Roman" w:cs="Times New Roman"/>
                <w:color w:val="auto"/>
              </w:rPr>
              <w:t xml:space="preserve">народної спільноти </w:t>
            </w:r>
          </w:p>
        </w:tc>
        <w:tc>
          <w:tcPr>
            <w:tcW w:w="2137" w:type="dxa"/>
            <w:vMerge/>
          </w:tcPr>
          <w:p w:rsidR="00864E44" w:rsidRPr="00C87F52" w:rsidRDefault="00864E44" w:rsidP="00120599">
            <w:pPr>
              <w:pStyle w:val="Style11"/>
              <w:spacing w:line="240" w:lineRule="auto"/>
              <w:jc w:val="both"/>
              <w:rPr>
                <w:rStyle w:val="FontStyle19"/>
                <w:b w:val="0"/>
                <w:bCs w:val="0"/>
                <w:sz w:val="24"/>
                <w:szCs w:val="24"/>
                <w:lang w:val="uk-UA" w:eastAsia="uk-UA"/>
              </w:rPr>
            </w:pPr>
          </w:p>
        </w:tc>
        <w:tc>
          <w:tcPr>
            <w:tcW w:w="2268" w:type="dxa"/>
            <w:gridSpan w:val="2"/>
          </w:tcPr>
          <w:p w:rsidR="00864E44" w:rsidRPr="00C87F52" w:rsidRDefault="00864E44" w:rsidP="00C57490">
            <w:pPr>
              <w:widowControl w:val="0"/>
              <w:ind w:left="-18"/>
              <w:jc w:val="both"/>
              <w:rPr>
                <w:rStyle w:val="FontStyle19"/>
                <w:b w:val="0"/>
                <w:bCs w:val="0"/>
                <w:sz w:val="24"/>
                <w:szCs w:val="24"/>
                <w:lang w:eastAsia="uk-UA"/>
              </w:rPr>
            </w:pPr>
            <w:r w:rsidRPr="00C87F52">
              <w:rPr>
                <w:rStyle w:val="FontStyle19"/>
                <w:b w:val="0"/>
                <w:bCs w:val="0"/>
                <w:sz w:val="24"/>
                <w:szCs w:val="24"/>
                <w:lang w:eastAsia="uk-UA"/>
              </w:rPr>
              <w:t>Укладання нових контрактів, розши</w:t>
            </w:r>
            <w:r w:rsidR="001D3708" w:rsidRPr="00C87F52">
              <w:rPr>
                <w:rStyle w:val="FontStyle19"/>
                <w:b w:val="0"/>
                <w:bCs w:val="0"/>
                <w:sz w:val="24"/>
                <w:szCs w:val="24"/>
                <w:lang w:eastAsia="uk-UA"/>
              </w:rPr>
              <w:t>-</w:t>
            </w:r>
            <w:r w:rsidRPr="00C87F52">
              <w:rPr>
                <w:rStyle w:val="FontStyle19"/>
                <w:b w:val="0"/>
                <w:bCs w:val="0"/>
                <w:sz w:val="24"/>
                <w:szCs w:val="24"/>
                <w:lang w:eastAsia="uk-UA"/>
              </w:rPr>
              <w:t>рення кола кон</w:t>
            </w:r>
            <w:r w:rsidR="00682289" w:rsidRPr="00C87F52">
              <w:rPr>
                <w:rStyle w:val="FontStyle19"/>
                <w:b w:val="0"/>
                <w:bCs w:val="0"/>
                <w:sz w:val="24"/>
                <w:szCs w:val="24"/>
                <w:lang w:eastAsia="uk-UA"/>
              </w:rPr>
              <w:t>-</w:t>
            </w:r>
            <w:r w:rsidRPr="00C87F52">
              <w:rPr>
                <w:rStyle w:val="FontStyle19"/>
                <w:b w:val="0"/>
                <w:bCs w:val="0"/>
                <w:sz w:val="24"/>
                <w:szCs w:val="24"/>
                <w:lang w:eastAsia="uk-UA"/>
              </w:rPr>
              <w:t xml:space="preserve">тактів  </w:t>
            </w:r>
          </w:p>
        </w:tc>
        <w:tc>
          <w:tcPr>
            <w:tcW w:w="1701" w:type="dxa"/>
            <w:gridSpan w:val="2"/>
          </w:tcPr>
          <w:p w:rsidR="00864E44" w:rsidRPr="00C87F52" w:rsidRDefault="00864E44" w:rsidP="00120599">
            <w:pPr>
              <w:widowControl w:val="0"/>
              <w:ind w:left="-18"/>
              <w:jc w:val="both"/>
              <w:rPr>
                <w:rStyle w:val="FontStyle19"/>
                <w:b w:val="0"/>
                <w:bCs w:val="0"/>
                <w:sz w:val="24"/>
                <w:szCs w:val="24"/>
                <w:lang w:eastAsia="uk-UA"/>
              </w:rPr>
            </w:pPr>
            <w:r w:rsidRPr="00C87F52">
              <w:rPr>
                <w:rStyle w:val="FontStyle19"/>
                <w:b w:val="0"/>
                <w:bCs w:val="0"/>
                <w:sz w:val="24"/>
                <w:szCs w:val="24"/>
                <w:lang w:eastAsia="uk-UA"/>
              </w:rPr>
              <w:t xml:space="preserve">Збільшення кількості учасників у заходах </w:t>
            </w:r>
          </w:p>
        </w:tc>
      </w:tr>
      <w:tr w:rsidR="00C906A7" w:rsidRPr="00ED7125" w:rsidTr="00C906A7">
        <w:tc>
          <w:tcPr>
            <w:tcW w:w="10598" w:type="dxa"/>
            <w:gridSpan w:val="9"/>
          </w:tcPr>
          <w:p w:rsidR="00C906A7" w:rsidRPr="00C906A7" w:rsidRDefault="00C906A7" w:rsidP="00C906A7">
            <w:pPr>
              <w:widowControl w:val="0"/>
              <w:ind w:left="-18"/>
              <w:jc w:val="both"/>
              <w:rPr>
                <w:rStyle w:val="FontStyle19"/>
                <w:b w:val="0"/>
                <w:bCs w:val="0"/>
                <w:sz w:val="24"/>
                <w:szCs w:val="24"/>
                <w:lang w:eastAsia="uk-UA"/>
              </w:rPr>
            </w:pPr>
            <w:r w:rsidRPr="00C906A7">
              <w:rPr>
                <w:rStyle w:val="FontStyle19"/>
                <w:b w:val="0"/>
                <w:bCs w:val="0"/>
                <w:i/>
                <w:sz w:val="24"/>
                <w:szCs w:val="24"/>
                <w:lang w:eastAsia="uk-UA"/>
              </w:rPr>
              <w:t xml:space="preserve">Завдання 2 </w:t>
            </w:r>
            <w:r w:rsidRPr="00C906A7">
              <w:rPr>
                <w:rFonts w:eastAsiaTheme="minorHAnsi"/>
                <w:lang w:eastAsia="en-US"/>
              </w:rPr>
              <w:t>Створення сприятливих умов для трудової діяльності</w:t>
            </w:r>
          </w:p>
        </w:tc>
      </w:tr>
      <w:tr w:rsidR="00C906A7" w:rsidRPr="00ED7125" w:rsidTr="009034BA">
        <w:tc>
          <w:tcPr>
            <w:tcW w:w="532" w:type="dxa"/>
          </w:tcPr>
          <w:p w:rsidR="00C906A7" w:rsidRPr="00C87F52" w:rsidRDefault="00C906A7" w:rsidP="00120599">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4</w:t>
            </w:r>
          </w:p>
        </w:tc>
        <w:tc>
          <w:tcPr>
            <w:tcW w:w="3960" w:type="dxa"/>
            <w:gridSpan w:val="3"/>
          </w:tcPr>
          <w:p w:rsidR="00C906A7" w:rsidRPr="00C906A7" w:rsidRDefault="00C906A7" w:rsidP="00C906A7">
            <w:pPr>
              <w:widowControl w:val="0"/>
              <w:contextualSpacing/>
              <w:jc w:val="both"/>
              <w:rPr>
                <w:rStyle w:val="FontStyle19"/>
                <w:b w:val="0"/>
                <w:sz w:val="24"/>
                <w:szCs w:val="24"/>
                <w:lang w:eastAsia="uk-UA"/>
              </w:rPr>
            </w:pPr>
            <w:r w:rsidRPr="00C906A7">
              <w:rPr>
                <w:rStyle w:val="FontStyle19"/>
                <w:b w:val="0"/>
                <w:sz w:val="24"/>
                <w:szCs w:val="24"/>
                <w:lang w:eastAsia="uk-UA"/>
              </w:rPr>
              <w:t xml:space="preserve">Надавати рекомендації сторонам соціального діалогу про включення до колективних договорів положень щодо забезпечення належних умов та оплати праці, принципів безбар’єрності у </w:t>
            </w:r>
            <w:r w:rsidRPr="00C906A7">
              <w:t>професійному середовищі</w:t>
            </w:r>
            <w:r w:rsidRPr="00C906A7">
              <w:rPr>
                <w:rStyle w:val="FontStyle19"/>
                <w:b w:val="0"/>
                <w:sz w:val="24"/>
                <w:szCs w:val="24"/>
                <w:lang w:eastAsia="uk-UA"/>
              </w:rPr>
              <w:t xml:space="preserve">, зокрема </w:t>
            </w:r>
            <w:r w:rsidRPr="00C906A7">
              <w:rPr>
                <w:shd w:val="clear" w:color="auto" w:fill="FFFFFF"/>
              </w:rPr>
              <w:t>забезпечення рівних прав та можливостей жінок і чоловіків,</w:t>
            </w:r>
            <w:r w:rsidRPr="00C906A7">
              <w:rPr>
                <w:rStyle w:val="FontStyle19"/>
                <w:b w:val="0"/>
                <w:sz w:val="24"/>
                <w:szCs w:val="24"/>
                <w:lang w:eastAsia="uk-UA"/>
              </w:rPr>
              <w:t xml:space="preserve"> недопущення проявів мобінгу (цькування) та дискримінації на робочому місці</w:t>
            </w:r>
          </w:p>
          <w:p w:rsidR="00C906A7" w:rsidRPr="00C906A7" w:rsidRDefault="00C906A7" w:rsidP="00C906A7">
            <w:pPr>
              <w:widowControl w:val="0"/>
              <w:contextualSpacing/>
              <w:jc w:val="both"/>
            </w:pPr>
          </w:p>
        </w:tc>
        <w:tc>
          <w:tcPr>
            <w:tcW w:w="2137" w:type="dxa"/>
          </w:tcPr>
          <w:p w:rsidR="00C906A7" w:rsidRPr="00C906A7" w:rsidRDefault="00C906A7" w:rsidP="00C906A7">
            <w:pPr>
              <w:widowControl w:val="0"/>
              <w:tabs>
                <w:tab w:val="left" w:pos="1080"/>
                <w:tab w:val="num" w:pos="1504"/>
              </w:tabs>
              <w:ind w:hanging="43"/>
              <w:jc w:val="both"/>
              <w:rPr>
                <w:rStyle w:val="FontStyle19"/>
                <w:b w:val="0"/>
                <w:bCs w:val="0"/>
                <w:sz w:val="24"/>
                <w:szCs w:val="24"/>
                <w:lang w:eastAsia="uk-UA"/>
              </w:rPr>
            </w:pPr>
            <w:r w:rsidRPr="00C906A7">
              <w:rPr>
                <w:rStyle w:val="FontStyle19"/>
                <w:b w:val="0"/>
                <w:bCs w:val="0"/>
                <w:sz w:val="24"/>
                <w:szCs w:val="24"/>
                <w:lang w:eastAsia="uk-UA"/>
              </w:rPr>
              <w:t xml:space="preserve">Відділ економіки виконавчого комітету Ніжинської міської ради </w:t>
            </w:r>
          </w:p>
          <w:p w:rsidR="00C906A7" w:rsidRPr="00C906A7" w:rsidRDefault="00C906A7" w:rsidP="00120599">
            <w:pPr>
              <w:pStyle w:val="Style11"/>
              <w:spacing w:line="240" w:lineRule="auto"/>
              <w:jc w:val="both"/>
              <w:rPr>
                <w:rStyle w:val="FontStyle19"/>
                <w:b w:val="0"/>
                <w:bCs w:val="0"/>
                <w:sz w:val="24"/>
                <w:szCs w:val="24"/>
                <w:lang w:val="uk-UA" w:eastAsia="uk-UA"/>
              </w:rPr>
            </w:pPr>
          </w:p>
        </w:tc>
        <w:tc>
          <w:tcPr>
            <w:tcW w:w="2268" w:type="dxa"/>
            <w:gridSpan w:val="2"/>
          </w:tcPr>
          <w:p w:rsidR="00C906A7" w:rsidRPr="00C906A7" w:rsidRDefault="00C906A7" w:rsidP="00C906A7">
            <w:pPr>
              <w:pStyle w:val="Default"/>
              <w:widowControl w:val="0"/>
              <w:ind w:left="40"/>
              <w:jc w:val="both"/>
              <w:rPr>
                <w:rStyle w:val="FontStyle19"/>
                <w:b w:val="0"/>
                <w:color w:val="auto"/>
                <w:sz w:val="24"/>
                <w:szCs w:val="24"/>
                <w:lang w:val="uk-UA" w:eastAsia="uk-UA"/>
              </w:rPr>
            </w:pPr>
            <w:r w:rsidRPr="00C906A7">
              <w:rPr>
                <w:rFonts w:ascii="Times New Roman" w:hAnsi="Times New Roman" w:cs="Times New Roman"/>
                <w:color w:val="auto"/>
              </w:rPr>
              <w:t>Ефективна</w:t>
            </w:r>
            <w:r w:rsidRPr="00C906A7">
              <w:rPr>
                <w:rFonts w:ascii="Times New Roman" w:hAnsi="Times New Roman" w:cs="Times New Roman"/>
                <w:color w:val="auto"/>
                <w:lang w:val="uk-UA"/>
              </w:rPr>
              <w:t xml:space="preserve"> </w:t>
            </w:r>
            <w:r w:rsidRPr="00C906A7">
              <w:rPr>
                <w:rFonts w:ascii="Times New Roman" w:hAnsi="Times New Roman" w:cs="Times New Roman"/>
                <w:color w:val="auto"/>
              </w:rPr>
              <w:t>організація</w:t>
            </w:r>
            <w:r w:rsidRPr="00C906A7">
              <w:rPr>
                <w:rFonts w:ascii="Times New Roman" w:hAnsi="Times New Roman" w:cs="Times New Roman"/>
                <w:color w:val="auto"/>
                <w:lang w:val="uk-UA"/>
              </w:rPr>
              <w:t xml:space="preserve"> умов </w:t>
            </w:r>
            <w:r w:rsidRPr="00C906A7">
              <w:rPr>
                <w:rFonts w:ascii="Times New Roman" w:hAnsi="Times New Roman" w:cs="Times New Roman"/>
                <w:color w:val="auto"/>
              </w:rPr>
              <w:t>праці та її оплати</w:t>
            </w:r>
            <w:r w:rsidRPr="00C906A7">
              <w:rPr>
                <w:rFonts w:ascii="Times New Roman" w:hAnsi="Times New Roman" w:cs="Times New Roman"/>
                <w:color w:val="auto"/>
                <w:lang w:val="uk-UA"/>
              </w:rPr>
              <w:t xml:space="preserve"> </w:t>
            </w:r>
            <w:r w:rsidRPr="00C906A7">
              <w:rPr>
                <w:rStyle w:val="FontStyle19"/>
                <w:b w:val="0"/>
                <w:color w:val="auto"/>
                <w:sz w:val="24"/>
                <w:szCs w:val="24"/>
                <w:lang w:val="uk-UA" w:eastAsia="uk-UA"/>
              </w:rPr>
              <w:t>через механізм колдоговірних відносин.</w:t>
            </w:r>
          </w:p>
          <w:p w:rsidR="00C906A7" w:rsidRPr="00C906A7" w:rsidRDefault="00C906A7" w:rsidP="00270FCF">
            <w:pPr>
              <w:widowControl w:val="0"/>
              <w:contextualSpacing/>
              <w:jc w:val="both"/>
              <w:rPr>
                <w:rStyle w:val="FontStyle19"/>
                <w:b w:val="0"/>
                <w:bCs w:val="0"/>
                <w:sz w:val="24"/>
                <w:szCs w:val="24"/>
                <w:lang w:eastAsia="uk-UA"/>
              </w:rPr>
            </w:pPr>
            <w:r w:rsidRPr="00C906A7">
              <w:t>Забезпечення підвищення рівня обізнаності сторін соціального діалогу, спрямованого на створення безбар’єрності у професійному середовищі</w:t>
            </w:r>
          </w:p>
        </w:tc>
        <w:tc>
          <w:tcPr>
            <w:tcW w:w="1701" w:type="dxa"/>
            <w:gridSpan w:val="2"/>
          </w:tcPr>
          <w:p w:rsidR="00C906A7" w:rsidRPr="00C906A7" w:rsidRDefault="00C906A7" w:rsidP="00C906A7">
            <w:pPr>
              <w:pStyle w:val="Default"/>
              <w:widowControl w:val="0"/>
              <w:jc w:val="both"/>
              <w:rPr>
                <w:rFonts w:ascii="Times New Roman" w:hAnsi="Times New Roman" w:cs="Times New Roman"/>
                <w:color w:val="auto"/>
                <w:lang w:val="uk-UA"/>
              </w:rPr>
            </w:pPr>
            <w:r w:rsidRPr="00C906A7">
              <w:rPr>
                <w:rFonts w:ascii="Times New Roman" w:hAnsi="Times New Roman" w:cs="Times New Roman"/>
                <w:color w:val="auto"/>
                <w:lang w:val="uk-UA"/>
              </w:rPr>
              <w:t>Кількість наданих рекомендацій</w:t>
            </w:r>
          </w:p>
          <w:p w:rsidR="00C906A7" w:rsidRPr="00C906A7" w:rsidRDefault="00C906A7" w:rsidP="00C906A7">
            <w:pPr>
              <w:pStyle w:val="Default"/>
              <w:widowControl w:val="0"/>
              <w:jc w:val="both"/>
              <w:rPr>
                <w:rFonts w:ascii="Times New Roman" w:hAnsi="Times New Roman" w:cs="Times New Roman"/>
                <w:color w:val="auto"/>
                <w:lang w:val="uk-UA"/>
              </w:rPr>
            </w:pPr>
          </w:p>
          <w:p w:rsidR="00C906A7" w:rsidRPr="00C906A7" w:rsidRDefault="00C906A7" w:rsidP="00C906A7">
            <w:pPr>
              <w:pStyle w:val="Default"/>
              <w:widowControl w:val="0"/>
              <w:jc w:val="both"/>
              <w:rPr>
                <w:rStyle w:val="FontStyle19"/>
                <w:b w:val="0"/>
                <w:bCs w:val="0"/>
                <w:color w:val="auto"/>
                <w:sz w:val="24"/>
                <w:szCs w:val="24"/>
                <w:lang w:eastAsia="uk-UA"/>
              </w:rPr>
            </w:pPr>
            <w:r w:rsidRPr="00C906A7">
              <w:rPr>
                <w:rFonts w:ascii="Times New Roman" w:hAnsi="Times New Roman" w:cs="Times New Roman"/>
                <w:color w:val="auto"/>
              </w:rPr>
              <w:t>В колективних договорах передбачені</w:t>
            </w:r>
            <w:r w:rsidRPr="00C906A7">
              <w:rPr>
                <w:rFonts w:ascii="Times New Roman" w:hAnsi="Times New Roman" w:cs="Times New Roman"/>
                <w:color w:val="auto"/>
                <w:lang w:val="uk-UA"/>
              </w:rPr>
              <w:t xml:space="preserve"> </w:t>
            </w:r>
            <w:r w:rsidRPr="00C906A7">
              <w:rPr>
                <w:rFonts w:ascii="Times New Roman" w:hAnsi="Times New Roman" w:cs="Times New Roman"/>
                <w:color w:val="auto"/>
              </w:rPr>
              <w:t>положення</w:t>
            </w:r>
            <w:r w:rsidRPr="00C906A7">
              <w:rPr>
                <w:rFonts w:ascii="Times New Roman" w:hAnsi="Times New Roman" w:cs="Times New Roman"/>
                <w:color w:val="auto"/>
                <w:lang w:val="uk-UA"/>
              </w:rPr>
              <w:t xml:space="preserve"> </w:t>
            </w:r>
            <w:r w:rsidRPr="00C906A7">
              <w:rPr>
                <w:rFonts w:ascii="Times New Roman" w:hAnsi="Times New Roman" w:cs="Times New Roman"/>
                <w:color w:val="auto"/>
              </w:rPr>
              <w:t>щодо</w:t>
            </w:r>
            <w:r w:rsidRPr="00C906A7">
              <w:rPr>
                <w:rFonts w:ascii="Times New Roman" w:hAnsi="Times New Roman" w:cs="Times New Roman"/>
                <w:color w:val="auto"/>
                <w:lang w:val="uk-UA"/>
              </w:rPr>
              <w:t xml:space="preserve"> </w:t>
            </w:r>
            <w:r w:rsidRPr="00C906A7">
              <w:rPr>
                <w:rFonts w:ascii="Times New Roman" w:hAnsi="Times New Roman" w:cs="Times New Roman"/>
                <w:color w:val="auto"/>
              </w:rPr>
              <w:t>безбар’єрності у професі</w:t>
            </w:r>
            <w:r w:rsidRPr="00C906A7">
              <w:rPr>
                <w:rFonts w:ascii="Times New Roman" w:hAnsi="Times New Roman" w:cs="Times New Roman"/>
                <w:color w:val="auto"/>
                <w:lang w:val="uk-UA"/>
              </w:rPr>
              <w:t>й</w:t>
            </w:r>
            <w:r w:rsidRPr="00C906A7">
              <w:rPr>
                <w:rFonts w:ascii="Times New Roman" w:hAnsi="Times New Roman" w:cs="Times New Roman"/>
                <w:color w:val="auto"/>
              </w:rPr>
              <w:t>но</w:t>
            </w:r>
            <w:r w:rsidRPr="00C906A7">
              <w:rPr>
                <w:rFonts w:ascii="Times New Roman" w:hAnsi="Times New Roman" w:cs="Times New Roman"/>
                <w:color w:val="auto"/>
                <w:lang w:val="uk-UA"/>
              </w:rPr>
              <w:t>м</w:t>
            </w:r>
            <w:r w:rsidRPr="00C906A7">
              <w:rPr>
                <w:rFonts w:ascii="Times New Roman" w:hAnsi="Times New Roman" w:cs="Times New Roman"/>
                <w:color w:val="auto"/>
              </w:rPr>
              <w:t>у</w:t>
            </w:r>
            <w:r w:rsidRPr="00C906A7">
              <w:rPr>
                <w:color w:val="auto"/>
              </w:rPr>
              <w:t xml:space="preserve"> </w:t>
            </w:r>
            <w:r w:rsidRPr="00C906A7">
              <w:rPr>
                <w:rFonts w:ascii="Times New Roman" w:hAnsi="Times New Roman" w:cs="Times New Roman"/>
                <w:color w:val="auto"/>
              </w:rPr>
              <w:t>середовищі</w:t>
            </w:r>
          </w:p>
        </w:tc>
      </w:tr>
      <w:tr w:rsidR="00C906A7" w:rsidRPr="00ED7125" w:rsidTr="009034BA">
        <w:tc>
          <w:tcPr>
            <w:tcW w:w="532" w:type="dxa"/>
          </w:tcPr>
          <w:p w:rsidR="00C906A7" w:rsidRPr="00C87F52" w:rsidRDefault="00C906A7" w:rsidP="00120599">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5</w:t>
            </w:r>
          </w:p>
        </w:tc>
        <w:tc>
          <w:tcPr>
            <w:tcW w:w="3960" w:type="dxa"/>
            <w:gridSpan w:val="3"/>
          </w:tcPr>
          <w:p w:rsidR="00C906A7" w:rsidRPr="00C906A7" w:rsidRDefault="00C906A7" w:rsidP="00C906A7">
            <w:pPr>
              <w:pStyle w:val="Style11"/>
              <w:spacing w:line="240" w:lineRule="auto"/>
              <w:jc w:val="both"/>
              <w:rPr>
                <w:rStyle w:val="FontStyle19"/>
                <w:b w:val="0"/>
                <w:bCs w:val="0"/>
                <w:sz w:val="24"/>
                <w:szCs w:val="24"/>
                <w:lang w:val="uk-UA" w:eastAsia="uk-UA"/>
              </w:rPr>
            </w:pPr>
            <w:r w:rsidRPr="00C906A7">
              <w:rPr>
                <w:lang w:val="uk-UA"/>
              </w:rPr>
              <w:t xml:space="preserve">Проводити моніторингові </w:t>
            </w:r>
            <w:r w:rsidRPr="00C906A7">
              <w:rPr>
                <w:lang w:val="uk-UA"/>
              </w:rPr>
              <w:lastRenderedPageBreak/>
              <w:t>спостереження показників заробітної плати та своєчасності її виплати, вживати заходи щодо сприяння погашенню заборгованості із виплати заробітної плати та запобігання виникненню нових зарплатних боргів</w:t>
            </w:r>
          </w:p>
        </w:tc>
        <w:tc>
          <w:tcPr>
            <w:tcW w:w="2137" w:type="dxa"/>
          </w:tcPr>
          <w:p w:rsidR="00C906A7" w:rsidRPr="00C906A7" w:rsidRDefault="00C906A7" w:rsidP="00120599">
            <w:pPr>
              <w:pStyle w:val="Style11"/>
              <w:spacing w:line="240" w:lineRule="auto"/>
              <w:jc w:val="both"/>
              <w:rPr>
                <w:rStyle w:val="FontStyle19"/>
                <w:b w:val="0"/>
                <w:bCs w:val="0"/>
                <w:sz w:val="24"/>
                <w:szCs w:val="24"/>
                <w:lang w:val="uk-UA" w:eastAsia="uk-UA"/>
              </w:rPr>
            </w:pPr>
          </w:p>
        </w:tc>
        <w:tc>
          <w:tcPr>
            <w:tcW w:w="2268" w:type="dxa"/>
            <w:gridSpan w:val="2"/>
          </w:tcPr>
          <w:p w:rsidR="00C906A7" w:rsidRPr="00C906A7" w:rsidRDefault="00C906A7" w:rsidP="00C906A7">
            <w:pPr>
              <w:pStyle w:val="Style11"/>
              <w:spacing w:line="240" w:lineRule="auto"/>
              <w:jc w:val="both"/>
              <w:rPr>
                <w:rStyle w:val="FontStyle19"/>
                <w:b w:val="0"/>
                <w:bCs w:val="0"/>
                <w:sz w:val="24"/>
                <w:szCs w:val="24"/>
                <w:lang w:val="uk-UA" w:eastAsia="uk-UA"/>
              </w:rPr>
            </w:pPr>
            <w:r w:rsidRPr="00C906A7">
              <w:rPr>
                <w:rStyle w:val="FontStyle19"/>
                <w:b w:val="0"/>
                <w:sz w:val="24"/>
                <w:szCs w:val="24"/>
                <w:lang w:val="uk-UA" w:eastAsia="uk-UA"/>
              </w:rPr>
              <w:t xml:space="preserve">Скорочення </w:t>
            </w:r>
            <w:r w:rsidRPr="00C906A7">
              <w:rPr>
                <w:rStyle w:val="FontStyle19"/>
                <w:b w:val="0"/>
                <w:sz w:val="24"/>
                <w:szCs w:val="24"/>
                <w:lang w:val="uk-UA" w:eastAsia="uk-UA"/>
              </w:rPr>
              <w:lastRenderedPageBreak/>
              <w:t xml:space="preserve">заборгованості </w:t>
            </w:r>
            <w:r w:rsidRPr="00C906A7">
              <w:rPr>
                <w:bCs/>
                <w:lang w:val="uk-UA"/>
              </w:rPr>
              <w:t>із виплати заробітної плати</w:t>
            </w:r>
          </w:p>
        </w:tc>
        <w:tc>
          <w:tcPr>
            <w:tcW w:w="1701" w:type="dxa"/>
            <w:gridSpan w:val="2"/>
          </w:tcPr>
          <w:p w:rsidR="00C906A7" w:rsidRPr="00C906A7" w:rsidRDefault="00C906A7" w:rsidP="00120599">
            <w:pPr>
              <w:widowControl w:val="0"/>
              <w:ind w:left="-18"/>
              <w:jc w:val="both"/>
              <w:rPr>
                <w:rStyle w:val="FontStyle19"/>
                <w:b w:val="0"/>
                <w:bCs w:val="0"/>
                <w:sz w:val="24"/>
                <w:szCs w:val="24"/>
                <w:lang w:eastAsia="uk-UA"/>
              </w:rPr>
            </w:pPr>
            <w:r w:rsidRPr="00C906A7">
              <w:rPr>
                <w:rStyle w:val="FontStyle19"/>
                <w:b w:val="0"/>
                <w:sz w:val="24"/>
                <w:szCs w:val="24"/>
                <w:lang w:eastAsia="uk-UA"/>
              </w:rPr>
              <w:lastRenderedPageBreak/>
              <w:t xml:space="preserve">Зменшення та </w:t>
            </w:r>
            <w:r w:rsidRPr="00C906A7">
              <w:rPr>
                <w:rStyle w:val="FontStyle19"/>
                <w:b w:val="0"/>
                <w:sz w:val="24"/>
                <w:szCs w:val="24"/>
                <w:lang w:eastAsia="uk-UA"/>
              </w:rPr>
              <w:lastRenderedPageBreak/>
              <w:t>недопущення виникнення нових зарплатних боргів</w:t>
            </w:r>
          </w:p>
        </w:tc>
      </w:tr>
      <w:tr w:rsidR="00C906A7" w:rsidRPr="00ED7125" w:rsidTr="003966E1">
        <w:tc>
          <w:tcPr>
            <w:tcW w:w="10598" w:type="dxa"/>
            <w:gridSpan w:val="9"/>
          </w:tcPr>
          <w:p w:rsidR="00C906A7" w:rsidRPr="00E41E58" w:rsidRDefault="00C906A7" w:rsidP="009F5AC7">
            <w:pPr>
              <w:pStyle w:val="Style11"/>
              <w:spacing w:line="240" w:lineRule="auto"/>
              <w:jc w:val="both"/>
              <w:rPr>
                <w:rStyle w:val="FontStyle19"/>
                <w:bCs w:val="0"/>
                <w:sz w:val="24"/>
                <w:szCs w:val="24"/>
                <w:lang w:val="uk-UA" w:eastAsia="uk-UA"/>
              </w:rPr>
            </w:pPr>
            <w:r w:rsidRPr="00E41E58">
              <w:rPr>
                <w:rStyle w:val="FontStyle19"/>
                <w:bCs w:val="0"/>
                <w:sz w:val="24"/>
                <w:szCs w:val="24"/>
                <w:lang w:val="uk-UA" w:eastAsia="uk-UA"/>
              </w:rPr>
              <w:lastRenderedPageBreak/>
              <w:t xml:space="preserve">2.3.2 Розширення зовнішньоекономічної діяльності та реалізація інвестиційного потенціалу громади </w:t>
            </w:r>
          </w:p>
        </w:tc>
      </w:tr>
      <w:tr w:rsidR="00C906A7" w:rsidRPr="00ED7125" w:rsidTr="003966E1">
        <w:tc>
          <w:tcPr>
            <w:tcW w:w="10598" w:type="dxa"/>
            <w:gridSpan w:val="9"/>
          </w:tcPr>
          <w:p w:rsidR="00C906A7" w:rsidRPr="00E41E58" w:rsidRDefault="00C906A7" w:rsidP="00E41E58">
            <w:pPr>
              <w:pStyle w:val="Style11"/>
              <w:widowControl/>
              <w:spacing w:line="240" w:lineRule="auto"/>
              <w:jc w:val="both"/>
              <w:rPr>
                <w:rStyle w:val="FontStyle19"/>
                <w:b w:val="0"/>
                <w:bCs w:val="0"/>
                <w:sz w:val="24"/>
                <w:szCs w:val="24"/>
                <w:lang w:val="uk-UA" w:eastAsia="uk-UA"/>
              </w:rPr>
            </w:pPr>
            <w:r w:rsidRPr="00E41E58">
              <w:rPr>
                <w:rStyle w:val="FontStyle19"/>
                <w:b w:val="0"/>
                <w:bCs w:val="0"/>
                <w:i/>
                <w:sz w:val="24"/>
                <w:szCs w:val="24"/>
                <w:lang w:val="uk-UA" w:eastAsia="uk-UA"/>
              </w:rPr>
              <w:t>Завдання 1</w:t>
            </w:r>
            <w:r w:rsidRPr="00E41E58">
              <w:rPr>
                <w:rStyle w:val="FontStyle19"/>
                <w:b w:val="0"/>
                <w:bCs w:val="0"/>
                <w:sz w:val="24"/>
                <w:szCs w:val="24"/>
                <w:lang w:val="uk-UA" w:eastAsia="uk-UA"/>
              </w:rPr>
              <w:t xml:space="preserve"> </w:t>
            </w:r>
            <w:r w:rsidRPr="00E41E58">
              <w:t xml:space="preserve">Громада </w:t>
            </w:r>
            <w:r w:rsidRPr="00E41E58">
              <w:rPr>
                <w:lang w:val="uk-UA"/>
              </w:rPr>
              <w:t xml:space="preserve">створює вигідні умови для інвестування </w:t>
            </w:r>
          </w:p>
        </w:tc>
      </w:tr>
      <w:tr w:rsidR="00C906A7" w:rsidRPr="00ED7125" w:rsidTr="004E1F40">
        <w:tc>
          <w:tcPr>
            <w:tcW w:w="573" w:type="dxa"/>
            <w:gridSpan w:val="2"/>
          </w:tcPr>
          <w:p w:rsidR="00C906A7" w:rsidRPr="00E41E58" w:rsidRDefault="00C906A7" w:rsidP="007F548B">
            <w:pPr>
              <w:pStyle w:val="Style11"/>
              <w:spacing w:line="240" w:lineRule="auto"/>
              <w:jc w:val="both"/>
              <w:rPr>
                <w:rStyle w:val="FontStyle19"/>
                <w:b w:val="0"/>
                <w:bCs w:val="0"/>
                <w:sz w:val="24"/>
                <w:szCs w:val="24"/>
                <w:lang w:val="uk-UA" w:eastAsia="uk-UA"/>
              </w:rPr>
            </w:pPr>
            <w:r w:rsidRPr="00E41E58">
              <w:rPr>
                <w:rStyle w:val="FontStyle19"/>
                <w:b w:val="0"/>
                <w:sz w:val="24"/>
                <w:szCs w:val="24"/>
                <w:lang w:val="uk-UA" w:eastAsia="uk-UA"/>
              </w:rPr>
              <w:t>1</w:t>
            </w:r>
          </w:p>
        </w:tc>
        <w:tc>
          <w:tcPr>
            <w:tcW w:w="3919" w:type="dxa"/>
            <w:gridSpan w:val="2"/>
          </w:tcPr>
          <w:p w:rsidR="00C906A7" w:rsidRPr="00E41E58" w:rsidRDefault="00C906A7" w:rsidP="00C906A7">
            <w:pPr>
              <w:pStyle w:val="Style11"/>
              <w:widowControl/>
              <w:spacing w:line="240" w:lineRule="auto"/>
              <w:jc w:val="both"/>
              <w:rPr>
                <w:rStyle w:val="FontStyle19"/>
                <w:b w:val="0"/>
                <w:sz w:val="24"/>
                <w:szCs w:val="24"/>
                <w:lang w:eastAsia="uk-UA"/>
              </w:rPr>
            </w:pPr>
            <w:r w:rsidRPr="00E41E58">
              <w:rPr>
                <w:rStyle w:val="FontStyle19"/>
                <w:b w:val="0"/>
                <w:sz w:val="24"/>
                <w:szCs w:val="24"/>
                <w:lang w:eastAsia="uk-UA"/>
              </w:rPr>
              <w:t>Підтримка партнерських та побратимських зв’язків, розширення співробітництва з новими міжнародними партнерами, дипломатичними представництвами та консульськими установами  іноземних держав</w:t>
            </w:r>
          </w:p>
        </w:tc>
        <w:tc>
          <w:tcPr>
            <w:tcW w:w="2137" w:type="dxa"/>
            <w:vMerge w:val="restart"/>
          </w:tcPr>
          <w:p w:rsidR="00C906A7" w:rsidRPr="00E41E58" w:rsidRDefault="00C906A7" w:rsidP="00C87F52">
            <w:pPr>
              <w:pStyle w:val="Style11"/>
              <w:spacing w:line="240" w:lineRule="auto"/>
              <w:jc w:val="both"/>
              <w:rPr>
                <w:rStyle w:val="FontStyle19"/>
                <w:b w:val="0"/>
                <w:bCs w:val="0"/>
                <w:sz w:val="24"/>
                <w:szCs w:val="24"/>
                <w:lang w:val="uk-UA" w:eastAsia="uk-UA"/>
              </w:rPr>
            </w:pPr>
            <w:r w:rsidRPr="00E41E58">
              <w:rPr>
                <w:rStyle w:val="FontStyle19"/>
                <w:b w:val="0"/>
                <w:bCs w:val="0"/>
                <w:sz w:val="24"/>
                <w:szCs w:val="24"/>
                <w:lang w:val="uk-UA" w:eastAsia="uk-UA"/>
              </w:rPr>
              <w:t xml:space="preserve">Відділ міжнарод-них зв’язків та інвестиційної діяльності виконавчого комітету Ніжинської міської ради </w:t>
            </w:r>
          </w:p>
        </w:tc>
        <w:tc>
          <w:tcPr>
            <w:tcW w:w="2408" w:type="dxa"/>
            <w:gridSpan w:val="3"/>
          </w:tcPr>
          <w:p w:rsidR="00C906A7" w:rsidRPr="00E41E58" w:rsidRDefault="00C906A7" w:rsidP="00C906A7">
            <w:pPr>
              <w:rPr>
                <w:lang w:eastAsia="uk-UA"/>
              </w:rPr>
            </w:pPr>
            <w:r w:rsidRPr="00E41E58">
              <w:rPr>
                <w:lang w:eastAsia="uk-UA"/>
              </w:rPr>
              <w:t>Зміцнення міжнародної співпраці, залучення нових інвесторів, поліпшення репутації міста на міжнародній арені, підписання нових угод про співпрацю та реалізація спільних проектів з міжнародними партнерами.</w:t>
            </w: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lang w:eastAsia="uk-UA"/>
              </w:rPr>
              <w:t xml:space="preserve">Сума залучених грантових коштів </w:t>
            </w:r>
          </w:p>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rPr>
              <w:t>140 </w:t>
            </w:r>
            <w:r w:rsidRPr="00E41E58">
              <w:rPr>
                <w:rStyle w:val="FontStyle19"/>
                <w:b w:val="0"/>
                <w:bCs w:val="0"/>
                <w:sz w:val="24"/>
                <w:szCs w:val="24"/>
                <w:lang w:val="uk-UA"/>
              </w:rPr>
              <w:t>млн грн</w:t>
            </w:r>
          </w:p>
          <w:p w:rsidR="00C906A7" w:rsidRPr="00E41E58" w:rsidRDefault="00C906A7" w:rsidP="00C906A7">
            <w:pPr>
              <w:pStyle w:val="Style11"/>
              <w:widowControl/>
              <w:spacing w:line="240" w:lineRule="auto"/>
              <w:jc w:val="both"/>
              <w:rPr>
                <w:rStyle w:val="FontStyle19"/>
                <w:b w:val="0"/>
                <w:bCs w:val="0"/>
                <w:sz w:val="24"/>
                <w:szCs w:val="24"/>
                <w:lang w:val="uk-UA" w:eastAsia="uk-UA"/>
              </w:rPr>
            </w:pPr>
          </w:p>
          <w:p w:rsidR="00C906A7" w:rsidRPr="00E41E58" w:rsidRDefault="00C906A7" w:rsidP="00C906A7">
            <w:pPr>
              <w:pStyle w:val="Style11"/>
              <w:widowControl/>
              <w:spacing w:line="240" w:lineRule="auto"/>
              <w:jc w:val="both"/>
              <w:rPr>
                <w:rStyle w:val="FontStyle19"/>
                <w:b w:val="0"/>
                <w:bCs w:val="0"/>
                <w:sz w:val="24"/>
                <w:szCs w:val="24"/>
                <w:lang w:val="uk-UA" w:eastAsia="uk-UA"/>
              </w:rPr>
            </w:pPr>
            <w:r w:rsidRPr="00E41E58">
              <w:rPr>
                <w:rStyle w:val="FontStyle19"/>
                <w:b w:val="0"/>
                <w:bCs w:val="0"/>
                <w:sz w:val="24"/>
                <w:szCs w:val="24"/>
                <w:lang w:eastAsia="uk-UA"/>
              </w:rPr>
              <w:t xml:space="preserve">Кількість укладених угод та меморандумів про співпрацю </w:t>
            </w:r>
            <w:r w:rsidRPr="00E41E58">
              <w:rPr>
                <w:rStyle w:val="FontStyle19"/>
                <w:b w:val="0"/>
                <w:bCs w:val="0"/>
                <w:sz w:val="24"/>
                <w:szCs w:val="24"/>
                <w:lang w:val="uk-UA" w:eastAsia="uk-UA"/>
              </w:rPr>
              <w:t>-</w:t>
            </w:r>
          </w:p>
          <w:p w:rsidR="00C906A7" w:rsidRPr="00E41E58" w:rsidRDefault="00C906A7" w:rsidP="00E41E58">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rPr>
              <w:t>11</w:t>
            </w:r>
            <w:r w:rsidRPr="00E41E58">
              <w:rPr>
                <w:rStyle w:val="FontStyle19"/>
                <w:b w:val="0"/>
                <w:bCs w:val="0"/>
                <w:sz w:val="24"/>
                <w:szCs w:val="24"/>
                <w:lang w:val="uk-UA"/>
              </w:rPr>
              <w:t>.</w:t>
            </w:r>
          </w:p>
        </w:tc>
      </w:tr>
      <w:tr w:rsidR="00C906A7" w:rsidRPr="00ED7125" w:rsidTr="004E1F40">
        <w:trPr>
          <w:trHeight w:val="981"/>
        </w:trPr>
        <w:tc>
          <w:tcPr>
            <w:tcW w:w="573" w:type="dxa"/>
            <w:gridSpan w:val="2"/>
          </w:tcPr>
          <w:p w:rsidR="00C906A7" w:rsidRPr="00E41E58" w:rsidRDefault="00C906A7" w:rsidP="007F548B">
            <w:pPr>
              <w:pStyle w:val="Style11"/>
              <w:spacing w:line="240" w:lineRule="auto"/>
              <w:jc w:val="both"/>
              <w:rPr>
                <w:rStyle w:val="FontStyle19"/>
                <w:b w:val="0"/>
                <w:sz w:val="24"/>
                <w:szCs w:val="24"/>
                <w:lang w:val="uk-UA" w:eastAsia="uk-UA"/>
              </w:rPr>
            </w:pPr>
            <w:r w:rsidRPr="00E41E58">
              <w:rPr>
                <w:rStyle w:val="FontStyle19"/>
                <w:b w:val="0"/>
                <w:sz w:val="24"/>
                <w:szCs w:val="24"/>
                <w:lang w:val="uk-UA" w:eastAsia="uk-UA"/>
              </w:rPr>
              <w:t>2</w:t>
            </w:r>
          </w:p>
        </w:tc>
        <w:tc>
          <w:tcPr>
            <w:tcW w:w="3919" w:type="dxa"/>
            <w:gridSpan w:val="2"/>
          </w:tcPr>
          <w:p w:rsidR="00C906A7" w:rsidRPr="00E41E58" w:rsidRDefault="00C906A7" w:rsidP="00C906A7">
            <w:pPr>
              <w:pStyle w:val="Style11"/>
              <w:widowControl/>
              <w:spacing w:line="240" w:lineRule="auto"/>
              <w:jc w:val="both"/>
              <w:rPr>
                <w:rStyle w:val="FontStyle19"/>
                <w:b w:val="0"/>
                <w:sz w:val="24"/>
                <w:szCs w:val="24"/>
                <w:lang w:val="uk-UA" w:eastAsia="uk-UA"/>
              </w:rPr>
            </w:pPr>
            <w:r w:rsidRPr="00E41E58">
              <w:rPr>
                <w:bCs/>
                <w:lang w:val="uk-UA" w:eastAsia="uk-UA"/>
              </w:rPr>
              <w:t>Співробітництво з міжнародними та вітчизняними фінансовими установами стосовно отримання кредитів, грантів та залучення міжнародної технічної допомоги для реалізації інвестиційних проектів</w:t>
            </w:r>
          </w:p>
        </w:tc>
        <w:tc>
          <w:tcPr>
            <w:tcW w:w="2137" w:type="dxa"/>
            <w:vMerge/>
          </w:tcPr>
          <w:p w:rsidR="00C906A7" w:rsidRPr="00E41E58" w:rsidRDefault="00C906A7" w:rsidP="009F5AC7">
            <w:pPr>
              <w:pStyle w:val="Style11"/>
              <w:spacing w:line="240" w:lineRule="auto"/>
              <w:jc w:val="both"/>
              <w:rPr>
                <w:rStyle w:val="FontStyle19"/>
                <w:b w:val="0"/>
                <w:bCs w:val="0"/>
                <w:sz w:val="24"/>
                <w:szCs w:val="24"/>
                <w:lang w:val="uk-UA" w:eastAsia="uk-UA"/>
              </w:rPr>
            </w:pPr>
          </w:p>
        </w:tc>
        <w:tc>
          <w:tcPr>
            <w:tcW w:w="2408" w:type="dxa"/>
            <w:gridSpan w:val="3"/>
          </w:tcPr>
          <w:p w:rsidR="00C906A7" w:rsidRPr="00E41E58" w:rsidRDefault="00C906A7" w:rsidP="00C906A7">
            <w:pPr>
              <w:pStyle w:val="Style11"/>
              <w:widowControl/>
              <w:spacing w:line="240" w:lineRule="auto"/>
              <w:jc w:val="both"/>
              <w:rPr>
                <w:rStyle w:val="FontStyle19"/>
                <w:b w:val="0"/>
                <w:sz w:val="24"/>
                <w:szCs w:val="24"/>
                <w:lang w:val="uk-UA" w:eastAsia="uk-UA"/>
              </w:rPr>
            </w:pPr>
            <w:r w:rsidRPr="00E41E58">
              <w:rPr>
                <w:rStyle w:val="FontStyle19"/>
                <w:b w:val="0"/>
                <w:sz w:val="24"/>
                <w:szCs w:val="24"/>
                <w:lang w:val="uk-UA" w:eastAsia="uk-UA"/>
              </w:rPr>
              <w:t>Отримання фінансових ресурсів для реалізації інвестиційних проектів, зниження фінансового навантаження на місцевий бюджет, модернізація інфраструктури, створення нових робочих місць, підвищення інвестиційної привабливості міста.</w:t>
            </w: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lang w:eastAsia="uk-UA"/>
              </w:rPr>
              <w:t>Кількість реалізованих проєктів</w:t>
            </w:r>
            <w:r w:rsidRPr="00E41E58">
              <w:rPr>
                <w:rStyle w:val="FontStyle19"/>
                <w:b w:val="0"/>
                <w:bCs w:val="0"/>
                <w:sz w:val="24"/>
                <w:szCs w:val="24"/>
                <w:lang w:val="uk-UA" w:eastAsia="uk-UA"/>
              </w:rPr>
              <w:t>-</w:t>
            </w:r>
          </w:p>
          <w:p w:rsidR="00C906A7" w:rsidRPr="00E41E58" w:rsidRDefault="00C906A7" w:rsidP="00C906A7">
            <w:pPr>
              <w:pStyle w:val="Style11"/>
              <w:widowControl/>
              <w:spacing w:line="240" w:lineRule="auto"/>
              <w:jc w:val="both"/>
              <w:rPr>
                <w:rStyle w:val="FontStyle19"/>
                <w:b w:val="0"/>
                <w:bCs w:val="0"/>
                <w:sz w:val="24"/>
                <w:szCs w:val="24"/>
                <w:lang w:val="uk-UA" w:eastAsia="uk-UA"/>
              </w:rPr>
            </w:pPr>
            <w:r w:rsidRPr="00E41E58">
              <w:rPr>
                <w:rStyle w:val="FontStyle19"/>
                <w:b w:val="0"/>
                <w:bCs w:val="0"/>
                <w:sz w:val="24"/>
                <w:szCs w:val="24"/>
                <w:lang w:eastAsia="uk-UA"/>
              </w:rPr>
              <w:t xml:space="preserve"> 28</w:t>
            </w:r>
            <w:r w:rsidRPr="00E41E58">
              <w:rPr>
                <w:rStyle w:val="FontStyle19"/>
                <w:b w:val="0"/>
                <w:bCs w:val="0"/>
                <w:sz w:val="24"/>
                <w:szCs w:val="24"/>
                <w:lang w:val="uk-UA" w:eastAsia="uk-UA"/>
              </w:rPr>
              <w:t>.</w:t>
            </w:r>
          </w:p>
        </w:tc>
      </w:tr>
      <w:tr w:rsidR="00C906A7" w:rsidRPr="00ED7125" w:rsidTr="003966E1">
        <w:tc>
          <w:tcPr>
            <w:tcW w:w="10598" w:type="dxa"/>
            <w:gridSpan w:val="9"/>
          </w:tcPr>
          <w:p w:rsidR="00C906A7" w:rsidRPr="0078796A" w:rsidRDefault="00C906A7" w:rsidP="0078796A">
            <w:pPr>
              <w:widowControl w:val="0"/>
              <w:tabs>
                <w:tab w:val="left" w:pos="1080"/>
                <w:tab w:val="num" w:pos="1504"/>
              </w:tabs>
              <w:ind w:left="-60"/>
              <w:rPr>
                <w:rStyle w:val="FontStyle19"/>
                <w:bCs w:val="0"/>
                <w:sz w:val="24"/>
                <w:szCs w:val="24"/>
                <w:lang w:eastAsia="uk-UA"/>
              </w:rPr>
            </w:pPr>
            <w:r w:rsidRPr="0078796A">
              <w:rPr>
                <w:rStyle w:val="FontStyle19"/>
                <w:bCs w:val="0"/>
                <w:sz w:val="24"/>
                <w:szCs w:val="24"/>
                <w:lang w:eastAsia="uk-UA"/>
              </w:rPr>
              <w:t xml:space="preserve">2.3.3 Стимулювання розвитку бізнесу </w:t>
            </w:r>
          </w:p>
        </w:tc>
      </w:tr>
      <w:tr w:rsidR="00C906A7" w:rsidRPr="00ED7125" w:rsidTr="003966E1">
        <w:tc>
          <w:tcPr>
            <w:tcW w:w="10598" w:type="dxa"/>
            <w:gridSpan w:val="9"/>
          </w:tcPr>
          <w:p w:rsidR="00C906A7" w:rsidRPr="0033467F" w:rsidRDefault="00C906A7" w:rsidP="00CA45E6">
            <w:pPr>
              <w:widowControl w:val="0"/>
              <w:tabs>
                <w:tab w:val="left" w:pos="1080"/>
                <w:tab w:val="num" w:pos="1504"/>
              </w:tabs>
              <w:ind w:left="-60"/>
            </w:pPr>
            <w:r w:rsidRPr="0033467F">
              <w:rPr>
                <w:i/>
              </w:rPr>
              <w:t xml:space="preserve">Завдання1 </w:t>
            </w:r>
            <w:r w:rsidRPr="0033467F">
              <w:t xml:space="preserve">Створення умов для всебічного розвитку підприємництва </w:t>
            </w:r>
          </w:p>
        </w:tc>
      </w:tr>
      <w:tr w:rsidR="00C906A7" w:rsidRPr="00ED7125" w:rsidTr="00C87F52">
        <w:tc>
          <w:tcPr>
            <w:tcW w:w="573" w:type="dxa"/>
            <w:gridSpan w:val="2"/>
          </w:tcPr>
          <w:p w:rsidR="00C906A7" w:rsidRPr="0033467F" w:rsidRDefault="00C906A7"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1</w:t>
            </w:r>
          </w:p>
        </w:tc>
        <w:tc>
          <w:tcPr>
            <w:tcW w:w="3919" w:type="dxa"/>
            <w:gridSpan w:val="2"/>
          </w:tcPr>
          <w:p w:rsidR="00C906A7" w:rsidRPr="0033467F" w:rsidRDefault="00C906A7" w:rsidP="00C87F52">
            <w:pPr>
              <w:pStyle w:val="Style11"/>
              <w:widowControl/>
              <w:spacing w:line="240" w:lineRule="auto"/>
              <w:jc w:val="both"/>
              <w:rPr>
                <w:rStyle w:val="FontStyle19"/>
                <w:b w:val="0"/>
                <w:sz w:val="24"/>
                <w:szCs w:val="24"/>
                <w:lang w:val="uk-UA" w:eastAsia="uk-UA"/>
              </w:rPr>
            </w:pPr>
            <w:r w:rsidRPr="0033467F">
              <w:rPr>
                <w:rStyle w:val="FontStyle19"/>
                <w:b w:val="0"/>
                <w:sz w:val="24"/>
                <w:szCs w:val="24"/>
                <w:lang w:val="uk-UA" w:eastAsia="uk-UA"/>
              </w:rPr>
              <w:t xml:space="preserve">Завершити роботи зі створення інклюзивного входу до бізнес хабу, що забезпечить залучення осіб з інвалідністю до бізнесу (фінансується МОМ). </w:t>
            </w:r>
          </w:p>
        </w:tc>
        <w:tc>
          <w:tcPr>
            <w:tcW w:w="2137" w:type="dxa"/>
            <w:vMerge w:val="restart"/>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r w:rsidRPr="0033467F">
              <w:rPr>
                <w:rStyle w:val="FontStyle19"/>
                <w:b w:val="0"/>
                <w:bCs w:val="0"/>
                <w:sz w:val="24"/>
                <w:szCs w:val="24"/>
                <w:lang w:eastAsia="uk-UA"/>
              </w:rPr>
              <w:t>Відділ міжнародних зв’язків та інвестиційної діяльності, відділ економіки виконавчого комітету Ніжинської міської ради</w:t>
            </w:r>
          </w:p>
        </w:tc>
        <w:tc>
          <w:tcPr>
            <w:tcW w:w="2408" w:type="dxa"/>
            <w:gridSpan w:val="3"/>
            <w:vMerge w:val="restart"/>
          </w:tcPr>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r w:rsidRPr="0033467F">
              <w:rPr>
                <w:lang w:val="uk-UA"/>
              </w:rPr>
              <w:t xml:space="preserve">Розширення можливостей для суб’єктів господарювання </w:t>
            </w: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lang w:eastAsia="uk-UA"/>
              </w:rPr>
              <w:t>Відремонтований та інклюзивний вхід в приміщення бізнес хабу на базі міської ради</w:t>
            </w:r>
          </w:p>
        </w:tc>
      </w:tr>
      <w:tr w:rsidR="00C906A7" w:rsidRPr="00ED7125" w:rsidTr="00C87F52">
        <w:tc>
          <w:tcPr>
            <w:tcW w:w="573" w:type="dxa"/>
            <w:gridSpan w:val="2"/>
          </w:tcPr>
          <w:p w:rsidR="00C906A7" w:rsidRPr="0033467F" w:rsidRDefault="00C906A7"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2</w:t>
            </w:r>
          </w:p>
        </w:tc>
        <w:tc>
          <w:tcPr>
            <w:tcW w:w="3919" w:type="dxa"/>
            <w:gridSpan w:val="2"/>
          </w:tcPr>
          <w:p w:rsidR="00C906A7" w:rsidRPr="0033467F" w:rsidRDefault="00C906A7" w:rsidP="00C906A7">
            <w:pPr>
              <w:pStyle w:val="Style11"/>
              <w:widowControl/>
              <w:spacing w:line="240" w:lineRule="auto"/>
              <w:jc w:val="both"/>
              <w:rPr>
                <w:rStyle w:val="FontStyle19"/>
                <w:b w:val="0"/>
                <w:sz w:val="24"/>
                <w:szCs w:val="24"/>
                <w:lang w:eastAsia="uk-UA"/>
              </w:rPr>
            </w:pPr>
            <w:r w:rsidRPr="0033467F">
              <w:rPr>
                <w:rStyle w:val="FontStyle19"/>
                <w:b w:val="0"/>
                <w:sz w:val="24"/>
                <w:szCs w:val="24"/>
                <w:lang w:eastAsia="uk-UA"/>
              </w:rPr>
              <w:t xml:space="preserve">У межах проєкту </w:t>
            </w:r>
            <w:r w:rsidRPr="0033467F">
              <w:rPr>
                <w:rStyle w:val="FontStyle19"/>
                <w:b w:val="0"/>
                <w:sz w:val="24"/>
                <w:szCs w:val="24"/>
                <w:lang w:val="en-US" w:eastAsia="uk-UA"/>
              </w:rPr>
              <w:t>C</w:t>
            </w:r>
            <w:r w:rsidRPr="0033467F">
              <w:rPr>
                <w:rStyle w:val="FontStyle19"/>
                <w:b w:val="0"/>
                <w:sz w:val="24"/>
                <w:szCs w:val="24"/>
                <w:lang w:val="pl-PL" w:eastAsia="uk-UA"/>
              </w:rPr>
              <w:t>EF</w:t>
            </w:r>
            <w:r w:rsidRPr="0033467F">
              <w:rPr>
                <w:rStyle w:val="FontStyle19"/>
                <w:b w:val="0"/>
                <w:sz w:val="24"/>
                <w:szCs w:val="24"/>
                <w:lang w:eastAsia="uk-UA"/>
              </w:rPr>
              <w:t xml:space="preserve"> планується створення енерго-інноваційного хабу</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vMerge/>
          </w:tcPr>
          <w:p w:rsidR="00C906A7" w:rsidRPr="0033467F" w:rsidRDefault="00C906A7" w:rsidP="002B4DC1">
            <w:pPr>
              <w:pStyle w:val="Style11"/>
              <w:widowControl/>
              <w:spacing w:line="240" w:lineRule="auto"/>
              <w:jc w:val="both"/>
              <w:rPr>
                <w:lang w:val="uk-UA"/>
              </w:rPr>
            </w:pP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lang w:eastAsia="uk-UA"/>
              </w:rPr>
              <w:t xml:space="preserve">Відремонтований простір з візуальними панелями, що на </w:t>
            </w:r>
            <w:r w:rsidRPr="00E41E58">
              <w:rPr>
                <w:rStyle w:val="FontStyle19"/>
                <w:b w:val="0"/>
                <w:bCs w:val="0"/>
                <w:sz w:val="24"/>
                <w:szCs w:val="24"/>
                <w:lang w:eastAsia="uk-UA"/>
              </w:rPr>
              <w:lastRenderedPageBreak/>
              <w:t>постійній основі консультуватиме бізнес та підприємства щодо заходів енергоефективності.</w:t>
            </w:r>
          </w:p>
        </w:tc>
      </w:tr>
      <w:tr w:rsidR="00C906A7" w:rsidRPr="00ED7125" w:rsidTr="00C87F52">
        <w:tc>
          <w:tcPr>
            <w:tcW w:w="573" w:type="dxa"/>
            <w:gridSpan w:val="2"/>
          </w:tcPr>
          <w:p w:rsidR="00C906A7" w:rsidRPr="0033467F" w:rsidRDefault="00C906A7"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lastRenderedPageBreak/>
              <w:t>3</w:t>
            </w:r>
          </w:p>
        </w:tc>
        <w:tc>
          <w:tcPr>
            <w:tcW w:w="3919" w:type="dxa"/>
            <w:gridSpan w:val="2"/>
          </w:tcPr>
          <w:p w:rsidR="00C906A7" w:rsidRPr="0033467F" w:rsidRDefault="00C906A7" w:rsidP="00C906A7">
            <w:pPr>
              <w:pStyle w:val="Style11"/>
              <w:widowControl/>
              <w:spacing w:line="240" w:lineRule="auto"/>
              <w:jc w:val="both"/>
              <w:rPr>
                <w:rStyle w:val="FontStyle19"/>
                <w:b w:val="0"/>
                <w:sz w:val="24"/>
                <w:szCs w:val="24"/>
                <w:lang w:eastAsia="uk-UA"/>
              </w:rPr>
            </w:pPr>
            <w:r w:rsidRPr="0033467F">
              <w:rPr>
                <w:rStyle w:val="FontStyle19"/>
                <w:b w:val="0"/>
                <w:sz w:val="24"/>
                <w:szCs w:val="24"/>
                <w:lang w:eastAsia="uk-UA"/>
              </w:rPr>
              <w:t>У</w:t>
            </w:r>
            <w:r w:rsidRPr="0033467F">
              <w:rPr>
                <w:rStyle w:val="FontStyle19"/>
                <w:b w:val="0"/>
                <w:sz w:val="24"/>
                <w:szCs w:val="24"/>
                <w:lang w:val="uk-UA" w:eastAsia="uk-UA"/>
              </w:rPr>
              <w:t xml:space="preserve"> </w:t>
            </w:r>
            <w:r w:rsidRPr="0033467F">
              <w:rPr>
                <w:rStyle w:val="FontStyle19"/>
                <w:b w:val="0"/>
                <w:sz w:val="24"/>
                <w:szCs w:val="24"/>
                <w:lang w:eastAsia="uk-UA"/>
              </w:rPr>
              <w:t xml:space="preserve">межах проєкту </w:t>
            </w:r>
            <w:r w:rsidRPr="0033467F">
              <w:rPr>
                <w:rStyle w:val="FontStyle19"/>
                <w:b w:val="0"/>
                <w:sz w:val="24"/>
                <w:szCs w:val="24"/>
                <w:lang w:val="en-US" w:eastAsia="uk-UA"/>
              </w:rPr>
              <w:t>C</w:t>
            </w:r>
            <w:r w:rsidRPr="0033467F">
              <w:rPr>
                <w:rStyle w:val="FontStyle19"/>
                <w:b w:val="0"/>
                <w:sz w:val="24"/>
                <w:szCs w:val="24"/>
                <w:lang w:val="pl-PL" w:eastAsia="uk-UA"/>
              </w:rPr>
              <w:t>EF</w:t>
            </w:r>
            <w:r w:rsidRPr="0033467F">
              <w:rPr>
                <w:rStyle w:val="FontStyle19"/>
                <w:b w:val="0"/>
                <w:sz w:val="24"/>
                <w:szCs w:val="24"/>
                <w:lang w:eastAsia="uk-UA"/>
              </w:rPr>
              <w:t xml:space="preserve"> буде проведено бізнес-інкубатор у співпраці з громадою Ковеля </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vMerge/>
          </w:tcPr>
          <w:p w:rsidR="00C906A7" w:rsidRPr="0033467F" w:rsidRDefault="00C906A7" w:rsidP="002B4DC1">
            <w:pPr>
              <w:pStyle w:val="Style11"/>
              <w:widowControl/>
              <w:spacing w:line="240" w:lineRule="auto"/>
              <w:jc w:val="both"/>
              <w:rPr>
                <w:lang w:val="uk-UA"/>
              </w:rPr>
            </w:pP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sz w:val="24"/>
                <w:szCs w:val="24"/>
                <w:lang w:eastAsia="uk-UA"/>
              </w:rPr>
              <w:t>2–3 стартапів з фокусом на енергоефективність будуть підтримані на основі субгранту</w:t>
            </w:r>
          </w:p>
        </w:tc>
      </w:tr>
      <w:tr w:rsidR="00C906A7" w:rsidRPr="00ED7125" w:rsidTr="00C87F52">
        <w:tc>
          <w:tcPr>
            <w:tcW w:w="573" w:type="dxa"/>
            <w:gridSpan w:val="2"/>
          </w:tcPr>
          <w:p w:rsidR="00C906A7" w:rsidRPr="0033467F" w:rsidRDefault="00C906A7"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4</w:t>
            </w:r>
          </w:p>
        </w:tc>
        <w:tc>
          <w:tcPr>
            <w:tcW w:w="3919" w:type="dxa"/>
            <w:gridSpan w:val="2"/>
          </w:tcPr>
          <w:p w:rsidR="00C906A7" w:rsidRPr="0033467F" w:rsidRDefault="00C906A7" w:rsidP="00C906A7">
            <w:pPr>
              <w:pStyle w:val="Style11"/>
              <w:widowControl/>
              <w:spacing w:line="240" w:lineRule="auto"/>
              <w:jc w:val="both"/>
              <w:rPr>
                <w:lang w:val="uk-UA"/>
              </w:rPr>
            </w:pPr>
            <w:r w:rsidRPr="0033467F">
              <w:rPr>
                <w:lang w:val="uk-UA"/>
              </w:rPr>
              <w:t xml:space="preserve">Постійне оновлення розділу «Регуляторна політика» на офіційному сайті міської ради </w:t>
            </w:r>
          </w:p>
          <w:p w:rsidR="00C906A7" w:rsidRPr="0033467F" w:rsidRDefault="00C906A7" w:rsidP="00C906A7">
            <w:pPr>
              <w:pStyle w:val="Style11"/>
              <w:widowControl/>
              <w:spacing w:line="240" w:lineRule="auto"/>
              <w:jc w:val="both"/>
              <w:rPr>
                <w:rStyle w:val="FontStyle19"/>
                <w:b w:val="0"/>
                <w:lang w:val="uk-UA" w:eastAsia="uk-UA"/>
              </w:rPr>
            </w:pPr>
          </w:p>
        </w:tc>
        <w:tc>
          <w:tcPr>
            <w:tcW w:w="2137" w:type="dxa"/>
            <w:vMerge w:val="restart"/>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13133B">
            <w:pPr>
              <w:widowControl w:val="0"/>
              <w:tabs>
                <w:tab w:val="left" w:pos="1080"/>
                <w:tab w:val="num" w:pos="1504"/>
              </w:tabs>
              <w:ind w:left="-60" w:firstLine="237"/>
              <w:jc w:val="both"/>
              <w:rPr>
                <w:rStyle w:val="FontStyle19"/>
                <w:b w:val="0"/>
                <w:bCs w:val="0"/>
                <w:sz w:val="24"/>
                <w:szCs w:val="24"/>
                <w:lang w:eastAsia="uk-UA"/>
              </w:rPr>
            </w:pPr>
            <w:r w:rsidRPr="0033467F">
              <w:rPr>
                <w:rStyle w:val="FontStyle19"/>
                <w:b w:val="0"/>
                <w:bCs w:val="0"/>
                <w:sz w:val="24"/>
                <w:szCs w:val="24"/>
                <w:lang w:eastAsia="uk-UA"/>
              </w:rPr>
              <w:t>Відділ економіки виконавчого комітету Ніжинської міської ради (сектор розвитку підприємництва, споживчого ринку та захисту прав споживачів)</w:t>
            </w:r>
          </w:p>
        </w:tc>
        <w:tc>
          <w:tcPr>
            <w:tcW w:w="2408" w:type="dxa"/>
            <w:gridSpan w:val="3"/>
          </w:tcPr>
          <w:p w:rsidR="00C906A7" w:rsidRPr="0033467F" w:rsidRDefault="00C906A7" w:rsidP="002B4DC1">
            <w:pPr>
              <w:pStyle w:val="Style11"/>
              <w:widowControl/>
              <w:spacing w:line="240" w:lineRule="auto"/>
              <w:jc w:val="both"/>
              <w:rPr>
                <w:rStyle w:val="FontStyle19"/>
                <w:bCs w:val="0"/>
                <w:sz w:val="24"/>
                <w:szCs w:val="24"/>
                <w:lang w:val="uk-UA" w:eastAsia="uk-UA"/>
              </w:rPr>
            </w:pPr>
            <w:r w:rsidRPr="0033467F">
              <w:rPr>
                <w:lang w:val="uk-UA"/>
              </w:rPr>
              <w:t>Забезпечення публічності та прозорості реа-лізації державної регуляторної політики</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Кількість  – оприлюднених регуляторних актів</w:t>
            </w:r>
          </w:p>
          <w:p w:rsidR="00C906A7" w:rsidRPr="00270FCF" w:rsidRDefault="00C906A7" w:rsidP="00C906A7">
            <w:pPr>
              <w:pStyle w:val="Style11"/>
              <w:widowControl/>
              <w:spacing w:line="240" w:lineRule="auto"/>
              <w:jc w:val="both"/>
              <w:rPr>
                <w:rStyle w:val="FontStyle19"/>
                <w:b w:val="0"/>
                <w:bCs w:val="0"/>
                <w:sz w:val="24"/>
                <w:szCs w:val="24"/>
                <w:lang w:val="uk-UA" w:eastAsia="uk-UA"/>
              </w:rPr>
            </w:pPr>
          </w:p>
          <w:p w:rsidR="00C906A7" w:rsidRPr="00270FCF" w:rsidRDefault="00C906A7" w:rsidP="00C906A7">
            <w:pPr>
              <w:pStyle w:val="Style11"/>
              <w:widowControl/>
              <w:spacing w:line="240" w:lineRule="auto"/>
              <w:jc w:val="both"/>
              <w:rPr>
                <w:rStyle w:val="FontStyle19"/>
                <w:b w:val="0"/>
                <w:bCs w:val="0"/>
                <w:sz w:val="24"/>
                <w:szCs w:val="24"/>
                <w:lang w:val="uk-UA" w:eastAsia="uk-UA"/>
              </w:rPr>
            </w:pPr>
          </w:p>
        </w:tc>
      </w:tr>
      <w:tr w:rsidR="00C906A7" w:rsidRPr="00ED7125" w:rsidTr="00C87F52">
        <w:tc>
          <w:tcPr>
            <w:tcW w:w="573" w:type="dxa"/>
            <w:gridSpan w:val="2"/>
          </w:tcPr>
          <w:p w:rsidR="00C906A7" w:rsidRPr="0033467F" w:rsidRDefault="00C906A7" w:rsidP="00C906A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5</w:t>
            </w:r>
          </w:p>
        </w:tc>
        <w:tc>
          <w:tcPr>
            <w:tcW w:w="3919" w:type="dxa"/>
            <w:gridSpan w:val="2"/>
          </w:tcPr>
          <w:p w:rsidR="00C906A7" w:rsidRPr="0033467F" w:rsidRDefault="00C906A7" w:rsidP="00C906A7">
            <w:pPr>
              <w:pStyle w:val="Style11"/>
              <w:widowControl/>
              <w:spacing w:line="240" w:lineRule="auto"/>
              <w:jc w:val="both"/>
              <w:rPr>
                <w:rStyle w:val="FontStyle19"/>
                <w:b w:val="0"/>
                <w:lang w:val="uk-UA" w:eastAsia="uk-UA"/>
              </w:rPr>
            </w:pPr>
            <w:r w:rsidRPr="0033467F">
              <w:rPr>
                <w:lang w:val="uk-UA"/>
              </w:rPr>
              <w:t>Проведення публічних обговорень проєктів регуляторних актів із залучення малого та середнього бізнесу</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3467F" w:rsidRDefault="00C906A7" w:rsidP="00E41E58">
            <w:pPr>
              <w:pStyle w:val="Style11"/>
              <w:widowControl/>
              <w:spacing w:line="240" w:lineRule="auto"/>
              <w:jc w:val="both"/>
              <w:rPr>
                <w:bCs/>
                <w:lang w:val="uk-UA"/>
              </w:rPr>
            </w:pPr>
            <w:r w:rsidRPr="0033467F">
              <w:rPr>
                <w:bCs/>
                <w:lang w:val="uk-UA"/>
              </w:rPr>
              <w:t>Залучення суб’єктів господарювання до розробки рішень міської ради, що впливають на розвиток МСП. Дотримання ре-гуляторної про-цедури.</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відповідно до потреби</w:t>
            </w:r>
          </w:p>
        </w:tc>
      </w:tr>
      <w:tr w:rsidR="00C906A7" w:rsidRPr="00ED7125" w:rsidTr="00C87F52">
        <w:tc>
          <w:tcPr>
            <w:tcW w:w="573" w:type="dxa"/>
            <w:gridSpan w:val="2"/>
          </w:tcPr>
          <w:p w:rsidR="00C906A7" w:rsidRPr="0033467F" w:rsidRDefault="00C906A7" w:rsidP="00C906A7">
            <w:pPr>
              <w:pStyle w:val="Style11"/>
              <w:spacing w:line="240" w:lineRule="auto"/>
              <w:jc w:val="both"/>
              <w:rPr>
                <w:rStyle w:val="FontStyle19"/>
                <w:b w:val="0"/>
                <w:bCs w:val="0"/>
                <w:sz w:val="24"/>
                <w:szCs w:val="24"/>
                <w:lang w:val="en-US" w:eastAsia="uk-UA"/>
              </w:rPr>
            </w:pPr>
            <w:r w:rsidRPr="0033467F">
              <w:rPr>
                <w:rStyle w:val="FontStyle19"/>
                <w:b w:val="0"/>
                <w:bCs w:val="0"/>
                <w:sz w:val="24"/>
                <w:szCs w:val="24"/>
                <w:lang w:val="uk-UA" w:eastAsia="uk-UA"/>
              </w:rPr>
              <w:t>6</w:t>
            </w:r>
          </w:p>
        </w:tc>
        <w:tc>
          <w:tcPr>
            <w:tcW w:w="3919" w:type="dxa"/>
            <w:gridSpan w:val="2"/>
          </w:tcPr>
          <w:p w:rsidR="00C906A7" w:rsidRPr="0033467F" w:rsidRDefault="00C906A7" w:rsidP="00C906A7">
            <w:pPr>
              <w:pStyle w:val="Style11"/>
              <w:widowControl/>
              <w:spacing w:line="240" w:lineRule="auto"/>
              <w:jc w:val="both"/>
              <w:rPr>
                <w:lang w:val="uk-UA"/>
              </w:rPr>
            </w:pPr>
            <w:r w:rsidRPr="0033467F">
              <w:rPr>
                <w:lang w:val="uk-UA"/>
              </w:rPr>
              <w:t>Співпраця з Радою підприємців, у тому числі щодо  підготовки пропозицій та звернень до органів державної влади, щодо адаптації чинного законодавства до умов ведення бізнесу та викликів, спричинених воєнним станом</w:t>
            </w:r>
          </w:p>
        </w:tc>
        <w:tc>
          <w:tcPr>
            <w:tcW w:w="2137" w:type="dxa"/>
            <w:vMerge w:val="restart"/>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r w:rsidRPr="0033467F">
              <w:rPr>
                <w:rStyle w:val="FontStyle19"/>
                <w:b w:val="0"/>
                <w:bCs w:val="0"/>
                <w:sz w:val="24"/>
                <w:szCs w:val="24"/>
                <w:lang w:eastAsia="uk-UA"/>
              </w:rPr>
              <w:t>Відділ економіки виконавчого комітету Ніжинської міської ради (сектор розвитку підприємництва, споживчого ринку та захисту прав споживачів)</w:t>
            </w: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r w:rsidRPr="0033467F">
              <w:rPr>
                <w:rStyle w:val="FontStyle19"/>
                <w:b w:val="0"/>
                <w:bCs w:val="0"/>
                <w:sz w:val="24"/>
                <w:szCs w:val="24"/>
                <w:lang w:eastAsia="uk-UA"/>
              </w:rPr>
              <w:t>Відділ економіки виконавчого комітету Ніжинської міської ради (сектор розвитку підприємництва, споживчого ринку та захисту прав споживачів)</w:t>
            </w:r>
          </w:p>
        </w:tc>
        <w:tc>
          <w:tcPr>
            <w:tcW w:w="2408" w:type="dxa"/>
            <w:gridSpan w:val="3"/>
          </w:tcPr>
          <w:p w:rsidR="00C906A7" w:rsidRPr="0033467F" w:rsidRDefault="00C906A7" w:rsidP="00965151">
            <w:pPr>
              <w:rPr>
                <w:bCs/>
              </w:rPr>
            </w:pPr>
            <w:r w:rsidRPr="0033467F">
              <w:rPr>
                <w:bCs/>
              </w:rPr>
              <w:lastRenderedPageBreak/>
              <w:t>Спільна діяльність представників бізнесу та органу місцевого самоврядування щодо підтримки та розвитку підприємництва</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відповідно до потреби</w:t>
            </w:r>
          </w:p>
        </w:tc>
      </w:tr>
      <w:tr w:rsidR="00C906A7" w:rsidRPr="00ED7125" w:rsidTr="00C87F52">
        <w:tc>
          <w:tcPr>
            <w:tcW w:w="573" w:type="dxa"/>
            <w:gridSpan w:val="2"/>
          </w:tcPr>
          <w:p w:rsidR="00C906A7" w:rsidRPr="0033467F" w:rsidRDefault="00C906A7" w:rsidP="00C906A7">
            <w:pPr>
              <w:pStyle w:val="Style11"/>
              <w:spacing w:line="240" w:lineRule="auto"/>
              <w:jc w:val="both"/>
              <w:rPr>
                <w:rStyle w:val="FontStyle19"/>
                <w:b w:val="0"/>
                <w:bCs w:val="0"/>
                <w:sz w:val="24"/>
                <w:szCs w:val="24"/>
                <w:lang w:val="en-US" w:eastAsia="uk-UA"/>
              </w:rPr>
            </w:pPr>
            <w:r w:rsidRPr="0033467F">
              <w:rPr>
                <w:rStyle w:val="FontStyle19"/>
                <w:b w:val="0"/>
                <w:bCs w:val="0"/>
                <w:sz w:val="24"/>
                <w:szCs w:val="24"/>
                <w:lang w:val="uk-UA" w:eastAsia="uk-UA"/>
              </w:rPr>
              <w:t>7</w:t>
            </w:r>
          </w:p>
        </w:tc>
        <w:tc>
          <w:tcPr>
            <w:tcW w:w="3919" w:type="dxa"/>
            <w:gridSpan w:val="2"/>
          </w:tcPr>
          <w:p w:rsidR="00C906A7" w:rsidRPr="0033467F" w:rsidRDefault="00C906A7" w:rsidP="00C906A7">
            <w:pPr>
              <w:pStyle w:val="Style11"/>
              <w:widowControl/>
              <w:spacing w:line="240" w:lineRule="auto"/>
              <w:jc w:val="both"/>
              <w:rPr>
                <w:rStyle w:val="FontStyle19"/>
                <w:b w:val="0"/>
                <w:sz w:val="24"/>
                <w:szCs w:val="24"/>
                <w:lang w:val="uk-UA" w:eastAsia="uk-UA"/>
              </w:rPr>
            </w:pPr>
            <w:r w:rsidRPr="0033467F">
              <w:rPr>
                <w:rStyle w:val="FontStyle19"/>
                <w:b w:val="0"/>
                <w:sz w:val="24"/>
                <w:szCs w:val="24"/>
                <w:lang w:val="uk-UA" w:eastAsia="uk-UA"/>
              </w:rPr>
              <w:t>Запровадження консультацій та поширення інформаційних повідомлень для суб’єктів МСП в соціальних мережах, офіційному сайті ін. ресурсах щодо можливостей підтримки розвитку бізнесу з боку держави та донорських організацій,</w:t>
            </w:r>
            <w:r w:rsidR="0031751E">
              <w:rPr>
                <w:rStyle w:val="FontStyle19"/>
                <w:b w:val="0"/>
                <w:sz w:val="24"/>
                <w:szCs w:val="24"/>
                <w:lang w:val="uk-UA" w:eastAsia="uk-UA"/>
              </w:rPr>
              <w:t xml:space="preserve"> </w:t>
            </w:r>
            <w:r w:rsidRPr="0033467F">
              <w:rPr>
                <w:rStyle w:val="FontStyle19"/>
                <w:b w:val="0"/>
                <w:sz w:val="24"/>
                <w:szCs w:val="24"/>
                <w:lang w:val="uk-UA" w:eastAsia="uk-UA"/>
              </w:rPr>
              <w:t>зокрема</w:t>
            </w:r>
            <w:r w:rsidR="0031751E">
              <w:rPr>
                <w:rStyle w:val="FontStyle19"/>
                <w:b w:val="0"/>
                <w:sz w:val="24"/>
                <w:szCs w:val="24"/>
                <w:lang w:val="uk-UA" w:eastAsia="uk-UA"/>
              </w:rPr>
              <w:t xml:space="preserve"> </w:t>
            </w:r>
            <w:r w:rsidRPr="0031751E">
              <w:rPr>
                <w:lang w:val="uk-UA"/>
              </w:rPr>
              <w:t>через популяризацію дайджесту грантів</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3467F" w:rsidRDefault="00C906A7" w:rsidP="002B4DC1">
            <w:pPr>
              <w:pStyle w:val="Style11"/>
              <w:widowControl/>
              <w:spacing w:line="240" w:lineRule="auto"/>
              <w:jc w:val="both"/>
              <w:rPr>
                <w:rStyle w:val="FontStyle19"/>
                <w:b w:val="0"/>
                <w:bCs w:val="0"/>
                <w:sz w:val="24"/>
                <w:szCs w:val="24"/>
                <w:lang w:val="uk-UA" w:eastAsia="uk-UA"/>
              </w:rPr>
            </w:pPr>
            <w:r w:rsidRPr="0033467F">
              <w:rPr>
                <w:lang w:val="uk-UA"/>
              </w:rPr>
              <w:t>Підвищення поінформованості суб’</w:t>
            </w:r>
            <w:r w:rsidR="0033467F">
              <w:rPr>
                <w:lang w:val="uk-UA"/>
              </w:rPr>
              <w:t>єктів підприємництва щодо можливостей фінансово-кредитної підтримки, підприєм</w:t>
            </w:r>
            <w:r w:rsidRPr="0033467F">
              <w:rPr>
                <w:lang w:val="uk-UA"/>
              </w:rPr>
              <w:t>ницьких ініціатив.</w:t>
            </w:r>
          </w:p>
        </w:tc>
        <w:tc>
          <w:tcPr>
            <w:tcW w:w="1561" w:type="dxa"/>
          </w:tcPr>
          <w:p w:rsidR="00C906A7" w:rsidRPr="00270FCF" w:rsidRDefault="00C906A7" w:rsidP="00571D10">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 xml:space="preserve">Кількість публікацій–200 </w:t>
            </w:r>
          </w:p>
        </w:tc>
      </w:tr>
      <w:tr w:rsidR="00C906A7" w:rsidRPr="00ED7125" w:rsidTr="00C87F52">
        <w:tc>
          <w:tcPr>
            <w:tcW w:w="573" w:type="dxa"/>
            <w:gridSpan w:val="2"/>
          </w:tcPr>
          <w:p w:rsidR="00C906A7" w:rsidRPr="0033467F" w:rsidRDefault="00C906A7" w:rsidP="00C906A7">
            <w:pPr>
              <w:pStyle w:val="Style11"/>
              <w:spacing w:line="240" w:lineRule="auto"/>
              <w:jc w:val="both"/>
              <w:rPr>
                <w:rStyle w:val="FontStyle19"/>
                <w:b w:val="0"/>
                <w:bCs w:val="0"/>
                <w:sz w:val="24"/>
                <w:szCs w:val="24"/>
                <w:lang w:val="en-US" w:eastAsia="uk-UA"/>
              </w:rPr>
            </w:pPr>
            <w:r w:rsidRPr="0033467F">
              <w:rPr>
                <w:rStyle w:val="FontStyle19"/>
                <w:b w:val="0"/>
                <w:bCs w:val="0"/>
                <w:sz w:val="24"/>
                <w:szCs w:val="24"/>
                <w:lang w:val="uk-UA" w:eastAsia="uk-UA"/>
              </w:rPr>
              <w:t>8</w:t>
            </w:r>
          </w:p>
        </w:tc>
        <w:tc>
          <w:tcPr>
            <w:tcW w:w="3919" w:type="dxa"/>
            <w:gridSpan w:val="2"/>
          </w:tcPr>
          <w:p w:rsidR="00C906A7" w:rsidRPr="0033467F" w:rsidRDefault="00C906A7" w:rsidP="00C906A7">
            <w:pPr>
              <w:pStyle w:val="Style11"/>
              <w:widowControl/>
              <w:spacing w:line="240" w:lineRule="auto"/>
              <w:jc w:val="both"/>
              <w:rPr>
                <w:rStyle w:val="FontStyle19"/>
                <w:b w:val="0"/>
                <w:sz w:val="24"/>
                <w:szCs w:val="24"/>
                <w:lang w:val="uk-UA" w:eastAsia="uk-UA"/>
              </w:rPr>
            </w:pPr>
            <w:r w:rsidRPr="0033467F">
              <w:rPr>
                <w:rStyle w:val="FontStyle19"/>
                <w:b w:val="0"/>
                <w:sz w:val="24"/>
                <w:szCs w:val="24"/>
                <w:lang w:val="uk-UA" w:eastAsia="uk-UA"/>
              </w:rPr>
              <w:t>Розширення діяльності Центру підтримки підприємництва (Бізнес-</w:t>
            </w:r>
            <w:r w:rsidRPr="0033467F">
              <w:rPr>
                <w:rStyle w:val="FontStyle19"/>
                <w:b w:val="0"/>
                <w:sz w:val="24"/>
                <w:szCs w:val="24"/>
                <w:lang w:val="uk-UA" w:eastAsia="uk-UA"/>
              </w:rPr>
              <w:lastRenderedPageBreak/>
              <w:t>хабу) шляхом організації/поширення інформації щодо проведення інформаційних заходів, вебінарів, навчань з питань ознайомлення з грантовими програмами для бізнесу та підготовки заявок, бізнес-проектів</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3467F" w:rsidRDefault="00C906A7" w:rsidP="00FE0F20">
            <w:pPr>
              <w:pStyle w:val="Style11"/>
              <w:widowControl/>
              <w:spacing w:line="240" w:lineRule="auto"/>
              <w:jc w:val="both"/>
              <w:rPr>
                <w:rStyle w:val="FontStyle19"/>
                <w:b w:val="0"/>
                <w:bCs w:val="0"/>
                <w:sz w:val="24"/>
                <w:szCs w:val="24"/>
                <w:lang w:val="uk-UA" w:eastAsia="uk-UA"/>
              </w:rPr>
            </w:pPr>
            <w:r w:rsidRPr="0033467F">
              <w:rPr>
                <w:lang w:val="uk-UA"/>
              </w:rPr>
              <w:t xml:space="preserve">Підвищення обізнаності суб’єктів </w:t>
            </w:r>
            <w:r w:rsidRPr="0033467F">
              <w:rPr>
                <w:lang w:val="uk-UA"/>
              </w:rPr>
              <w:lastRenderedPageBreak/>
              <w:t xml:space="preserve">господарювання та осіб, бажаючих відкрити власну справу в питаннях ведення господар-ської діяльності, участі у грантових програмах, особ-ливостей скла-дання необхідних документів </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lastRenderedPageBreak/>
              <w:t xml:space="preserve">55 публікацій, 7 </w:t>
            </w:r>
            <w:r w:rsidRPr="00270FCF">
              <w:rPr>
                <w:rStyle w:val="FontStyle19"/>
                <w:b w:val="0"/>
                <w:sz w:val="24"/>
                <w:szCs w:val="24"/>
                <w:lang w:val="uk-UA" w:eastAsia="uk-UA"/>
              </w:rPr>
              <w:lastRenderedPageBreak/>
              <w:t>проведених - заходів</w:t>
            </w:r>
          </w:p>
        </w:tc>
      </w:tr>
      <w:tr w:rsidR="00C906A7" w:rsidRPr="00ED7125" w:rsidTr="00C87F52">
        <w:tc>
          <w:tcPr>
            <w:tcW w:w="573" w:type="dxa"/>
            <w:gridSpan w:val="2"/>
          </w:tcPr>
          <w:p w:rsidR="00C906A7" w:rsidRPr="0033467F" w:rsidRDefault="00C906A7" w:rsidP="00965151">
            <w:pPr>
              <w:pStyle w:val="Style11"/>
              <w:spacing w:line="240" w:lineRule="auto"/>
              <w:jc w:val="both"/>
              <w:rPr>
                <w:rStyle w:val="FontStyle19"/>
                <w:b w:val="0"/>
                <w:bCs w:val="0"/>
                <w:sz w:val="24"/>
                <w:szCs w:val="24"/>
                <w:lang w:val="en-US" w:eastAsia="uk-UA"/>
              </w:rPr>
            </w:pPr>
            <w:r w:rsidRPr="0033467F">
              <w:rPr>
                <w:rStyle w:val="FontStyle19"/>
                <w:b w:val="0"/>
                <w:bCs w:val="0"/>
                <w:sz w:val="24"/>
                <w:szCs w:val="24"/>
                <w:lang w:val="uk-UA" w:eastAsia="uk-UA"/>
              </w:rPr>
              <w:lastRenderedPageBreak/>
              <w:t>9</w:t>
            </w:r>
          </w:p>
        </w:tc>
        <w:tc>
          <w:tcPr>
            <w:tcW w:w="3919" w:type="dxa"/>
            <w:gridSpan w:val="2"/>
          </w:tcPr>
          <w:p w:rsidR="00C906A7" w:rsidRPr="0033467F" w:rsidRDefault="00C906A7" w:rsidP="00C906A7">
            <w:pPr>
              <w:pStyle w:val="Style11"/>
              <w:widowControl/>
              <w:spacing w:line="240" w:lineRule="auto"/>
              <w:jc w:val="both"/>
              <w:rPr>
                <w:rFonts w:eastAsia="Calibri" w:cs="Arial"/>
                <w:lang w:val="uk-UA" w:eastAsia="en-US"/>
              </w:rPr>
            </w:pPr>
            <w:r w:rsidRPr="0033467F">
              <w:rPr>
                <w:lang w:val="uk-UA"/>
              </w:rPr>
              <w:t>Надання фінансової допомоги суб’єктам господарювання на безповоротній основі на створення або розвиток власного бізнесу,  розвиток туристичної інфраструктури на території Ніжинської МТГ, визначеними категоріями отримувачів</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3467F" w:rsidRDefault="00C906A7" w:rsidP="00F737D5">
            <w:pPr>
              <w:pStyle w:val="Style11"/>
              <w:widowControl/>
              <w:tabs>
                <w:tab w:val="left" w:pos="2444"/>
              </w:tabs>
              <w:spacing w:line="240" w:lineRule="auto"/>
              <w:jc w:val="both"/>
              <w:rPr>
                <w:rStyle w:val="FontStyle19"/>
                <w:b w:val="0"/>
                <w:bCs w:val="0"/>
                <w:sz w:val="24"/>
                <w:szCs w:val="24"/>
                <w:lang w:val="uk-UA" w:eastAsia="uk-UA"/>
              </w:rPr>
            </w:pPr>
            <w:r w:rsidRPr="0033467F">
              <w:rPr>
                <w:lang w:val="uk-UA"/>
              </w:rPr>
              <w:t>Розширення фі-нансових можливостей суб’єктів господ-дарювання</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 xml:space="preserve">Згідно виділених коштів на фінансування </w:t>
            </w:r>
          </w:p>
        </w:tc>
      </w:tr>
      <w:tr w:rsidR="00C906A7" w:rsidRPr="00ED7125" w:rsidTr="00C87F52">
        <w:tc>
          <w:tcPr>
            <w:tcW w:w="573" w:type="dxa"/>
            <w:gridSpan w:val="2"/>
          </w:tcPr>
          <w:p w:rsidR="00C906A7" w:rsidRPr="0031751E" w:rsidRDefault="00C906A7" w:rsidP="00965151">
            <w:pPr>
              <w:pStyle w:val="Style11"/>
              <w:spacing w:line="240" w:lineRule="auto"/>
              <w:jc w:val="both"/>
              <w:rPr>
                <w:rStyle w:val="FontStyle19"/>
                <w:b w:val="0"/>
                <w:bCs w:val="0"/>
                <w:sz w:val="24"/>
                <w:szCs w:val="24"/>
                <w:lang w:val="en-US" w:eastAsia="uk-UA"/>
              </w:rPr>
            </w:pPr>
            <w:r w:rsidRPr="0031751E">
              <w:rPr>
                <w:rStyle w:val="FontStyle19"/>
                <w:b w:val="0"/>
                <w:bCs w:val="0"/>
                <w:sz w:val="24"/>
                <w:szCs w:val="24"/>
                <w:lang w:val="uk-UA" w:eastAsia="uk-UA"/>
              </w:rPr>
              <w:t>10</w:t>
            </w:r>
          </w:p>
        </w:tc>
        <w:tc>
          <w:tcPr>
            <w:tcW w:w="3919" w:type="dxa"/>
            <w:gridSpan w:val="2"/>
          </w:tcPr>
          <w:p w:rsidR="00C906A7" w:rsidRPr="0031751E" w:rsidRDefault="00C906A7" w:rsidP="00C906A7">
            <w:pPr>
              <w:pStyle w:val="Style11"/>
              <w:widowControl/>
              <w:spacing w:line="240" w:lineRule="auto"/>
              <w:jc w:val="both"/>
              <w:rPr>
                <w:lang w:val="uk-UA"/>
              </w:rPr>
            </w:pPr>
            <w:r w:rsidRPr="0031751E">
              <w:rPr>
                <w:rFonts w:eastAsia="Calibri" w:cs="Arial"/>
                <w:lang w:val="uk-UA" w:eastAsia="en-US"/>
              </w:rPr>
              <w:t>Відзначення суб’єктів господарювання та фізичних осіб до професійних свят: День працівників торгівлі, День підприємця, День працівників харчової промисловості, День працівників сільського господарства України, День пасічника та ін.</w:t>
            </w:r>
          </w:p>
        </w:tc>
        <w:tc>
          <w:tcPr>
            <w:tcW w:w="2137" w:type="dxa"/>
            <w:vMerge/>
          </w:tcPr>
          <w:p w:rsidR="00C906A7" w:rsidRPr="0031751E"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1751E" w:rsidRDefault="00C906A7" w:rsidP="002B4DC1">
            <w:r w:rsidRPr="0031751E">
              <w:t>Популяризація</w:t>
            </w:r>
            <w:r w:rsidRPr="0031751E">
              <w:rPr>
                <w:lang w:val="ru-RU"/>
              </w:rPr>
              <w:t xml:space="preserve"> </w:t>
            </w:r>
            <w:r w:rsidRPr="0031751E">
              <w:t xml:space="preserve">здійснення </w:t>
            </w:r>
          </w:p>
          <w:p w:rsidR="00C906A7" w:rsidRPr="0031751E" w:rsidRDefault="00C906A7" w:rsidP="002B4DC1">
            <w:pPr>
              <w:pStyle w:val="Style11"/>
              <w:widowControl/>
              <w:spacing w:line="240" w:lineRule="auto"/>
              <w:jc w:val="both"/>
              <w:rPr>
                <w:rStyle w:val="FontStyle19"/>
                <w:b w:val="0"/>
                <w:bCs w:val="0"/>
                <w:sz w:val="24"/>
                <w:szCs w:val="24"/>
                <w:lang w:val="uk-UA" w:eastAsia="uk-UA"/>
              </w:rPr>
            </w:pPr>
            <w:r w:rsidRPr="0031751E">
              <w:rPr>
                <w:lang w:val="uk-UA"/>
              </w:rPr>
              <w:t>підприємницької діяльності</w:t>
            </w:r>
            <w:r w:rsidRPr="0031751E">
              <w:t xml:space="preserve"> </w:t>
            </w:r>
            <w:r w:rsidRPr="0031751E">
              <w:rPr>
                <w:lang w:val="uk-UA"/>
              </w:rPr>
              <w:t>в громаді</w:t>
            </w:r>
          </w:p>
        </w:tc>
        <w:tc>
          <w:tcPr>
            <w:tcW w:w="1561" w:type="dxa"/>
          </w:tcPr>
          <w:p w:rsidR="00C906A7" w:rsidRPr="0031751E" w:rsidRDefault="00C906A7" w:rsidP="00C906A7">
            <w:pPr>
              <w:pStyle w:val="Style11"/>
              <w:widowControl/>
              <w:spacing w:line="240" w:lineRule="auto"/>
              <w:jc w:val="both"/>
              <w:rPr>
                <w:rStyle w:val="FontStyle19"/>
                <w:b w:val="0"/>
                <w:bCs w:val="0"/>
                <w:sz w:val="24"/>
                <w:szCs w:val="24"/>
                <w:lang w:val="uk-UA" w:eastAsia="uk-UA"/>
              </w:rPr>
            </w:pPr>
            <w:r w:rsidRPr="0031751E">
              <w:rPr>
                <w:rStyle w:val="FontStyle19"/>
                <w:i/>
                <w:sz w:val="24"/>
                <w:szCs w:val="24"/>
                <w:lang w:val="uk-UA" w:eastAsia="uk-UA"/>
              </w:rPr>
              <w:t>4 заходи</w:t>
            </w:r>
          </w:p>
        </w:tc>
      </w:tr>
      <w:tr w:rsidR="00C906A7" w:rsidRPr="00ED7125" w:rsidTr="003966E1">
        <w:tc>
          <w:tcPr>
            <w:tcW w:w="10598" w:type="dxa"/>
            <w:gridSpan w:val="9"/>
          </w:tcPr>
          <w:p w:rsidR="00C906A7" w:rsidRPr="00C906A7" w:rsidRDefault="00C906A7" w:rsidP="009F5AC7">
            <w:pPr>
              <w:widowControl w:val="0"/>
              <w:tabs>
                <w:tab w:val="left" w:pos="1080"/>
                <w:tab w:val="num" w:pos="1504"/>
              </w:tabs>
              <w:ind w:left="-60"/>
            </w:pPr>
            <w:r w:rsidRPr="00C906A7">
              <w:t>Завдання 2  Підтримка волонтерського руху в громаді</w:t>
            </w:r>
          </w:p>
        </w:tc>
      </w:tr>
      <w:tr w:rsidR="00C906A7" w:rsidRPr="00ED7125" w:rsidTr="004E1F40">
        <w:tc>
          <w:tcPr>
            <w:tcW w:w="573" w:type="dxa"/>
            <w:gridSpan w:val="2"/>
          </w:tcPr>
          <w:p w:rsidR="00C906A7" w:rsidRPr="0031751E" w:rsidRDefault="00C906A7" w:rsidP="00965151">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1</w:t>
            </w:r>
          </w:p>
        </w:tc>
        <w:tc>
          <w:tcPr>
            <w:tcW w:w="3919" w:type="dxa"/>
            <w:gridSpan w:val="2"/>
          </w:tcPr>
          <w:p w:rsidR="00C906A7" w:rsidRPr="0031751E" w:rsidRDefault="00C906A7" w:rsidP="00C906A7">
            <w:pPr>
              <w:pStyle w:val="Style11"/>
              <w:widowControl/>
              <w:spacing w:line="240" w:lineRule="auto"/>
              <w:jc w:val="both"/>
              <w:rPr>
                <w:rFonts w:eastAsia="Calibri" w:cs="Arial"/>
                <w:lang w:val="uk-UA" w:eastAsia="en-US"/>
              </w:rPr>
            </w:pPr>
            <w:r w:rsidRPr="0031751E">
              <w:rPr>
                <w:rFonts w:eastAsia="Calibri" w:cs="Arial"/>
                <w:lang w:val="uk-UA" w:eastAsia="en-US"/>
              </w:rPr>
              <w:t>Надання фінансової підтримки громадським організаціям, що зареєстровані та здійснюють волонтерську діяльність на території Ніжинської МТГ, за рахунок коштів бюджету Ніжинської МТГ</w:t>
            </w:r>
          </w:p>
        </w:tc>
        <w:tc>
          <w:tcPr>
            <w:tcW w:w="2414" w:type="dxa"/>
            <w:gridSpan w:val="2"/>
            <w:vMerge w:val="restart"/>
          </w:tcPr>
          <w:p w:rsidR="00C906A7" w:rsidRPr="00C906A7" w:rsidRDefault="00C906A7" w:rsidP="003966E1">
            <w:pPr>
              <w:widowControl w:val="0"/>
              <w:tabs>
                <w:tab w:val="left" w:pos="1080"/>
                <w:tab w:val="num" w:pos="1504"/>
              </w:tabs>
              <w:ind w:left="-60" w:firstLine="238"/>
              <w:jc w:val="both"/>
              <w:rPr>
                <w:rStyle w:val="FontStyle19"/>
                <w:b w:val="0"/>
                <w:bCs w:val="0"/>
                <w:sz w:val="24"/>
                <w:szCs w:val="24"/>
                <w:lang w:eastAsia="uk-UA"/>
              </w:rPr>
            </w:pPr>
            <w:r w:rsidRPr="00C906A7">
              <w:rPr>
                <w:rStyle w:val="FontStyle19"/>
                <w:b w:val="0"/>
                <w:bCs w:val="0"/>
                <w:sz w:val="24"/>
                <w:szCs w:val="24"/>
                <w:lang w:eastAsia="uk-UA"/>
              </w:rPr>
              <w:t>Відділ економіки виконавчого комітету Ніжинської міської ради (сектор розвитку підприємництва, споживчого ринку та захисту прав споживачів)</w:t>
            </w:r>
          </w:p>
        </w:tc>
        <w:tc>
          <w:tcPr>
            <w:tcW w:w="2131" w:type="dxa"/>
            <w:gridSpan w:val="2"/>
            <w:vMerge w:val="restart"/>
          </w:tcPr>
          <w:p w:rsidR="00C906A7" w:rsidRPr="00C906A7" w:rsidRDefault="00C906A7" w:rsidP="00C906A7">
            <w:r w:rsidRPr="00C906A7">
              <w:t>Підтримка волонтерства, забезпечення потреб ЗСУ у матеріально-технічних засобах та ін., згідно Порядку</w:t>
            </w:r>
          </w:p>
          <w:p w:rsidR="00C906A7" w:rsidRPr="00C906A7" w:rsidRDefault="00C906A7" w:rsidP="00C906A7">
            <w:r w:rsidRPr="00C906A7">
              <w:t>Популяризація та підтримка волонтерства</w:t>
            </w:r>
          </w:p>
        </w:tc>
        <w:tc>
          <w:tcPr>
            <w:tcW w:w="1561" w:type="dxa"/>
          </w:tcPr>
          <w:p w:rsidR="00C906A7" w:rsidRPr="00C906A7" w:rsidRDefault="00C906A7" w:rsidP="00C906A7">
            <w:pPr>
              <w:pStyle w:val="Style11"/>
              <w:widowControl/>
              <w:spacing w:line="240" w:lineRule="auto"/>
              <w:jc w:val="both"/>
              <w:rPr>
                <w:rStyle w:val="FontStyle19"/>
                <w:b w:val="0"/>
                <w:bCs w:val="0"/>
                <w:sz w:val="24"/>
                <w:szCs w:val="24"/>
                <w:lang w:val="uk-UA" w:eastAsia="uk-UA"/>
              </w:rPr>
            </w:pPr>
            <w:r w:rsidRPr="00C906A7">
              <w:rPr>
                <w:rStyle w:val="FontStyle19"/>
                <w:b w:val="0"/>
                <w:sz w:val="24"/>
                <w:szCs w:val="24"/>
                <w:lang w:val="uk-UA" w:eastAsia="uk-UA"/>
              </w:rPr>
              <w:t>В межах фінансування</w:t>
            </w:r>
          </w:p>
        </w:tc>
      </w:tr>
      <w:tr w:rsidR="00C906A7" w:rsidRPr="00ED7125" w:rsidTr="004E1F40">
        <w:tc>
          <w:tcPr>
            <w:tcW w:w="573" w:type="dxa"/>
            <w:gridSpan w:val="2"/>
          </w:tcPr>
          <w:p w:rsidR="00C906A7" w:rsidRPr="0031751E" w:rsidRDefault="00C906A7" w:rsidP="00965151">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2</w:t>
            </w:r>
          </w:p>
        </w:tc>
        <w:tc>
          <w:tcPr>
            <w:tcW w:w="3919" w:type="dxa"/>
            <w:gridSpan w:val="2"/>
          </w:tcPr>
          <w:p w:rsidR="00C906A7" w:rsidRPr="0031751E" w:rsidRDefault="00C906A7" w:rsidP="00C906A7">
            <w:pPr>
              <w:pStyle w:val="Style11"/>
              <w:widowControl/>
              <w:spacing w:line="240" w:lineRule="auto"/>
              <w:jc w:val="both"/>
              <w:rPr>
                <w:rFonts w:eastAsia="Calibri" w:cs="Arial"/>
                <w:lang w:val="uk-UA" w:eastAsia="en-US"/>
              </w:rPr>
            </w:pPr>
            <w:r w:rsidRPr="0031751E">
              <w:rPr>
                <w:rFonts w:eastAsia="Calibri" w:cs="Arial"/>
                <w:lang w:val="uk-UA" w:eastAsia="en-US"/>
              </w:rPr>
              <w:t>Відзначення міжнародних пар</w:t>
            </w:r>
            <w:r w:rsidR="00FC31A1">
              <w:rPr>
                <w:rFonts w:eastAsia="Calibri" w:cs="Arial"/>
                <w:lang w:val="uk-UA" w:eastAsia="en-US"/>
              </w:rPr>
              <w:t>т</w:t>
            </w:r>
            <w:r w:rsidRPr="0031751E">
              <w:rPr>
                <w:rFonts w:eastAsia="Calibri" w:cs="Arial"/>
                <w:lang w:val="uk-UA" w:eastAsia="en-US"/>
              </w:rPr>
              <w:t>нерів та активістів волонтерського руху до Міжнародного дня волонтера</w:t>
            </w:r>
          </w:p>
        </w:tc>
        <w:tc>
          <w:tcPr>
            <w:tcW w:w="2414" w:type="dxa"/>
            <w:gridSpan w:val="2"/>
            <w:vMerge/>
          </w:tcPr>
          <w:p w:rsidR="00C906A7" w:rsidRPr="00C906A7"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131" w:type="dxa"/>
            <w:gridSpan w:val="2"/>
            <w:vMerge/>
          </w:tcPr>
          <w:p w:rsidR="00C906A7" w:rsidRPr="00C906A7" w:rsidRDefault="00C906A7" w:rsidP="002B4DC1"/>
        </w:tc>
        <w:tc>
          <w:tcPr>
            <w:tcW w:w="1561" w:type="dxa"/>
          </w:tcPr>
          <w:p w:rsidR="00C906A7" w:rsidRPr="00C906A7" w:rsidRDefault="00C906A7" w:rsidP="00571D10">
            <w:pPr>
              <w:pStyle w:val="Style11"/>
              <w:widowControl/>
              <w:spacing w:line="240" w:lineRule="auto"/>
              <w:jc w:val="both"/>
              <w:rPr>
                <w:rStyle w:val="FontStyle19"/>
                <w:b w:val="0"/>
                <w:bCs w:val="0"/>
                <w:sz w:val="24"/>
                <w:szCs w:val="24"/>
                <w:lang w:val="uk-UA" w:eastAsia="uk-UA"/>
              </w:rPr>
            </w:pPr>
            <w:r w:rsidRPr="00C906A7">
              <w:rPr>
                <w:rStyle w:val="FontStyle19"/>
                <w:b w:val="0"/>
                <w:sz w:val="24"/>
                <w:szCs w:val="24"/>
                <w:lang w:val="uk-UA" w:eastAsia="uk-UA"/>
              </w:rPr>
              <w:t>Провести 1 захід</w:t>
            </w:r>
          </w:p>
        </w:tc>
      </w:tr>
      <w:tr w:rsidR="00C906A7" w:rsidRPr="00ED7125" w:rsidTr="00C020AB">
        <w:tc>
          <w:tcPr>
            <w:tcW w:w="9037" w:type="dxa"/>
            <w:gridSpan w:val="8"/>
          </w:tcPr>
          <w:p w:rsidR="00C906A7" w:rsidRPr="0078796A" w:rsidRDefault="00C906A7" w:rsidP="00C32B1C">
            <w:pPr>
              <w:widowControl w:val="0"/>
              <w:tabs>
                <w:tab w:val="left" w:pos="1080"/>
                <w:tab w:val="num" w:pos="1504"/>
              </w:tabs>
              <w:ind w:left="-60" w:right="-75"/>
              <w:rPr>
                <w:rStyle w:val="FontStyle19"/>
                <w:bCs w:val="0"/>
                <w:sz w:val="24"/>
                <w:szCs w:val="24"/>
                <w:lang w:eastAsia="uk-UA"/>
              </w:rPr>
            </w:pPr>
            <w:r w:rsidRPr="0078796A">
              <w:rPr>
                <w:rStyle w:val="FontStyle19"/>
                <w:bCs w:val="0"/>
                <w:sz w:val="24"/>
                <w:szCs w:val="24"/>
                <w:lang w:eastAsia="uk-UA"/>
              </w:rPr>
              <w:t xml:space="preserve">2.3.4 </w:t>
            </w:r>
            <w:r>
              <w:rPr>
                <w:rStyle w:val="FontStyle19"/>
                <w:bCs w:val="0"/>
                <w:sz w:val="24"/>
                <w:szCs w:val="24"/>
                <w:lang w:eastAsia="uk-UA"/>
              </w:rPr>
              <w:t xml:space="preserve"> З</w:t>
            </w:r>
            <w:r w:rsidRPr="0078796A">
              <w:rPr>
                <w:rStyle w:val="FontStyle19"/>
                <w:bCs w:val="0"/>
                <w:sz w:val="24"/>
                <w:szCs w:val="24"/>
                <w:lang w:eastAsia="uk-UA"/>
              </w:rPr>
              <w:t>абезпечення продуктивної  та вільно обраної зайнятості громадян</w:t>
            </w:r>
          </w:p>
        </w:tc>
        <w:tc>
          <w:tcPr>
            <w:tcW w:w="1561" w:type="dxa"/>
          </w:tcPr>
          <w:p w:rsidR="00C906A7" w:rsidRPr="00ED7125" w:rsidRDefault="00C906A7" w:rsidP="009F5AC7">
            <w:pPr>
              <w:widowControl w:val="0"/>
              <w:tabs>
                <w:tab w:val="left" w:pos="1080"/>
                <w:tab w:val="num" w:pos="1504"/>
              </w:tabs>
              <w:ind w:left="-60"/>
              <w:rPr>
                <w:rStyle w:val="FontStyle19"/>
                <w:bCs w:val="0"/>
                <w:color w:val="FF0000"/>
                <w:sz w:val="24"/>
                <w:szCs w:val="24"/>
                <w:lang w:eastAsia="uk-UA"/>
              </w:rPr>
            </w:pPr>
          </w:p>
        </w:tc>
      </w:tr>
      <w:tr w:rsidR="00C906A7" w:rsidRPr="00ED7125" w:rsidTr="003966E1">
        <w:tc>
          <w:tcPr>
            <w:tcW w:w="10598" w:type="dxa"/>
            <w:gridSpan w:val="9"/>
          </w:tcPr>
          <w:tbl>
            <w:tblPr>
              <w:tblW w:w="10631" w:type="dxa"/>
              <w:tblBorders>
                <w:top w:val="nil"/>
                <w:left w:val="nil"/>
                <w:bottom w:val="nil"/>
                <w:right w:val="nil"/>
              </w:tblBorders>
              <w:tblLayout w:type="fixed"/>
              <w:tblLook w:val="0000"/>
            </w:tblPr>
            <w:tblGrid>
              <w:gridCol w:w="10348"/>
              <w:gridCol w:w="283"/>
            </w:tblGrid>
            <w:tr w:rsidR="00C906A7" w:rsidRPr="00ED7125" w:rsidTr="00EE00E1">
              <w:trPr>
                <w:trHeight w:val="247"/>
              </w:trPr>
              <w:tc>
                <w:tcPr>
                  <w:tcW w:w="10348" w:type="dxa"/>
                </w:tcPr>
                <w:p w:rsidR="00C906A7" w:rsidRPr="0031751E" w:rsidRDefault="00C906A7" w:rsidP="00C906A7">
                  <w:pPr>
                    <w:widowControl w:val="0"/>
                    <w:autoSpaceDE w:val="0"/>
                    <w:autoSpaceDN w:val="0"/>
                    <w:adjustRightInd w:val="0"/>
                    <w:ind w:right="-990"/>
                    <w:rPr>
                      <w:b/>
                    </w:rPr>
                  </w:pPr>
                  <w:r w:rsidRPr="0031751E">
                    <w:rPr>
                      <w:rFonts w:eastAsiaTheme="minorHAnsi"/>
                      <w:i/>
                      <w:lang w:eastAsia="en-US"/>
                    </w:rPr>
                    <w:t xml:space="preserve">Завдання 1 </w:t>
                  </w:r>
                  <w:r w:rsidRPr="0031751E">
                    <w:rPr>
                      <w:rFonts w:eastAsiaTheme="minorHAnsi"/>
                      <w:lang w:eastAsia="en-US"/>
                    </w:rPr>
                    <w:t>Р</w:t>
                  </w:r>
                  <w:r w:rsidRPr="0031751E">
                    <w:t>еалізація заходів сприяння зайнятості</w:t>
                  </w:r>
                  <w:r w:rsidRPr="0031751E">
                    <w:rPr>
                      <w:rFonts w:eastAsiaTheme="minorHAnsi"/>
                      <w:lang w:eastAsia="en-US"/>
                    </w:rPr>
                    <w:t xml:space="preserve"> </w:t>
                  </w:r>
                  <w:r w:rsidRPr="0031751E">
                    <w:t>та підтримка економічної активності мешканців</w:t>
                  </w:r>
                </w:p>
              </w:tc>
              <w:tc>
                <w:tcPr>
                  <w:tcW w:w="283" w:type="dxa"/>
                </w:tcPr>
                <w:p w:rsidR="00C906A7" w:rsidRPr="0031751E" w:rsidRDefault="00C906A7" w:rsidP="005324EF">
                  <w:pPr>
                    <w:widowControl w:val="0"/>
                    <w:autoSpaceDE w:val="0"/>
                    <w:autoSpaceDN w:val="0"/>
                    <w:adjustRightInd w:val="0"/>
                    <w:rPr>
                      <w:rFonts w:eastAsiaTheme="minorHAnsi"/>
                      <w:b/>
                      <w:lang w:eastAsia="en-US"/>
                    </w:rPr>
                  </w:pPr>
                </w:p>
              </w:tc>
            </w:tr>
          </w:tbl>
          <w:p w:rsidR="00C906A7" w:rsidRPr="00ED7125" w:rsidRDefault="00C906A7" w:rsidP="009F5AC7">
            <w:pPr>
              <w:widowControl w:val="0"/>
              <w:ind w:firstLine="142"/>
              <w:jc w:val="both"/>
              <w:rPr>
                <w:i/>
                <w:color w:val="FF0000"/>
              </w:rPr>
            </w:pP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1</w:t>
            </w:r>
          </w:p>
        </w:tc>
        <w:tc>
          <w:tcPr>
            <w:tcW w:w="3919" w:type="dxa"/>
            <w:gridSpan w:val="2"/>
          </w:tcPr>
          <w:p w:rsidR="00C906A7" w:rsidRPr="0031751E" w:rsidRDefault="00C906A7" w:rsidP="00C906A7">
            <w:pPr>
              <w:widowControl w:val="0"/>
              <w:autoSpaceDE w:val="0"/>
              <w:jc w:val="both"/>
            </w:pPr>
            <w:r w:rsidRPr="0031751E">
              <w:t>Сприяти працевлаштуванню населення, що шукає роботу та звертається за послугами до служби зайнятості, на вільні та новостворені робочі місця; подальшому розвитку клієнто-орієнтованості соціальних послуг.</w:t>
            </w:r>
          </w:p>
        </w:tc>
        <w:tc>
          <w:tcPr>
            <w:tcW w:w="2414" w:type="dxa"/>
            <w:gridSpan w:val="2"/>
            <w:vMerge w:val="restart"/>
          </w:tcPr>
          <w:p w:rsidR="00C906A7" w:rsidRPr="0031751E" w:rsidRDefault="00C906A7" w:rsidP="00E71734">
            <w:pPr>
              <w:widowControl w:val="0"/>
              <w:tabs>
                <w:tab w:val="left" w:pos="1080"/>
                <w:tab w:val="num" w:pos="1504"/>
              </w:tabs>
              <w:ind w:left="-60" w:firstLine="90"/>
              <w:jc w:val="both"/>
              <w:rPr>
                <w:rStyle w:val="FontStyle19"/>
                <w:b w:val="0"/>
                <w:bCs w:val="0"/>
                <w:sz w:val="24"/>
                <w:szCs w:val="24"/>
                <w:lang w:eastAsia="uk-UA"/>
              </w:rPr>
            </w:pPr>
            <w:r w:rsidRPr="0031751E">
              <w:t xml:space="preserve">Ніжинська міськрайонна філія Чернігівського обласного центру </w:t>
            </w:r>
            <w:r w:rsidRPr="0031751E">
              <w:rPr>
                <w:rStyle w:val="FontStyle19"/>
                <w:b w:val="0"/>
                <w:bCs w:val="0"/>
                <w:sz w:val="24"/>
                <w:szCs w:val="24"/>
                <w:lang w:eastAsia="uk-UA"/>
              </w:rPr>
              <w:t>зайнятості</w:t>
            </w:r>
          </w:p>
          <w:p w:rsidR="00C906A7" w:rsidRPr="0031751E" w:rsidRDefault="00C906A7" w:rsidP="00E71734">
            <w:pPr>
              <w:widowControl w:val="0"/>
              <w:tabs>
                <w:tab w:val="left" w:pos="1080"/>
                <w:tab w:val="num" w:pos="1504"/>
              </w:tabs>
              <w:ind w:left="-60" w:firstLine="60"/>
              <w:jc w:val="both"/>
              <w:rPr>
                <w:rStyle w:val="FontStyle19"/>
                <w:b w:val="0"/>
                <w:bCs w:val="0"/>
                <w:sz w:val="24"/>
                <w:szCs w:val="24"/>
                <w:lang w:eastAsia="uk-UA"/>
              </w:rPr>
            </w:pPr>
          </w:p>
        </w:tc>
        <w:tc>
          <w:tcPr>
            <w:tcW w:w="2131" w:type="dxa"/>
            <w:gridSpan w:val="2"/>
          </w:tcPr>
          <w:p w:rsidR="00C906A7" w:rsidRPr="0031751E" w:rsidRDefault="00C906A7" w:rsidP="00C906A7">
            <w:pPr>
              <w:pStyle w:val="a3"/>
              <w:spacing w:after="0"/>
              <w:ind w:left="0" w:firstLine="72"/>
              <w:jc w:val="center"/>
            </w:pPr>
            <w:r w:rsidRPr="0031751E">
              <w:t>Підвищення рівня</w:t>
            </w:r>
          </w:p>
          <w:p w:rsidR="00C906A7" w:rsidRPr="0031751E" w:rsidRDefault="00C906A7" w:rsidP="00C906A7">
            <w:pPr>
              <w:pStyle w:val="a3"/>
              <w:spacing w:after="0"/>
              <w:ind w:left="0" w:firstLine="72"/>
              <w:jc w:val="center"/>
            </w:pPr>
            <w:r w:rsidRPr="0031751E">
              <w:t>зайнятості населення</w:t>
            </w:r>
          </w:p>
        </w:tc>
        <w:tc>
          <w:tcPr>
            <w:tcW w:w="1561" w:type="dxa"/>
          </w:tcPr>
          <w:p w:rsidR="00C906A7" w:rsidRPr="0031751E" w:rsidRDefault="00C906A7" w:rsidP="009F5AC7">
            <w:pPr>
              <w:widowControl w:val="0"/>
              <w:tabs>
                <w:tab w:val="left" w:pos="1080"/>
                <w:tab w:val="num" w:pos="1504"/>
              </w:tabs>
              <w:ind w:left="-60"/>
            </w:pPr>
            <w:r w:rsidRPr="0031751E">
              <w:t>Збільшення кількості працевлаштованих</w:t>
            </w: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2</w:t>
            </w:r>
          </w:p>
        </w:tc>
        <w:tc>
          <w:tcPr>
            <w:tcW w:w="3919" w:type="dxa"/>
            <w:gridSpan w:val="2"/>
          </w:tcPr>
          <w:p w:rsidR="00C906A7" w:rsidRPr="0031751E" w:rsidRDefault="00C906A7" w:rsidP="0081730A">
            <w:pPr>
              <w:ind w:firstLine="175"/>
              <w:jc w:val="both"/>
            </w:pPr>
            <w:r w:rsidRPr="0031751E">
              <w:t>Продовжити профорієнтаційну роботу у напрямку інформування та мотивації широких верств населення до професійного росту, розвитк</w:t>
            </w:r>
            <w:r w:rsidR="004308FE" w:rsidRPr="0031751E">
              <w:t>у вмінь, компетенцій та кваліфі</w:t>
            </w:r>
            <w:r w:rsidRPr="0031751E">
              <w:t xml:space="preserve">кації протягом усього </w:t>
            </w:r>
            <w:r w:rsidRPr="0031751E">
              <w:lastRenderedPageBreak/>
              <w:t>життя, легальної зайнятості.</w:t>
            </w:r>
          </w:p>
        </w:tc>
        <w:tc>
          <w:tcPr>
            <w:tcW w:w="2414" w:type="dxa"/>
            <w:gridSpan w:val="2"/>
            <w:vMerge/>
          </w:tcPr>
          <w:p w:rsidR="00C906A7" w:rsidRPr="0031751E"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131" w:type="dxa"/>
            <w:gridSpan w:val="2"/>
          </w:tcPr>
          <w:p w:rsidR="00C906A7" w:rsidRPr="0031751E" w:rsidRDefault="00C906A7" w:rsidP="00C906A7">
            <w:pPr>
              <w:pStyle w:val="a3"/>
              <w:spacing w:after="0"/>
              <w:ind w:left="0" w:firstLine="72"/>
              <w:jc w:val="center"/>
            </w:pPr>
            <w:r w:rsidRPr="0031751E">
              <w:t xml:space="preserve">Якісна та адресна профорієнтаційна робота з населенням, направлена  на обґрунтований </w:t>
            </w:r>
            <w:r w:rsidRPr="0031751E">
              <w:lastRenderedPageBreak/>
              <w:t>вибір або зміну професії відповідно до потреб ринку праці</w:t>
            </w:r>
          </w:p>
        </w:tc>
        <w:tc>
          <w:tcPr>
            <w:tcW w:w="1561" w:type="dxa"/>
          </w:tcPr>
          <w:p w:rsidR="00C906A7" w:rsidRPr="0031751E" w:rsidRDefault="00C906A7" w:rsidP="00B16C88">
            <w:pPr>
              <w:widowControl w:val="0"/>
              <w:tabs>
                <w:tab w:val="left" w:pos="1080"/>
                <w:tab w:val="num" w:pos="1504"/>
              </w:tabs>
              <w:ind w:left="-60"/>
              <w:jc w:val="both"/>
            </w:pPr>
            <w:r w:rsidRPr="0031751E">
              <w:lastRenderedPageBreak/>
              <w:t>Кількість організованих заходів профорієнта-ційного спрямування</w:t>
            </w: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lastRenderedPageBreak/>
              <w:t>3</w:t>
            </w:r>
          </w:p>
        </w:tc>
        <w:tc>
          <w:tcPr>
            <w:tcW w:w="3919" w:type="dxa"/>
            <w:gridSpan w:val="2"/>
          </w:tcPr>
          <w:p w:rsidR="00C906A7" w:rsidRDefault="00C906A7" w:rsidP="0081730A">
            <w:pPr>
              <w:widowControl w:val="0"/>
              <w:autoSpaceDE w:val="0"/>
              <w:jc w:val="both"/>
            </w:pPr>
            <w:r>
              <w:rPr>
                <w:bCs/>
              </w:rPr>
              <w:t xml:space="preserve">Проводити професійну підготовку, перепідготовку та підвищення кваліфікації безробітних громадян з метою підвищення їх конкурен-тоздатності та покращання якості робочої сили з урахуванням потреб та відновлення ринку праці. </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rPr>
                <w:bCs/>
              </w:rPr>
              <w:t>Покращення якості робочої сили, задоволення потреб роботодавців  у кваліфікованих кадрах</w:t>
            </w:r>
          </w:p>
        </w:tc>
        <w:tc>
          <w:tcPr>
            <w:tcW w:w="1561" w:type="dxa"/>
          </w:tcPr>
          <w:p w:rsidR="00C906A7" w:rsidRPr="0031751E" w:rsidRDefault="00C906A7" w:rsidP="00B16C88">
            <w:pPr>
              <w:widowControl w:val="0"/>
              <w:tabs>
                <w:tab w:val="left" w:pos="1080"/>
                <w:tab w:val="num" w:pos="1504"/>
              </w:tabs>
              <w:ind w:left="-60"/>
            </w:pPr>
            <w:r w:rsidRPr="0031751E">
              <w:t xml:space="preserve">Кількість </w:t>
            </w:r>
            <w:r w:rsidRPr="0031751E">
              <w:rPr>
                <w:bCs/>
              </w:rPr>
              <w:t>безробітних громадян, які підвищили кваліфікацію</w:t>
            </w: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4</w:t>
            </w:r>
          </w:p>
        </w:tc>
        <w:tc>
          <w:tcPr>
            <w:tcW w:w="3919" w:type="dxa"/>
            <w:gridSpan w:val="2"/>
          </w:tcPr>
          <w:p w:rsidR="00C906A7" w:rsidRDefault="00C906A7" w:rsidP="00C906A7">
            <w:pPr>
              <w:ind w:firstLine="175"/>
              <w:jc w:val="both"/>
            </w:pPr>
            <w:r>
              <w:t xml:space="preserve">Організовувати громадські роботи, роботи тимчасового характеру та суспільно-корисні роботи, які заохочують та стимулюють безробітних до продуктивної зайнятості та здійснюються </w:t>
            </w:r>
            <w:r>
              <w:rPr>
                <w:bCs/>
                <w:color w:val="000000"/>
                <w:lang w:eastAsia="en-US"/>
              </w:rPr>
              <w:t xml:space="preserve">в інтересах територіальних громад. </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t>Тимчасова зайнятість населення, матеріальна підтримка безробітних, мотивація безробітних до праці</w:t>
            </w:r>
          </w:p>
        </w:tc>
        <w:tc>
          <w:tcPr>
            <w:tcW w:w="1561" w:type="dxa"/>
          </w:tcPr>
          <w:p w:rsidR="00C906A7" w:rsidRPr="0031751E" w:rsidRDefault="00C906A7" w:rsidP="009F5AC7">
            <w:pPr>
              <w:widowControl w:val="0"/>
              <w:tabs>
                <w:tab w:val="left" w:pos="1080"/>
                <w:tab w:val="num" w:pos="1504"/>
              </w:tabs>
              <w:ind w:left="-60"/>
            </w:pPr>
            <w:r w:rsidRPr="0031751E">
              <w:t>Кількість безробітних, залучених до участі у громадських роботах</w:t>
            </w: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5</w:t>
            </w:r>
          </w:p>
        </w:tc>
        <w:tc>
          <w:tcPr>
            <w:tcW w:w="3919" w:type="dxa"/>
            <w:gridSpan w:val="2"/>
          </w:tcPr>
          <w:p w:rsidR="00C906A7" w:rsidRDefault="00C906A7" w:rsidP="00C906A7">
            <w:pPr>
              <w:ind w:firstLine="175"/>
              <w:jc w:val="both"/>
            </w:pPr>
            <w:r>
              <w:rPr>
                <w:color w:val="000000"/>
                <w:highlight w:val="white"/>
              </w:rPr>
              <w:t xml:space="preserve">Стимулювати створення нових робочих місць роботодавцями,шляхом </w:t>
            </w:r>
            <w:r>
              <w:rPr>
                <w:color w:val="000000"/>
              </w:rPr>
              <w:t>надання компенсації</w:t>
            </w:r>
            <w:r>
              <w:rPr>
                <w:color w:val="000000"/>
                <w:highlight w:val="white"/>
              </w:rPr>
              <w:t xml:space="preserve"> фактичних витрат</w:t>
            </w:r>
            <w:r>
              <w:rPr>
                <w:color w:val="000000"/>
              </w:rPr>
              <w:t xml:space="preserve"> у розмірі єдиного</w:t>
            </w:r>
            <w:r>
              <w:rPr>
                <w:color w:val="000000"/>
                <w:highlight w:val="white"/>
              </w:rPr>
              <w:t xml:space="preserve"> внеску на загальнообов'язкове державне соціальне страхування</w:t>
            </w:r>
            <w:r>
              <w:rPr>
                <w:color w:val="000000"/>
              </w:rPr>
              <w:t xml:space="preserve"> у разі працевлаштування за направленням служби зайнятості безробітних громадян.</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rPr>
                <w:color w:val="000000"/>
                <w:highlight w:val="white"/>
              </w:rPr>
              <w:t>Стимулювання  створення нових робочих місць роботодавцями</w:t>
            </w:r>
          </w:p>
        </w:tc>
        <w:tc>
          <w:tcPr>
            <w:tcW w:w="1561" w:type="dxa"/>
          </w:tcPr>
          <w:p w:rsidR="00C906A7" w:rsidRPr="0031751E" w:rsidRDefault="00C906A7" w:rsidP="00A601A0">
            <w:pPr>
              <w:widowControl w:val="0"/>
              <w:tabs>
                <w:tab w:val="left" w:pos="1080"/>
                <w:tab w:val="num" w:pos="1504"/>
              </w:tabs>
              <w:ind w:left="-60"/>
            </w:pPr>
            <w:r w:rsidRPr="0031751E">
              <w:t>Кількість створених нових робочих</w:t>
            </w:r>
          </w:p>
          <w:p w:rsidR="00C906A7" w:rsidRPr="0031751E" w:rsidRDefault="00C906A7" w:rsidP="00EF0E4F">
            <w:pPr>
              <w:widowControl w:val="0"/>
              <w:tabs>
                <w:tab w:val="left" w:pos="1080"/>
                <w:tab w:val="num" w:pos="1504"/>
              </w:tabs>
              <w:ind w:left="-60"/>
            </w:pPr>
            <w:r w:rsidRPr="0031751E">
              <w:t xml:space="preserve">місць для працевлаштування безро-бітних  </w:t>
            </w:r>
          </w:p>
        </w:tc>
      </w:tr>
      <w:tr w:rsidR="00C906A7" w:rsidRPr="00ED7125" w:rsidTr="004E1F40">
        <w:tc>
          <w:tcPr>
            <w:tcW w:w="573" w:type="dxa"/>
            <w:gridSpan w:val="2"/>
          </w:tcPr>
          <w:p w:rsidR="00C906A7" w:rsidRPr="0031751E" w:rsidRDefault="00C906A7" w:rsidP="001F58AB">
            <w:pPr>
              <w:pStyle w:val="a3"/>
              <w:ind w:left="0" w:right="-108"/>
            </w:pPr>
            <w:r w:rsidRPr="0031751E">
              <w:t>6</w:t>
            </w:r>
          </w:p>
        </w:tc>
        <w:tc>
          <w:tcPr>
            <w:tcW w:w="3919" w:type="dxa"/>
            <w:gridSpan w:val="2"/>
          </w:tcPr>
          <w:p w:rsidR="00C906A7" w:rsidRDefault="00C906A7" w:rsidP="00C906A7">
            <w:pPr>
              <w:ind w:firstLine="175"/>
              <w:jc w:val="both"/>
            </w:pPr>
            <w:r>
              <w:rPr>
                <w:color w:val="000000"/>
                <w:highlight w:val="white"/>
              </w:rPr>
              <w:t xml:space="preserve">Стимулювання роботодавців працевлаштовувати працівників, які відносяться до певних категорій, які недостатньо конкурентоспроможні на ринку праці, шляхом надання певних компенсаційних виплат в залежності від категорії працівника  </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rPr>
                <w:color w:val="000000"/>
                <w:highlight w:val="white"/>
              </w:rPr>
              <w:t>Стимулювання працевлаштування осіб, які недостатньо конкурентоспроможні на ринку праці.</w:t>
            </w:r>
          </w:p>
        </w:tc>
        <w:tc>
          <w:tcPr>
            <w:tcW w:w="1561" w:type="dxa"/>
          </w:tcPr>
          <w:p w:rsidR="00C906A7" w:rsidRPr="0031751E" w:rsidRDefault="00C906A7" w:rsidP="00A601A0">
            <w:pPr>
              <w:widowControl w:val="0"/>
              <w:tabs>
                <w:tab w:val="left" w:pos="1080"/>
                <w:tab w:val="num" w:pos="1504"/>
              </w:tabs>
              <w:ind w:left="-60"/>
            </w:pPr>
            <w:r w:rsidRPr="0031751E">
              <w:t xml:space="preserve">Кількість осіб, які отримали компенсаційні виплати </w:t>
            </w:r>
          </w:p>
        </w:tc>
      </w:tr>
      <w:tr w:rsidR="00C906A7" w:rsidRPr="00ED7125" w:rsidTr="004E1F40">
        <w:tc>
          <w:tcPr>
            <w:tcW w:w="573" w:type="dxa"/>
            <w:gridSpan w:val="2"/>
          </w:tcPr>
          <w:p w:rsidR="00C906A7" w:rsidRPr="0031751E" w:rsidRDefault="00C906A7" w:rsidP="001F58AB">
            <w:pPr>
              <w:pStyle w:val="a3"/>
              <w:ind w:left="0" w:right="-108"/>
            </w:pPr>
            <w:r w:rsidRPr="0031751E">
              <w:t>7</w:t>
            </w:r>
          </w:p>
        </w:tc>
        <w:tc>
          <w:tcPr>
            <w:tcW w:w="3919" w:type="dxa"/>
            <w:gridSpan w:val="2"/>
          </w:tcPr>
          <w:p w:rsidR="00C906A7" w:rsidRDefault="00C906A7" w:rsidP="00C906A7">
            <w:pPr>
              <w:ind w:firstLine="175"/>
              <w:jc w:val="both"/>
            </w:pPr>
            <w:r>
              <w:rPr>
                <w:color w:val="000000"/>
                <w:highlight w:val="white"/>
              </w:rPr>
              <w:t xml:space="preserve">Сприяння зайнятості населення, створення або розвиток власного бізнесу, шляхом надання грантів. </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rPr>
                <w:color w:val="000000"/>
                <w:highlight w:val="white"/>
              </w:rPr>
              <w:t>Стимулювання створення нових робочих місць та розвиток бізнесу, підтримка УБД.</w:t>
            </w:r>
          </w:p>
        </w:tc>
        <w:tc>
          <w:tcPr>
            <w:tcW w:w="1561" w:type="dxa"/>
          </w:tcPr>
          <w:p w:rsidR="00C906A7" w:rsidRPr="0031751E" w:rsidRDefault="00C906A7" w:rsidP="00EF0E4F">
            <w:pPr>
              <w:widowControl w:val="0"/>
              <w:tabs>
                <w:tab w:val="left" w:pos="1080"/>
                <w:tab w:val="num" w:pos="1504"/>
              </w:tabs>
              <w:ind w:left="-60"/>
            </w:pPr>
            <w:r w:rsidRPr="0031751E">
              <w:t>Кількість осіб, які скористалися грантами</w:t>
            </w:r>
          </w:p>
        </w:tc>
      </w:tr>
    </w:tbl>
    <w:p w:rsidR="00966607" w:rsidRPr="00ED7125" w:rsidRDefault="00966607" w:rsidP="009F5AC7">
      <w:pPr>
        <w:widowControl w:val="0"/>
        <w:shd w:val="clear" w:color="auto" w:fill="FFFFFF"/>
        <w:tabs>
          <w:tab w:val="left" w:pos="284"/>
        </w:tabs>
        <w:ind w:left="284"/>
        <w:jc w:val="both"/>
        <w:rPr>
          <w:b/>
          <w:color w:val="FF0000"/>
        </w:rPr>
      </w:pPr>
    </w:p>
    <w:p w:rsidR="008E68C6" w:rsidRPr="003E5E54" w:rsidRDefault="00966607" w:rsidP="00196F71">
      <w:pPr>
        <w:widowControl w:val="0"/>
        <w:shd w:val="clear" w:color="auto" w:fill="FFFFFF"/>
        <w:tabs>
          <w:tab w:val="left" w:pos="0"/>
        </w:tabs>
        <w:jc w:val="both"/>
        <w:rPr>
          <w:b/>
        </w:rPr>
      </w:pPr>
      <w:r w:rsidRPr="003E5E54">
        <w:rPr>
          <w:b/>
        </w:rPr>
        <w:t>3</w:t>
      </w:r>
      <w:r w:rsidR="00DC28DA" w:rsidRPr="003E5E54">
        <w:rPr>
          <w:b/>
        </w:rPr>
        <w:t>.</w:t>
      </w:r>
      <w:r w:rsidR="008E68C6" w:rsidRPr="003E5E54">
        <w:rPr>
          <w:b/>
        </w:rPr>
        <w:t xml:space="preserve"> Джерела фінансування програми економічного і соціального розвитку Ніжинської </w:t>
      </w:r>
      <w:r w:rsidR="00591259" w:rsidRPr="003E5E54">
        <w:rPr>
          <w:b/>
        </w:rPr>
        <w:t xml:space="preserve">міської </w:t>
      </w:r>
      <w:r w:rsidR="008E68C6" w:rsidRPr="003E5E54">
        <w:rPr>
          <w:b/>
        </w:rPr>
        <w:t>територіальної громади на 202</w:t>
      </w:r>
      <w:r w:rsidR="00E56B96" w:rsidRPr="003E5E54">
        <w:rPr>
          <w:b/>
        </w:rPr>
        <w:t>6</w:t>
      </w:r>
      <w:r w:rsidR="008E68C6" w:rsidRPr="003E5E54">
        <w:rPr>
          <w:b/>
        </w:rPr>
        <w:t xml:space="preserve"> рік.</w:t>
      </w:r>
    </w:p>
    <w:p w:rsidR="002B1F7A" w:rsidRPr="003E5E54" w:rsidRDefault="00795671" w:rsidP="002B1F7A">
      <w:pPr>
        <w:pStyle w:val="Default"/>
        <w:rPr>
          <w:rFonts w:ascii="Times New Roman" w:eastAsiaTheme="minorHAnsi" w:hAnsi="Times New Roman" w:cs="Times New Roman"/>
          <w:color w:val="auto"/>
          <w:lang w:val="uk-UA" w:eastAsia="en-US"/>
        </w:rPr>
      </w:pPr>
      <w:r w:rsidRPr="003E5E54">
        <w:rPr>
          <w:color w:val="auto"/>
        </w:rPr>
        <w:tab/>
      </w:r>
    </w:p>
    <w:p w:rsidR="00C00B4A" w:rsidRPr="003E5E54" w:rsidRDefault="002B1F7A" w:rsidP="00500FED">
      <w:pPr>
        <w:autoSpaceDE w:val="0"/>
        <w:autoSpaceDN w:val="0"/>
        <w:adjustRightInd w:val="0"/>
        <w:jc w:val="both"/>
      </w:pPr>
      <w:r w:rsidRPr="003E5E54">
        <w:rPr>
          <w:rFonts w:eastAsiaTheme="minorHAnsi"/>
          <w:lang w:eastAsia="en-US"/>
        </w:rPr>
        <w:tab/>
        <w:t>Фiнансування прiоритетних напрямків соцiально-економiчного розвитку громади, у тому числі через міс</w:t>
      </w:r>
      <w:r w:rsidR="00E20F22" w:rsidRPr="003E5E54">
        <w:rPr>
          <w:rFonts w:eastAsiaTheme="minorHAnsi"/>
          <w:lang w:eastAsia="en-US"/>
        </w:rPr>
        <w:t>ькі</w:t>
      </w:r>
      <w:r w:rsidRPr="003E5E54">
        <w:rPr>
          <w:rFonts w:eastAsiaTheme="minorHAnsi"/>
          <w:lang w:eastAsia="en-US"/>
        </w:rPr>
        <w:t xml:space="preserve"> цільові</w:t>
      </w:r>
      <w:r w:rsidR="00E56B96" w:rsidRPr="003E5E54">
        <w:rPr>
          <w:rFonts w:eastAsiaTheme="minorHAnsi"/>
          <w:lang w:eastAsia="en-US"/>
        </w:rPr>
        <w:t xml:space="preserve"> та комплексні </w:t>
      </w:r>
      <w:r w:rsidRPr="003E5E54">
        <w:rPr>
          <w:rFonts w:eastAsiaTheme="minorHAnsi"/>
          <w:lang w:eastAsia="en-US"/>
        </w:rPr>
        <w:t>програми, здійснюватиметься з урахуванням реальних можливостей бюджет</w:t>
      </w:r>
      <w:r w:rsidR="00352E43" w:rsidRPr="003E5E54">
        <w:rPr>
          <w:rFonts w:eastAsiaTheme="minorHAnsi"/>
          <w:lang w:eastAsia="en-US"/>
        </w:rPr>
        <w:t>у громади</w:t>
      </w:r>
      <w:r w:rsidRPr="003E5E54">
        <w:rPr>
          <w:rFonts w:eastAsiaTheme="minorHAnsi"/>
          <w:lang w:eastAsia="en-US"/>
        </w:rPr>
        <w:t>, а так</w:t>
      </w:r>
      <w:r w:rsidR="008037FE" w:rsidRPr="003E5E54">
        <w:rPr>
          <w:rFonts w:eastAsiaTheme="minorHAnsi"/>
          <w:lang w:eastAsia="en-US"/>
        </w:rPr>
        <w:t>ож видiлених фінансових ресурсів державного та обласного бюджетів</w:t>
      </w:r>
      <w:r w:rsidR="006A0D62" w:rsidRPr="003E5E54">
        <w:rPr>
          <w:rFonts w:eastAsiaTheme="minorHAnsi"/>
          <w:lang w:eastAsia="en-US"/>
        </w:rPr>
        <w:t>,</w:t>
      </w:r>
      <w:r w:rsidRPr="003E5E54">
        <w:rPr>
          <w:rFonts w:eastAsiaTheme="minorHAnsi"/>
          <w:lang w:eastAsia="en-US"/>
        </w:rPr>
        <w:t xml:space="preserve"> приватних iнвестицiй, кредитних ресурсів та мiжнародних органiзацiй.</w:t>
      </w:r>
      <w:r w:rsidR="00500FED" w:rsidRPr="003E5E54">
        <w:rPr>
          <w:rFonts w:eastAsiaTheme="minorHAnsi"/>
          <w:lang w:eastAsia="en-US"/>
        </w:rPr>
        <w:t xml:space="preserve"> </w:t>
      </w:r>
      <w:r w:rsidR="008037FE" w:rsidRPr="003E5E54">
        <w:rPr>
          <w:spacing w:val="-5"/>
          <w:shd w:val="clear" w:color="auto" w:fill="FFFFFF"/>
        </w:rPr>
        <w:t>Спрямування</w:t>
      </w:r>
      <w:r w:rsidR="00500FED" w:rsidRPr="003E5E54">
        <w:rPr>
          <w:spacing w:val="-5"/>
          <w:shd w:val="clear" w:color="auto" w:fill="FFFFFF"/>
        </w:rPr>
        <w:t xml:space="preserve"> </w:t>
      </w:r>
      <w:r w:rsidR="008037FE" w:rsidRPr="003E5E54">
        <w:rPr>
          <w:spacing w:val="-5"/>
          <w:shd w:val="clear" w:color="auto" w:fill="FFFFFF"/>
        </w:rPr>
        <w:t>інвестиційних</w:t>
      </w:r>
      <w:r w:rsidR="00500FED" w:rsidRPr="003E5E54">
        <w:rPr>
          <w:spacing w:val="-5"/>
          <w:shd w:val="clear" w:color="auto" w:fill="FFFFFF"/>
        </w:rPr>
        <w:t xml:space="preserve"> </w:t>
      </w:r>
      <w:r w:rsidR="008037FE" w:rsidRPr="003E5E54">
        <w:rPr>
          <w:spacing w:val="-5"/>
          <w:shd w:val="clear" w:color="auto" w:fill="FFFFFF"/>
        </w:rPr>
        <w:t>потоків</w:t>
      </w:r>
      <w:r w:rsidR="00500FED" w:rsidRPr="003E5E54">
        <w:rPr>
          <w:spacing w:val="-5"/>
          <w:shd w:val="clear" w:color="auto" w:fill="FFFFFF"/>
        </w:rPr>
        <w:t xml:space="preserve"> </w:t>
      </w:r>
      <w:r w:rsidR="008037FE" w:rsidRPr="003E5E54">
        <w:rPr>
          <w:spacing w:val="-5"/>
          <w:shd w:val="clear" w:color="auto" w:fill="FFFFFF"/>
        </w:rPr>
        <w:t>у</w:t>
      </w:r>
      <w:r w:rsidR="00500FED" w:rsidRPr="003E5E54">
        <w:rPr>
          <w:spacing w:val="-5"/>
          <w:shd w:val="clear" w:color="auto" w:fill="FFFFFF"/>
        </w:rPr>
        <w:t xml:space="preserve"> </w:t>
      </w:r>
      <w:r w:rsidR="008037FE" w:rsidRPr="003E5E54">
        <w:rPr>
          <w:spacing w:val="-5"/>
          <w:shd w:val="clear" w:color="auto" w:fill="FFFFFF"/>
        </w:rPr>
        <w:t>різні</w:t>
      </w:r>
      <w:r w:rsidR="00500FED" w:rsidRPr="003E5E54">
        <w:rPr>
          <w:spacing w:val="-5"/>
          <w:shd w:val="clear" w:color="auto" w:fill="FFFFFF"/>
        </w:rPr>
        <w:t xml:space="preserve"> </w:t>
      </w:r>
      <w:r w:rsidR="008037FE" w:rsidRPr="003E5E54">
        <w:rPr>
          <w:spacing w:val="-5"/>
          <w:shd w:val="clear" w:color="auto" w:fill="FFFFFF"/>
        </w:rPr>
        <w:t>сфери</w:t>
      </w:r>
      <w:r w:rsidR="00500FED" w:rsidRPr="003E5E54">
        <w:rPr>
          <w:spacing w:val="-5"/>
          <w:shd w:val="clear" w:color="auto" w:fill="FFFFFF"/>
        </w:rPr>
        <w:t xml:space="preserve"> </w:t>
      </w:r>
      <w:r w:rsidR="008037FE" w:rsidRPr="003E5E54">
        <w:rPr>
          <w:spacing w:val="-5"/>
          <w:shd w:val="clear" w:color="auto" w:fill="FFFFFF"/>
        </w:rPr>
        <w:t>економічної</w:t>
      </w:r>
      <w:r w:rsidR="00500FED" w:rsidRPr="003E5E54">
        <w:rPr>
          <w:spacing w:val="-5"/>
          <w:shd w:val="clear" w:color="auto" w:fill="FFFFFF"/>
        </w:rPr>
        <w:t xml:space="preserve">  </w:t>
      </w:r>
      <w:r w:rsidR="008037FE" w:rsidRPr="003E5E54">
        <w:rPr>
          <w:spacing w:val="-5"/>
          <w:shd w:val="clear" w:color="auto" w:fill="FFFFFF"/>
        </w:rPr>
        <w:t>та</w:t>
      </w:r>
      <w:r w:rsidR="00500FED" w:rsidRPr="003E5E54">
        <w:rPr>
          <w:spacing w:val="-5"/>
          <w:shd w:val="clear" w:color="auto" w:fill="FFFFFF"/>
        </w:rPr>
        <w:t xml:space="preserve"> с</w:t>
      </w:r>
      <w:r w:rsidR="00E56B96" w:rsidRPr="003E5E54">
        <w:rPr>
          <w:spacing w:val="-5"/>
          <w:shd w:val="clear" w:color="auto" w:fill="FFFFFF"/>
        </w:rPr>
        <w:t xml:space="preserve">оціальної </w:t>
      </w:r>
      <w:r w:rsidR="008037FE" w:rsidRPr="003E5E54">
        <w:rPr>
          <w:spacing w:val="-5"/>
          <w:shd w:val="clear" w:color="auto" w:fill="FFFFFF"/>
        </w:rPr>
        <w:t>діяльності</w:t>
      </w:r>
      <w:r w:rsidR="00500FED" w:rsidRPr="003E5E54">
        <w:rPr>
          <w:spacing w:val="-5"/>
          <w:shd w:val="clear" w:color="auto" w:fill="FFFFFF"/>
        </w:rPr>
        <w:t xml:space="preserve"> дозволить </w:t>
      </w:r>
      <w:r w:rsidR="008037FE" w:rsidRPr="003E5E54">
        <w:rPr>
          <w:spacing w:val="-5"/>
          <w:shd w:val="clear" w:color="auto" w:fill="FFFFFF"/>
        </w:rPr>
        <w:t>забезпечити</w:t>
      </w:r>
      <w:r w:rsidR="00500FED" w:rsidRPr="003E5E54">
        <w:rPr>
          <w:spacing w:val="-5"/>
          <w:shd w:val="clear" w:color="auto" w:fill="FFFFFF"/>
        </w:rPr>
        <w:t xml:space="preserve"> вирішення </w:t>
      </w:r>
      <w:r w:rsidR="008037FE" w:rsidRPr="003E5E54">
        <w:rPr>
          <w:spacing w:val="-5"/>
          <w:shd w:val="clear" w:color="auto" w:fill="FFFFFF"/>
        </w:rPr>
        <w:t>основних</w:t>
      </w:r>
      <w:r w:rsidR="00500FED" w:rsidRPr="003E5E54">
        <w:rPr>
          <w:spacing w:val="-5"/>
          <w:shd w:val="clear" w:color="auto" w:fill="FFFFFF"/>
        </w:rPr>
        <w:t xml:space="preserve"> </w:t>
      </w:r>
      <w:r w:rsidR="008037FE" w:rsidRPr="003E5E54">
        <w:rPr>
          <w:spacing w:val="-5"/>
          <w:shd w:val="clear" w:color="auto" w:fill="FFFFFF"/>
        </w:rPr>
        <w:t>соціальних</w:t>
      </w:r>
      <w:r w:rsidR="00500FED" w:rsidRPr="003E5E54">
        <w:rPr>
          <w:spacing w:val="-5"/>
          <w:shd w:val="clear" w:color="auto" w:fill="FFFFFF"/>
        </w:rPr>
        <w:t xml:space="preserve"> </w:t>
      </w:r>
      <w:r w:rsidR="008037FE" w:rsidRPr="003E5E54">
        <w:rPr>
          <w:spacing w:val="-5"/>
          <w:shd w:val="clear" w:color="auto" w:fill="FFFFFF"/>
        </w:rPr>
        <w:t>питань</w:t>
      </w:r>
      <w:r w:rsidR="00500FED" w:rsidRPr="003E5E54">
        <w:rPr>
          <w:spacing w:val="-5"/>
          <w:shd w:val="clear" w:color="auto" w:fill="FFFFFF"/>
        </w:rPr>
        <w:t xml:space="preserve"> </w:t>
      </w:r>
      <w:r w:rsidR="008037FE" w:rsidRPr="003E5E54">
        <w:rPr>
          <w:spacing w:val="-5"/>
          <w:shd w:val="clear" w:color="auto" w:fill="FFFFFF"/>
        </w:rPr>
        <w:t>та</w:t>
      </w:r>
      <w:r w:rsidR="00500FED" w:rsidRPr="003E5E54">
        <w:rPr>
          <w:spacing w:val="-5"/>
          <w:shd w:val="clear" w:color="auto" w:fill="FFFFFF"/>
        </w:rPr>
        <w:t xml:space="preserve"> </w:t>
      </w:r>
      <w:r w:rsidR="008037FE" w:rsidRPr="003E5E54">
        <w:rPr>
          <w:spacing w:val="-5"/>
          <w:shd w:val="clear" w:color="auto" w:fill="FFFFFF"/>
        </w:rPr>
        <w:t>виконання</w:t>
      </w:r>
      <w:r w:rsidR="00500FED" w:rsidRPr="003E5E54">
        <w:rPr>
          <w:spacing w:val="-5"/>
          <w:shd w:val="clear" w:color="auto" w:fill="FFFFFF"/>
        </w:rPr>
        <w:t xml:space="preserve"> </w:t>
      </w:r>
      <w:r w:rsidR="008037FE" w:rsidRPr="003E5E54">
        <w:rPr>
          <w:spacing w:val="-5"/>
          <w:shd w:val="clear" w:color="auto" w:fill="FFFFFF"/>
        </w:rPr>
        <w:t>планових</w:t>
      </w:r>
      <w:r w:rsidR="00500FED" w:rsidRPr="003E5E54">
        <w:rPr>
          <w:spacing w:val="-5"/>
          <w:shd w:val="clear" w:color="auto" w:fill="FFFFFF"/>
        </w:rPr>
        <w:t xml:space="preserve"> </w:t>
      </w:r>
      <w:r w:rsidR="008037FE" w:rsidRPr="003E5E54">
        <w:rPr>
          <w:spacing w:val="-5"/>
          <w:shd w:val="clear" w:color="auto" w:fill="FFFFFF"/>
        </w:rPr>
        <w:t>надходжень</w:t>
      </w:r>
      <w:r w:rsidR="00500FED" w:rsidRPr="003E5E54">
        <w:rPr>
          <w:spacing w:val="-5"/>
          <w:shd w:val="clear" w:color="auto" w:fill="FFFFFF"/>
        </w:rPr>
        <w:t xml:space="preserve"> до </w:t>
      </w:r>
      <w:r w:rsidR="008037FE" w:rsidRPr="003E5E54">
        <w:rPr>
          <w:spacing w:val="-5"/>
          <w:shd w:val="clear" w:color="auto" w:fill="FFFFFF"/>
        </w:rPr>
        <w:t>бюджету</w:t>
      </w:r>
      <w:r w:rsidR="00500FED" w:rsidRPr="003E5E54">
        <w:rPr>
          <w:spacing w:val="-5"/>
          <w:shd w:val="clear" w:color="auto" w:fill="FFFFFF"/>
        </w:rPr>
        <w:t xml:space="preserve"> </w:t>
      </w:r>
      <w:r w:rsidR="008037FE" w:rsidRPr="003E5E54">
        <w:rPr>
          <w:spacing w:val="-5"/>
          <w:shd w:val="clear" w:color="auto" w:fill="FFFFFF"/>
        </w:rPr>
        <w:t>громади</w:t>
      </w:r>
      <w:r w:rsidR="00500FED" w:rsidRPr="003E5E54">
        <w:rPr>
          <w:spacing w:val="-5"/>
          <w:shd w:val="clear" w:color="auto" w:fill="FFFFFF"/>
        </w:rPr>
        <w:t>.</w:t>
      </w:r>
    </w:p>
    <w:p w:rsidR="006263DA" w:rsidRPr="003E5E54" w:rsidRDefault="006263DA" w:rsidP="009F5AC7">
      <w:pPr>
        <w:widowControl w:val="0"/>
        <w:shd w:val="clear" w:color="auto" w:fill="FFFFFF"/>
        <w:tabs>
          <w:tab w:val="left" w:pos="284"/>
        </w:tabs>
        <w:ind w:left="284"/>
        <w:jc w:val="both"/>
      </w:pPr>
    </w:p>
    <w:p w:rsidR="007D4544" w:rsidRPr="00ED7125" w:rsidRDefault="007D4544" w:rsidP="009F5AC7">
      <w:pPr>
        <w:widowControl w:val="0"/>
        <w:shd w:val="clear" w:color="auto" w:fill="FFFFFF"/>
        <w:tabs>
          <w:tab w:val="left" w:pos="284"/>
        </w:tabs>
        <w:ind w:left="284"/>
        <w:jc w:val="both"/>
        <w:rPr>
          <w:color w:val="FF0000"/>
        </w:rPr>
      </w:pPr>
    </w:p>
    <w:p w:rsidR="00B135F4" w:rsidRPr="00270FCF" w:rsidRDefault="00B135F4" w:rsidP="009F5AC7">
      <w:pPr>
        <w:pStyle w:val="af9"/>
        <w:widowControl w:val="0"/>
        <w:jc w:val="right"/>
        <w:rPr>
          <w:b/>
          <w:bCs/>
          <w:i/>
          <w:iCs/>
          <w:sz w:val="24"/>
          <w:szCs w:val="24"/>
          <w:lang w:val="uk-UA"/>
        </w:rPr>
      </w:pPr>
      <w:r w:rsidRPr="00270FCF">
        <w:rPr>
          <w:b/>
          <w:bCs/>
          <w:i/>
          <w:iCs/>
          <w:sz w:val="24"/>
          <w:szCs w:val="24"/>
          <w:lang w:val="uk-UA"/>
        </w:rPr>
        <w:t>Додаток 1</w:t>
      </w:r>
    </w:p>
    <w:p w:rsidR="00B135F4" w:rsidRPr="00270FCF" w:rsidRDefault="004B1C8C" w:rsidP="009F5AC7">
      <w:pPr>
        <w:pStyle w:val="af9"/>
        <w:widowControl w:val="0"/>
        <w:jc w:val="center"/>
        <w:rPr>
          <w:b/>
          <w:bCs/>
          <w:sz w:val="24"/>
          <w:szCs w:val="24"/>
          <w:lang w:val="uk-UA"/>
        </w:rPr>
      </w:pPr>
      <w:r w:rsidRPr="00270FCF">
        <w:rPr>
          <w:b/>
          <w:bCs/>
          <w:sz w:val="24"/>
          <w:szCs w:val="24"/>
          <w:lang w:val="uk-UA"/>
        </w:rPr>
        <w:t xml:space="preserve">О С Н О В Н І  </w:t>
      </w:r>
      <w:r w:rsidR="00235047" w:rsidRPr="00270FCF">
        <w:rPr>
          <w:b/>
          <w:bCs/>
          <w:sz w:val="24"/>
          <w:szCs w:val="24"/>
          <w:lang w:val="uk-UA"/>
        </w:rPr>
        <w:t xml:space="preserve"> П Р О Г Н О З Н І   </w:t>
      </w:r>
      <w:r w:rsidR="00B135F4" w:rsidRPr="00270FCF">
        <w:rPr>
          <w:b/>
          <w:bCs/>
          <w:sz w:val="24"/>
          <w:szCs w:val="24"/>
          <w:lang w:val="uk-UA"/>
        </w:rPr>
        <w:t>П О К А З Н И К И</w:t>
      </w:r>
    </w:p>
    <w:p w:rsidR="00B135F4" w:rsidRPr="004308FE" w:rsidRDefault="00B135F4" w:rsidP="009F5AC7">
      <w:pPr>
        <w:pStyle w:val="af9"/>
        <w:widowControl w:val="0"/>
        <w:jc w:val="center"/>
        <w:rPr>
          <w:b/>
          <w:bCs/>
          <w:sz w:val="24"/>
          <w:szCs w:val="24"/>
          <w:lang w:val="uk-UA"/>
        </w:rPr>
      </w:pPr>
      <w:r w:rsidRPr="004308FE">
        <w:rPr>
          <w:b/>
          <w:bCs/>
          <w:sz w:val="24"/>
          <w:szCs w:val="24"/>
          <w:lang w:val="uk-UA"/>
        </w:rPr>
        <w:t xml:space="preserve">економічного </w:t>
      </w:r>
      <w:r w:rsidR="004B1C8C" w:rsidRPr="004308FE">
        <w:rPr>
          <w:b/>
          <w:bCs/>
          <w:sz w:val="24"/>
          <w:szCs w:val="24"/>
          <w:lang w:val="uk-UA"/>
        </w:rPr>
        <w:t>і</w:t>
      </w:r>
      <w:r w:rsidRPr="004308FE">
        <w:rPr>
          <w:b/>
          <w:bCs/>
          <w:sz w:val="24"/>
          <w:szCs w:val="24"/>
          <w:lang w:val="uk-UA"/>
        </w:rPr>
        <w:t xml:space="preserve"> соціального</w:t>
      </w:r>
      <w:r w:rsidR="00235047" w:rsidRPr="004308FE">
        <w:rPr>
          <w:b/>
          <w:bCs/>
          <w:sz w:val="24"/>
          <w:szCs w:val="24"/>
          <w:lang w:val="uk-UA"/>
        </w:rPr>
        <w:t xml:space="preserve"> </w:t>
      </w:r>
      <w:r w:rsidRPr="004308FE">
        <w:rPr>
          <w:b/>
          <w:bCs/>
          <w:sz w:val="24"/>
          <w:szCs w:val="24"/>
          <w:lang w:val="uk-UA"/>
        </w:rPr>
        <w:t>розвитку на 202</w:t>
      </w:r>
      <w:r w:rsidR="004308FE" w:rsidRPr="004308FE">
        <w:rPr>
          <w:b/>
          <w:bCs/>
          <w:sz w:val="24"/>
          <w:szCs w:val="24"/>
          <w:lang w:val="uk-UA"/>
        </w:rPr>
        <w:t>6</w:t>
      </w:r>
      <w:r w:rsidRPr="004308FE">
        <w:rPr>
          <w:b/>
          <w:bCs/>
          <w:sz w:val="24"/>
          <w:szCs w:val="24"/>
          <w:lang w:val="uk-UA"/>
        </w:rPr>
        <w:t xml:space="preserve"> рік</w:t>
      </w:r>
    </w:p>
    <w:p w:rsidR="00B135F4" w:rsidRPr="004308FE" w:rsidRDefault="00B135F4" w:rsidP="009F5AC7">
      <w:pPr>
        <w:pStyle w:val="af9"/>
        <w:widowControl w:val="0"/>
        <w:jc w:val="center"/>
        <w:rPr>
          <w:b/>
          <w:bCs/>
          <w:sz w:val="24"/>
          <w:szCs w:val="24"/>
          <w:u w:val="single"/>
          <w:lang w:val="uk-UA"/>
        </w:rPr>
      </w:pPr>
    </w:p>
    <w:p w:rsidR="00B135F4" w:rsidRPr="004308FE" w:rsidRDefault="00B135F4" w:rsidP="009F5AC7">
      <w:pPr>
        <w:pStyle w:val="af9"/>
        <w:widowControl w:val="0"/>
        <w:jc w:val="center"/>
        <w:rPr>
          <w:b/>
          <w:bCs/>
          <w:sz w:val="24"/>
          <w:szCs w:val="24"/>
          <w:lang w:val="uk-UA"/>
        </w:rPr>
      </w:pPr>
      <w:r w:rsidRPr="004308FE">
        <w:rPr>
          <w:b/>
          <w:bCs/>
          <w:sz w:val="24"/>
          <w:szCs w:val="24"/>
          <w:lang w:val="uk-UA"/>
        </w:rPr>
        <w:t xml:space="preserve">Ніжинська </w:t>
      </w:r>
      <w:r w:rsidR="00E63873" w:rsidRPr="004308FE">
        <w:rPr>
          <w:b/>
          <w:bCs/>
          <w:sz w:val="24"/>
          <w:szCs w:val="24"/>
          <w:lang w:val="uk-UA"/>
        </w:rPr>
        <w:t xml:space="preserve">міська </w:t>
      </w:r>
      <w:r w:rsidRPr="004308FE">
        <w:rPr>
          <w:b/>
          <w:bCs/>
          <w:sz w:val="24"/>
          <w:szCs w:val="24"/>
          <w:lang w:val="uk-UA"/>
        </w:rPr>
        <w:t xml:space="preserve">територіальна громада </w:t>
      </w:r>
    </w:p>
    <w:p w:rsidR="00B135F4" w:rsidRPr="004308FE" w:rsidRDefault="00B135F4" w:rsidP="009F5AC7">
      <w:pPr>
        <w:pStyle w:val="af9"/>
        <w:widowControl w:val="0"/>
        <w:jc w:val="center"/>
        <w:rPr>
          <w:i/>
          <w:iCs/>
          <w:sz w:val="24"/>
          <w:szCs w:val="24"/>
          <w:lang w:val="uk-UA"/>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5386"/>
        <w:gridCol w:w="1211"/>
        <w:gridCol w:w="1280"/>
        <w:gridCol w:w="1095"/>
        <w:gridCol w:w="1089"/>
      </w:tblGrid>
      <w:tr w:rsidR="00FC4967" w:rsidRPr="004308FE" w:rsidTr="00CA7166">
        <w:trPr>
          <w:trHeight w:val="655"/>
          <w:tblHeader/>
        </w:trPr>
        <w:tc>
          <w:tcPr>
            <w:tcW w:w="2677" w:type="pct"/>
            <w:tcBorders>
              <w:top w:val="single" w:sz="6" w:space="0" w:color="auto"/>
              <w:left w:val="single" w:sz="6" w:space="0" w:color="auto"/>
              <w:right w:val="single" w:sz="6" w:space="0" w:color="auto"/>
            </w:tcBorders>
            <w:vAlign w:val="center"/>
          </w:tcPr>
          <w:p w:rsidR="00B135F4" w:rsidRPr="004308FE" w:rsidRDefault="00B135F4" w:rsidP="009F5AC7">
            <w:pPr>
              <w:pStyle w:val="af9"/>
              <w:widowControl w:val="0"/>
              <w:jc w:val="center"/>
              <w:rPr>
                <w:b/>
                <w:bCs/>
                <w:sz w:val="24"/>
                <w:szCs w:val="24"/>
                <w:lang w:val="uk-UA"/>
              </w:rPr>
            </w:pPr>
            <w:r w:rsidRPr="004308FE">
              <w:rPr>
                <w:b/>
                <w:bCs/>
                <w:sz w:val="24"/>
                <w:szCs w:val="24"/>
                <w:lang w:val="uk-UA"/>
              </w:rPr>
              <w:t>П о к а з н и к и</w:t>
            </w:r>
          </w:p>
        </w:tc>
        <w:tc>
          <w:tcPr>
            <w:tcW w:w="602" w:type="pct"/>
            <w:tcBorders>
              <w:top w:val="single" w:sz="6" w:space="0" w:color="auto"/>
              <w:left w:val="single" w:sz="6" w:space="0" w:color="auto"/>
              <w:right w:val="single" w:sz="6" w:space="0" w:color="auto"/>
            </w:tcBorders>
            <w:vAlign w:val="center"/>
          </w:tcPr>
          <w:p w:rsidR="00B135F4" w:rsidRPr="004308FE" w:rsidRDefault="00B135F4" w:rsidP="009F5AC7">
            <w:pPr>
              <w:pStyle w:val="af9"/>
              <w:widowControl w:val="0"/>
              <w:ind w:left="-36" w:right="-110"/>
              <w:jc w:val="center"/>
              <w:rPr>
                <w:b/>
                <w:bCs/>
                <w:sz w:val="24"/>
                <w:szCs w:val="24"/>
                <w:lang w:val="uk-UA"/>
              </w:rPr>
            </w:pPr>
            <w:r w:rsidRPr="004308FE">
              <w:rPr>
                <w:b/>
                <w:bCs/>
                <w:sz w:val="24"/>
                <w:szCs w:val="24"/>
                <w:lang w:val="uk-UA"/>
              </w:rPr>
              <w:t>Один. виміру</w:t>
            </w:r>
          </w:p>
        </w:tc>
        <w:tc>
          <w:tcPr>
            <w:tcW w:w="636" w:type="pct"/>
            <w:tcBorders>
              <w:top w:val="single" w:sz="6" w:space="0" w:color="auto"/>
              <w:left w:val="single" w:sz="6" w:space="0" w:color="auto"/>
              <w:right w:val="single" w:sz="6" w:space="0" w:color="auto"/>
            </w:tcBorders>
          </w:tcPr>
          <w:p w:rsidR="0027582D" w:rsidRPr="004308FE" w:rsidRDefault="00B135F4" w:rsidP="009F5AC7">
            <w:pPr>
              <w:pStyle w:val="af9"/>
              <w:widowControl w:val="0"/>
              <w:ind w:right="-67"/>
              <w:jc w:val="center"/>
              <w:rPr>
                <w:b/>
                <w:bCs/>
                <w:sz w:val="24"/>
                <w:szCs w:val="24"/>
                <w:lang w:val="uk-UA"/>
              </w:rPr>
            </w:pPr>
            <w:r w:rsidRPr="004308FE">
              <w:rPr>
                <w:b/>
                <w:bCs/>
                <w:sz w:val="24"/>
                <w:szCs w:val="24"/>
                <w:lang w:val="uk-UA"/>
              </w:rPr>
              <w:t>20</w:t>
            </w:r>
            <w:r w:rsidR="0027582D" w:rsidRPr="004308FE">
              <w:rPr>
                <w:b/>
                <w:bCs/>
                <w:sz w:val="24"/>
                <w:szCs w:val="24"/>
                <w:lang w:val="uk-UA"/>
              </w:rPr>
              <w:t>2</w:t>
            </w:r>
            <w:r w:rsidR="004308FE" w:rsidRPr="004308FE">
              <w:rPr>
                <w:b/>
                <w:bCs/>
                <w:sz w:val="24"/>
                <w:szCs w:val="24"/>
                <w:lang w:val="uk-UA"/>
              </w:rPr>
              <w:t>4</w:t>
            </w:r>
            <w:r w:rsidRPr="004308FE">
              <w:rPr>
                <w:b/>
                <w:bCs/>
                <w:sz w:val="24"/>
                <w:szCs w:val="24"/>
                <w:lang w:val="uk-UA"/>
              </w:rPr>
              <w:t xml:space="preserve"> р.</w:t>
            </w:r>
          </w:p>
          <w:p w:rsidR="00B135F4" w:rsidRPr="004308FE" w:rsidRDefault="00B135F4" w:rsidP="009F5AC7">
            <w:pPr>
              <w:pStyle w:val="af9"/>
              <w:widowControl w:val="0"/>
              <w:ind w:right="-67"/>
              <w:jc w:val="center"/>
              <w:rPr>
                <w:b/>
                <w:bCs/>
                <w:sz w:val="24"/>
                <w:szCs w:val="24"/>
                <w:lang w:val="uk-UA"/>
              </w:rPr>
            </w:pPr>
            <w:r w:rsidRPr="004308FE">
              <w:rPr>
                <w:b/>
                <w:bCs/>
                <w:sz w:val="24"/>
                <w:szCs w:val="24"/>
                <w:lang w:val="uk-UA"/>
              </w:rPr>
              <w:t>факт</w:t>
            </w:r>
          </w:p>
        </w:tc>
        <w:tc>
          <w:tcPr>
            <w:tcW w:w="544" w:type="pct"/>
            <w:tcBorders>
              <w:top w:val="single" w:sz="6" w:space="0" w:color="auto"/>
              <w:left w:val="single" w:sz="6" w:space="0" w:color="auto"/>
              <w:right w:val="single" w:sz="6" w:space="0" w:color="auto"/>
            </w:tcBorders>
          </w:tcPr>
          <w:p w:rsidR="00B135F4" w:rsidRPr="004308FE" w:rsidRDefault="00B135F4" w:rsidP="004308FE">
            <w:pPr>
              <w:pStyle w:val="af9"/>
              <w:widowControl w:val="0"/>
              <w:ind w:left="-56" w:right="-68"/>
              <w:jc w:val="center"/>
              <w:rPr>
                <w:b/>
                <w:bCs/>
                <w:sz w:val="24"/>
                <w:szCs w:val="24"/>
                <w:lang w:val="uk-UA"/>
              </w:rPr>
            </w:pPr>
            <w:r w:rsidRPr="004308FE">
              <w:rPr>
                <w:b/>
                <w:bCs/>
                <w:sz w:val="24"/>
                <w:szCs w:val="24"/>
                <w:lang w:val="uk-UA"/>
              </w:rPr>
              <w:t>20</w:t>
            </w:r>
            <w:r w:rsidR="00007913" w:rsidRPr="004308FE">
              <w:rPr>
                <w:b/>
                <w:bCs/>
                <w:sz w:val="24"/>
                <w:szCs w:val="24"/>
                <w:lang w:val="uk-UA"/>
              </w:rPr>
              <w:t>2</w:t>
            </w:r>
            <w:r w:rsidR="004308FE" w:rsidRPr="004308FE">
              <w:rPr>
                <w:b/>
                <w:bCs/>
                <w:sz w:val="24"/>
                <w:szCs w:val="24"/>
                <w:lang w:val="uk-UA"/>
              </w:rPr>
              <w:t>5</w:t>
            </w:r>
            <w:r w:rsidRPr="004308FE">
              <w:rPr>
                <w:b/>
                <w:bCs/>
                <w:sz w:val="24"/>
                <w:szCs w:val="24"/>
                <w:lang w:val="uk-UA"/>
              </w:rPr>
              <w:t xml:space="preserve"> р. очікув</w:t>
            </w:r>
            <w:r w:rsidR="00D02376" w:rsidRPr="004308FE">
              <w:rPr>
                <w:b/>
                <w:bCs/>
                <w:sz w:val="24"/>
                <w:szCs w:val="24"/>
                <w:lang w:val="uk-UA"/>
              </w:rPr>
              <w:t>ані</w:t>
            </w:r>
          </w:p>
        </w:tc>
        <w:tc>
          <w:tcPr>
            <w:tcW w:w="541" w:type="pct"/>
            <w:tcBorders>
              <w:top w:val="single" w:sz="6" w:space="0" w:color="auto"/>
              <w:left w:val="single" w:sz="6" w:space="0" w:color="auto"/>
              <w:right w:val="single" w:sz="6" w:space="0" w:color="auto"/>
            </w:tcBorders>
          </w:tcPr>
          <w:p w:rsidR="00B135F4" w:rsidRPr="004308FE" w:rsidRDefault="00B135F4" w:rsidP="004308FE">
            <w:pPr>
              <w:pStyle w:val="af9"/>
              <w:widowControl w:val="0"/>
              <w:jc w:val="center"/>
              <w:rPr>
                <w:b/>
                <w:bCs/>
                <w:sz w:val="24"/>
                <w:szCs w:val="24"/>
                <w:lang w:val="uk-UA"/>
              </w:rPr>
            </w:pPr>
            <w:r w:rsidRPr="004308FE">
              <w:rPr>
                <w:b/>
                <w:bCs/>
                <w:sz w:val="24"/>
                <w:szCs w:val="24"/>
                <w:lang w:val="uk-UA"/>
              </w:rPr>
              <w:t>202</w:t>
            </w:r>
            <w:r w:rsidR="004308FE" w:rsidRPr="004308FE">
              <w:rPr>
                <w:b/>
                <w:bCs/>
                <w:sz w:val="24"/>
                <w:szCs w:val="24"/>
                <w:lang w:val="uk-UA"/>
              </w:rPr>
              <w:t>6</w:t>
            </w:r>
            <w:r w:rsidRPr="004308FE">
              <w:rPr>
                <w:b/>
                <w:bCs/>
                <w:sz w:val="24"/>
                <w:szCs w:val="24"/>
                <w:lang w:val="uk-UA"/>
              </w:rPr>
              <w:t xml:space="preserve"> р. прогноз</w:t>
            </w: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BB19D8">
            <w:pPr>
              <w:pStyle w:val="af9"/>
              <w:widowControl w:val="0"/>
              <w:jc w:val="both"/>
              <w:rPr>
                <w:sz w:val="24"/>
                <w:szCs w:val="24"/>
                <w:lang w:val="uk-UA"/>
              </w:rPr>
            </w:pPr>
            <w:r w:rsidRPr="00CB2D0F">
              <w:rPr>
                <w:sz w:val="24"/>
                <w:szCs w:val="24"/>
                <w:lang w:val="uk-UA"/>
              </w:rPr>
              <w:t xml:space="preserve">Середньорічна чисельність </w:t>
            </w:r>
            <w:r w:rsidR="003063E2" w:rsidRPr="00CB2D0F">
              <w:rPr>
                <w:sz w:val="24"/>
                <w:szCs w:val="24"/>
              </w:rPr>
              <w:t>зареєстрованого</w:t>
            </w:r>
            <w:r w:rsidRPr="00CB2D0F">
              <w:rPr>
                <w:sz w:val="24"/>
                <w:szCs w:val="24"/>
                <w:lang w:val="uk-UA"/>
              </w:rPr>
              <w:t xml:space="preserve"> населення</w:t>
            </w:r>
            <w:r w:rsidR="00BB19D8" w:rsidRPr="00CB2D0F">
              <w:rPr>
                <w:sz w:val="24"/>
                <w:szCs w:val="24"/>
                <w:lang w:val="uk-UA"/>
              </w:rPr>
              <w:t xml:space="preserve"> (</w:t>
            </w:r>
            <w:r w:rsidR="00BB19D8" w:rsidRPr="00CB2D0F">
              <w:rPr>
                <w:spacing w:val="-5"/>
                <w:sz w:val="24"/>
                <w:szCs w:val="24"/>
                <w:shd w:val="clear" w:color="auto" w:fill="FFFFFF"/>
              </w:rPr>
              <w:t xml:space="preserve">за інформацією, яка міститься в реєстрі територіальної громади </w:t>
            </w:r>
            <w:r w:rsidR="00BB19D8" w:rsidRPr="00CB2D0F">
              <w:rPr>
                <w:spacing w:val="-5"/>
                <w:sz w:val="24"/>
                <w:szCs w:val="24"/>
                <w:shd w:val="clear" w:color="auto" w:fill="FFFFFF"/>
                <w:lang w:val="uk-UA"/>
              </w:rPr>
              <w:t xml:space="preserve">) </w:t>
            </w:r>
            <w:r w:rsidRPr="00CB2D0F">
              <w:rPr>
                <w:sz w:val="24"/>
                <w:szCs w:val="24"/>
                <w:lang w:val="uk-UA"/>
              </w:rPr>
              <w:t>- всього</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9F5AC7">
            <w:pPr>
              <w:pStyle w:val="af9"/>
              <w:widowControl w:val="0"/>
              <w:ind w:left="-105" w:right="-110"/>
              <w:jc w:val="center"/>
              <w:rPr>
                <w:sz w:val="24"/>
                <w:szCs w:val="24"/>
                <w:lang w:val="uk-UA"/>
              </w:rPr>
            </w:pPr>
            <w:r w:rsidRPr="00CB2D0F">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007913" w:rsidP="00CA4061">
            <w:pPr>
              <w:pStyle w:val="af9"/>
              <w:widowControl w:val="0"/>
              <w:jc w:val="center"/>
              <w:rPr>
                <w:sz w:val="24"/>
                <w:szCs w:val="24"/>
                <w:lang w:val="uk-UA"/>
              </w:rPr>
            </w:pPr>
            <w:r w:rsidRPr="00CB2D0F">
              <w:rPr>
                <w:sz w:val="24"/>
                <w:szCs w:val="24"/>
                <w:lang w:val="uk-UA"/>
              </w:rPr>
              <w:t>6</w:t>
            </w:r>
            <w:r w:rsidR="004308FE" w:rsidRPr="00CB2D0F">
              <w:rPr>
                <w:sz w:val="24"/>
                <w:szCs w:val="24"/>
                <w:lang w:val="uk-UA"/>
              </w:rPr>
              <w:t>3022</w:t>
            </w: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FC4967" w:rsidP="00CA4061">
            <w:pPr>
              <w:pStyle w:val="af9"/>
              <w:widowControl w:val="0"/>
              <w:jc w:val="center"/>
              <w:rPr>
                <w:sz w:val="24"/>
                <w:szCs w:val="24"/>
                <w:lang w:val="en-US"/>
              </w:rPr>
            </w:pPr>
            <w:r w:rsidRPr="00CB2D0F">
              <w:rPr>
                <w:sz w:val="24"/>
                <w:szCs w:val="24"/>
                <w:lang w:val="en-US"/>
              </w:rPr>
              <w:t>6</w:t>
            </w:r>
            <w:r w:rsidR="004308FE" w:rsidRPr="00CB2D0F">
              <w:rPr>
                <w:sz w:val="24"/>
                <w:szCs w:val="24"/>
                <w:lang w:val="uk-UA"/>
              </w:rPr>
              <w:t>3030</w:t>
            </w: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CA4061">
            <w:pPr>
              <w:pStyle w:val="af9"/>
              <w:widowControl w:val="0"/>
              <w:jc w:val="center"/>
              <w:rPr>
                <w:sz w:val="24"/>
                <w:szCs w:val="24"/>
                <w:lang w:val="uk-UA"/>
              </w:rPr>
            </w:pPr>
            <w:r w:rsidRPr="00CB2D0F">
              <w:rPr>
                <w:sz w:val="24"/>
                <w:szCs w:val="24"/>
                <w:lang w:val="uk-UA"/>
              </w:rPr>
              <w:t>6</w:t>
            </w:r>
            <w:r w:rsidR="0081359B" w:rsidRPr="00CB2D0F">
              <w:rPr>
                <w:sz w:val="24"/>
                <w:szCs w:val="24"/>
                <w:lang w:val="uk-UA"/>
              </w:rPr>
              <w:t>3100</w:t>
            </w: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9F5AC7">
            <w:pPr>
              <w:pStyle w:val="af9"/>
              <w:widowControl w:val="0"/>
              <w:ind w:left="567" w:hanging="141"/>
              <w:jc w:val="both"/>
              <w:rPr>
                <w:i/>
                <w:iCs/>
                <w:sz w:val="24"/>
                <w:szCs w:val="24"/>
                <w:lang w:val="uk-UA"/>
              </w:rPr>
            </w:pPr>
            <w:r w:rsidRPr="00CB2D0F">
              <w:rPr>
                <w:i/>
                <w:iCs/>
                <w:sz w:val="24"/>
                <w:szCs w:val="24"/>
                <w:lang w:val="uk-UA"/>
              </w:rPr>
              <w:t>у тому числі:</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9F5AC7">
            <w:pPr>
              <w:pStyle w:val="af9"/>
              <w:widowControl w:val="0"/>
              <w:ind w:left="-105" w:right="-110"/>
              <w:jc w:val="center"/>
              <w:rPr>
                <w:sz w:val="24"/>
                <w:szCs w:val="24"/>
                <w:lang w:val="uk-UA"/>
              </w:rPr>
            </w:pP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CA4061">
            <w:pPr>
              <w:pStyle w:val="af9"/>
              <w:widowControl w:val="0"/>
              <w:ind w:right="-101"/>
              <w:jc w:val="center"/>
              <w:rPr>
                <w:sz w:val="24"/>
                <w:szCs w:val="24"/>
                <w:lang w:val="uk-UA"/>
              </w:rPr>
            </w:pP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CA4061">
            <w:pPr>
              <w:pStyle w:val="af9"/>
              <w:widowControl w:val="0"/>
              <w:jc w:val="center"/>
              <w:rPr>
                <w:sz w:val="24"/>
                <w:szCs w:val="24"/>
                <w:lang w:val="uk-UA"/>
              </w:rPr>
            </w:pP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CA4061">
            <w:pPr>
              <w:pStyle w:val="af9"/>
              <w:widowControl w:val="0"/>
              <w:jc w:val="center"/>
              <w:rPr>
                <w:sz w:val="24"/>
                <w:szCs w:val="24"/>
                <w:lang w:val="uk-UA"/>
              </w:rPr>
            </w:pP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9F5AC7">
            <w:pPr>
              <w:pStyle w:val="af9"/>
              <w:widowControl w:val="0"/>
              <w:ind w:firstLine="398"/>
              <w:jc w:val="both"/>
              <w:rPr>
                <w:sz w:val="24"/>
                <w:szCs w:val="24"/>
                <w:lang w:val="uk-UA"/>
              </w:rPr>
            </w:pPr>
            <w:r w:rsidRPr="00CB2D0F">
              <w:rPr>
                <w:sz w:val="24"/>
                <w:szCs w:val="24"/>
                <w:lang w:val="uk-UA"/>
              </w:rPr>
              <w:t>міського</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9F5AC7">
            <w:pPr>
              <w:pStyle w:val="af9"/>
              <w:widowControl w:val="0"/>
              <w:ind w:left="-105" w:right="-110"/>
              <w:jc w:val="center"/>
              <w:rPr>
                <w:sz w:val="24"/>
                <w:szCs w:val="24"/>
                <w:lang w:val="uk-UA"/>
              </w:rPr>
            </w:pPr>
            <w:r w:rsidRPr="00CB2D0F">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0A634F" w:rsidP="00CA4061">
            <w:pPr>
              <w:pStyle w:val="af9"/>
              <w:widowControl w:val="0"/>
              <w:jc w:val="center"/>
              <w:rPr>
                <w:sz w:val="24"/>
                <w:szCs w:val="24"/>
                <w:lang w:val="uk-UA"/>
              </w:rPr>
            </w:pPr>
            <w:r w:rsidRPr="00CB2D0F">
              <w:rPr>
                <w:sz w:val="24"/>
                <w:szCs w:val="24"/>
                <w:lang w:val="en-US"/>
              </w:rPr>
              <w:t>6</w:t>
            </w:r>
            <w:r w:rsidR="004308FE" w:rsidRPr="00CB2D0F">
              <w:rPr>
                <w:sz w:val="24"/>
                <w:szCs w:val="24"/>
                <w:lang w:val="uk-UA"/>
              </w:rPr>
              <w:t>2282</w:t>
            </w: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D50ECD" w:rsidP="00CA4061">
            <w:pPr>
              <w:pStyle w:val="af9"/>
              <w:widowControl w:val="0"/>
              <w:jc w:val="center"/>
              <w:rPr>
                <w:sz w:val="24"/>
                <w:szCs w:val="24"/>
                <w:lang w:val="uk-UA"/>
              </w:rPr>
            </w:pPr>
            <w:r w:rsidRPr="00CB2D0F">
              <w:rPr>
                <w:sz w:val="24"/>
                <w:szCs w:val="24"/>
                <w:lang w:val="uk-UA"/>
              </w:rPr>
              <w:t>6</w:t>
            </w:r>
            <w:r w:rsidR="003063E2" w:rsidRPr="00CB2D0F">
              <w:rPr>
                <w:sz w:val="24"/>
                <w:szCs w:val="24"/>
                <w:lang w:val="en-US"/>
              </w:rPr>
              <w:t>2</w:t>
            </w:r>
            <w:r w:rsidR="004308FE" w:rsidRPr="00CB2D0F">
              <w:rPr>
                <w:sz w:val="24"/>
                <w:szCs w:val="24"/>
                <w:lang w:val="uk-UA"/>
              </w:rPr>
              <w:t>310</w:t>
            </w: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D50ECD" w:rsidP="00CA4061">
            <w:pPr>
              <w:pStyle w:val="af9"/>
              <w:widowControl w:val="0"/>
              <w:jc w:val="center"/>
              <w:rPr>
                <w:sz w:val="24"/>
                <w:szCs w:val="24"/>
                <w:lang w:val="uk-UA"/>
              </w:rPr>
            </w:pPr>
            <w:r w:rsidRPr="00CB2D0F">
              <w:rPr>
                <w:sz w:val="24"/>
                <w:szCs w:val="24"/>
                <w:lang w:val="uk-UA"/>
              </w:rPr>
              <w:t>6</w:t>
            </w:r>
            <w:r w:rsidR="0081359B" w:rsidRPr="00CB2D0F">
              <w:rPr>
                <w:sz w:val="24"/>
                <w:szCs w:val="24"/>
                <w:lang w:val="uk-UA"/>
              </w:rPr>
              <w:t>235</w:t>
            </w:r>
            <w:r w:rsidR="004308FE" w:rsidRPr="00CB2D0F">
              <w:rPr>
                <w:sz w:val="24"/>
                <w:szCs w:val="24"/>
                <w:lang w:val="uk-UA"/>
              </w:rPr>
              <w:t>5</w:t>
            </w: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9F5AC7">
            <w:pPr>
              <w:pStyle w:val="af9"/>
              <w:widowControl w:val="0"/>
              <w:ind w:firstLine="398"/>
              <w:jc w:val="both"/>
              <w:rPr>
                <w:sz w:val="24"/>
                <w:szCs w:val="24"/>
                <w:lang w:val="uk-UA"/>
              </w:rPr>
            </w:pPr>
            <w:r w:rsidRPr="00CB2D0F">
              <w:rPr>
                <w:sz w:val="24"/>
                <w:szCs w:val="24"/>
                <w:lang w:val="uk-UA"/>
              </w:rPr>
              <w:t>сільського</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9F5AC7">
            <w:pPr>
              <w:pStyle w:val="af9"/>
              <w:widowControl w:val="0"/>
              <w:ind w:left="-105" w:right="-110"/>
              <w:jc w:val="center"/>
              <w:rPr>
                <w:sz w:val="24"/>
                <w:szCs w:val="24"/>
                <w:lang w:val="uk-UA"/>
              </w:rPr>
            </w:pPr>
            <w:r w:rsidRPr="00CB2D0F">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EF30DF" w:rsidP="00CA4061">
            <w:pPr>
              <w:pStyle w:val="af9"/>
              <w:widowControl w:val="0"/>
              <w:jc w:val="center"/>
              <w:rPr>
                <w:sz w:val="24"/>
                <w:szCs w:val="24"/>
                <w:lang w:val="uk-UA"/>
              </w:rPr>
            </w:pPr>
            <w:r w:rsidRPr="00CB2D0F">
              <w:rPr>
                <w:sz w:val="24"/>
                <w:szCs w:val="24"/>
                <w:lang w:val="uk-UA"/>
              </w:rPr>
              <w:t>7</w:t>
            </w:r>
            <w:r w:rsidR="004308FE" w:rsidRPr="00CB2D0F">
              <w:rPr>
                <w:sz w:val="24"/>
                <w:szCs w:val="24"/>
                <w:lang w:val="uk-UA"/>
              </w:rPr>
              <w:t>40</w:t>
            </w: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FC4967" w:rsidP="00CA4061">
            <w:pPr>
              <w:pStyle w:val="af9"/>
              <w:widowControl w:val="0"/>
              <w:jc w:val="center"/>
              <w:rPr>
                <w:sz w:val="24"/>
                <w:szCs w:val="24"/>
                <w:lang w:val="en-US"/>
              </w:rPr>
            </w:pPr>
            <w:r w:rsidRPr="00CB2D0F">
              <w:rPr>
                <w:sz w:val="24"/>
                <w:szCs w:val="24"/>
                <w:lang w:val="en-US"/>
              </w:rPr>
              <w:t>7</w:t>
            </w:r>
            <w:r w:rsidR="004308FE" w:rsidRPr="00CB2D0F">
              <w:rPr>
                <w:sz w:val="24"/>
                <w:szCs w:val="24"/>
                <w:lang w:val="uk-UA"/>
              </w:rPr>
              <w:t>20</w:t>
            </w: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D50ECD" w:rsidP="00CA4061">
            <w:pPr>
              <w:pStyle w:val="af9"/>
              <w:widowControl w:val="0"/>
              <w:jc w:val="center"/>
              <w:rPr>
                <w:sz w:val="24"/>
                <w:szCs w:val="24"/>
                <w:lang w:val="uk-UA"/>
              </w:rPr>
            </w:pPr>
            <w:r w:rsidRPr="00CB2D0F">
              <w:rPr>
                <w:sz w:val="24"/>
                <w:szCs w:val="24"/>
                <w:lang w:val="uk-UA"/>
              </w:rPr>
              <w:t>7</w:t>
            </w:r>
            <w:r w:rsidR="003063E2" w:rsidRPr="00CB2D0F">
              <w:rPr>
                <w:sz w:val="24"/>
                <w:szCs w:val="24"/>
                <w:lang w:val="en-US"/>
              </w:rPr>
              <w:t>4</w:t>
            </w:r>
            <w:r w:rsidR="004308FE" w:rsidRPr="00CB2D0F">
              <w:rPr>
                <w:sz w:val="24"/>
                <w:szCs w:val="24"/>
                <w:lang w:val="uk-UA"/>
              </w:rPr>
              <w:t>5</w:t>
            </w: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CB2D0F">
            <w:pPr>
              <w:pStyle w:val="af9"/>
              <w:widowControl w:val="0"/>
              <w:jc w:val="both"/>
              <w:rPr>
                <w:spacing w:val="-4"/>
                <w:sz w:val="24"/>
                <w:szCs w:val="24"/>
                <w:lang w:val="uk-UA"/>
              </w:rPr>
            </w:pPr>
            <w:r w:rsidRPr="00CB2D0F">
              <w:rPr>
                <w:spacing w:val="-4"/>
                <w:sz w:val="24"/>
                <w:szCs w:val="24"/>
                <w:lang w:val="uk-UA"/>
              </w:rPr>
              <w:t>Обсяг</w:t>
            </w:r>
            <w:r w:rsidR="00E71B25" w:rsidRPr="00CB2D0F">
              <w:rPr>
                <w:spacing w:val="-4"/>
                <w:sz w:val="24"/>
                <w:szCs w:val="24"/>
                <w:lang w:val="uk-UA"/>
              </w:rPr>
              <w:t xml:space="preserve">и промислового виробництва у порівняних цінах </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7D6543" w:rsidP="009F5AC7">
            <w:pPr>
              <w:pStyle w:val="af9"/>
              <w:widowControl w:val="0"/>
              <w:ind w:left="-64" w:right="-110"/>
              <w:jc w:val="center"/>
              <w:rPr>
                <w:sz w:val="24"/>
                <w:szCs w:val="24"/>
                <w:lang w:val="uk-UA"/>
              </w:rPr>
            </w:pPr>
            <w:r w:rsidRPr="00CB2D0F">
              <w:rPr>
                <w:sz w:val="24"/>
                <w:szCs w:val="24"/>
                <w:lang w:val="uk-UA"/>
              </w:rPr>
              <w:t>млн</w:t>
            </w:r>
            <w:r w:rsidR="00B135F4" w:rsidRPr="00CB2D0F">
              <w:rPr>
                <w:sz w:val="24"/>
                <w:szCs w:val="24"/>
                <w:lang w:val="uk-UA"/>
              </w:rPr>
              <w:t>. грн</w:t>
            </w: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CB2D0F" w:rsidP="00CA4061">
            <w:pPr>
              <w:pStyle w:val="af9"/>
              <w:widowControl w:val="0"/>
              <w:jc w:val="center"/>
              <w:rPr>
                <w:sz w:val="24"/>
                <w:szCs w:val="24"/>
                <w:lang w:val="uk-UA"/>
              </w:rPr>
            </w:pPr>
            <w:r w:rsidRPr="00CB2D0F">
              <w:rPr>
                <w:sz w:val="24"/>
                <w:szCs w:val="24"/>
                <w:lang w:val="uk-UA"/>
              </w:rPr>
              <w:t>5784,1</w:t>
            </w: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CB2D0F" w:rsidP="00270FCF">
            <w:pPr>
              <w:pStyle w:val="af9"/>
              <w:widowControl w:val="0"/>
              <w:jc w:val="center"/>
              <w:rPr>
                <w:sz w:val="24"/>
                <w:szCs w:val="24"/>
                <w:lang w:val="uk-UA"/>
              </w:rPr>
            </w:pPr>
            <w:r w:rsidRPr="00CB2D0F">
              <w:rPr>
                <w:sz w:val="24"/>
                <w:szCs w:val="24"/>
                <w:lang w:val="uk-UA"/>
              </w:rPr>
              <w:t>6</w:t>
            </w:r>
            <w:r w:rsidR="00270FCF">
              <w:rPr>
                <w:sz w:val="24"/>
                <w:szCs w:val="24"/>
                <w:lang w:val="uk-UA"/>
              </w:rPr>
              <w:t>3</w:t>
            </w:r>
            <w:r w:rsidRPr="00CB2D0F">
              <w:rPr>
                <w:sz w:val="24"/>
                <w:szCs w:val="24"/>
                <w:lang w:val="uk-UA"/>
              </w:rPr>
              <w:t>05,8</w:t>
            </w: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CB2D0F" w:rsidP="00270FCF">
            <w:pPr>
              <w:widowControl w:val="0"/>
              <w:jc w:val="center"/>
            </w:pPr>
            <w:r w:rsidRPr="00CB2D0F">
              <w:t>6</w:t>
            </w:r>
            <w:r w:rsidR="00270FCF">
              <w:t>5</w:t>
            </w:r>
            <w:r w:rsidRPr="00CB2D0F">
              <w:t>14,2</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jc w:val="both"/>
              <w:rPr>
                <w:spacing w:val="-4"/>
                <w:sz w:val="24"/>
                <w:szCs w:val="24"/>
                <w:lang w:val="uk-UA"/>
              </w:rPr>
            </w:pPr>
            <w:r w:rsidRPr="000749EF">
              <w:rPr>
                <w:bCs/>
                <w:sz w:val="24"/>
                <w:szCs w:val="24"/>
                <w:lang w:val="uk-UA"/>
              </w:rPr>
              <w:t>Д</w:t>
            </w:r>
            <w:r w:rsidRPr="000749EF">
              <w:rPr>
                <w:bCs/>
                <w:sz w:val="24"/>
                <w:szCs w:val="24"/>
              </w:rPr>
              <w:t>оходи</w:t>
            </w:r>
            <w:r w:rsidRPr="000749EF">
              <w:rPr>
                <w:bCs/>
                <w:sz w:val="24"/>
                <w:szCs w:val="24"/>
                <w:lang w:val="uk-UA"/>
              </w:rPr>
              <w:t xml:space="preserve"> </w:t>
            </w:r>
            <w:r w:rsidRPr="000749EF">
              <w:rPr>
                <w:bCs/>
                <w:sz w:val="24"/>
                <w:szCs w:val="24"/>
              </w:rPr>
              <w:t>місцевих</w:t>
            </w:r>
            <w:r w:rsidRPr="000749EF">
              <w:rPr>
                <w:bCs/>
                <w:sz w:val="24"/>
                <w:szCs w:val="24"/>
                <w:lang w:val="uk-UA"/>
              </w:rPr>
              <w:t xml:space="preserve"> </w:t>
            </w:r>
            <w:r w:rsidRPr="000749EF">
              <w:rPr>
                <w:bCs/>
                <w:sz w:val="24"/>
                <w:szCs w:val="24"/>
              </w:rPr>
              <w:t>бюджетів (без трансфертів з держбюджету)</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092C33">
            <w:pPr>
              <w:pStyle w:val="af9"/>
              <w:widowControl w:val="0"/>
              <w:ind w:left="-64" w:right="-110"/>
              <w:jc w:val="center"/>
              <w:rPr>
                <w:sz w:val="24"/>
                <w:szCs w:val="24"/>
              </w:rPr>
            </w:pPr>
            <w:r w:rsidRPr="000749EF">
              <w:rPr>
                <w:sz w:val="24"/>
                <w:szCs w:val="24"/>
                <w:lang w:val="uk-UA"/>
              </w:rPr>
              <w:t>м</w:t>
            </w:r>
            <w:r w:rsidRPr="000749EF">
              <w:rPr>
                <w:sz w:val="24"/>
                <w:szCs w:val="24"/>
                <w:lang w:val="en-US"/>
              </w:rPr>
              <w:t>лн</w:t>
            </w:r>
            <w:r w:rsidRPr="000749EF">
              <w:rPr>
                <w:sz w:val="24"/>
                <w:szCs w:val="24"/>
                <w:lang w:val="uk-UA"/>
              </w:rPr>
              <w:t>.</w:t>
            </w:r>
            <w:r w:rsidRPr="000749EF">
              <w:rPr>
                <w:sz w:val="24"/>
                <w:szCs w:val="24"/>
              </w:rPr>
              <w:t>грн</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699,7</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718,9</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677,8</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jc w:val="both"/>
              <w:rPr>
                <w:bCs/>
                <w:sz w:val="24"/>
                <w:szCs w:val="24"/>
                <w:lang w:val="uk-UA"/>
              </w:rPr>
            </w:pPr>
            <w:r w:rsidRPr="000749EF">
              <w:rPr>
                <w:bCs/>
                <w:sz w:val="24"/>
                <w:szCs w:val="24"/>
                <w:lang w:val="uk-UA"/>
              </w:rPr>
              <w:t>Бюджет розвитку місцевих бюджетів</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092C33">
            <w:pPr>
              <w:pStyle w:val="af9"/>
              <w:widowControl w:val="0"/>
              <w:ind w:left="-64" w:right="-110"/>
              <w:jc w:val="center"/>
              <w:rPr>
                <w:sz w:val="24"/>
                <w:szCs w:val="24"/>
              </w:rPr>
            </w:pPr>
            <w:r w:rsidRPr="000749EF">
              <w:rPr>
                <w:sz w:val="24"/>
                <w:szCs w:val="24"/>
                <w:lang w:val="uk-UA"/>
              </w:rPr>
              <w:t>м</w:t>
            </w:r>
            <w:r w:rsidRPr="000749EF">
              <w:rPr>
                <w:sz w:val="24"/>
                <w:szCs w:val="24"/>
                <w:lang w:val="en-US"/>
              </w:rPr>
              <w:t>лн</w:t>
            </w:r>
            <w:r w:rsidRPr="000749EF">
              <w:rPr>
                <w:sz w:val="24"/>
                <w:szCs w:val="24"/>
                <w:lang w:val="uk-UA"/>
              </w:rPr>
              <w:t>.</w:t>
            </w:r>
            <w:r w:rsidRPr="000749EF">
              <w:rPr>
                <w:sz w:val="24"/>
                <w:szCs w:val="24"/>
              </w:rPr>
              <w:t>грн</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7,1</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10,4</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3,2</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jc w:val="both"/>
              <w:rPr>
                <w:spacing w:val="-4"/>
                <w:sz w:val="24"/>
                <w:szCs w:val="24"/>
                <w:lang w:val="uk-UA"/>
              </w:rPr>
            </w:pPr>
            <w:r w:rsidRPr="000749EF">
              <w:rPr>
                <w:bCs/>
                <w:sz w:val="24"/>
                <w:szCs w:val="24"/>
              </w:rPr>
              <w:t>Питома вага бюджету розвитку</w:t>
            </w:r>
            <w:r w:rsidRPr="000749EF">
              <w:rPr>
                <w:bCs/>
                <w:sz w:val="24"/>
                <w:szCs w:val="24"/>
                <w:lang w:val="uk-UA"/>
              </w:rPr>
              <w:t xml:space="preserve"> </w:t>
            </w:r>
            <w:r w:rsidRPr="000749EF">
              <w:rPr>
                <w:bCs/>
                <w:sz w:val="24"/>
                <w:szCs w:val="24"/>
              </w:rPr>
              <w:t>місцевих</w:t>
            </w:r>
            <w:r w:rsidRPr="000749EF">
              <w:rPr>
                <w:bCs/>
                <w:sz w:val="24"/>
                <w:szCs w:val="24"/>
                <w:lang w:val="uk-UA"/>
              </w:rPr>
              <w:t xml:space="preserve"> </w:t>
            </w:r>
            <w:r w:rsidRPr="000749EF">
              <w:rPr>
                <w:bCs/>
                <w:sz w:val="24"/>
                <w:szCs w:val="24"/>
              </w:rPr>
              <w:t>бюджетів</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9F5AC7">
            <w:pPr>
              <w:pStyle w:val="af9"/>
              <w:widowControl w:val="0"/>
              <w:ind w:left="-64" w:right="-110"/>
              <w:jc w:val="center"/>
              <w:rPr>
                <w:sz w:val="24"/>
                <w:szCs w:val="24"/>
                <w:lang w:val="uk-UA"/>
              </w:rPr>
            </w:pPr>
            <w:r w:rsidRPr="000749EF">
              <w:rPr>
                <w:sz w:val="24"/>
                <w:szCs w:val="24"/>
                <w:lang w:val="uk-UA"/>
              </w:rPr>
              <w:t>%</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1,0</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1,4</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0,5</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rPr>
                <w:sz w:val="24"/>
                <w:szCs w:val="24"/>
                <w:lang w:val="uk-UA"/>
              </w:rPr>
            </w:pPr>
            <w:r w:rsidRPr="000749EF">
              <w:rPr>
                <w:sz w:val="24"/>
                <w:szCs w:val="24"/>
                <w:lang w:val="uk-UA"/>
              </w:rPr>
              <w:t>Обсяг перевезення пасажирів автомобільним транспортом</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9F5AC7">
            <w:pPr>
              <w:pStyle w:val="af9"/>
              <w:widowControl w:val="0"/>
              <w:ind w:left="-78" w:right="-110"/>
              <w:jc w:val="center"/>
              <w:rPr>
                <w:sz w:val="24"/>
                <w:szCs w:val="24"/>
                <w:lang w:val="uk-UA"/>
              </w:rPr>
            </w:pPr>
            <w:r w:rsidRPr="000749EF">
              <w:rPr>
                <w:sz w:val="24"/>
                <w:szCs w:val="24"/>
                <w:lang w:val="uk-UA"/>
              </w:rPr>
              <w:t>тис. пас.</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widowControl w:val="0"/>
              <w:jc w:val="center"/>
            </w:pPr>
            <w:r w:rsidRPr="000749EF">
              <w:t>6500</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widowControl w:val="0"/>
              <w:jc w:val="center"/>
            </w:pPr>
            <w:r w:rsidRPr="000749EF">
              <w:t>6700</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widowControl w:val="0"/>
              <w:jc w:val="center"/>
            </w:pPr>
            <w:r w:rsidRPr="000749EF">
              <w:t>6500</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F77A26">
            <w:pPr>
              <w:pStyle w:val="af9"/>
              <w:widowControl w:val="0"/>
              <w:ind w:right="-70"/>
              <w:rPr>
                <w:bCs/>
                <w:sz w:val="24"/>
                <w:szCs w:val="24"/>
                <w:lang w:val="uk-UA"/>
              </w:rPr>
            </w:pPr>
            <w:r w:rsidRPr="000749EF">
              <w:rPr>
                <w:bCs/>
                <w:sz w:val="24"/>
                <w:szCs w:val="24"/>
                <w:lang w:val="uk-UA"/>
              </w:rPr>
              <w:t xml:space="preserve">Обсяг залучених позабюджетних, грантових, кредитних коштів на розвиток Ніжинської МТГ </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6D1635">
            <w:pPr>
              <w:pStyle w:val="af9"/>
              <w:widowControl w:val="0"/>
              <w:ind w:left="-78" w:right="-110"/>
              <w:jc w:val="center"/>
              <w:rPr>
                <w:sz w:val="24"/>
                <w:szCs w:val="24"/>
                <w:lang w:val="uk-UA"/>
              </w:rPr>
            </w:pPr>
            <w:r w:rsidRPr="000749EF">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CA4061" w:rsidP="00CA4061">
            <w:pPr>
              <w:pStyle w:val="af9"/>
              <w:jc w:val="center"/>
              <w:rPr>
                <w:bCs/>
                <w:sz w:val="24"/>
                <w:szCs w:val="24"/>
                <w:lang w:val="uk-UA"/>
              </w:rPr>
            </w:pPr>
            <w:r>
              <w:rPr>
                <w:bCs/>
                <w:sz w:val="24"/>
                <w:szCs w:val="24"/>
                <w:lang w:val="uk-UA"/>
              </w:rPr>
              <w:t>146</w:t>
            </w:r>
            <w:r w:rsidR="000749EF" w:rsidRPr="000749EF">
              <w:rPr>
                <w:bCs/>
                <w:sz w:val="24"/>
                <w:szCs w:val="24"/>
                <w:lang w:val="uk-UA"/>
              </w:rPr>
              <w:t>,9</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148,0</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80,0</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ind w:right="-70"/>
              <w:rPr>
                <w:bCs/>
                <w:sz w:val="24"/>
                <w:szCs w:val="24"/>
                <w:lang w:val="uk-UA"/>
              </w:rPr>
            </w:pPr>
            <w:r w:rsidRPr="000749EF">
              <w:rPr>
                <w:bCs/>
                <w:sz w:val="24"/>
                <w:szCs w:val="24"/>
                <w:lang w:val="uk-UA"/>
              </w:rPr>
              <w:t>Кількість підписаних угод про співпрацю з міжнародними та вітчизняним фондами та</w:t>
            </w:r>
          </w:p>
          <w:p w:rsidR="000749EF" w:rsidRPr="000749EF" w:rsidRDefault="000749EF" w:rsidP="009F5AC7">
            <w:pPr>
              <w:pStyle w:val="af9"/>
              <w:widowControl w:val="0"/>
              <w:ind w:right="-70"/>
              <w:rPr>
                <w:sz w:val="24"/>
                <w:szCs w:val="24"/>
                <w:lang w:val="uk-UA"/>
              </w:rPr>
            </w:pPr>
            <w:r w:rsidRPr="000749EF">
              <w:rPr>
                <w:bCs/>
                <w:sz w:val="24"/>
                <w:szCs w:val="24"/>
                <w:lang w:val="uk-UA"/>
              </w:rPr>
              <w:t>грантовими організаціями</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9F5AC7">
            <w:pPr>
              <w:pStyle w:val="af9"/>
              <w:widowControl w:val="0"/>
              <w:ind w:left="-78" w:right="-110"/>
              <w:jc w:val="center"/>
              <w:rPr>
                <w:sz w:val="24"/>
                <w:szCs w:val="24"/>
                <w:lang w:val="uk-UA"/>
              </w:rPr>
            </w:pPr>
            <w:r w:rsidRPr="000749EF">
              <w:rPr>
                <w:sz w:val="24"/>
                <w:szCs w:val="24"/>
                <w:lang w:val="uk-UA"/>
              </w:rPr>
              <w:t>шт.</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7</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12</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10</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620A69" w:rsidRDefault="000749EF" w:rsidP="009F5AC7">
            <w:pPr>
              <w:pStyle w:val="Default"/>
              <w:widowControl w:val="0"/>
              <w:rPr>
                <w:rFonts w:ascii="Times New Roman" w:hAnsi="Times New Roman" w:cs="Times New Roman"/>
                <w:bCs/>
                <w:color w:val="auto"/>
                <w:lang w:val="uk-UA"/>
              </w:rPr>
            </w:pPr>
            <w:r w:rsidRPr="00620A69">
              <w:rPr>
                <w:rFonts w:ascii="Times New Roman" w:hAnsi="Times New Roman" w:cs="Times New Roman"/>
                <w:color w:val="auto"/>
                <w:lang w:val="uk-UA"/>
              </w:rPr>
              <w:t>Кількість об’єднань співвласників багатоповерхових будинків (ОСББ)</w:t>
            </w:r>
          </w:p>
        </w:tc>
        <w:tc>
          <w:tcPr>
            <w:tcW w:w="602" w:type="pct"/>
            <w:tcBorders>
              <w:top w:val="single" w:sz="6" w:space="0" w:color="auto"/>
              <w:left w:val="single" w:sz="6" w:space="0" w:color="auto"/>
              <w:bottom w:val="single" w:sz="6" w:space="0" w:color="auto"/>
              <w:right w:val="single" w:sz="6" w:space="0" w:color="auto"/>
            </w:tcBorders>
          </w:tcPr>
          <w:p w:rsidR="000749EF" w:rsidRPr="00620A69" w:rsidRDefault="000749EF" w:rsidP="009F5AC7">
            <w:pPr>
              <w:pStyle w:val="af9"/>
              <w:widowControl w:val="0"/>
              <w:ind w:left="-78" w:right="-110"/>
              <w:jc w:val="center"/>
              <w:rPr>
                <w:sz w:val="24"/>
                <w:szCs w:val="24"/>
                <w:lang w:val="uk-UA"/>
              </w:rPr>
            </w:pPr>
            <w:r w:rsidRPr="00620A69">
              <w:rPr>
                <w:sz w:val="24"/>
                <w:szCs w:val="24"/>
                <w:lang w:val="uk-UA"/>
              </w:rPr>
              <w:t>одиниць</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620A69" w:rsidRDefault="000749EF" w:rsidP="00CA4061">
            <w:pPr>
              <w:pStyle w:val="af9"/>
              <w:widowControl w:val="0"/>
              <w:jc w:val="center"/>
              <w:rPr>
                <w:sz w:val="24"/>
                <w:szCs w:val="24"/>
                <w:lang w:val="uk-UA"/>
              </w:rPr>
            </w:pPr>
            <w:r w:rsidRPr="00620A69">
              <w:rPr>
                <w:sz w:val="24"/>
                <w:szCs w:val="24"/>
                <w:lang w:val="uk-UA"/>
              </w:rPr>
              <w:t>103</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620A69" w:rsidRDefault="000749EF" w:rsidP="00CA4061">
            <w:pPr>
              <w:pStyle w:val="af9"/>
              <w:widowControl w:val="0"/>
              <w:jc w:val="center"/>
              <w:rPr>
                <w:sz w:val="24"/>
                <w:szCs w:val="24"/>
                <w:lang w:val="uk-UA"/>
              </w:rPr>
            </w:pPr>
            <w:r w:rsidRPr="00620A69">
              <w:rPr>
                <w:sz w:val="24"/>
                <w:szCs w:val="24"/>
                <w:lang w:val="uk-UA"/>
              </w:rPr>
              <w:t>10</w:t>
            </w:r>
            <w:r w:rsidR="00620A69" w:rsidRPr="00620A69">
              <w:rPr>
                <w:sz w:val="24"/>
                <w:szCs w:val="24"/>
                <w:lang w:val="uk-UA"/>
              </w:rPr>
              <w:t>7</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620A69" w:rsidRDefault="000749EF" w:rsidP="00CA4061">
            <w:pPr>
              <w:pStyle w:val="af9"/>
              <w:widowControl w:val="0"/>
              <w:jc w:val="center"/>
              <w:rPr>
                <w:sz w:val="24"/>
                <w:szCs w:val="24"/>
                <w:lang w:val="uk-UA"/>
              </w:rPr>
            </w:pPr>
            <w:r w:rsidRPr="00620A69">
              <w:rPr>
                <w:sz w:val="24"/>
                <w:szCs w:val="24"/>
                <w:lang w:val="uk-UA"/>
              </w:rPr>
              <w:t>10</w:t>
            </w:r>
            <w:r w:rsidR="00620A69" w:rsidRPr="00620A69">
              <w:rPr>
                <w:sz w:val="24"/>
                <w:szCs w:val="24"/>
                <w:lang w:val="uk-UA"/>
              </w:rPr>
              <w:t>9</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620A69" w:rsidRDefault="000749EF" w:rsidP="009F5AC7">
            <w:pPr>
              <w:pStyle w:val="Default"/>
              <w:widowControl w:val="0"/>
              <w:rPr>
                <w:rFonts w:ascii="Times New Roman" w:hAnsi="Times New Roman" w:cs="Times New Roman"/>
                <w:bCs/>
                <w:color w:val="auto"/>
              </w:rPr>
            </w:pPr>
            <w:r w:rsidRPr="00620A69">
              <w:rPr>
                <w:rFonts w:ascii="Times New Roman" w:hAnsi="Times New Roman" w:cs="Times New Roman"/>
                <w:color w:val="auto"/>
              </w:rPr>
              <w:t>т.ч. створених</w:t>
            </w:r>
            <w:r w:rsidRPr="00620A69">
              <w:rPr>
                <w:rFonts w:ascii="Times New Roman" w:hAnsi="Times New Roman" w:cs="Times New Roman"/>
                <w:color w:val="auto"/>
                <w:lang w:val="uk-UA"/>
              </w:rPr>
              <w:t xml:space="preserve"> </w:t>
            </w:r>
            <w:r w:rsidRPr="00620A69">
              <w:rPr>
                <w:rFonts w:ascii="Times New Roman" w:hAnsi="Times New Roman" w:cs="Times New Roman"/>
                <w:color w:val="auto"/>
              </w:rPr>
              <w:t>протягом року</w:t>
            </w:r>
          </w:p>
        </w:tc>
        <w:tc>
          <w:tcPr>
            <w:tcW w:w="602" w:type="pct"/>
            <w:tcBorders>
              <w:top w:val="single" w:sz="6" w:space="0" w:color="auto"/>
              <w:left w:val="single" w:sz="6" w:space="0" w:color="auto"/>
              <w:bottom w:val="single" w:sz="6" w:space="0" w:color="auto"/>
              <w:right w:val="single" w:sz="6" w:space="0" w:color="auto"/>
            </w:tcBorders>
          </w:tcPr>
          <w:p w:rsidR="000749EF" w:rsidRPr="00620A69" w:rsidRDefault="000749EF" w:rsidP="009F5AC7">
            <w:pPr>
              <w:pStyle w:val="af9"/>
              <w:widowControl w:val="0"/>
              <w:ind w:left="-78" w:right="-110"/>
              <w:jc w:val="center"/>
              <w:rPr>
                <w:sz w:val="24"/>
                <w:szCs w:val="24"/>
                <w:lang w:val="uk-UA"/>
              </w:rPr>
            </w:pPr>
            <w:r w:rsidRPr="00620A69">
              <w:rPr>
                <w:sz w:val="24"/>
                <w:szCs w:val="24"/>
                <w:lang w:val="uk-UA"/>
              </w:rPr>
              <w:t>одиниць</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620A69" w:rsidRDefault="00B10844" w:rsidP="00CA4061">
            <w:pPr>
              <w:pStyle w:val="af9"/>
              <w:widowControl w:val="0"/>
              <w:jc w:val="center"/>
              <w:rPr>
                <w:sz w:val="24"/>
                <w:szCs w:val="24"/>
                <w:lang w:val="uk-UA"/>
              </w:rPr>
            </w:pPr>
            <w:r>
              <w:rPr>
                <w:sz w:val="24"/>
                <w:szCs w:val="24"/>
                <w:lang w:val="uk-UA"/>
              </w:rPr>
              <w:t>0</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620A69" w:rsidRDefault="00B10844" w:rsidP="00CA4061">
            <w:pPr>
              <w:pStyle w:val="af9"/>
              <w:widowControl w:val="0"/>
              <w:jc w:val="center"/>
              <w:rPr>
                <w:sz w:val="24"/>
                <w:szCs w:val="24"/>
                <w:lang w:val="uk-UA"/>
              </w:rPr>
            </w:pPr>
            <w:r>
              <w:rPr>
                <w:sz w:val="24"/>
                <w:szCs w:val="24"/>
                <w:lang w:val="uk-UA"/>
              </w:rPr>
              <w:t>4</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620A69" w:rsidRDefault="000749EF" w:rsidP="00CA4061">
            <w:pPr>
              <w:pStyle w:val="af9"/>
              <w:widowControl w:val="0"/>
              <w:jc w:val="center"/>
              <w:rPr>
                <w:sz w:val="24"/>
                <w:szCs w:val="24"/>
                <w:lang w:val="uk-UA"/>
              </w:rPr>
            </w:pPr>
            <w:r w:rsidRPr="00620A69">
              <w:rPr>
                <w:sz w:val="24"/>
                <w:szCs w:val="24"/>
                <w:lang w:val="uk-UA"/>
              </w:rPr>
              <w:t>2</w:t>
            </w:r>
          </w:p>
        </w:tc>
      </w:tr>
      <w:tr w:rsidR="00707931" w:rsidRPr="00ED7125" w:rsidTr="00CA4061">
        <w:trPr>
          <w:trHeight w:val="169"/>
        </w:trPr>
        <w:tc>
          <w:tcPr>
            <w:tcW w:w="2677" w:type="pct"/>
            <w:tcBorders>
              <w:top w:val="single" w:sz="6" w:space="0" w:color="auto"/>
              <w:left w:val="single" w:sz="6" w:space="0" w:color="auto"/>
              <w:bottom w:val="single" w:sz="6" w:space="0" w:color="auto"/>
              <w:right w:val="single" w:sz="6" w:space="0" w:color="auto"/>
            </w:tcBorders>
          </w:tcPr>
          <w:p w:rsidR="00707931" w:rsidRPr="00707931" w:rsidRDefault="00707931" w:rsidP="00707931">
            <w:pPr>
              <w:pStyle w:val="af9"/>
              <w:jc w:val="both"/>
              <w:rPr>
                <w:b/>
                <w:bCs/>
                <w:color w:val="FF0000"/>
                <w:spacing w:val="-4"/>
                <w:sz w:val="24"/>
                <w:szCs w:val="24"/>
                <w:lang w:val="uk-UA"/>
              </w:rPr>
            </w:pPr>
            <w:r w:rsidRPr="00707931">
              <w:rPr>
                <w:rStyle w:val="FontStyle19"/>
                <w:b w:val="0"/>
                <w:bCs w:val="0"/>
                <w:sz w:val="24"/>
                <w:szCs w:val="24"/>
                <w:lang w:eastAsia="uk-UA"/>
              </w:rPr>
              <w:t>Економія енергоресурсів за рахунок діяльності (впроваджених заходів з енергозбереження) енергосервісних компаній.</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5D0EEF" w:rsidRDefault="00707931" w:rsidP="00707931">
            <w:pPr>
              <w:pStyle w:val="af9"/>
              <w:ind w:left="-78" w:right="-110"/>
              <w:jc w:val="center"/>
              <w:rPr>
                <w:sz w:val="24"/>
                <w:szCs w:val="24"/>
                <w:lang w:val="uk-UA"/>
              </w:rPr>
            </w:pPr>
            <w:r w:rsidRPr="005D0EEF">
              <w:rPr>
                <w:sz w:val="24"/>
                <w:szCs w:val="24"/>
              </w:rPr>
              <w:t>кВт/год</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sidRPr="006C12C3">
              <w:rPr>
                <w:sz w:val="22"/>
                <w:szCs w:val="22"/>
                <w:lang w:val="uk-UA"/>
              </w:rPr>
              <w:t>845605</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294D7A" w:rsidRDefault="00707931" w:rsidP="00CA4061">
            <w:pPr>
              <w:pStyle w:val="af9"/>
              <w:jc w:val="center"/>
              <w:rPr>
                <w:sz w:val="24"/>
                <w:szCs w:val="24"/>
                <w:lang w:val="uk-UA"/>
              </w:rPr>
            </w:pPr>
            <w:r>
              <w:rPr>
                <w:sz w:val="24"/>
                <w:szCs w:val="24"/>
                <w:lang w:val="uk-UA"/>
              </w:rPr>
              <w:t>850000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CA4061">
            <w:pPr>
              <w:pStyle w:val="af9"/>
              <w:jc w:val="center"/>
              <w:rPr>
                <w:sz w:val="24"/>
                <w:szCs w:val="24"/>
                <w:lang w:val="uk-UA"/>
              </w:rPr>
            </w:pPr>
            <w:r>
              <w:rPr>
                <w:sz w:val="24"/>
                <w:szCs w:val="24"/>
                <w:lang w:val="uk-UA"/>
              </w:rPr>
              <w:t>980000</w:t>
            </w:r>
          </w:p>
        </w:tc>
      </w:tr>
      <w:tr w:rsidR="00707931" w:rsidRPr="00ED7125" w:rsidTr="00CA4061">
        <w:trPr>
          <w:trHeight w:val="169"/>
        </w:trPr>
        <w:tc>
          <w:tcPr>
            <w:tcW w:w="2677" w:type="pct"/>
            <w:tcBorders>
              <w:top w:val="single" w:sz="6" w:space="0" w:color="auto"/>
              <w:left w:val="single" w:sz="6" w:space="0" w:color="auto"/>
              <w:bottom w:val="single" w:sz="6" w:space="0" w:color="auto"/>
              <w:right w:val="single" w:sz="6" w:space="0" w:color="auto"/>
            </w:tcBorders>
          </w:tcPr>
          <w:p w:rsidR="00707931" w:rsidRPr="00707931" w:rsidRDefault="00707931" w:rsidP="00707931">
            <w:pPr>
              <w:pStyle w:val="af9"/>
              <w:jc w:val="both"/>
              <w:rPr>
                <w:bCs/>
                <w:sz w:val="24"/>
                <w:szCs w:val="24"/>
                <w:lang w:val="uk-UA"/>
              </w:rPr>
            </w:pPr>
            <w:r w:rsidRPr="00707931">
              <w:rPr>
                <w:bCs/>
                <w:sz w:val="24"/>
                <w:szCs w:val="24"/>
                <w:lang w:val="uk-UA"/>
              </w:rPr>
              <w:t xml:space="preserve">Економія споживання енергоресурсів </w:t>
            </w:r>
            <w:r w:rsidRPr="00707931">
              <w:rPr>
                <w:sz w:val="24"/>
                <w:szCs w:val="24"/>
                <w:lang w:val="uk-UA"/>
              </w:rPr>
              <w:t>в бюджетній та комунальних сферах громади в порівняні з базовим 2019 р.</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5D0EEF" w:rsidRDefault="00707931" w:rsidP="00707931">
            <w:pPr>
              <w:pStyle w:val="af9"/>
              <w:ind w:left="-78" w:right="-110"/>
              <w:jc w:val="center"/>
              <w:rPr>
                <w:sz w:val="24"/>
                <w:szCs w:val="24"/>
              </w:rPr>
            </w:pPr>
            <w:r w:rsidRPr="005D0EEF">
              <w:rPr>
                <w:sz w:val="24"/>
                <w:szCs w:val="24"/>
              </w:rPr>
              <w:t>кВт/год</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sidRPr="006C12C3">
              <w:rPr>
                <w:sz w:val="22"/>
                <w:szCs w:val="22"/>
                <w:lang w:val="en-US"/>
              </w:rPr>
              <w:t>2082742,5</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2100000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2150000</w:t>
            </w:r>
          </w:p>
        </w:tc>
      </w:tr>
      <w:tr w:rsidR="00707931" w:rsidRPr="00ED7125" w:rsidTr="00CA4061">
        <w:trPr>
          <w:trHeight w:val="169"/>
        </w:trPr>
        <w:tc>
          <w:tcPr>
            <w:tcW w:w="2677" w:type="pct"/>
            <w:tcBorders>
              <w:top w:val="single" w:sz="6" w:space="0" w:color="auto"/>
              <w:left w:val="single" w:sz="6" w:space="0" w:color="auto"/>
              <w:bottom w:val="single" w:sz="6" w:space="0" w:color="auto"/>
              <w:right w:val="single" w:sz="6" w:space="0" w:color="auto"/>
            </w:tcBorders>
          </w:tcPr>
          <w:p w:rsidR="00707931" w:rsidRPr="00EF0D61" w:rsidRDefault="00707931" w:rsidP="00707931">
            <w:pPr>
              <w:pStyle w:val="af9"/>
              <w:jc w:val="both"/>
              <w:rPr>
                <w:bCs/>
                <w:sz w:val="24"/>
                <w:szCs w:val="24"/>
                <w:lang w:val="uk-UA"/>
              </w:rPr>
            </w:pPr>
            <w:r w:rsidRPr="00491B4D">
              <w:rPr>
                <w:sz w:val="23"/>
                <w:szCs w:val="23"/>
                <w:lang w:val="uk-UA"/>
              </w:rPr>
              <w:t xml:space="preserve">Виробництво енергії (теплової, електричної) з відновлювальних </w:t>
            </w:r>
            <w:r>
              <w:rPr>
                <w:sz w:val="23"/>
                <w:szCs w:val="23"/>
                <w:lang w:val="uk-UA"/>
              </w:rPr>
              <w:t xml:space="preserve">(альтернативних) </w:t>
            </w:r>
            <w:r w:rsidRPr="00491B4D">
              <w:rPr>
                <w:sz w:val="23"/>
                <w:szCs w:val="23"/>
                <w:lang w:val="uk-UA"/>
              </w:rPr>
              <w:t>джерел в бюджетній та комунальних сферах громади.</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707931">
            <w:pPr>
              <w:pStyle w:val="af9"/>
              <w:ind w:left="-64" w:right="-110"/>
              <w:jc w:val="center"/>
              <w:rPr>
                <w:sz w:val="24"/>
                <w:szCs w:val="24"/>
              </w:rPr>
            </w:pPr>
            <w:r w:rsidRPr="005D0EEF">
              <w:rPr>
                <w:sz w:val="24"/>
                <w:szCs w:val="24"/>
              </w:rPr>
              <w:t>кВт/год</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Pr>
                <w:sz w:val="22"/>
                <w:szCs w:val="22"/>
                <w:lang w:val="uk-UA"/>
              </w:rPr>
              <w:t>46836</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CA4061">
            <w:pPr>
              <w:pStyle w:val="af9"/>
              <w:jc w:val="center"/>
              <w:rPr>
                <w:sz w:val="24"/>
                <w:szCs w:val="24"/>
                <w:lang w:val="uk-UA"/>
              </w:rPr>
            </w:pPr>
            <w:r>
              <w:rPr>
                <w:sz w:val="24"/>
                <w:szCs w:val="24"/>
                <w:lang w:val="uk-UA"/>
              </w:rPr>
              <w:t>300000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580000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5D0EEF" w:rsidRDefault="00707931" w:rsidP="00707931">
            <w:pPr>
              <w:pStyle w:val="af9"/>
              <w:jc w:val="both"/>
              <w:rPr>
                <w:bCs/>
                <w:sz w:val="24"/>
                <w:szCs w:val="24"/>
                <w:lang w:val="uk-UA"/>
              </w:rPr>
            </w:pPr>
            <w:r w:rsidRPr="005D0EEF">
              <w:rPr>
                <w:bCs/>
                <w:sz w:val="24"/>
                <w:szCs w:val="24"/>
                <w:lang w:val="uk-UA"/>
              </w:rPr>
              <w:t xml:space="preserve">Зменшення викидів СО2 за рахунок впровадження енергоефективних заходів </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5D0EEF" w:rsidRDefault="00707931" w:rsidP="00707931">
            <w:pPr>
              <w:pStyle w:val="af9"/>
              <w:ind w:left="-64" w:right="-110"/>
              <w:jc w:val="center"/>
              <w:rPr>
                <w:sz w:val="24"/>
                <w:szCs w:val="24"/>
                <w:lang w:val="uk-UA"/>
              </w:rPr>
            </w:pPr>
            <w:r w:rsidRPr="005D0EEF">
              <w:rPr>
                <w:sz w:val="24"/>
                <w:szCs w:val="24"/>
                <w:lang w:val="uk-UA"/>
              </w:rPr>
              <w:t>тон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Pr>
                <w:sz w:val="22"/>
                <w:szCs w:val="22"/>
                <w:lang w:val="en-US"/>
              </w:rPr>
              <w:t>1060</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1075</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1100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5D0EEF" w:rsidRDefault="00707931" w:rsidP="00707931">
            <w:pPr>
              <w:pStyle w:val="af9"/>
              <w:jc w:val="both"/>
              <w:rPr>
                <w:bCs/>
                <w:sz w:val="24"/>
                <w:szCs w:val="24"/>
                <w:lang w:val="uk-UA"/>
              </w:rPr>
            </w:pPr>
            <w:r w:rsidRPr="005D0EEF">
              <w:rPr>
                <w:bCs/>
                <w:sz w:val="24"/>
                <w:szCs w:val="24"/>
                <w:lang w:val="uk-UA"/>
              </w:rPr>
              <w:t>Збільшення потужностей установок з виробництва енергії з ВДЕ</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5D0EEF" w:rsidRDefault="00707931" w:rsidP="00707931">
            <w:pPr>
              <w:pStyle w:val="af9"/>
              <w:ind w:left="-64" w:right="-110"/>
              <w:jc w:val="center"/>
              <w:rPr>
                <w:sz w:val="24"/>
                <w:szCs w:val="24"/>
                <w:lang w:val="uk-UA"/>
              </w:rPr>
            </w:pPr>
            <w:r w:rsidRPr="005D0EEF">
              <w:rPr>
                <w:sz w:val="24"/>
                <w:szCs w:val="24"/>
              </w:rPr>
              <w:t>кВт</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sidRPr="006C12C3">
              <w:rPr>
                <w:sz w:val="22"/>
                <w:szCs w:val="22"/>
                <w:lang w:val="uk-UA"/>
              </w:rPr>
              <w:t>365</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CA4061">
            <w:pPr>
              <w:pStyle w:val="af9"/>
              <w:jc w:val="center"/>
              <w:rPr>
                <w:sz w:val="24"/>
                <w:szCs w:val="24"/>
                <w:lang w:val="uk-UA"/>
              </w:rPr>
            </w:pPr>
            <w:r>
              <w:rPr>
                <w:sz w:val="24"/>
                <w:szCs w:val="24"/>
                <w:lang w:val="uk-UA"/>
              </w:rPr>
              <w:t>465</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CA4061">
            <w:pPr>
              <w:pStyle w:val="af9"/>
              <w:jc w:val="center"/>
              <w:rPr>
                <w:sz w:val="24"/>
                <w:szCs w:val="24"/>
                <w:lang w:val="uk-UA"/>
              </w:rPr>
            </w:pPr>
            <w:r>
              <w:rPr>
                <w:sz w:val="24"/>
                <w:szCs w:val="24"/>
                <w:lang w:val="uk-UA"/>
              </w:rPr>
              <w:t>600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707931" w:rsidRDefault="00707931" w:rsidP="002A3E29">
            <w:pPr>
              <w:pStyle w:val="af9"/>
              <w:widowControl w:val="0"/>
              <w:rPr>
                <w:sz w:val="24"/>
                <w:szCs w:val="24"/>
                <w:lang w:val="uk-UA"/>
              </w:rPr>
            </w:pPr>
            <w:r w:rsidRPr="00707931">
              <w:rPr>
                <w:sz w:val="24"/>
                <w:szCs w:val="24"/>
                <w:lang w:val="uk-UA"/>
              </w:rPr>
              <w:t xml:space="preserve">Середньомісячна заробітна плата штатних працівників, зайнятих економічною діяльністю </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707931" w:rsidRDefault="00707931" w:rsidP="009F5AC7">
            <w:pPr>
              <w:pStyle w:val="af9"/>
              <w:widowControl w:val="0"/>
              <w:ind w:left="-36" w:right="-110"/>
              <w:jc w:val="center"/>
              <w:rPr>
                <w:sz w:val="24"/>
                <w:szCs w:val="24"/>
                <w:lang w:val="uk-UA"/>
              </w:rPr>
            </w:pPr>
            <w:r w:rsidRPr="00707931">
              <w:rPr>
                <w:sz w:val="24"/>
                <w:szCs w:val="24"/>
                <w:lang w:val="uk-UA"/>
              </w:rPr>
              <w:t>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707931" w:rsidRDefault="00707931" w:rsidP="00CA4061">
            <w:pPr>
              <w:pStyle w:val="af9"/>
              <w:widowControl w:val="0"/>
              <w:jc w:val="center"/>
              <w:rPr>
                <w:iCs/>
                <w:sz w:val="24"/>
                <w:szCs w:val="24"/>
                <w:lang w:val="uk-UA"/>
              </w:rPr>
            </w:pPr>
            <w:r w:rsidRPr="00707931">
              <w:rPr>
                <w:iCs/>
                <w:sz w:val="24"/>
                <w:szCs w:val="24"/>
                <w:lang w:val="uk-UA"/>
              </w:rPr>
              <w:t>15687</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707931" w:rsidRDefault="00707931" w:rsidP="00CA4061">
            <w:pPr>
              <w:widowControl w:val="0"/>
              <w:jc w:val="center"/>
            </w:pPr>
            <w:r w:rsidRPr="00707931">
              <w:t>15850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707931" w:rsidRDefault="00707931" w:rsidP="00CA4061">
            <w:pPr>
              <w:widowControl w:val="0"/>
              <w:jc w:val="center"/>
            </w:pPr>
            <w:r w:rsidRPr="00707931">
              <w:t>16300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3B0317" w:rsidRDefault="00707931" w:rsidP="007D2CFD">
            <w:pPr>
              <w:jc w:val="both"/>
            </w:pPr>
            <w:r w:rsidRPr="003B0317">
              <w:t>Надходження від оренди комунального майна</w:t>
            </w:r>
          </w:p>
          <w:p w:rsidR="00707931" w:rsidRPr="003B0317" w:rsidRDefault="00707931" w:rsidP="007D2CFD">
            <w:pPr>
              <w:jc w:val="both"/>
            </w:pPr>
            <w:r w:rsidRPr="003B0317">
              <w:t xml:space="preserve"> на рахунки балансоутримувачів</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3B0317">
            <w:pPr>
              <w:pStyle w:val="af9"/>
              <w:widowControl w:val="0"/>
              <w:jc w:val="center"/>
              <w:rPr>
                <w:sz w:val="24"/>
                <w:szCs w:val="24"/>
                <w:lang w:val="uk-UA"/>
              </w:rPr>
            </w:pPr>
            <w:r w:rsidRPr="003B0317">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5,16</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5,95</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5,9</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3B0317" w:rsidRDefault="00707931" w:rsidP="00707931">
            <w:pPr>
              <w:jc w:val="both"/>
            </w:pPr>
            <w:r w:rsidRPr="003B0317">
              <w:t xml:space="preserve"> до місцевого бюджету</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3B0317">
            <w:pPr>
              <w:pStyle w:val="af9"/>
              <w:widowControl w:val="0"/>
              <w:jc w:val="center"/>
              <w:rPr>
                <w:sz w:val="24"/>
                <w:szCs w:val="24"/>
                <w:lang w:val="uk-UA"/>
              </w:rPr>
            </w:pPr>
            <w:r w:rsidRPr="003B0317">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2,9</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3,2</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3,2</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3B0317" w:rsidRDefault="00707931" w:rsidP="007D2CFD">
            <w:pPr>
              <w:jc w:val="both"/>
            </w:pPr>
            <w:r w:rsidRPr="003B0317">
              <w:rPr>
                <w:spacing w:val="-4"/>
              </w:rPr>
              <w:t>Надходження до бюджету від оренди землі</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3B0317">
            <w:pPr>
              <w:pStyle w:val="af9"/>
              <w:widowControl w:val="0"/>
              <w:jc w:val="center"/>
              <w:rPr>
                <w:sz w:val="24"/>
                <w:szCs w:val="24"/>
                <w:lang w:val="uk-UA"/>
              </w:rPr>
            </w:pPr>
            <w:r w:rsidRPr="003B0317">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16,7</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20,0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26,5</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3B0317" w:rsidRDefault="00707931" w:rsidP="007D2CFD">
            <w:pPr>
              <w:jc w:val="both"/>
              <w:rPr>
                <w:spacing w:val="-4"/>
              </w:rPr>
            </w:pPr>
            <w:r w:rsidRPr="003B0317">
              <w:rPr>
                <w:spacing w:val="-4"/>
              </w:rPr>
              <w:t>від приватизації комунального майна</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3B0317" w:rsidRDefault="003B0317" w:rsidP="003B0317">
            <w:pPr>
              <w:pStyle w:val="af9"/>
              <w:widowControl w:val="0"/>
              <w:jc w:val="center"/>
              <w:rPr>
                <w:sz w:val="24"/>
                <w:szCs w:val="24"/>
                <w:lang w:val="uk-UA"/>
              </w:rPr>
            </w:pPr>
            <w:r w:rsidRPr="003B0317">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3,4</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10,9</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1,00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D74F42" w:rsidRDefault="00707931" w:rsidP="009F5AC7">
            <w:pPr>
              <w:pStyle w:val="af9"/>
              <w:widowControl w:val="0"/>
              <w:rPr>
                <w:sz w:val="24"/>
                <w:szCs w:val="24"/>
                <w:lang w:val="uk-UA"/>
              </w:rPr>
            </w:pPr>
            <w:r w:rsidRPr="00D74F42">
              <w:rPr>
                <w:iCs/>
                <w:sz w:val="24"/>
                <w:szCs w:val="24"/>
                <w:lang w:val="uk-UA"/>
              </w:rPr>
              <w:lastRenderedPageBreak/>
              <w:t>Забезпеченість населення соціальною інфраструктурою:</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D74F42" w:rsidRDefault="00707931" w:rsidP="009F5AC7">
            <w:pPr>
              <w:pStyle w:val="af9"/>
              <w:widowControl w:val="0"/>
              <w:ind w:left="-78" w:right="-110"/>
              <w:jc w:val="center"/>
              <w:rPr>
                <w:sz w:val="24"/>
                <w:szCs w:val="24"/>
                <w:lang w:val="uk-UA"/>
              </w:rPr>
            </w:pP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D74F42" w:rsidRDefault="00707931" w:rsidP="00CA4061">
            <w:pPr>
              <w:pStyle w:val="af9"/>
              <w:widowControl w:val="0"/>
              <w:jc w:val="center"/>
              <w:rPr>
                <w:iCs/>
                <w:sz w:val="24"/>
                <w:szCs w:val="24"/>
                <w:lang w:val="uk-UA"/>
              </w:rPr>
            </w:pP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D74F42" w:rsidRDefault="00707931" w:rsidP="00CA4061">
            <w:pPr>
              <w:pStyle w:val="af9"/>
              <w:widowControl w:val="0"/>
              <w:jc w:val="center"/>
              <w:rPr>
                <w:iCs/>
                <w:sz w:val="24"/>
                <w:szCs w:val="24"/>
                <w:lang w:val="uk-UA"/>
              </w:rPr>
            </w:pP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D74F42" w:rsidRDefault="00707931" w:rsidP="00CA4061">
            <w:pPr>
              <w:pStyle w:val="af9"/>
              <w:widowControl w:val="0"/>
              <w:jc w:val="center"/>
              <w:rPr>
                <w:sz w:val="24"/>
                <w:szCs w:val="24"/>
                <w:lang w:val="uk-UA"/>
              </w:rPr>
            </w:pP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af9"/>
              <w:widowControl w:val="0"/>
              <w:ind w:firstLine="355"/>
              <w:rPr>
                <w:sz w:val="24"/>
                <w:szCs w:val="24"/>
                <w:lang w:val="uk-UA"/>
              </w:rPr>
            </w:pPr>
            <w:r w:rsidRPr="00D74F42">
              <w:rPr>
                <w:sz w:val="24"/>
                <w:szCs w:val="24"/>
                <w:lang w:val="uk-UA"/>
              </w:rPr>
              <w:t>лікарняними закладами на 10 тис. жителів (стаціонар)</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ліжок</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70,0</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84,9</w:t>
            </w:r>
          </w:p>
        </w:tc>
        <w:tc>
          <w:tcPr>
            <w:tcW w:w="541"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84,9</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CA4061">
            <w:pPr>
              <w:pStyle w:val="af9"/>
              <w:widowControl w:val="0"/>
              <w:ind w:firstLine="355"/>
              <w:rPr>
                <w:sz w:val="24"/>
                <w:szCs w:val="24"/>
                <w:lang w:val="uk-UA"/>
              </w:rPr>
            </w:pPr>
            <w:r w:rsidRPr="00D74F42">
              <w:rPr>
                <w:sz w:val="24"/>
                <w:szCs w:val="24"/>
                <w:lang w:val="uk-UA"/>
              </w:rPr>
              <w:t xml:space="preserve">амбулаторно-поліклінічними закладами на 1 декларанта </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відвідувань. за рік</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pPr>
            <w:r w:rsidRPr="00D74F42">
              <w:t>3,4</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pPr>
            <w:r w:rsidRPr="00D74F42">
              <w:t>3,2</w:t>
            </w:r>
          </w:p>
        </w:tc>
        <w:tc>
          <w:tcPr>
            <w:tcW w:w="541"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rPr>
                <w:lang w:val="en-US"/>
              </w:rPr>
            </w:pPr>
            <w:r w:rsidRPr="00D74F42">
              <w:rPr>
                <w:lang w:val="en-US"/>
              </w:rPr>
              <w:t>3,2</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af9"/>
              <w:widowControl w:val="0"/>
              <w:ind w:firstLine="355"/>
              <w:rPr>
                <w:sz w:val="24"/>
                <w:szCs w:val="24"/>
                <w:lang w:val="uk-UA"/>
              </w:rPr>
            </w:pPr>
            <w:r w:rsidRPr="00D74F42">
              <w:rPr>
                <w:sz w:val="24"/>
                <w:szCs w:val="24"/>
                <w:lang w:val="uk-UA"/>
              </w:rPr>
              <w:t>лікарями на 10 тис. мешканців</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24,2</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25,1</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25,4</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E7437A">
            <w:pPr>
              <w:pStyle w:val="af9"/>
              <w:jc w:val="both"/>
              <w:rPr>
                <w:sz w:val="24"/>
                <w:szCs w:val="24"/>
                <w:lang w:val="uk-UA"/>
              </w:rPr>
            </w:pPr>
            <w:r w:rsidRPr="00D74F42">
              <w:rPr>
                <w:sz w:val="24"/>
                <w:szCs w:val="24"/>
                <w:lang w:val="uk-UA"/>
              </w:rPr>
              <w:t>Кількість структурних підрозділів, що надають населенню первинну медичну допомогу</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3B0317">
            <w:pPr>
              <w:pStyle w:val="af9"/>
              <w:jc w:val="center"/>
              <w:rPr>
                <w:sz w:val="24"/>
                <w:szCs w:val="24"/>
                <w:lang w:val="uk-UA"/>
              </w:rPr>
            </w:pPr>
            <w:r w:rsidRPr="00D74F42">
              <w:rPr>
                <w:sz w:val="24"/>
                <w:szCs w:val="24"/>
                <w:lang w:val="uk-UA"/>
              </w:rPr>
              <w:t>од.</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10</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10</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pStyle w:val="af9"/>
              <w:widowControl w:val="0"/>
              <w:jc w:val="center"/>
              <w:rPr>
                <w:sz w:val="24"/>
                <w:szCs w:val="24"/>
                <w:lang w:val="uk-UA"/>
              </w:rPr>
            </w:pPr>
            <w:r w:rsidRPr="00D74F42">
              <w:rPr>
                <w:sz w:val="24"/>
                <w:szCs w:val="24"/>
                <w:lang w:val="uk-UA"/>
              </w:rPr>
              <w:t>10</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E7437A">
            <w:pPr>
              <w:pStyle w:val="af9"/>
              <w:jc w:val="both"/>
              <w:rPr>
                <w:sz w:val="24"/>
                <w:szCs w:val="24"/>
                <w:lang w:val="uk-UA"/>
              </w:rPr>
            </w:pPr>
            <w:r w:rsidRPr="00D74F42">
              <w:rPr>
                <w:sz w:val="24"/>
                <w:szCs w:val="24"/>
                <w:lang w:val="uk-UA"/>
              </w:rPr>
              <w:t>Кількість структурних підрозділів, що надають населенню вторинну амбулаторну медичну  допомогу</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1F58AB">
            <w:pPr>
              <w:pStyle w:val="af9"/>
              <w:ind w:left="-78" w:right="-110"/>
              <w:jc w:val="center"/>
              <w:rPr>
                <w:sz w:val="24"/>
                <w:szCs w:val="24"/>
                <w:lang w:val="uk-UA"/>
              </w:rPr>
            </w:pPr>
            <w:r w:rsidRPr="00D74F42">
              <w:rPr>
                <w:sz w:val="24"/>
                <w:szCs w:val="24"/>
                <w:lang w:val="uk-UA"/>
              </w:rPr>
              <w:t>од.</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pStyle w:val="af9"/>
              <w:widowControl w:val="0"/>
              <w:jc w:val="center"/>
              <w:rPr>
                <w:sz w:val="24"/>
                <w:szCs w:val="24"/>
                <w:lang w:val="uk-UA"/>
              </w:rPr>
            </w:pPr>
            <w:r w:rsidRPr="00D74F42">
              <w:rPr>
                <w:sz w:val="24"/>
                <w:szCs w:val="24"/>
                <w:lang w:val="uk-UA"/>
              </w:rPr>
              <w:t>1</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E7437A">
            <w:pPr>
              <w:pStyle w:val="Default"/>
              <w:widowControl w:val="0"/>
              <w:rPr>
                <w:rFonts w:ascii="Times New Roman" w:hAnsi="Times New Roman" w:cs="Times New Roman"/>
                <w:color w:val="auto"/>
                <w:lang w:val="uk-UA"/>
              </w:rPr>
            </w:pPr>
            <w:r w:rsidRPr="00D74F42">
              <w:rPr>
                <w:rFonts w:ascii="Times New Roman" w:hAnsi="Times New Roman" w:cs="Times New Roman"/>
                <w:color w:val="auto"/>
                <w:lang w:val="uk-UA"/>
              </w:rPr>
              <w:t xml:space="preserve">Кількість лікарів, що надають первинну медичну допомогу (лікарів терапевтів, педіатрів, загальної практики – сімейної медицини ) </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pPr>
            <w:r w:rsidRPr="00D74F42">
              <w:t>33</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pPr>
            <w:r w:rsidRPr="00D74F42">
              <w:t>33</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autoSpaceDE w:val="0"/>
              <w:autoSpaceDN w:val="0"/>
              <w:jc w:val="center"/>
            </w:pPr>
            <w:r w:rsidRPr="00D74F42">
              <w:t>37</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Default"/>
              <w:widowControl w:val="0"/>
              <w:rPr>
                <w:rFonts w:ascii="Times New Roman" w:hAnsi="Times New Roman" w:cs="Times New Roman"/>
                <w:color w:val="auto"/>
                <w:lang w:val="uk-UA"/>
              </w:rPr>
            </w:pPr>
            <w:r w:rsidRPr="00D74F42">
              <w:rPr>
                <w:rFonts w:ascii="Times New Roman" w:hAnsi="Times New Roman" w:cs="Times New Roman"/>
                <w:color w:val="auto"/>
                <w:lang w:val="uk-UA"/>
              </w:rPr>
              <w:t>Середня кількість декларацій, укладених в розрахунку на 1 лікаря, що надає первинну медичну допомогу</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6263DA">
            <w:pPr>
              <w:pStyle w:val="af9"/>
              <w:widowControl w:val="0"/>
              <w:ind w:left="-78" w:right="-110"/>
              <w:jc w:val="center"/>
              <w:rPr>
                <w:sz w:val="24"/>
                <w:szCs w:val="24"/>
                <w:lang w:val="uk-UA"/>
              </w:rPr>
            </w:pPr>
            <w:r w:rsidRPr="00D74F42">
              <w:rPr>
                <w:sz w:val="24"/>
                <w:szCs w:val="24"/>
                <w:lang w:val="uk-UA"/>
              </w:rPr>
              <w:t xml:space="preserve">декларацій </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jc w:val="center"/>
            </w:pPr>
            <w:r w:rsidRPr="00D74F42">
              <w:t>1691</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jc w:val="center"/>
            </w:pPr>
            <w:r w:rsidRPr="00D74F42">
              <w:t>1696</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jc w:val="center"/>
            </w:pPr>
            <w:r w:rsidRPr="00D74F42">
              <w:t>1500</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af9"/>
              <w:widowControl w:val="0"/>
              <w:rPr>
                <w:sz w:val="24"/>
                <w:szCs w:val="24"/>
                <w:lang w:val="uk-UA"/>
              </w:rPr>
            </w:pPr>
            <w:r w:rsidRPr="00D74F42">
              <w:rPr>
                <w:sz w:val="24"/>
                <w:szCs w:val="24"/>
                <w:lang w:val="uk-UA"/>
              </w:rPr>
              <w:t xml:space="preserve">Охоплення дітей дошкільного віку (від трьох до шести (семи) років) всіма формами дошкільної освіти,  % </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96</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tabs>
                <w:tab w:val="left" w:pos="352"/>
              </w:tabs>
              <w:jc w:val="center"/>
              <w:rPr>
                <w:sz w:val="24"/>
                <w:szCs w:val="24"/>
                <w:lang w:val="uk-UA"/>
              </w:rPr>
            </w:pPr>
            <w:r w:rsidRPr="00D74F42">
              <w:rPr>
                <w:sz w:val="24"/>
                <w:szCs w:val="24"/>
                <w:lang w:val="uk-UA"/>
              </w:rPr>
              <w:t>97</w:t>
            </w:r>
          </w:p>
        </w:tc>
        <w:tc>
          <w:tcPr>
            <w:tcW w:w="541"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97</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af9"/>
              <w:widowControl w:val="0"/>
              <w:rPr>
                <w:sz w:val="24"/>
                <w:szCs w:val="24"/>
                <w:lang w:val="uk-UA"/>
              </w:rPr>
            </w:pPr>
            <w:r w:rsidRPr="00D74F42">
              <w:rPr>
                <w:sz w:val="24"/>
                <w:szCs w:val="24"/>
                <w:lang w:val="uk-UA"/>
              </w:rPr>
              <w:t>Охоплення дітей позашкільною освітою (у % до кількості дітей шкільного віку)</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47</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48</w:t>
            </w:r>
          </w:p>
        </w:tc>
        <w:tc>
          <w:tcPr>
            <w:tcW w:w="541"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48</w:t>
            </w:r>
          </w:p>
        </w:tc>
      </w:tr>
      <w:tr w:rsidR="00CA4061" w:rsidRPr="00ED7125" w:rsidTr="00CA4061">
        <w:tc>
          <w:tcPr>
            <w:tcW w:w="2677" w:type="pct"/>
            <w:tcBorders>
              <w:top w:val="single" w:sz="6" w:space="0" w:color="auto"/>
              <w:left w:val="single" w:sz="6" w:space="0" w:color="auto"/>
              <w:bottom w:val="single" w:sz="4" w:space="0" w:color="auto"/>
              <w:right w:val="single" w:sz="6" w:space="0" w:color="auto"/>
            </w:tcBorders>
          </w:tcPr>
          <w:p w:rsidR="00CA4061" w:rsidRPr="00D74F42" w:rsidRDefault="00CA4061" w:rsidP="009F5AC7">
            <w:pPr>
              <w:pStyle w:val="af9"/>
              <w:widowControl w:val="0"/>
              <w:rPr>
                <w:sz w:val="24"/>
                <w:szCs w:val="24"/>
                <w:lang w:val="uk-UA"/>
              </w:rPr>
            </w:pPr>
            <w:r w:rsidRPr="00D74F42">
              <w:rPr>
                <w:sz w:val="24"/>
                <w:szCs w:val="24"/>
                <w:lang w:val="uk-UA"/>
              </w:rPr>
              <w:t>Кількість загальноосвітніх навчальних закладів</w:t>
            </w:r>
          </w:p>
        </w:tc>
        <w:tc>
          <w:tcPr>
            <w:tcW w:w="602" w:type="pct"/>
            <w:tcBorders>
              <w:top w:val="single" w:sz="6" w:space="0" w:color="auto"/>
              <w:left w:val="single" w:sz="6" w:space="0" w:color="auto"/>
              <w:bottom w:val="single" w:sz="4"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 xml:space="preserve">одиниць </w:t>
            </w:r>
          </w:p>
        </w:tc>
        <w:tc>
          <w:tcPr>
            <w:tcW w:w="636" w:type="pct"/>
            <w:tcBorders>
              <w:top w:val="single" w:sz="6" w:space="0" w:color="auto"/>
              <w:left w:val="single" w:sz="6" w:space="0" w:color="auto"/>
              <w:bottom w:val="single" w:sz="4"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15</w:t>
            </w:r>
          </w:p>
        </w:tc>
        <w:tc>
          <w:tcPr>
            <w:tcW w:w="544" w:type="pct"/>
            <w:tcBorders>
              <w:top w:val="single" w:sz="6" w:space="0" w:color="auto"/>
              <w:left w:val="single" w:sz="6" w:space="0" w:color="auto"/>
              <w:bottom w:val="single" w:sz="4"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15</w:t>
            </w:r>
          </w:p>
        </w:tc>
        <w:tc>
          <w:tcPr>
            <w:tcW w:w="541" w:type="pct"/>
            <w:tcBorders>
              <w:top w:val="single" w:sz="6" w:space="0" w:color="auto"/>
              <w:left w:val="single" w:sz="6" w:space="0" w:color="auto"/>
              <w:bottom w:val="single" w:sz="4"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15</w:t>
            </w:r>
          </w:p>
        </w:tc>
      </w:tr>
    </w:tbl>
    <w:p w:rsidR="000F4B0B" w:rsidRPr="00ED7125" w:rsidRDefault="000F4B0B" w:rsidP="009F5AC7">
      <w:pPr>
        <w:widowControl w:val="0"/>
        <w:jc w:val="right"/>
        <w:rPr>
          <w:b/>
          <w:i/>
          <w:color w:val="FF0000"/>
        </w:rPr>
      </w:pPr>
    </w:p>
    <w:p w:rsidR="002A3E29" w:rsidRPr="0031751E" w:rsidRDefault="00BB19D8" w:rsidP="00CA19D1">
      <w:pPr>
        <w:widowControl w:val="0"/>
        <w:jc w:val="both"/>
        <w:rPr>
          <w:b/>
          <w:i/>
        </w:rPr>
      </w:pPr>
      <w:r w:rsidRPr="0031751E">
        <w:rPr>
          <w:spacing w:val="-5"/>
          <w:shd w:val="clear" w:color="auto" w:fill="FFFFFF"/>
        </w:rPr>
        <w:t xml:space="preserve">Примітка: </w:t>
      </w:r>
      <w:r w:rsidR="00CA19D1" w:rsidRPr="0031751E">
        <w:rPr>
          <w:spacing w:val="-5"/>
          <w:shd w:val="clear" w:color="auto" w:fill="FFFFFF"/>
        </w:rPr>
        <w:t xml:space="preserve">переважна  більшість  планових  показників розраховані на основі відкритої інформації щодо макроекономічних прогнозів Міністерства </w:t>
      </w:r>
      <w:r w:rsidRPr="0031751E">
        <w:rPr>
          <w:spacing w:val="-5"/>
          <w:shd w:val="clear" w:color="auto" w:fill="FFFFFF"/>
        </w:rPr>
        <w:t xml:space="preserve">економіки </w:t>
      </w:r>
      <w:r w:rsidR="00D74F42" w:rsidRPr="0031751E">
        <w:rPr>
          <w:spacing w:val="-5"/>
          <w:shd w:val="clear" w:color="auto" w:fill="FFFFFF"/>
        </w:rPr>
        <w:t xml:space="preserve">України, оскільки </w:t>
      </w:r>
      <w:r w:rsidRPr="0031751E">
        <w:rPr>
          <w:spacing w:val="-5"/>
          <w:shd w:val="clear" w:color="auto" w:fill="FFFFFF"/>
        </w:rPr>
        <w:t xml:space="preserve">формування </w:t>
      </w:r>
      <w:r w:rsidR="00CA19D1" w:rsidRPr="0031751E">
        <w:rPr>
          <w:spacing w:val="-5"/>
          <w:shd w:val="clear" w:color="auto" w:fill="FFFFFF"/>
        </w:rPr>
        <w:t>офіційн</w:t>
      </w:r>
      <w:r w:rsidRPr="0031751E">
        <w:rPr>
          <w:spacing w:val="-5"/>
          <w:shd w:val="clear" w:color="auto" w:fill="FFFFFF"/>
        </w:rPr>
        <w:t>их</w:t>
      </w:r>
      <w:r w:rsidR="00EA2B59" w:rsidRPr="0031751E">
        <w:rPr>
          <w:spacing w:val="-5"/>
          <w:shd w:val="clear" w:color="auto" w:fill="FFFFFF"/>
        </w:rPr>
        <w:t xml:space="preserve"> </w:t>
      </w:r>
      <w:r w:rsidR="00CA19D1" w:rsidRPr="0031751E">
        <w:rPr>
          <w:spacing w:val="-5"/>
          <w:shd w:val="clear" w:color="auto" w:fill="FFFFFF"/>
        </w:rPr>
        <w:t>статистичн</w:t>
      </w:r>
      <w:r w:rsidRPr="0031751E">
        <w:rPr>
          <w:spacing w:val="-5"/>
          <w:shd w:val="clear" w:color="auto" w:fill="FFFFFF"/>
        </w:rPr>
        <w:t xml:space="preserve">их </w:t>
      </w:r>
      <w:r w:rsidR="00CA19D1" w:rsidRPr="0031751E">
        <w:rPr>
          <w:spacing w:val="-5"/>
          <w:shd w:val="clear" w:color="auto" w:fill="FFFFFF"/>
        </w:rPr>
        <w:t>дан</w:t>
      </w:r>
      <w:r w:rsidRPr="0031751E">
        <w:rPr>
          <w:spacing w:val="-5"/>
          <w:shd w:val="clear" w:color="auto" w:fill="FFFFFF"/>
        </w:rPr>
        <w:t>их</w:t>
      </w:r>
      <w:r w:rsidR="00CA19D1" w:rsidRPr="0031751E">
        <w:rPr>
          <w:spacing w:val="-5"/>
          <w:shd w:val="clear" w:color="auto" w:fill="FFFFFF"/>
        </w:rPr>
        <w:t xml:space="preserve"> </w:t>
      </w:r>
      <w:r w:rsidRPr="0031751E">
        <w:rPr>
          <w:spacing w:val="-5"/>
          <w:shd w:val="clear" w:color="auto" w:fill="FFFFFF"/>
        </w:rPr>
        <w:t xml:space="preserve">та оприлюднення статистичної інформації </w:t>
      </w:r>
      <w:r w:rsidR="00CA19D1" w:rsidRPr="0031751E">
        <w:rPr>
          <w:spacing w:val="-5"/>
          <w:shd w:val="clear" w:color="auto" w:fill="FFFFFF"/>
        </w:rPr>
        <w:t xml:space="preserve">по м. Ніжин та Ніжинській міській територіальній громаді </w:t>
      </w:r>
      <w:r w:rsidRPr="0031751E">
        <w:rPr>
          <w:spacing w:val="-5"/>
          <w:shd w:val="clear" w:color="auto" w:fill="FFFFFF"/>
        </w:rPr>
        <w:t>призупинено,</w:t>
      </w:r>
      <w:r w:rsidR="004308FE" w:rsidRPr="0031751E">
        <w:rPr>
          <w:spacing w:val="-5"/>
          <w:shd w:val="clear" w:color="auto" w:fill="FFFFFF"/>
        </w:rPr>
        <w:t xml:space="preserve"> що пов’язано </w:t>
      </w:r>
      <w:r w:rsidR="00CA19D1" w:rsidRPr="0031751E">
        <w:rPr>
          <w:spacing w:val="-5"/>
          <w:shd w:val="clear" w:color="auto" w:fill="FFFFFF"/>
        </w:rPr>
        <w:t>з введенням в Україні воєнного стану відповідно до Указу Президента України від 24.02.2022 №64.</w:t>
      </w:r>
    </w:p>
    <w:p w:rsidR="007D2CFD" w:rsidRPr="0031751E" w:rsidRDefault="007D2CFD" w:rsidP="00D019B8">
      <w:pPr>
        <w:widowControl w:val="0"/>
        <w:jc w:val="right"/>
        <w:rPr>
          <w:b/>
          <w:i/>
        </w:rPr>
      </w:pPr>
    </w:p>
    <w:p w:rsidR="00D019B8" w:rsidRPr="0031751E" w:rsidRDefault="00D019B8" w:rsidP="00D019B8">
      <w:pPr>
        <w:widowControl w:val="0"/>
        <w:jc w:val="right"/>
        <w:rPr>
          <w:b/>
          <w:i/>
        </w:rPr>
      </w:pPr>
      <w:r w:rsidRPr="0031751E">
        <w:rPr>
          <w:b/>
          <w:i/>
        </w:rPr>
        <w:t>Додаток 2</w:t>
      </w:r>
    </w:p>
    <w:p w:rsidR="002A3E29" w:rsidRPr="00701DB3" w:rsidRDefault="00D019B8" w:rsidP="00D019B8">
      <w:pPr>
        <w:widowControl w:val="0"/>
        <w:jc w:val="center"/>
        <w:rPr>
          <w:b/>
          <w:u w:val="single"/>
        </w:rPr>
      </w:pPr>
      <w:r w:rsidRPr="00701DB3">
        <w:rPr>
          <w:b/>
          <w:u w:val="single"/>
        </w:rPr>
        <w:t>Перелік міс</w:t>
      </w:r>
      <w:r w:rsidR="00410FEE" w:rsidRPr="00701DB3">
        <w:rPr>
          <w:b/>
          <w:u w:val="single"/>
        </w:rPr>
        <w:t>ьких</w:t>
      </w:r>
      <w:r w:rsidRPr="00701DB3">
        <w:rPr>
          <w:b/>
          <w:u w:val="single"/>
        </w:rPr>
        <w:t xml:space="preserve"> цільових програм, які </w:t>
      </w:r>
      <w:r w:rsidR="002A3E29" w:rsidRPr="00701DB3">
        <w:rPr>
          <w:b/>
          <w:u w:val="single"/>
        </w:rPr>
        <w:t xml:space="preserve">передбачається </w:t>
      </w:r>
      <w:r w:rsidRPr="00701DB3">
        <w:rPr>
          <w:b/>
          <w:u w:val="single"/>
        </w:rPr>
        <w:t>реаліз</w:t>
      </w:r>
      <w:r w:rsidR="002A3E29" w:rsidRPr="00701DB3">
        <w:rPr>
          <w:b/>
          <w:u w:val="single"/>
        </w:rPr>
        <w:t>увати</w:t>
      </w:r>
    </w:p>
    <w:p w:rsidR="00D019B8" w:rsidRPr="00701DB3" w:rsidRDefault="00D019B8" w:rsidP="00D019B8">
      <w:pPr>
        <w:widowControl w:val="0"/>
        <w:jc w:val="center"/>
        <w:rPr>
          <w:b/>
          <w:u w:val="single"/>
        </w:rPr>
      </w:pPr>
      <w:r w:rsidRPr="00701DB3">
        <w:rPr>
          <w:b/>
          <w:u w:val="single"/>
        </w:rPr>
        <w:t xml:space="preserve"> у 202</w:t>
      </w:r>
      <w:r w:rsidR="004308FE" w:rsidRPr="00701DB3">
        <w:rPr>
          <w:b/>
          <w:u w:val="single"/>
        </w:rPr>
        <w:t>6</w:t>
      </w:r>
      <w:r w:rsidRPr="00701DB3">
        <w:rPr>
          <w:b/>
          <w:u w:val="single"/>
        </w:rPr>
        <w:t xml:space="preserve"> році</w:t>
      </w:r>
    </w:p>
    <w:p w:rsidR="00FA1B91" w:rsidRPr="00701DB3" w:rsidRDefault="00FA1B91" w:rsidP="00D019B8">
      <w:pPr>
        <w:widowControl w:val="0"/>
        <w:jc w:val="center"/>
        <w:rPr>
          <w:b/>
          <w:i/>
        </w:rPr>
      </w:pPr>
    </w:p>
    <w:tbl>
      <w:tblPr>
        <w:tblStyle w:val="af5"/>
        <w:tblW w:w="10457" w:type="dxa"/>
        <w:tblLook w:val="04A0"/>
      </w:tblPr>
      <w:tblGrid>
        <w:gridCol w:w="675"/>
        <w:gridCol w:w="5813"/>
        <w:gridCol w:w="2268"/>
        <w:gridCol w:w="1701"/>
      </w:tblGrid>
      <w:tr w:rsidR="00D019B8" w:rsidRPr="00701DB3" w:rsidTr="00D019B8">
        <w:tc>
          <w:tcPr>
            <w:tcW w:w="675" w:type="dxa"/>
          </w:tcPr>
          <w:p w:rsidR="00D019B8" w:rsidRPr="00701DB3" w:rsidRDefault="00D019B8" w:rsidP="00FA1B91">
            <w:pPr>
              <w:rPr>
                <w:rFonts w:ascii="Arial" w:hAnsi="Arial" w:cs="Arial"/>
                <w:shd w:val="clear" w:color="auto" w:fill="FFFFFF"/>
              </w:rPr>
            </w:pPr>
            <w:r w:rsidRPr="00701DB3">
              <w:rPr>
                <w:b/>
                <w:bCs/>
                <w:lang w:eastAsia="uk-UA"/>
              </w:rPr>
              <w:t>№ п/п</w:t>
            </w:r>
          </w:p>
        </w:tc>
        <w:tc>
          <w:tcPr>
            <w:tcW w:w="8081" w:type="dxa"/>
            <w:gridSpan w:val="2"/>
          </w:tcPr>
          <w:p w:rsidR="00D019B8" w:rsidRPr="00701DB3" w:rsidRDefault="00D019B8" w:rsidP="00FA1B91">
            <w:pPr>
              <w:rPr>
                <w:rFonts w:ascii="Arial" w:hAnsi="Arial" w:cs="Arial"/>
                <w:shd w:val="clear" w:color="auto" w:fill="FFFFFF"/>
              </w:rPr>
            </w:pPr>
            <w:r w:rsidRPr="00701DB3">
              <w:rPr>
                <w:b/>
                <w:bCs/>
                <w:lang w:eastAsia="uk-UA"/>
              </w:rPr>
              <w:t>Назва програми, дата і номер нормативно-правового акта про її затвердження</w:t>
            </w:r>
          </w:p>
        </w:tc>
        <w:tc>
          <w:tcPr>
            <w:tcW w:w="1701" w:type="dxa"/>
          </w:tcPr>
          <w:p w:rsidR="00D019B8" w:rsidRPr="00701DB3" w:rsidRDefault="00D019B8" w:rsidP="00FA1B91">
            <w:pPr>
              <w:rPr>
                <w:rFonts w:ascii="Arial" w:hAnsi="Arial" w:cs="Arial"/>
                <w:shd w:val="clear" w:color="auto" w:fill="FFFFFF"/>
              </w:rPr>
            </w:pPr>
            <w:r w:rsidRPr="00701DB3">
              <w:rPr>
                <w:b/>
                <w:bCs/>
                <w:lang w:eastAsia="uk-UA"/>
              </w:rPr>
              <w:t>Термін реалізації</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lang w:eastAsia="uk-UA"/>
              </w:rPr>
              <w:t>1</w:t>
            </w:r>
          </w:p>
        </w:tc>
        <w:tc>
          <w:tcPr>
            <w:tcW w:w="5813" w:type="dxa"/>
            <w:vAlign w:val="center"/>
          </w:tcPr>
          <w:p w:rsidR="00D019B8" w:rsidRPr="00B07881" w:rsidRDefault="00223A4C" w:rsidP="00211BFF">
            <w:pPr>
              <w:widowControl w:val="0"/>
              <w:jc w:val="both"/>
              <w:rPr>
                <w:lang w:eastAsia="uk-UA"/>
              </w:rPr>
            </w:pPr>
            <w:r w:rsidRPr="00B07881">
              <w:rPr>
                <w:lang w:eastAsia="uk-UA"/>
              </w:rPr>
              <w:t>Програма з відзначення державних та професійних свят, ювілейних та святкових дат, відзначення осіб, які зробили вагомий внесок у розвиток Ніжинської</w:t>
            </w:r>
            <w:r w:rsidR="009C362A" w:rsidRPr="00B07881">
              <w:rPr>
                <w:lang w:eastAsia="uk-UA"/>
              </w:rPr>
              <w:t xml:space="preserve"> </w:t>
            </w:r>
            <w:r w:rsidRPr="00B07881">
              <w:rPr>
                <w:lang w:eastAsia="uk-UA"/>
              </w:rPr>
              <w:t>територіальної громади, здійснення представницьких та інших заходів на 202</w:t>
            </w:r>
            <w:r w:rsidR="00211BFF" w:rsidRPr="00B07881">
              <w:rPr>
                <w:lang w:eastAsia="uk-UA"/>
              </w:rPr>
              <w:t>6</w:t>
            </w:r>
            <w:r w:rsidRPr="00B07881">
              <w:rPr>
                <w:lang w:eastAsia="uk-UA"/>
              </w:rPr>
              <w:t>рік</w:t>
            </w:r>
          </w:p>
        </w:tc>
        <w:tc>
          <w:tcPr>
            <w:tcW w:w="2268" w:type="dxa"/>
            <w:vAlign w:val="center"/>
          </w:tcPr>
          <w:p w:rsidR="00D019B8" w:rsidRPr="00B07881" w:rsidRDefault="00D019B8" w:rsidP="00FA1B91">
            <w:pPr>
              <w:widowControl w:val="0"/>
              <w:rPr>
                <w:lang w:eastAsia="uk-UA"/>
              </w:rPr>
            </w:pPr>
            <w:r w:rsidRPr="00B07881">
              <w:rPr>
                <w:lang w:eastAsia="uk-UA"/>
              </w:rPr>
              <w:t> </w:t>
            </w:r>
          </w:p>
        </w:tc>
        <w:tc>
          <w:tcPr>
            <w:tcW w:w="1701" w:type="dxa"/>
            <w:vAlign w:val="center"/>
          </w:tcPr>
          <w:p w:rsidR="00D019B8" w:rsidRPr="00B07881" w:rsidRDefault="00211BFF" w:rsidP="009C362A">
            <w:pPr>
              <w:widowControl w:val="0"/>
              <w:jc w:val="center"/>
              <w:rPr>
                <w:lang w:eastAsia="uk-UA"/>
              </w:rPr>
            </w:pPr>
            <w:r w:rsidRPr="00B07881">
              <w:rPr>
                <w:lang w:eastAsia="uk-UA"/>
              </w:rPr>
              <w:t>2026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p>
        </w:tc>
        <w:tc>
          <w:tcPr>
            <w:tcW w:w="5813" w:type="dxa"/>
            <w:vAlign w:val="center"/>
          </w:tcPr>
          <w:p w:rsidR="00D019B8" w:rsidRPr="00B07881" w:rsidRDefault="00211BFF" w:rsidP="00211BFF">
            <w:pPr>
              <w:widowControl w:val="0"/>
              <w:jc w:val="both"/>
              <w:rPr>
                <w:lang w:eastAsia="uk-UA"/>
              </w:rPr>
            </w:pPr>
            <w:r w:rsidRPr="00B07881">
              <w:rPr>
                <w:lang w:eastAsia="uk-UA"/>
              </w:rPr>
              <w:t>П</w:t>
            </w:r>
            <w:r w:rsidR="00D019B8" w:rsidRPr="00B07881">
              <w:rPr>
                <w:lang w:eastAsia="uk-UA"/>
              </w:rPr>
              <w:t>рограма з виконання власних повноважень Ніжинської міської ради на 202</w:t>
            </w:r>
            <w:r w:rsidRPr="00B07881">
              <w:rPr>
                <w:lang w:eastAsia="uk-UA"/>
              </w:rPr>
              <w:t>6</w:t>
            </w:r>
            <w:r w:rsidR="00D019B8" w:rsidRPr="00B07881">
              <w:rPr>
                <w:lang w:eastAsia="uk-UA"/>
              </w:rPr>
              <w:t xml:space="preserve">рік </w:t>
            </w:r>
          </w:p>
        </w:tc>
        <w:tc>
          <w:tcPr>
            <w:tcW w:w="2268" w:type="dxa"/>
            <w:vAlign w:val="center"/>
          </w:tcPr>
          <w:p w:rsidR="00D019B8" w:rsidRPr="00B07881" w:rsidRDefault="00D019B8" w:rsidP="00FA1B91">
            <w:pPr>
              <w:widowControl w:val="0"/>
              <w:rPr>
                <w:sz w:val="18"/>
                <w:szCs w:val="18"/>
                <w:lang w:eastAsia="uk-UA"/>
              </w:rPr>
            </w:pPr>
            <w:r w:rsidRPr="00B07881">
              <w:rPr>
                <w:sz w:val="18"/>
                <w:szCs w:val="18"/>
                <w:lang w:eastAsia="uk-UA"/>
              </w:rPr>
              <w:t> </w:t>
            </w:r>
          </w:p>
        </w:tc>
        <w:tc>
          <w:tcPr>
            <w:tcW w:w="1701" w:type="dxa"/>
            <w:vAlign w:val="center"/>
          </w:tcPr>
          <w:p w:rsidR="00D019B8" w:rsidRPr="00B07881" w:rsidRDefault="00D019B8" w:rsidP="00211BFF">
            <w:pPr>
              <w:widowControl w:val="0"/>
              <w:jc w:val="center"/>
              <w:rPr>
                <w:lang w:eastAsia="uk-UA"/>
              </w:rPr>
            </w:pPr>
            <w:r w:rsidRPr="00B07881">
              <w:rPr>
                <w:lang w:eastAsia="uk-UA"/>
              </w:rPr>
              <w:t>202</w:t>
            </w:r>
            <w:r w:rsidR="00211BFF" w:rsidRPr="00B07881">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3</w:t>
            </w:r>
          </w:p>
        </w:tc>
        <w:tc>
          <w:tcPr>
            <w:tcW w:w="5813" w:type="dxa"/>
            <w:vAlign w:val="center"/>
          </w:tcPr>
          <w:p w:rsidR="00D019B8" w:rsidRPr="00B07881" w:rsidRDefault="00D019B8" w:rsidP="00211BFF">
            <w:pPr>
              <w:widowControl w:val="0"/>
              <w:jc w:val="both"/>
              <w:rPr>
                <w:lang w:eastAsia="uk-UA"/>
              </w:rPr>
            </w:pPr>
            <w:r w:rsidRPr="00B07881">
              <w:rPr>
                <w:lang w:eastAsia="uk-UA"/>
              </w:rPr>
              <w:t>Програма юридичного обслуговування Ніжинської міської ради та виконавчого комітету Ніжинської міської ради на 202</w:t>
            </w:r>
            <w:r w:rsidR="00211BFF" w:rsidRPr="00B07881">
              <w:rPr>
                <w:lang w:eastAsia="uk-UA"/>
              </w:rPr>
              <w:t>6</w:t>
            </w:r>
            <w:r w:rsidRPr="00B07881">
              <w:rPr>
                <w:lang w:eastAsia="uk-UA"/>
              </w:rPr>
              <w:t>рік</w:t>
            </w:r>
          </w:p>
        </w:tc>
        <w:tc>
          <w:tcPr>
            <w:tcW w:w="2268" w:type="dxa"/>
            <w:vAlign w:val="center"/>
          </w:tcPr>
          <w:p w:rsidR="00D019B8" w:rsidRPr="00B07881" w:rsidRDefault="00D019B8" w:rsidP="00FA1B91">
            <w:pPr>
              <w:widowControl w:val="0"/>
              <w:rPr>
                <w:sz w:val="18"/>
                <w:szCs w:val="18"/>
                <w:lang w:eastAsia="uk-UA"/>
              </w:rPr>
            </w:pPr>
            <w:r w:rsidRPr="00B07881">
              <w:rPr>
                <w:sz w:val="18"/>
                <w:szCs w:val="18"/>
                <w:lang w:eastAsia="uk-UA"/>
              </w:rPr>
              <w:t> </w:t>
            </w:r>
          </w:p>
        </w:tc>
        <w:tc>
          <w:tcPr>
            <w:tcW w:w="1701" w:type="dxa"/>
            <w:vAlign w:val="center"/>
          </w:tcPr>
          <w:p w:rsidR="00D019B8" w:rsidRPr="00B07881" w:rsidRDefault="00D019B8" w:rsidP="00211BFF">
            <w:pPr>
              <w:widowControl w:val="0"/>
              <w:jc w:val="center"/>
              <w:rPr>
                <w:lang w:eastAsia="uk-UA"/>
              </w:rPr>
            </w:pPr>
            <w:r w:rsidRPr="00B07881">
              <w:rPr>
                <w:lang w:eastAsia="uk-UA"/>
              </w:rPr>
              <w:t>202</w:t>
            </w:r>
            <w:r w:rsidR="00211BFF" w:rsidRPr="00B07881">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4</w:t>
            </w:r>
          </w:p>
        </w:tc>
        <w:tc>
          <w:tcPr>
            <w:tcW w:w="5813" w:type="dxa"/>
            <w:vAlign w:val="center"/>
          </w:tcPr>
          <w:p w:rsidR="00D019B8" w:rsidRPr="00B07881" w:rsidRDefault="00D019B8" w:rsidP="00211BFF">
            <w:pPr>
              <w:widowControl w:val="0"/>
              <w:jc w:val="both"/>
              <w:rPr>
                <w:lang w:eastAsia="uk-UA"/>
              </w:rPr>
            </w:pPr>
            <w:r w:rsidRPr="00B07881">
              <w:rPr>
                <w:lang w:eastAsia="uk-UA"/>
              </w:rPr>
              <w:t xml:space="preserve">Програма розвитку </w:t>
            </w:r>
            <w:r w:rsidR="009C362A" w:rsidRPr="00B07881">
              <w:rPr>
                <w:lang w:eastAsia="uk-UA"/>
              </w:rPr>
              <w:t xml:space="preserve">міжнародної та </w:t>
            </w:r>
            <w:r w:rsidRPr="00B07881">
              <w:rPr>
                <w:lang w:eastAsia="uk-UA"/>
              </w:rPr>
              <w:t>інвестиційної діяльності в Ніжинській територіальній громаді на 202</w:t>
            </w:r>
            <w:r w:rsidR="00211BFF" w:rsidRPr="00B07881">
              <w:rPr>
                <w:lang w:eastAsia="uk-UA"/>
              </w:rPr>
              <w:t>6</w:t>
            </w:r>
            <w:r w:rsidR="00223A4C" w:rsidRPr="00B07881">
              <w:rPr>
                <w:lang w:eastAsia="uk-UA"/>
              </w:rPr>
              <w:t xml:space="preserve"> </w:t>
            </w:r>
            <w:r w:rsidRPr="00B07881">
              <w:rPr>
                <w:lang w:eastAsia="uk-UA"/>
              </w:rPr>
              <w:t>р</w:t>
            </w:r>
            <w:r w:rsidR="00223A4C" w:rsidRPr="00B07881">
              <w:rPr>
                <w:lang w:eastAsia="uk-UA"/>
              </w:rPr>
              <w:t>і</w:t>
            </w:r>
            <w:r w:rsidRPr="00B07881">
              <w:rPr>
                <w:lang w:eastAsia="uk-UA"/>
              </w:rPr>
              <w:t>к</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211BFF">
            <w:pPr>
              <w:widowControl w:val="0"/>
              <w:jc w:val="center"/>
              <w:rPr>
                <w:lang w:eastAsia="uk-UA"/>
              </w:rPr>
            </w:pPr>
            <w:r w:rsidRPr="00B07881">
              <w:rPr>
                <w:lang w:eastAsia="uk-UA"/>
              </w:rPr>
              <w:t>202</w:t>
            </w:r>
            <w:r w:rsidR="00211BFF" w:rsidRPr="00B07881">
              <w:rPr>
                <w:lang w:eastAsia="uk-UA"/>
              </w:rPr>
              <w:t>6</w:t>
            </w:r>
          </w:p>
        </w:tc>
      </w:tr>
      <w:tr w:rsidR="00D019B8" w:rsidRPr="00701DB3" w:rsidTr="00D019B8">
        <w:tc>
          <w:tcPr>
            <w:tcW w:w="675" w:type="dxa"/>
            <w:vAlign w:val="center"/>
          </w:tcPr>
          <w:p w:rsidR="00D019B8" w:rsidRPr="00701DB3" w:rsidRDefault="009B0AE7" w:rsidP="009B0AE7">
            <w:pPr>
              <w:widowControl w:val="0"/>
              <w:jc w:val="center"/>
              <w:rPr>
                <w:lang w:eastAsia="uk-UA"/>
              </w:rPr>
            </w:pPr>
            <w:r w:rsidRPr="00701DB3">
              <w:rPr>
                <w:sz w:val="22"/>
                <w:szCs w:val="22"/>
                <w:lang w:eastAsia="uk-UA"/>
              </w:rPr>
              <w:t>5</w:t>
            </w:r>
          </w:p>
        </w:tc>
        <w:tc>
          <w:tcPr>
            <w:tcW w:w="5813" w:type="dxa"/>
            <w:vAlign w:val="center"/>
          </w:tcPr>
          <w:p w:rsidR="00D019B8" w:rsidRPr="00B07881" w:rsidRDefault="00D019B8" w:rsidP="00211BFF">
            <w:pPr>
              <w:widowControl w:val="0"/>
              <w:jc w:val="both"/>
              <w:rPr>
                <w:lang w:eastAsia="uk-UA"/>
              </w:rPr>
            </w:pPr>
            <w:r w:rsidRPr="00B07881">
              <w:rPr>
                <w:lang w:eastAsia="uk-UA"/>
              </w:rPr>
              <w:t>Міська цільова Програма фінансової підтримки комунального некомерційного підприємства «Ніжинська центральна міська лікарня ім. М.Галицького» на 202</w:t>
            </w:r>
            <w:r w:rsidR="00211BFF" w:rsidRPr="00B07881">
              <w:rPr>
                <w:lang w:eastAsia="uk-UA"/>
              </w:rPr>
              <w:t>6</w:t>
            </w:r>
            <w:r w:rsidRPr="00B07881">
              <w:rPr>
                <w:lang w:eastAsia="uk-UA"/>
              </w:rPr>
              <w:t>р</w:t>
            </w:r>
            <w:r w:rsidR="00223A4C" w:rsidRPr="00B07881">
              <w:rPr>
                <w:lang w:eastAsia="uk-UA"/>
              </w:rPr>
              <w:t>ік</w:t>
            </w:r>
            <w:r w:rsidRPr="00B07881">
              <w:rPr>
                <w:lang w:eastAsia="uk-UA"/>
              </w:rPr>
              <w:t>.</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211BFF">
            <w:pPr>
              <w:widowControl w:val="0"/>
              <w:jc w:val="center"/>
              <w:rPr>
                <w:lang w:eastAsia="uk-UA"/>
              </w:rPr>
            </w:pPr>
            <w:r w:rsidRPr="00B07881">
              <w:rPr>
                <w:lang w:eastAsia="uk-UA"/>
              </w:rPr>
              <w:t>202</w:t>
            </w:r>
            <w:r w:rsidR="00211BFF" w:rsidRPr="00B07881">
              <w:rPr>
                <w:lang w:eastAsia="uk-UA"/>
              </w:rPr>
              <w:t>6</w:t>
            </w:r>
          </w:p>
        </w:tc>
      </w:tr>
      <w:tr w:rsidR="00D019B8" w:rsidRPr="00701DB3" w:rsidTr="00D019B8">
        <w:tc>
          <w:tcPr>
            <w:tcW w:w="675" w:type="dxa"/>
            <w:vAlign w:val="center"/>
          </w:tcPr>
          <w:p w:rsidR="00D019B8" w:rsidRPr="00701DB3" w:rsidRDefault="00701DB3" w:rsidP="00701DB3">
            <w:pPr>
              <w:widowControl w:val="0"/>
              <w:jc w:val="center"/>
              <w:rPr>
                <w:lang w:eastAsia="uk-UA"/>
              </w:rPr>
            </w:pPr>
            <w:r w:rsidRPr="00701DB3">
              <w:rPr>
                <w:sz w:val="22"/>
                <w:szCs w:val="22"/>
                <w:lang w:eastAsia="uk-UA"/>
              </w:rPr>
              <w:t>6</w:t>
            </w:r>
          </w:p>
        </w:tc>
        <w:tc>
          <w:tcPr>
            <w:tcW w:w="5813" w:type="dxa"/>
            <w:vAlign w:val="center"/>
          </w:tcPr>
          <w:p w:rsidR="00D019B8" w:rsidRPr="00B07881" w:rsidRDefault="00D019B8" w:rsidP="00211BFF">
            <w:pPr>
              <w:widowControl w:val="0"/>
              <w:jc w:val="both"/>
              <w:rPr>
                <w:lang w:eastAsia="uk-UA"/>
              </w:rPr>
            </w:pPr>
            <w:r w:rsidRPr="00B07881">
              <w:rPr>
                <w:lang w:eastAsia="uk-UA"/>
              </w:rPr>
              <w:t>Міська цільова Програма фінансової підтримки комунального некомерційного підприємства «Ніжинська міська стоматологічна поліклініка» Ніжинської міської ради Чернігівської області на 202</w:t>
            </w:r>
            <w:r w:rsidR="00211BFF" w:rsidRPr="00B07881">
              <w:rPr>
                <w:lang w:eastAsia="uk-UA"/>
              </w:rPr>
              <w:t>6</w:t>
            </w:r>
            <w:r w:rsidRPr="00B07881">
              <w:rPr>
                <w:lang w:eastAsia="uk-UA"/>
              </w:rPr>
              <w:t xml:space="preserve"> р</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211BFF">
            <w:pPr>
              <w:widowControl w:val="0"/>
              <w:jc w:val="center"/>
              <w:rPr>
                <w:lang w:eastAsia="uk-UA"/>
              </w:rPr>
            </w:pPr>
            <w:r w:rsidRPr="00B07881">
              <w:rPr>
                <w:lang w:eastAsia="uk-UA"/>
              </w:rPr>
              <w:t>202</w:t>
            </w:r>
            <w:r w:rsidR="00211BFF" w:rsidRPr="00B07881">
              <w:rPr>
                <w:lang w:eastAsia="uk-UA"/>
              </w:rPr>
              <w:t>6</w:t>
            </w:r>
          </w:p>
        </w:tc>
      </w:tr>
      <w:tr w:rsidR="00D019B8" w:rsidRPr="00701DB3" w:rsidTr="00D019B8">
        <w:tc>
          <w:tcPr>
            <w:tcW w:w="675" w:type="dxa"/>
            <w:vAlign w:val="center"/>
          </w:tcPr>
          <w:p w:rsidR="00D019B8" w:rsidRPr="00701DB3" w:rsidRDefault="00701DB3" w:rsidP="009B0AE7">
            <w:pPr>
              <w:widowControl w:val="0"/>
              <w:jc w:val="center"/>
              <w:rPr>
                <w:lang w:eastAsia="uk-UA"/>
              </w:rPr>
            </w:pPr>
            <w:r w:rsidRPr="00701DB3">
              <w:rPr>
                <w:sz w:val="22"/>
                <w:szCs w:val="22"/>
                <w:lang w:eastAsia="uk-UA"/>
              </w:rPr>
              <w:t>7</w:t>
            </w:r>
          </w:p>
        </w:tc>
        <w:tc>
          <w:tcPr>
            <w:tcW w:w="5813" w:type="dxa"/>
            <w:vAlign w:val="center"/>
          </w:tcPr>
          <w:p w:rsidR="00D019B8" w:rsidRPr="00B07881" w:rsidRDefault="00D019B8" w:rsidP="009B0AE7">
            <w:pPr>
              <w:widowControl w:val="0"/>
              <w:jc w:val="both"/>
              <w:rPr>
                <w:lang w:eastAsia="uk-UA"/>
              </w:rPr>
            </w:pPr>
            <w:r w:rsidRPr="00B07881">
              <w:rPr>
                <w:lang w:eastAsia="uk-UA"/>
              </w:rPr>
              <w:t>Міська цільова Програма фінансової підтримки Комунального некомерційного підприємства «Ніжинський міський центр первинної медико-санітарної допомоги» Ніжинської міської ради Чернігівської області та забезпечення медичної допомоги населенню на 202</w:t>
            </w:r>
            <w:r w:rsidR="009B0AE7" w:rsidRPr="00B07881">
              <w:rPr>
                <w:lang w:eastAsia="uk-UA"/>
              </w:rPr>
              <w:t>4</w:t>
            </w:r>
            <w:r w:rsidRPr="00B07881">
              <w:rPr>
                <w:lang w:eastAsia="uk-UA"/>
              </w:rPr>
              <w:t>-202</w:t>
            </w:r>
            <w:r w:rsidR="009B0AE7" w:rsidRPr="00B07881">
              <w:rPr>
                <w:lang w:eastAsia="uk-UA"/>
              </w:rPr>
              <w:t>6</w:t>
            </w:r>
            <w:r w:rsidRPr="00B07881">
              <w:rPr>
                <w:lang w:eastAsia="uk-UA"/>
              </w:rPr>
              <w:t xml:space="preserve"> рр.</w:t>
            </w:r>
          </w:p>
        </w:tc>
        <w:tc>
          <w:tcPr>
            <w:tcW w:w="2268" w:type="dxa"/>
            <w:vAlign w:val="center"/>
          </w:tcPr>
          <w:p w:rsidR="00BE2213" w:rsidRPr="00B07881" w:rsidRDefault="00BE2213" w:rsidP="007D6479">
            <w:pPr>
              <w:widowControl w:val="0"/>
              <w:rPr>
                <w:lang w:eastAsia="uk-UA"/>
              </w:rPr>
            </w:pPr>
            <w:r w:rsidRPr="00B07881">
              <w:rPr>
                <w:lang w:eastAsia="uk-UA"/>
              </w:rPr>
              <w:t xml:space="preserve">Рішення міської ради </w:t>
            </w:r>
            <w:r w:rsidR="007D6479" w:rsidRPr="00B07881">
              <w:rPr>
                <w:lang w:eastAsia="uk-UA"/>
              </w:rPr>
              <w:t>від</w:t>
            </w:r>
            <w:r w:rsidRPr="00B07881">
              <w:rPr>
                <w:lang w:eastAsia="uk-UA"/>
              </w:rPr>
              <w:t xml:space="preserve"> </w:t>
            </w:r>
            <w:r w:rsidR="007D6479" w:rsidRPr="00B07881">
              <w:rPr>
                <w:lang w:eastAsia="uk-UA"/>
              </w:rPr>
              <w:t xml:space="preserve">08.12.2023р. </w:t>
            </w:r>
          </w:p>
          <w:p w:rsidR="00D019B8" w:rsidRPr="00B07881" w:rsidRDefault="007D6479" w:rsidP="00107CA4">
            <w:pPr>
              <w:widowControl w:val="0"/>
              <w:rPr>
                <w:lang w:eastAsia="uk-UA"/>
              </w:rPr>
            </w:pPr>
            <w:r w:rsidRPr="00B07881">
              <w:rPr>
                <w:lang w:eastAsia="uk-UA"/>
              </w:rPr>
              <w:t>№2-35/2023 з</w:t>
            </w:r>
            <w:r w:rsidR="00107CA4">
              <w:rPr>
                <w:lang w:eastAsia="uk-UA"/>
              </w:rPr>
              <w:t>і</w:t>
            </w:r>
            <w:r w:rsidRPr="00B07881">
              <w:rPr>
                <w:lang w:eastAsia="uk-UA"/>
              </w:rPr>
              <w:t xml:space="preserve"> змінами</w:t>
            </w:r>
          </w:p>
        </w:tc>
        <w:tc>
          <w:tcPr>
            <w:tcW w:w="1701" w:type="dxa"/>
            <w:vAlign w:val="center"/>
          </w:tcPr>
          <w:p w:rsidR="009B0AE7" w:rsidRPr="00B07881" w:rsidRDefault="00D019B8" w:rsidP="009B0AE7">
            <w:pPr>
              <w:widowControl w:val="0"/>
              <w:jc w:val="center"/>
              <w:rPr>
                <w:lang w:eastAsia="uk-UA"/>
              </w:rPr>
            </w:pPr>
            <w:r w:rsidRPr="00B07881">
              <w:rPr>
                <w:lang w:eastAsia="uk-UA"/>
              </w:rPr>
              <w:t>202</w:t>
            </w:r>
            <w:r w:rsidR="009B0AE7" w:rsidRPr="00B07881">
              <w:rPr>
                <w:lang w:eastAsia="uk-UA"/>
              </w:rPr>
              <w:t>4</w:t>
            </w:r>
            <w:r w:rsidRPr="00B07881">
              <w:rPr>
                <w:lang w:eastAsia="uk-UA"/>
              </w:rPr>
              <w:t>-202</w:t>
            </w:r>
            <w:r w:rsidR="009B0AE7" w:rsidRPr="00B07881">
              <w:rPr>
                <w:lang w:eastAsia="uk-UA"/>
              </w:rPr>
              <w:t>6</w:t>
            </w:r>
          </w:p>
          <w:p w:rsidR="00D019B8" w:rsidRPr="00B07881" w:rsidRDefault="00D019B8" w:rsidP="009B0AE7">
            <w:pPr>
              <w:widowControl w:val="0"/>
              <w:jc w:val="center"/>
              <w:rPr>
                <w:lang w:eastAsia="uk-UA"/>
              </w:rPr>
            </w:pPr>
            <w:r w:rsidRPr="00B07881">
              <w:rPr>
                <w:lang w:eastAsia="uk-UA"/>
              </w:rPr>
              <w:t xml:space="preserve"> </w:t>
            </w:r>
          </w:p>
        </w:tc>
      </w:tr>
      <w:tr w:rsidR="00D019B8" w:rsidRPr="00701DB3" w:rsidTr="00D019B8">
        <w:tc>
          <w:tcPr>
            <w:tcW w:w="675" w:type="dxa"/>
            <w:vAlign w:val="center"/>
          </w:tcPr>
          <w:p w:rsidR="00D019B8" w:rsidRPr="00701DB3" w:rsidRDefault="00701DB3" w:rsidP="00300461">
            <w:pPr>
              <w:widowControl w:val="0"/>
              <w:jc w:val="center"/>
              <w:rPr>
                <w:lang w:eastAsia="uk-UA"/>
              </w:rPr>
            </w:pPr>
            <w:r w:rsidRPr="00701DB3">
              <w:rPr>
                <w:sz w:val="22"/>
                <w:szCs w:val="22"/>
                <w:lang w:eastAsia="uk-UA"/>
              </w:rPr>
              <w:t>8</w:t>
            </w:r>
          </w:p>
        </w:tc>
        <w:tc>
          <w:tcPr>
            <w:tcW w:w="5813" w:type="dxa"/>
            <w:vAlign w:val="center"/>
          </w:tcPr>
          <w:p w:rsidR="00D019B8" w:rsidRPr="00B07881" w:rsidRDefault="00D019B8" w:rsidP="00FA1B91">
            <w:pPr>
              <w:widowControl w:val="0"/>
              <w:jc w:val="both"/>
              <w:rPr>
                <w:lang w:eastAsia="uk-UA"/>
              </w:rPr>
            </w:pPr>
            <w:r w:rsidRPr="00B07881">
              <w:rPr>
                <w:lang w:eastAsia="uk-UA"/>
              </w:rPr>
              <w:t>Міська програма захисту прав дітей Ніжинської територіальної громади «Дитинство» на період 2022-2026 рр.</w:t>
            </w:r>
          </w:p>
        </w:tc>
        <w:tc>
          <w:tcPr>
            <w:tcW w:w="2268" w:type="dxa"/>
            <w:vAlign w:val="center"/>
          </w:tcPr>
          <w:p w:rsidR="00D019B8" w:rsidRPr="00B07881" w:rsidRDefault="00831DE4" w:rsidP="007D6479">
            <w:pPr>
              <w:widowControl w:val="0"/>
              <w:rPr>
                <w:lang w:eastAsia="uk-UA"/>
              </w:rPr>
            </w:pPr>
            <w:r w:rsidRPr="00B07881">
              <w:rPr>
                <w:lang w:eastAsia="uk-UA"/>
              </w:rPr>
              <w:t>Рішення міської ради  від 21.12.2021р. №6-18/2021</w:t>
            </w:r>
            <w:r w:rsidR="009B0AE7" w:rsidRPr="00B07881">
              <w:rPr>
                <w:lang w:eastAsia="uk-UA"/>
              </w:rPr>
              <w:t xml:space="preserve"> зі змінами </w:t>
            </w:r>
          </w:p>
        </w:tc>
        <w:tc>
          <w:tcPr>
            <w:tcW w:w="1701" w:type="dxa"/>
            <w:vAlign w:val="center"/>
          </w:tcPr>
          <w:p w:rsidR="00D019B8" w:rsidRPr="00B07881" w:rsidRDefault="00D019B8" w:rsidP="00FA1B91">
            <w:pPr>
              <w:widowControl w:val="0"/>
              <w:jc w:val="center"/>
              <w:rPr>
                <w:lang w:eastAsia="uk-UA"/>
              </w:rPr>
            </w:pPr>
            <w:r w:rsidRPr="00B07881">
              <w:rPr>
                <w:lang w:eastAsia="uk-UA"/>
              </w:rPr>
              <w:t>2022-2026</w:t>
            </w:r>
          </w:p>
        </w:tc>
      </w:tr>
      <w:tr w:rsidR="00D019B8" w:rsidRPr="00701DB3" w:rsidTr="00D019B8">
        <w:tc>
          <w:tcPr>
            <w:tcW w:w="675" w:type="dxa"/>
            <w:vAlign w:val="center"/>
          </w:tcPr>
          <w:p w:rsidR="00D019B8" w:rsidRPr="00701DB3" w:rsidRDefault="00701DB3" w:rsidP="00300461">
            <w:pPr>
              <w:widowControl w:val="0"/>
              <w:jc w:val="center"/>
              <w:rPr>
                <w:lang w:eastAsia="uk-UA"/>
              </w:rPr>
            </w:pPr>
            <w:r w:rsidRPr="00701DB3">
              <w:rPr>
                <w:sz w:val="22"/>
                <w:szCs w:val="22"/>
                <w:lang w:eastAsia="uk-UA"/>
              </w:rPr>
              <w:t>9</w:t>
            </w:r>
          </w:p>
        </w:tc>
        <w:tc>
          <w:tcPr>
            <w:tcW w:w="5813" w:type="dxa"/>
            <w:vAlign w:val="center"/>
          </w:tcPr>
          <w:p w:rsidR="00D019B8" w:rsidRPr="00B07881" w:rsidRDefault="00D019B8" w:rsidP="00FA1B91">
            <w:pPr>
              <w:widowControl w:val="0"/>
              <w:jc w:val="both"/>
              <w:rPr>
                <w:lang w:eastAsia="uk-UA"/>
              </w:rPr>
            </w:pPr>
            <w:r w:rsidRPr="00B07881">
              <w:rPr>
                <w:lang w:eastAsia="uk-UA"/>
              </w:rPr>
              <w:t xml:space="preserve">Програма реалізації проекту «Ніжинські грецькі підземелля» на 2022-2026рр. </w:t>
            </w:r>
          </w:p>
        </w:tc>
        <w:tc>
          <w:tcPr>
            <w:tcW w:w="2268" w:type="dxa"/>
            <w:vAlign w:val="center"/>
          </w:tcPr>
          <w:p w:rsidR="00107CA4" w:rsidRDefault="00107CA4" w:rsidP="00FA1B91">
            <w:pPr>
              <w:widowControl w:val="0"/>
              <w:rPr>
                <w:lang w:eastAsia="uk-UA"/>
              </w:rPr>
            </w:pPr>
            <w:r>
              <w:rPr>
                <w:lang w:eastAsia="uk-UA"/>
              </w:rPr>
              <w:t xml:space="preserve">Рішення міської ради </w:t>
            </w:r>
            <w:r w:rsidR="008909B1" w:rsidRPr="00B07881">
              <w:rPr>
                <w:lang w:eastAsia="uk-UA"/>
              </w:rPr>
              <w:t>від 21.12.2021р.</w:t>
            </w:r>
          </w:p>
          <w:p w:rsidR="00D019B8" w:rsidRPr="00B07881" w:rsidRDefault="008909B1" w:rsidP="00FA1B91">
            <w:pPr>
              <w:widowControl w:val="0"/>
              <w:rPr>
                <w:lang w:eastAsia="uk-UA"/>
              </w:rPr>
            </w:pPr>
            <w:r w:rsidRPr="00B07881">
              <w:rPr>
                <w:lang w:eastAsia="uk-UA"/>
              </w:rPr>
              <w:t>№6-18/2021</w:t>
            </w:r>
          </w:p>
        </w:tc>
        <w:tc>
          <w:tcPr>
            <w:tcW w:w="1701" w:type="dxa"/>
            <w:vAlign w:val="center"/>
          </w:tcPr>
          <w:p w:rsidR="00D019B8" w:rsidRPr="00B07881" w:rsidRDefault="00D019B8" w:rsidP="00FA1B91">
            <w:pPr>
              <w:widowControl w:val="0"/>
              <w:jc w:val="center"/>
              <w:rPr>
                <w:lang w:eastAsia="uk-UA"/>
              </w:rPr>
            </w:pPr>
            <w:r w:rsidRPr="00B07881">
              <w:rPr>
                <w:lang w:eastAsia="uk-UA"/>
              </w:rPr>
              <w:t>2022-2026</w:t>
            </w:r>
          </w:p>
        </w:tc>
      </w:tr>
      <w:tr w:rsidR="00226527" w:rsidRPr="00701DB3" w:rsidTr="00D019B8">
        <w:tc>
          <w:tcPr>
            <w:tcW w:w="675" w:type="dxa"/>
            <w:vAlign w:val="center"/>
          </w:tcPr>
          <w:p w:rsidR="00226527" w:rsidRPr="00701DB3" w:rsidRDefault="00701DB3" w:rsidP="00300461">
            <w:pPr>
              <w:widowControl w:val="0"/>
              <w:jc w:val="center"/>
              <w:rPr>
                <w:sz w:val="22"/>
                <w:szCs w:val="22"/>
                <w:lang w:eastAsia="uk-UA"/>
              </w:rPr>
            </w:pPr>
            <w:r w:rsidRPr="00701DB3">
              <w:rPr>
                <w:sz w:val="22"/>
                <w:szCs w:val="22"/>
                <w:lang w:eastAsia="uk-UA"/>
              </w:rPr>
              <w:t>10</w:t>
            </w:r>
          </w:p>
        </w:tc>
        <w:tc>
          <w:tcPr>
            <w:tcW w:w="5813" w:type="dxa"/>
            <w:vAlign w:val="center"/>
          </w:tcPr>
          <w:p w:rsidR="00226527" w:rsidRPr="00B07881" w:rsidRDefault="00226527" w:rsidP="004A4869">
            <w:pPr>
              <w:widowControl w:val="0"/>
              <w:jc w:val="both"/>
              <w:rPr>
                <w:lang w:eastAsia="uk-UA"/>
              </w:rPr>
            </w:pPr>
            <w:r w:rsidRPr="00B07881">
              <w:rPr>
                <w:lang w:eastAsia="uk-UA"/>
              </w:rPr>
              <w:t xml:space="preserve">Програма розвитку туризму </w:t>
            </w:r>
            <w:r w:rsidR="004A4869" w:rsidRPr="00B07881">
              <w:rPr>
                <w:lang w:eastAsia="uk-UA"/>
              </w:rPr>
              <w:t xml:space="preserve">в Ніжинській МТГ </w:t>
            </w:r>
            <w:r w:rsidRPr="00B07881">
              <w:rPr>
                <w:lang w:eastAsia="uk-UA"/>
              </w:rPr>
              <w:t>на 2026</w:t>
            </w:r>
            <w:r w:rsidR="004A4869" w:rsidRPr="00B07881">
              <w:rPr>
                <w:lang w:eastAsia="uk-UA"/>
              </w:rPr>
              <w:t>-2028</w:t>
            </w:r>
            <w:r w:rsidRPr="00B07881">
              <w:rPr>
                <w:lang w:eastAsia="uk-UA"/>
              </w:rPr>
              <w:t xml:space="preserve"> р</w:t>
            </w:r>
            <w:r w:rsidR="004A4869" w:rsidRPr="00B07881">
              <w:rPr>
                <w:lang w:eastAsia="uk-UA"/>
              </w:rPr>
              <w:t>оки</w:t>
            </w:r>
            <w:r w:rsidRPr="00B07881">
              <w:rPr>
                <w:lang w:eastAsia="uk-UA"/>
              </w:rPr>
              <w:t xml:space="preserve"> </w:t>
            </w:r>
          </w:p>
        </w:tc>
        <w:tc>
          <w:tcPr>
            <w:tcW w:w="2268" w:type="dxa"/>
            <w:vAlign w:val="center"/>
          </w:tcPr>
          <w:p w:rsidR="00226527" w:rsidRPr="00B07881" w:rsidRDefault="00226527" w:rsidP="00FA1B91">
            <w:pPr>
              <w:widowControl w:val="0"/>
              <w:rPr>
                <w:sz w:val="18"/>
                <w:szCs w:val="18"/>
                <w:lang w:eastAsia="uk-UA"/>
              </w:rPr>
            </w:pPr>
          </w:p>
        </w:tc>
        <w:tc>
          <w:tcPr>
            <w:tcW w:w="1701" w:type="dxa"/>
            <w:vAlign w:val="center"/>
          </w:tcPr>
          <w:p w:rsidR="00226527" w:rsidRPr="00B07881" w:rsidRDefault="00226527" w:rsidP="00FA1B91">
            <w:pPr>
              <w:widowControl w:val="0"/>
              <w:jc w:val="center"/>
              <w:rPr>
                <w:lang w:eastAsia="uk-UA"/>
              </w:rPr>
            </w:pPr>
            <w:r w:rsidRPr="00B07881">
              <w:rPr>
                <w:lang w:eastAsia="uk-UA"/>
              </w:rPr>
              <w:t>2026</w:t>
            </w:r>
            <w:r w:rsidR="004A4869" w:rsidRPr="00B07881">
              <w:rPr>
                <w:lang w:eastAsia="uk-UA"/>
              </w:rPr>
              <w:t>-2028</w:t>
            </w:r>
          </w:p>
        </w:tc>
      </w:tr>
      <w:tr w:rsidR="00D019B8" w:rsidRPr="00701DB3" w:rsidTr="00D019B8">
        <w:tc>
          <w:tcPr>
            <w:tcW w:w="675" w:type="dxa"/>
            <w:vAlign w:val="center"/>
          </w:tcPr>
          <w:p w:rsidR="00D019B8" w:rsidRPr="00701DB3" w:rsidRDefault="00D019B8" w:rsidP="00300461">
            <w:pPr>
              <w:widowControl w:val="0"/>
              <w:jc w:val="center"/>
              <w:rPr>
                <w:lang w:eastAsia="uk-UA"/>
              </w:rPr>
            </w:pPr>
            <w:r w:rsidRPr="00701DB3">
              <w:rPr>
                <w:sz w:val="22"/>
                <w:szCs w:val="22"/>
                <w:lang w:eastAsia="uk-UA"/>
              </w:rPr>
              <w:t>1</w:t>
            </w:r>
            <w:r w:rsidR="00300461" w:rsidRPr="00701DB3">
              <w:rPr>
                <w:sz w:val="22"/>
                <w:szCs w:val="22"/>
                <w:lang w:eastAsia="uk-UA"/>
              </w:rPr>
              <w:t>1</w:t>
            </w:r>
          </w:p>
        </w:tc>
        <w:tc>
          <w:tcPr>
            <w:tcW w:w="5813" w:type="dxa"/>
            <w:vAlign w:val="center"/>
          </w:tcPr>
          <w:p w:rsidR="00D019B8" w:rsidRPr="00B07881" w:rsidRDefault="004A4869" w:rsidP="00852B5E">
            <w:pPr>
              <w:widowControl w:val="0"/>
              <w:jc w:val="both"/>
              <w:rPr>
                <w:lang w:eastAsia="uk-UA"/>
              </w:rPr>
            </w:pPr>
            <w:r w:rsidRPr="00B07881">
              <w:rPr>
                <w:lang w:eastAsia="uk-UA"/>
              </w:rPr>
              <w:t xml:space="preserve">Комплексна </w:t>
            </w:r>
            <w:r w:rsidR="00D019B8" w:rsidRPr="00B07881">
              <w:rPr>
                <w:lang w:eastAsia="uk-UA"/>
              </w:rPr>
              <w:t xml:space="preserve"> програма «Турбота» на 202</w:t>
            </w:r>
            <w:r w:rsidR="00852B5E" w:rsidRPr="00B07881">
              <w:rPr>
                <w:lang w:eastAsia="uk-UA"/>
              </w:rPr>
              <w:t>6</w:t>
            </w:r>
            <w:r w:rsidR="00D019B8" w:rsidRPr="00B07881">
              <w:rPr>
                <w:lang w:eastAsia="uk-UA"/>
              </w:rPr>
              <w:t>р.</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1D4868">
            <w:pPr>
              <w:widowControl w:val="0"/>
              <w:jc w:val="center"/>
              <w:rPr>
                <w:lang w:eastAsia="uk-UA"/>
              </w:rPr>
            </w:pPr>
            <w:r w:rsidRPr="00B07881">
              <w:rPr>
                <w:lang w:eastAsia="uk-UA"/>
              </w:rPr>
              <w:t>20</w:t>
            </w:r>
            <w:r w:rsidR="00226527" w:rsidRPr="00B07881">
              <w:rPr>
                <w:lang w:eastAsia="uk-UA"/>
              </w:rPr>
              <w:t>26</w:t>
            </w:r>
          </w:p>
        </w:tc>
      </w:tr>
      <w:tr w:rsidR="003B5002" w:rsidRPr="00701DB3" w:rsidTr="00D019B8">
        <w:tc>
          <w:tcPr>
            <w:tcW w:w="675" w:type="dxa"/>
            <w:vAlign w:val="center"/>
          </w:tcPr>
          <w:p w:rsidR="003B5002" w:rsidRPr="00701DB3" w:rsidRDefault="008909B1" w:rsidP="00300461">
            <w:pPr>
              <w:widowControl w:val="0"/>
              <w:jc w:val="center"/>
              <w:rPr>
                <w:sz w:val="22"/>
                <w:szCs w:val="22"/>
                <w:lang w:eastAsia="uk-UA"/>
              </w:rPr>
            </w:pPr>
            <w:r w:rsidRPr="00701DB3">
              <w:rPr>
                <w:sz w:val="22"/>
                <w:szCs w:val="22"/>
                <w:lang w:eastAsia="uk-UA"/>
              </w:rPr>
              <w:t>1</w:t>
            </w:r>
            <w:r w:rsidR="00300461" w:rsidRPr="00701DB3">
              <w:rPr>
                <w:sz w:val="22"/>
                <w:szCs w:val="22"/>
                <w:lang w:eastAsia="uk-UA"/>
              </w:rPr>
              <w:t>2</w:t>
            </w:r>
          </w:p>
        </w:tc>
        <w:tc>
          <w:tcPr>
            <w:tcW w:w="5813" w:type="dxa"/>
            <w:vAlign w:val="center"/>
          </w:tcPr>
          <w:p w:rsidR="003B5002" w:rsidRPr="00B07881" w:rsidRDefault="004E6D71" w:rsidP="00553FAB">
            <w:pPr>
              <w:widowControl w:val="0"/>
              <w:jc w:val="both"/>
              <w:rPr>
                <w:lang w:eastAsia="uk-UA"/>
              </w:rPr>
            </w:pPr>
            <w:r w:rsidRPr="00B07881">
              <w:rPr>
                <w:lang w:eastAsia="uk-UA"/>
              </w:rPr>
              <w:t>Програма інформатизації Ніжинської міської ТГ на 2024-2026 роки</w:t>
            </w:r>
          </w:p>
        </w:tc>
        <w:tc>
          <w:tcPr>
            <w:tcW w:w="2268" w:type="dxa"/>
            <w:vAlign w:val="center"/>
          </w:tcPr>
          <w:p w:rsidR="00107CA4" w:rsidRDefault="00107CA4" w:rsidP="00991ADB">
            <w:pPr>
              <w:widowControl w:val="0"/>
              <w:rPr>
                <w:lang w:eastAsia="uk-UA"/>
              </w:rPr>
            </w:pPr>
            <w:r>
              <w:rPr>
                <w:lang w:eastAsia="uk-UA"/>
              </w:rPr>
              <w:t xml:space="preserve">Рішення міської ради </w:t>
            </w:r>
            <w:r w:rsidR="00991ADB" w:rsidRPr="00B07881">
              <w:rPr>
                <w:lang w:eastAsia="uk-UA"/>
              </w:rPr>
              <w:t xml:space="preserve">від 08.02.2024р. </w:t>
            </w:r>
          </w:p>
          <w:p w:rsidR="003B5002" w:rsidRPr="00B07881" w:rsidRDefault="00991ADB" w:rsidP="00991ADB">
            <w:pPr>
              <w:widowControl w:val="0"/>
              <w:rPr>
                <w:sz w:val="18"/>
                <w:szCs w:val="18"/>
                <w:lang w:eastAsia="uk-UA"/>
              </w:rPr>
            </w:pPr>
            <w:r w:rsidRPr="00B07881">
              <w:rPr>
                <w:lang w:eastAsia="uk-UA"/>
              </w:rPr>
              <w:t>№94-36/2024</w:t>
            </w:r>
          </w:p>
        </w:tc>
        <w:tc>
          <w:tcPr>
            <w:tcW w:w="1701" w:type="dxa"/>
            <w:vAlign w:val="center"/>
          </w:tcPr>
          <w:p w:rsidR="003B5002" w:rsidRPr="00B07881" w:rsidRDefault="004E6D71" w:rsidP="00553FAB">
            <w:pPr>
              <w:widowControl w:val="0"/>
              <w:jc w:val="center"/>
              <w:rPr>
                <w:lang w:eastAsia="uk-UA"/>
              </w:rPr>
            </w:pPr>
            <w:r w:rsidRPr="00B07881">
              <w:rPr>
                <w:lang w:eastAsia="uk-UA"/>
              </w:rPr>
              <w:t>2024-2026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1</w:t>
            </w:r>
            <w:r w:rsidR="00300461" w:rsidRPr="00701DB3">
              <w:rPr>
                <w:sz w:val="22"/>
                <w:szCs w:val="22"/>
                <w:lang w:eastAsia="uk-UA"/>
              </w:rPr>
              <w:t>3</w:t>
            </w:r>
          </w:p>
        </w:tc>
        <w:tc>
          <w:tcPr>
            <w:tcW w:w="5813" w:type="dxa"/>
            <w:vAlign w:val="center"/>
          </w:tcPr>
          <w:p w:rsidR="00D019B8" w:rsidRPr="00B07881" w:rsidRDefault="00D019B8" w:rsidP="00211BFF">
            <w:pPr>
              <w:widowControl w:val="0"/>
              <w:jc w:val="both"/>
              <w:rPr>
                <w:lang w:eastAsia="uk-UA"/>
              </w:rPr>
            </w:pPr>
            <w:r w:rsidRPr="00B07881">
              <w:rPr>
                <w:lang w:eastAsia="uk-UA"/>
              </w:rPr>
              <w:t>Комплексна програма підтримки сім’ї, гендерної рівності та протидії торгівлі людьми на 202</w:t>
            </w:r>
            <w:r w:rsidR="00211BFF" w:rsidRPr="00B07881">
              <w:rPr>
                <w:lang w:eastAsia="uk-UA"/>
              </w:rPr>
              <w:t xml:space="preserve">6 </w:t>
            </w:r>
            <w:r w:rsidRPr="00B07881">
              <w:rPr>
                <w:lang w:eastAsia="uk-UA"/>
              </w:rPr>
              <w:t xml:space="preserve">рік </w:t>
            </w:r>
          </w:p>
        </w:tc>
        <w:tc>
          <w:tcPr>
            <w:tcW w:w="2268" w:type="dxa"/>
            <w:vAlign w:val="center"/>
          </w:tcPr>
          <w:p w:rsidR="00D019B8" w:rsidRPr="00B07881" w:rsidRDefault="00D019B8" w:rsidP="00FA1B91">
            <w:pPr>
              <w:widowControl w:val="0"/>
              <w:rPr>
                <w:sz w:val="18"/>
                <w:szCs w:val="18"/>
                <w:lang w:eastAsia="uk-UA"/>
              </w:rPr>
            </w:pPr>
            <w:r w:rsidRPr="00B07881">
              <w:rPr>
                <w:sz w:val="18"/>
                <w:szCs w:val="18"/>
                <w:lang w:eastAsia="uk-UA"/>
              </w:rPr>
              <w:t> </w:t>
            </w:r>
          </w:p>
        </w:tc>
        <w:tc>
          <w:tcPr>
            <w:tcW w:w="1701" w:type="dxa"/>
            <w:vAlign w:val="center"/>
          </w:tcPr>
          <w:p w:rsidR="00D019B8" w:rsidRPr="00B07881" w:rsidRDefault="00D019B8" w:rsidP="00211BFF">
            <w:pPr>
              <w:widowControl w:val="0"/>
              <w:jc w:val="center"/>
              <w:rPr>
                <w:lang w:eastAsia="uk-UA"/>
              </w:rPr>
            </w:pPr>
            <w:r w:rsidRPr="00B07881">
              <w:rPr>
                <w:lang w:eastAsia="uk-UA"/>
              </w:rPr>
              <w:t>202</w:t>
            </w:r>
            <w:r w:rsidR="00211BFF" w:rsidRPr="00B07881">
              <w:rPr>
                <w:lang w:eastAsia="uk-UA"/>
              </w:rPr>
              <w:t>6</w:t>
            </w:r>
          </w:p>
        </w:tc>
      </w:tr>
      <w:tr w:rsidR="00223A4C" w:rsidRPr="00701DB3" w:rsidTr="00D019B8">
        <w:tc>
          <w:tcPr>
            <w:tcW w:w="675" w:type="dxa"/>
            <w:vAlign w:val="center"/>
          </w:tcPr>
          <w:p w:rsidR="00223A4C" w:rsidRPr="00701DB3" w:rsidRDefault="008909B1" w:rsidP="00FA1B91">
            <w:pPr>
              <w:widowControl w:val="0"/>
              <w:jc w:val="center"/>
              <w:rPr>
                <w:sz w:val="22"/>
                <w:szCs w:val="22"/>
                <w:lang w:eastAsia="uk-UA"/>
              </w:rPr>
            </w:pPr>
            <w:r w:rsidRPr="00701DB3">
              <w:rPr>
                <w:sz w:val="22"/>
                <w:szCs w:val="22"/>
                <w:lang w:eastAsia="uk-UA"/>
              </w:rPr>
              <w:t>1</w:t>
            </w:r>
            <w:r w:rsidR="00300461" w:rsidRPr="00701DB3">
              <w:rPr>
                <w:sz w:val="22"/>
                <w:szCs w:val="22"/>
                <w:lang w:eastAsia="uk-UA"/>
              </w:rPr>
              <w:t>4</w:t>
            </w:r>
          </w:p>
        </w:tc>
        <w:tc>
          <w:tcPr>
            <w:tcW w:w="5813" w:type="dxa"/>
            <w:vAlign w:val="center"/>
          </w:tcPr>
          <w:p w:rsidR="00223A4C" w:rsidRPr="00B07881" w:rsidRDefault="00223A4C" w:rsidP="00852B5E">
            <w:pPr>
              <w:widowControl w:val="0"/>
              <w:jc w:val="both"/>
              <w:rPr>
                <w:lang w:eastAsia="uk-UA"/>
              </w:rPr>
            </w:pPr>
            <w:r w:rsidRPr="00B07881">
              <w:rPr>
                <w:lang w:eastAsia="uk-UA"/>
              </w:rPr>
              <w:t>Програма запобігання та протидії домашньому насильству на 202</w:t>
            </w:r>
            <w:r w:rsidR="00852B5E" w:rsidRPr="00B07881">
              <w:rPr>
                <w:lang w:eastAsia="uk-UA"/>
              </w:rPr>
              <w:t>6</w:t>
            </w:r>
            <w:r w:rsidRPr="00B07881">
              <w:rPr>
                <w:lang w:eastAsia="uk-UA"/>
              </w:rPr>
              <w:t xml:space="preserve"> р</w:t>
            </w:r>
            <w:r w:rsidR="009C362A" w:rsidRPr="00B07881">
              <w:rPr>
                <w:lang w:eastAsia="uk-UA"/>
              </w:rPr>
              <w:t>ік</w:t>
            </w:r>
          </w:p>
        </w:tc>
        <w:tc>
          <w:tcPr>
            <w:tcW w:w="2268" w:type="dxa"/>
            <w:vAlign w:val="center"/>
          </w:tcPr>
          <w:p w:rsidR="00223A4C" w:rsidRPr="00B07881" w:rsidRDefault="00223A4C" w:rsidP="009B0AE7">
            <w:pPr>
              <w:widowControl w:val="0"/>
              <w:jc w:val="both"/>
              <w:rPr>
                <w:sz w:val="18"/>
                <w:szCs w:val="18"/>
                <w:lang w:eastAsia="uk-UA"/>
              </w:rPr>
            </w:pPr>
          </w:p>
        </w:tc>
        <w:tc>
          <w:tcPr>
            <w:tcW w:w="1701" w:type="dxa"/>
            <w:vAlign w:val="center"/>
          </w:tcPr>
          <w:p w:rsidR="00223A4C" w:rsidRPr="00B07881" w:rsidRDefault="009C362A" w:rsidP="00852B5E">
            <w:pPr>
              <w:widowControl w:val="0"/>
              <w:jc w:val="center"/>
              <w:rPr>
                <w:lang w:eastAsia="uk-UA"/>
              </w:rPr>
            </w:pPr>
            <w:r w:rsidRPr="00B07881">
              <w:rPr>
                <w:lang w:eastAsia="uk-UA"/>
              </w:rPr>
              <w:t>202</w:t>
            </w:r>
            <w:r w:rsidR="00852B5E" w:rsidRPr="00B07881">
              <w:rPr>
                <w:lang w:eastAsia="uk-UA"/>
              </w:rPr>
              <w:t>6</w:t>
            </w:r>
          </w:p>
        </w:tc>
      </w:tr>
      <w:tr w:rsidR="00D019B8" w:rsidRPr="00701DB3" w:rsidTr="00D019B8">
        <w:tc>
          <w:tcPr>
            <w:tcW w:w="675" w:type="dxa"/>
            <w:vAlign w:val="center"/>
          </w:tcPr>
          <w:p w:rsidR="00D019B8" w:rsidRPr="00701DB3" w:rsidRDefault="00D019B8" w:rsidP="00300461">
            <w:pPr>
              <w:widowControl w:val="0"/>
              <w:jc w:val="center"/>
              <w:rPr>
                <w:lang w:eastAsia="uk-UA"/>
              </w:rPr>
            </w:pPr>
            <w:r w:rsidRPr="00701DB3">
              <w:rPr>
                <w:sz w:val="22"/>
                <w:szCs w:val="22"/>
                <w:lang w:eastAsia="uk-UA"/>
              </w:rPr>
              <w:t>1</w:t>
            </w:r>
            <w:r w:rsidR="00300461" w:rsidRPr="00701DB3">
              <w:rPr>
                <w:sz w:val="22"/>
                <w:szCs w:val="22"/>
                <w:lang w:eastAsia="uk-UA"/>
              </w:rPr>
              <w:t>5</w:t>
            </w:r>
          </w:p>
        </w:tc>
        <w:tc>
          <w:tcPr>
            <w:tcW w:w="5813" w:type="dxa"/>
            <w:vAlign w:val="center"/>
          </w:tcPr>
          <w:p w:rsidR="00D019B8" w:rsidRPr="00B07881" w:rsidRDefault="00586517" w:rsidP="00586517">
            <w:pPr>
              <w:widowControl w:val="0"/>
              <w:jc w:val="both"/>
              <w:rPr>
                <w:lang w:eastAsia="uk-UA"/>
              </w:rPr>
            </w:pPr>
            <w:r w:rsidRPr="00B07881">
              <w:rPr>
                <w:lang w:eastAsia="uk-UA"/>
              </w:rPr>
              <w:t>П</w:t>
            </w:r>
            <w:r w:rsidR="00D019B8" w:rsidRPr="00B07881">
              <w:rPr>
                <w:lang w:eastAsia="uk-UA"/>
              </w:rPr>
              <w:t>рограма «Молодь Ніжинської міської територіальної громади» на 202</w:t>
            </w:r>
            <w:r w:rsidR="00211BFF" w:rsidRPr="00B07881">
              <w:rPr>
                <w:lang w:eastAsia="uk-UA"/>
              </w:rPr>
              <w:t>6</w:t>
            </w:r>
            <w:r w:rsidR="009B0AE7" w:rsidRPr="00B07881">
              <w:rPr>
                <w:lang w:eastAsia="uk-UA"/>
              </w:rPr>
              <w:t>р</w:t>
            </w:r>
            <w:r w:rsidR="00D019B8" w:rsidRPr="00B07881">
              <w:rPr>
                <w:lang w:eastAsia="uk-UA"/>
              </w:rPr>
              <w:t xml:space="preserve">. </w:t>
            </w:r>
          </w:p>
        </w:tc>
        <w:tc>
          <w:tcPr>
            <w:tcW w:w="2268" w:type="dxa"/>
            <w:vAlign w:val="center"/>
          </w:tcPr>
          <w:p w:rsidR="00D019B8" w:rsidRPr="00B07881" w:rsidRDefault="00D019B8" w:rsidP="00831DE4">
            <w:pPr>
              <w:widowControl w:val="0"/>
              <w:jc w:val="both"/>
              <w:rPr>
                <w:sz w:val="18"/>
                <w:szCs w:val="18"/>
                <w:lang w:eastAsia="uk-UA"/>
              </w:rPr>
            </w:pPr>
          </w:p>
        </w:tc>
        <w:tc>
          <w:tcPr>
            <w:tcW w:w="1701" w:type="dxa"/>
            <w:vAlign w:val="center"/>
          </w:tcPr>
          <w:p w:rsidR="00D019B8" w:rsidRPr="00B07881" w:rsidRDefault="009B0AE7" w:rsidP="00211BFF">
            <w:pPr>
              <w:widowControl w:val="0"/>
              <w:jc w:val="center"/>
              <w:rPr>
                <w:lang w:eastAsia="uk-UA"/>
              </w:rPr>
            </w:pPr>
            <w:r w:rsidRPr="00B07881">
              <w:rPr>
                <w:lang w:eastAsia="uk-UA"/>
              </w:rPr>
              <w:t>202</w:t>
            </w:r>
            <w:r w:rsidR="00211BFF" w:rsidRPr="00B07881">
              <w:rPr>
                <w:lang w:eastAsia="uk-UA"/>
              </w:rPr>
              <w:t>6</w:t>
            </w:r>
          </w:p>
        </w:tc>
      </w:tr>
      <w:tr w:rsidR="009B0AE7" w:rsidRPr="00701DB3" w:rsidTr="00D019B8">
        <w:tc>
          <w:tcPr>
            <w:tcW w:w="675" w:type="dxa"/>
            <w:vAlign w:val="center"/>
          </w:tcPr>
          <w:p w:rsidR="009B0AE7" w:rsidRPr="00701DB3" w:rsidRDefault="00300461" w:rsidP="00FA1B91">
            <w:pPr>
              <w:widowControl w:val="0"/>
              <w:jc w:val="center"/>
              <w:rPr>
                <w:sz w:val="22"/>
                <w:szCs w:val="22"/>
                <w:lang w:eastAsia="uk-UA"/>
              </w:rPr>
            </w:pPr>
            <w:r w:rsidRPr="00701DB3">
              <w:rPr>
                <w:sz w:val="22"/>
                <w:szCs w:val="22"/>
                <w:lang w:eastAsia="uk-UA"/>
              </w:rPr>
              <w:t>16</w:t>
            </w:r>
          </w:p>
        </w:tc>
        <w:tc>
          <w:tcPr>
            <w:tcW w:w="5813" w:type="dxa"/>
            <w:vAlign w:val="center"/>
          </w:tcPr>
          <w:p w:rsidR="009B0AE7" w:rsidRPr="00B07881" w:rsidRDefault="00701DB3" w:rsidP="009B0AE7">
            <w:pPr>
              <w:widowControl w:val="0"/>
              <w:jc w:val="both"/>
              <w:rPr>
                <w:lang w:eastAsia="uk-UA"/>
              </w:rPr>
            </w:pPr>
            <w:r w:rsidRPr="00B07881">
              <w:rPr>
                <w:lang w:eastAsia="uk-UA"/>
              </w:rPr>
              <w:t xml:space="preserve">Програма профілактики правопорушень  «Правопорядок» на 2026 рік  </w:t>
            </w:r>
          </w:p>
        </w:tc>
        <w:tc>
          <w:tcPr>
            <w:tcW w:w="2268" w:type="dxa"/>
            <w:vAlign w:val="center"/>
          </w:tcPr>
          <w:p w:rsidR="009B0AE7" w:rsidRPr="00B07881" w:rsidRDefault="009B0AE7" w:rsidP="009B0AE7">
            <w:pPr>
              <w:widowControl w:val="0"/>
              <w:jc w:val="both"/>
              <w:rPr>
                <w:sz w:val="18"/>
                <w:szCs w:val="18"/>
                <w:lang w:eastAsia="uk-UA"/>
              </w:rPr>
            </w:pPr>
          </w:p>
        </w:tc>
        <w:tc>
          <w:tcPr>
            <w:tcW w:w="1701" w:type="dxa"/>
            <w:vAlign w:val="center"/>
          </w:tcPr>
          <w:p w:rsidR="009B0AE7" w:rsidRPr="00B07881" w:rsidRDefault="00701DB3" w:rsidP="00FA1B91">
            <w:pPr>
              <w:widowControl w:val="0"/>
              <w:jc w:val="center"/>
              <w:rPr>
                <w:lang w:eastAsia="uk-UA"/>
              </w:rPr>
            </w:pPr>
            <w:r w:rsidRPr="00B07881">
              <w:rPr>
                <w:lang w:eastAsia="uk-UA"/>
              </w:rPr>
              <w:t>2026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17</w:t>
            </w:r>
          </w:p>
        </w:tc>
        <w:tc>
          <w:tcPr>
            <w:tcW w:w="5813" w:type="dxa"/>
            <w:vAlign w:val="center"/>
          </w:tcPr>
          <w:p w:rsidR="00D019B8" w:rsidRPr="00B07881" w:rsidRDefault="00D019B8" w:rsidP="00D604DA">
            <w:pPr>
              <w:widowControl w:val="0"/>
              <w:jc w:val="both"/>
              <w:rPr>
                <w:lang w:eastAsia="uk-UA"/>
              </w:rPr>
            </w:pPr>
            <w:r w:rsidRPr="00B07881">
              <w:rPr>
                <w:lang w:eastAsia="uk-UA"/>
              </w:rPr>
              <w:t xml:space="preserve">Комплексна програма енергоефективності бюджетної, комунальної та житлової сфер Ніжинської територіальної громади» на </w:t>
            </w:r>
            <w:r w:rsidR="009C362A" w:rsidRPr="00B07881">
              <w:rPr>
                <w:lang w:eastAsia="uk-UA"/>
              </w:rPr>
              <w:t>202</w:t>
            </w:r>
            <w:r w:rsidR="00D604DA" w:rsidRPr="00B07881">
              <w:rPr>
                <w:lang w:eastAsia="uk-UA"/>
              </w:rPr>
              <w:t>5-2027</w:t>
            </w:r>
            <w:r w:rsidR="009C362A" w:rsidRPr="00B07881">
              <w:rPr>
                <w:lang w:eastAsia="uk-UA"/>
              </w:rPr>
              <w:t xml:space="preserve"> р</w:t>
            </w:r>
            <w:r w:rsidR="00D604DA" w:rsidRPr="00B07881">
              <w:rPr>
                <w:lang w:eastAsia="uk-UA"/>
              </w:rPr>
              <w:t>оки</w:t>
            </w:r>
          </w:p>
        </w:tc>
        <w:tc>
          <w:tcPr>
            <w:tcW w:w="2268" w:type="dxa"/>
            <w:vAlign w:val="center"/>
          </w:tcPr>
          <w:p w:rsidR="00D019B8" w:rsidRPr="00B07881" w:rsidRDefault="00D604DA" w:rsidP="00D604DA">
            <w:pPr>
              <w:widowControl w:val="0"/>
              <w:rPr>
                <w:lang w:eastAsia="uk-UA"/>
              </w:rPr>
            </w:pPr>
            <w:r w:rsidRPr="00B07881">
              <w:rPr>
                <w:lang w:eastAsia="uk-UA"/>
              </w:rPr>
              <w:t>Рішення міської ради від 06.12.2024р №3-43/2024 зі мінами</w:t>
            </w:r>
          </w:p>
        </w:tc>
        <w:tc>
          <w:tcPr>
            <w:tcW w:w="1701" w:type="dxa"/>
            <w:vAlign w:val="center"/>
          </w:tcPr>
          <w:p w:rsidR="00D019B8" w:rsidRPr="00B07881" w:rsidRDefault="009C362A" w:rsidP="00FA1B91">
            <w:pPr>
              <w:widowControl w:val="0"/>
              <w:jc w:val="center"/>
              <w:rPr>
                <w:lang w:eastAsia="uk-UA"/>
              </w:rPr>
            </w:pPr>
            <w:r w:rsidRPr="00B07881">
              <w:rPr>
                <w:lang w:eastAsia="uk-UA"/>
              </w:rPr>
              <w:t>2025</w:t>
            </w:r>
            <w:r w:rsidR="00D604DA" w:rsidRPr="00B07881">
              <w:rPr>
                <w:lang w:eastAsia="uk-UA"/>
              </w:rPr>
              <w:t>-2027</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18</w:t>
            </w:r>
          </w:p>
        </w:tc>
        <w:tc>
          <w:tcPr>
            <w:tcW w:w="5813" w:type="dxa"/>
            <w:vAlign w:val="center"/>
          </w:tcPr>
          <w:p w:rsidR="00D019B8" w:rsidRPr="00B07881" w:rsidRDefault="00D019B8" w:rsidP="00FA1B91">
            <w:pPr>
              <w:widowControl w:val="0"/>
              <w:jc w:val="both"/>
              <w:rPr>
                <w:lang w:eastAsia="uk-UA"/>
              </w:rPr>
            </w:pPr>
            <w:r w:rsidRPr="00B07881">
              <w:rPr>
                <w:lang w:eastAsia="uk-UA"/>
              </w:rPr>
              <w:t>Міська програма розвитку та функціонування української мови «Сильна мова - успішна держава» на 2022-2026 рр.</w:t>
            </w:r>
          </w:p>
        </w:tc>
        <w:tc>
          <w:tcPr>
            <w:tcW w:w="2268" w:type="dxa"/>
            <w:vAlign w:val="center"/>
          </w:tcPr>
          <w:p w:rsidR="00107CA4" w:rsidRDefault="00831DE4" w:rsidP="00FA1B91">
            <w:pPr>
              <w:widowControl w:val="0"/>
              <w:rPr>
                <w:lang w:eastAsia="uk-UA"/>
              </w:rPr>
            </w:pPr>
            <w:r w:rsidRPr="00B07881">
              <w:rPr>
                <w:lang w:eastAsia="uk-UA"/>
              </w:rPr>
              <w:t xml:space="preserve">Рішення міської ради від 21.12.2021р </w:t>
            </w:r>
          </w:p>
          <w:p w:rsidR="00D019B8" w:rsidRPr="00B07881" w:rsidRDefault="00831DE4" w:rsidP="00FA1B91">
            <w:pPr>
              <w:widowControl w:val="0"/>
              <w:rPr>
                <w:lang w:eastAsia="uk-UA"/>
              </w:rPr>
            </w:pPr>
            <w:r w:rsidRPr="00B07881">
              <w:rPr>
                <w:lang w:eastAsia="uk-UA"/>
              </w:rPr>
              <w:t>№6-18/2021</w:t>
            </w:r>
          </w:p>
        </w:tc>
        <w:tc>
          <w:tcPr>
            <w:tcW w:w="1701" w:type="dxa"/>
            <w:vAlign w:val="center"/>
          </w:tcPr>
          <w:p w:rsidR="00D019B8" w:rsidRPr="00B07881" w:rsidRDefault="00D019B8" w:rsidP="00FA1B91">
            <w:pPr>
              <w:widowControl w:val="0"/>
              <w:jc w:val="center"/>
              <w:rPr>
                <w:lang w:eastAsia="uk-UA"/>
              </w:rPr>
            </w:pPr>
            <w:r w:rsidRPr="00B07881">
              <w:rPr>
                <w:lang w:eastAsia="uk-UA"/>
              </w:rPr>
              <w:t>2022-2026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19</w:t>
            </w:r>
          </w:p>
        </w:tc>
        <w:tc>
          <w:tcPr>
            <w:tcW w:w="5813" w:type="dxa"/>
            <w:vAlign w:val="center"/>
          </w:tcPr>
          <w:p w:rsidR="00D019B8" w:rsidRPr="00B07881" w:rsidRDefault="00D019B8" w:rsidP="00852B5E">
            <w:pPr>
              <w:widowControl w:val="0"/>
              <w:jc w:val="both"/>
              <w:rPr>
                <w:lang w:eastAsia="uk-UA"/>
              </w:rPr>
            </w:pPr>
            <w:r w:rsidRPr="00B07881">
              <w:rPr>
                <w:lang w:eastAsia="uk-UA"/>
              </w:rPr>
              <w:t>Міська програма утримання та забезпечення діяльності КЗ Ніжинський молодіжний</w:t>
            </w:r>
            <w:r w:rsidR="00F766C8" w:rsidRPr="00B07881">
              <w:rPr>
                <w:lang w:eastAsia="uk-UA"/>
              </w:rPr>
              <w:t xml:space="preserve"> </w:t>
            </w:r>
            <w:r w:rsidRPr="00B07881">
              <w:rPr>
                <w:lang w:eastAsia="uk-UA"/>
              </w:rPr>
              <w:t>центр Ніжинської міської ради на 202</w:t>
            </w:r>
            <w:r w:rsidR="00852B5E" w:rsidRPr="00B07881">
              <w:rPr>
                <w:lang w:eastAsia="uk-UA"/>
              </w:rPr>
              <w:t>6</w:t>
            </w:r>
            <w:r w:rsidR="00223A4C" w:rsidRPr="00B07881">
              <w:rPr>
                <w:lang w:eastAsia="uk-UA"/>
              </w:rPr>
              <w:t xml:space="preserve"> </w:t>
            </w:r>
            <w:r w:rsidRPr="00B07881">
              <w:rPr>
                <w:lang w:eastAsia="uk-UA"/>
              </w:rPr>
              <w:t>р</w:t>
            </w:r>
            <w:r w:rsidR="00223A4C" w:rsidRPr="00B07881">
              <w:rPr>
                <w:lang w:eastAsia="uk-UA"/>
              </w:rPr>
              <w:t>ік</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852B5E">
            <w:pPr>
              <w:widowControl w:val="0"/>
              <w:jc w:val="center"/>
              <w:rPr>
                <w:lang w:eastAsia="uk-UA"/>
              </w:rPr>
            </w:pPr>
            <w:r w:rsidRPr="00B07881">
              <w:rPr>
                <w:lang w:eastAsia="uk-UA"/>
              </w:rPr>
              <w:t>202</w:t>
            </w:r>
            <w:r w:rsidR="00852B5E" w:rsidRPr="00B07881">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r w:rsidR="00300461" w:rsidRPr="00701DB3">
              <w:rPr>
                <w:sz w:val="22"/>
                <w:szCs w:val="22"/>
                <w:lang w:eastAsia="uk-UA"/>
              </w:rPr>
              <w:t>0</w:t>
            </w:r>
          </w:p>
        </w:tc>
        <w:tc>
          <w:tcPr>
            <w:tcW w:w="5813" w:type="dxa"/>
            <w:vAlign w:val="center"/>
          </w:tcPr>
          <w:p w:rsidR="00D019B8" w:rsidRPr="00B07881" w:rsidRDefault="00D019B8" w:rsidP="00852B5E">
            <w:pPr>
              <w:widowControl w:val="0"/>
              <w:jc w:val="both"/>
              <w:rPr>
                <w:lang w:eastAsia="uk-UA"/>
              </w:rPr>
            </w:pPr>
            <w:r w:rsidRPr="00B07881">
              <w:rPr>
                <w:lang w:eastAsia="uk-UA"/>
              </w:rPr>
              <w:t>Програма виплати стипендій обдарованій учнівській та студентській молоді Ніжинської міської територі</w:t>
            </w:r>
            <w:r w:rsidR="009C362A" w:rsidRPr="00B07881">
              <w:rPr>
                <w:lang w:eastAsia="uk-UA"/>
              </w:rPr>
              <w:t>альної громади на період до 202</w:t>
            </w:r>
            <w:r w:rsidR="00852B5E" w:rsidRPr="00B07881">
              <w:rPr>
                <w:lang w:eastAsia="uk-UA"/>
              </w:rPr>
              <w:t>6</w:t>
            </w:r>
            <w:r w:rsidRPr="00B07881">
              <w:rPr>
                <w:lang w:eastAsia="uk-UA"/>
              </w:rPr>
              <w:t xml:space="preserve"> р</w:t>
            </w:r>
            <w:r w:rsidR="009C362A" w:rsidRPr="00B07881">
              <w:rPr>
                <w:lang w:eastAsia="uk-UA"/>
              </w:rPr>
              <w:t>ік</w:t>
            </w:r>
          </w:p>
        </w:tc>
        <w:tc>
          <w:tcPr>
            <w:tcW w:w="2268" w:type="dxa"/>
            <w:vAlign w:val="center"/>
          </w:tcPr>
          <w:p w:rsidR="00D019B8" w:rsidRPr="00B07881" w:rsidRDefault="00D019B8" w:rsidP="00831DE4">
            <w:pPr>
              <w:pStyle w:val="1"/>
              <w:outlineLvl w:val="0"/>
              <w:rPr>
                <w:rFonts w:ascii="Times New Roman" w:hAnsi="Times New Roman" w:cs="Times New Roman"/>
                <w:b w:val="0"/>
                <w:sz w:val="18"/>
                <w:szCs w:val="18"/>
                <w:lang w:val="uk-UA" w:eastAsia="uk-UA"/>
              </w:rPr>
            </w:pPr>
          </w:p>
        </w:tc>
        <w:tc>
          <w:tcPr>
            <w:tcW w:w="1701" w:type="dxa"/>
            <w:vAlign w:val="center"/>
          </w:tcPr>
          <w:p w:rsidR="00D019B8" w:rsidRPr="00B07881" w:rsidRDefault="009C362A" w:rsidP="00852B5E">
            <w:pPr>
              <w:widowControl w:val="0"/>
              <w:jc w:val="center"/>
              <w:rPr>
                <w:lang w:eastAsia="uk-UA"/>
              </w:rPr>
            </w:pPr>
            <w:r w:rsidRPr="00B07881">
              <w:rPr>
                <w:lang w:eastAsia="uk-UA"/>
              </w:rPr>
              <w:t>202</w:t>
            </w:r>
            <w:r w:rsidR="00852B5E" w:rsidRPr="00B07881">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r w:rsidR="00300461" w:rsidRPr="00701DB3">
              <w:rPr>
                <w:sz w:val="22"/>
                <w:szCs w:val="22"/>
                <w:lang w:eastAsia="uk-UA"/>
              </w:rPr>
              <w:t>1</w:t>
            </w:r>
          </w:p>
        </w:tc>
        <w:tc>
          <w:tcPr>
            <w:tcW w:w="5813" w:type="dxa"/>
            <w:vAlign w:val="center"/>
          </w:tcPr>
          <w:p w:rsidR="00D019B8" w:rsidRPr="00B07881" w:rsidRDefault="00D019B8" w:rsidP="003D0E42">
            <w:pPr>
              <w:widowControl w:val="0"/>
              <w:jc w:val="both"/>
              <w:rPr>
                <w:lang w:eastAsia="uk-UA"/>
              </w:rPr>
            </w:pPr>
            <w:r w:rsidRPr="00B07881">
              <w:rPr>
                <w:lang w:eastAsia="uk-UA"/>
              </w:rPr>
              <w:t>Програма розвитку малого та середнього підприємництва у Ніжинській міській територіальній громаді на 2021-2027 рр.</w:t>
            </w:r>
          </w:p>
        </w:tc>
        <w:tc>
          <w:tcPr>
            <w:tcW w:w="2268" w:type="dxa"/>
            <w:vAlign w:val="center"/>
          </w:tcPr>
          <w:p w:rsidR="00D019B8" w:rsidRPr="00B07881" w:rsidRDefault="00D019B8" w:rsidP="00831DE4">
            <w:pPr>
              <w:widowControl w:val="0"/>
              <w:rPr>
                <w:lang w:eastAsia="uk-UA"/>
              </w:rPr>
            </w:pPr>
            <w:r w:rsidRPr="00B07881">
              <w:rPr>
                <w:lang w:eastAsia="uk-UA"/>
              </w:rPr>
              <w:t xml:space="preserve">Рішення міської ради </w:t>
            </w:r>
            <w:r w:rsidR="00831DE4" w:rsidRPr="00B07881">
              <w:rPr>
                <w:lang w:eastAsia="uk-UA"/>
              </w:rPr>
              <w:t>від 24.12.2020р.</w:t>
            </w:r>
            <w:r w:rsidRPr="00B07881">
              <w:rPr>
                <w:lang w:eastAsia="uk-UA"/>
              </w:rPr>
              <w:t xml:space="preserve">№3-4/2020 </w:t>
            </w:r>
            <w:r w:rsidR="004E6D71" w:rsidRPr="00B07881">
              <w:rPr>
                <w:lang w:eastAsia="uk-UA"/>
              </w:rPr>
              <w:t xml:space="preserve">зі змінами </w:t>
            </w:r>
          </w:p>
        </w:tc>
        <w:tc>
          <w:tcPr>
            <w:tcW w:w="1701" w:type="dxa"/>
            <w:vAlign w:val="center"/>
          </w:tcPr>
          <w:p w:rsidR="00D019B8" w:rsidRPr="00B07881" w:rsidRDefault="00D019B8" w:rsidP="00FA1B91">
            <w:pPr>
              <w:widowControl w:val="0"/>
              <w:jc w:val="center"/>
              <w:rPr>
                <w:lang w:eastAsia="uk-UA"/>
              </w:rPr>
            </w:pPr>
            <w:r w:rsidRPr="00B07881">
              <w:rPr>
                <w:lang w:eastAsia="uk-UA"/>
              </w:rPr>
              <w:t>2021-2027</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r w:rsidR="00300461" w:rsidRPr="00701DB3">
              <w:rPr>
                <w:sz w:val="22"/>
                <w:szCs w:val="22"/>
                <w:lang w:eastAsia="uk-UA"/>
              </w:rPr>
              <w:t>2</w:t>
            </w:r>
          </w:p>
        </w:tc>
        <w:tc>
          <w:tcPr>
            <w:tcW w:w="5813" w:type="dxa"/>
            <w:vAlign w:val="center"/>
          </w:tcPr>
          <w:p w:rsidR="00D019B8" w:rsidRPr="00B07881" w:rsidRDefault="00D019B8" w:rsidP="00933030">
            <w:pPr>
              <w:widowControl w:val="0"/>
              <w:jc w:val="both"/>
              <w:rPr>
                <w:lang w:eastAsia="uk-UA"/>
              </w:rPr>
            </w:pPr>
            <w:r w:rsidRPr="00B07881">
              <w:rPr>
                <w:bCs/>
              </w:rPr>
              <w:t xml:space="preserve">Програма забезпечення пожежної безпеки </w:t>
            </w:r>
            <w:r w:rsidRPr="00B07881">
              <w:t>Ніжинської територіальної громади на 202</w:t>
            </w:r>
            <w:r w:rsidR="00933030" w:rsidRPr="00B07881">
              <w:t xml:space="preserve">6 </w:t>
            </w:r>
            <w:r w:rsidRPr="00B07881">
              <w:t xml:space="preserve">рік  </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933030">
            <w:pPr>
              <w:widowControl w:val="0"/>
              <w:jc w:val="center"/>
              <w:rPr>
                <w:lang w:eastAsia="uk-UA"/>
              </w:rPr>
            </w:pPr>
            <w:r w:rsidRPr="00B07881">
              <w:rPr>
                <w:lang w:eastAsia="uk-UA"/>
              </w:rPr>
              <w:t>202</w:t>
            </w:r>
            <w:r w:rsidR="00933030" w:rsidRPr="00B07881">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r w:rsidR="00300461" w:rsidRPr="00701DB3">
              <w:rPr>
                <w:sz w:val="22"/>
                <w:szCs w:val="22"/>
                <w:lang w:eastAsia="uk-UA"/>
              </w:rPr>
              <w:t>3</w:t>
            </w:r>
          </w:p>
        </w:tc>
        <w:tc>
          <w:tcPr>
            <w:tcW w:w="5813" w:type="dxa"/>
            <w:vAlign w:val="center"/>
          </w:tcPr>
          <w:p w:rsidR="00D019B8" w:rsidRPr="00B07881" w:rsidRDefault="00D019B8" w:rsidP="00852B5E">
            <w:pPr>
              <w:widowControl w:val="0"/>
              <w:jc w:val="both"/>
              <w:rPr>
                <w:lang w:eastAsia="uk-UA"/>
              </w:rPr>
            </w:pPr>
            <w:r w:rsidRPr="00B07881">
              <w:rPr>
                <w:lang w:eastAsia="uk-UA"/>
              </w:rPr>
              <w:t xml:space="preserve">Програма розвитку цивільного захисту Ніжинської </w:t>
            </w:r>
            <w:r w:rsidR="00852B5E" w:rsidRPr="00B07881">
              <w:rPr>
                <w:lang w:eastAsia="uk-UA"/>
              </w:rPr>
              <w:t xml:space="preserve"> міської </w:t>
            </w:r>
            <w:r w:rsidRPr="00B07881">
              <w:rPr>
                <w:lang w:eastAsia="uk-UA"/>
              </w:rPr>
              <w:t>територіальної громади на 202</w:t>
            </w:r>
            <w:r w:rsidR="00852B5E" w:rsidRPr="00B07881">
              <w:rPr>
                <w:lang w:eastAsia="uk-UA"/>
              </w:rPr>
              <w:t>6</w:t>
            </w:r>
            <w:r w:rsidRPr="00B07881">
              <w:rPr>
                <w:lang w:eastAsia="uk-UA"/>
              </w:rPr>
              <w:t xml:space="preserve"> рік </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852B5E">
            <w:pPr>
              <w:widowControl w:val="0"/>
              <w:jc w:val="center"/>
              <w:rPr>
                <w:lang w:eastAsia="uk-UA"/>
              </w:rPr>
            </w:pPr>
            <w:r w:rsidRPr="00B07881">
              <w:rPr>
                <w:lang w:eastAsia="uk-UA"/>
              </w:rPr>
              <w:t>202</w:t>
            </w:r>
            <w:r w:rsidR="00852B5E" w:rsidRPr="00B07881">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2</w:t>
            </w:r>
            <w:r w:rsidR="00E0178C" w:rsidRPr="00701DB3">
              <w:rPr>
                <w:sz w:val="22"/>
                <w:szCs w:val="22"/>
                <w:lang w:eastAsia="uk-UA"/>
              </w:rPr>
              <w:t>4</w:t>
            </w:r>
          </w:p>
        </w:tc>
        <w:tc>
          <w:tcPr>
            <w:tcW w:w="5813" w:type="dxa"/>
            <w:vAlign w:val="center"/>
          </w:tcPr>
          <w:p w:rsidR="00D019B8" w:rsidRPr="00B07881" w:rsidRDefault="00D019B8" w:rsidP="00852B5E">
            <w:pPr>
              <w:widowControl w:val="0"/>
              <w:jc w:val="both"/>
              <w:rPr>
                <w:lang w:eastAsia="uk-UA"/>
              </w:rPr>
            </w:pPr>
            <w:r w:rsidRPr="00B07881">
              <w:rPr>
                <w:lang w:eastAsia="uk-UA"/>
              </w:rPr>
              <w:t>Програма юридичного обслуговування управління соціального захисту населення Ніжинської міської ради Чернігівської області на 202</w:t>
            </w:r>
            <w:r w:rsidR="00852B5E" w:rsidRPr="00B07881">
              <w:rPr>
                <w:lang w:eastAsia="uk-UA"/>
              </w:rPr>
              <w:t>6</w:t>
            </w:r>
            <w:r w:rsidR="00456DFD" w:rsidRPr="00B07881">
              <w:rPr>
                <w:lang w:eastAsia="uk-UA"/>
              </w:rPr>
              <w:t xml:space="preserve"> </w:t>
            </w:r>
            <w:r w:rsidRPr="00B07881">
              <w:rPr>
                <w:lang w:eastAsia="uk-UA"/>
              </w:rPr>
              <w:t xml:space="preserve">рік  </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852B5E">
            <w:pPr>
              <w:widowControl w:val="0"/>
              <w:jc w:val="center"/>
              <w:rPr>
                <w:lang w:eastAsia="uk-UA"/>
              </w:rPr>
            </w:pPr>
            <w:r w:rsidRPr="00B07881">
              <w:rPr>
                <w:lang w:eastAsia="uk-UA"/>
              </w:rPr>
              <w:t>202</w:t>
            </w:r>
            <w:r w:rsidR="00852B5E" w:rsidRPr="00B07881">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2</w:t>
            </w:r>
            <w:r w:rsidR="00E0178C" w:rsidRPr="00701DB3">
              <w:rPr>
                <w:sz w:val="22"/>
                <w:szCs w:val="22"/>
                <w:lang w:eastAsia="uk-UA"/>
              </w:rPr>
              <w:t>5</w:t>
            </w:r>
          </w:p>
        </w:tc>
        <w:tc>
          <w:tcPr>
            <w:tcW w:w="5813" w:type="dxa"/>
            <w:vAlign w:val="center"/>
          </w:tcPr>
          <w:p w:rsidR="00D019B8" w:rsidRPr="00B07881" w:rsidRDefault="00D019B8" w:rsidP="00270028">
            <w:pPr>
              <w:widowControl w:val="0"/>
              <w:jc w:val="both"/>
              <w:rPr>
                <w:lang w:eastAsia="uk-UA"/>
              </w:rPr>
            </w:pPr>
            <w:r w:rsidRPr="00B07881">
              <w:rPr>
                <w:lang w:eastAsia="uk-UA"/>
              </w:rPr>
              <w:t xml:space="preserve">Програма громадських оплачуваних робіт Ніжинської  </w:t>
            </w:r>
            <w:r w:rsidR="00270028" w:rsidRPr="00B07881">
              <w:rPr>
                <w:lang w:eastAsia="uk-UA"/>
              </w:rPr>
              <w:t xml:space="preserve"> міської </w:t>
            </w:r>
            <w:r w:rsidRPr="00B07881">
              <w:rPr>
                <w:lang w:eastAsia="uk-UA"/>
              </w:rPr>
              <w:t>територіальної громади 202</w:t>
            </w:r>
            <w:r w:rsidR="00270028" w:rsidRPr="00B07881">
              <w:rPr>
                <w:lang w:eastAsia="uk-UA"/>
              </w:rPr>
              <w:t>6</w:t>
            </w:r>
            <w:r w:rsidR="004A4869" w:rsidRPr="00B07881">
              <w:rPr>
                <w:lang w:eastAsia="uk-UA"/>
              </w:rPr>
              <w:t xml:space="preserve"> </w:t>
            </w:r>
            <w:r w:rsidRPr="00B07881">
              <w:rPr>
                <w:lang w:eastAsia="uk-UA"/>
              </w:rPr>
              <w:t>рік</w:t>
            </w:r>
          </w:p>
        </w:tc>
        <w:tc>
          <w:tcPr>
            <w:tcW w:w="2268" w:type="dxa"/>
            <w:vAlign w:val="center"/>
          </w:tcPr>
          <w:p w:rsidR="00D019B8" w:rsidRPr="00B07881" w:rsidRDefault="00D019B8" w:rsidP="00FA1B91">
            <w:pPr>
              <w:widowControl w:val="0"/>
              <w:rPr>
                <w:sz w:val="18"/>
                <w:szCs w:val="18"/>
                <w:lang w:eastAsia="uk-UA"/>
              </w:rPr>
            </w:pPr>
            <w:r w:rsidRPr="00B07881">
              <w:rPr>
                <w:sz w:val="18"/>
                <w:szCs w:val="18"/>
                <w:lang w:eastAsia="uk-UA"/>
              </w:rPr>
              <w:t> </w:t>
            </w:r>
          </w:p>
        </w:tc>
        <w:tc>
          <w:tcPr>
            <w:tcW w:w="1701" w:type="dxa"/>
            <w:vAlign w:val="center"/>
          </w:tcPr>
          <w:p w:rsidR="00D019B8" w:rsidRPr="00B07881" w:rsidRDefault="00D019B8" w:rsidP="00270028">
            <w:pPr>
              <w:widowControl w:val="0"/>
              <w:jc w:val="center"/>
              <w:rPr>
                <w:lang w:eastAsia="uk-UA"/>
              </w:rPr>
            </w:pPr>
            <w:r w:rsidRPr="00B07881">
              <w:rPr>
                <w:lang w:eastAsia="uk-UA"/>
              </w:rPr>
              <w:t>202</w:t>
            </w:r>
            <w:r w:rsidR="00270028" w:rsidRPr="00B07881">
              <w:rPr>
                <w:lang w:eastAsia="uk-UA"/>
              </w:rPr>
              <w:t>6</w:t>
            </w:r>
          </w:p>
        </w:tc>
      </w:tr>
      <w:tr w:rsidR="00D019B8" w:rsidRPr="00701DB3" w:rsidTr="00D019B8">
        <w:tc>
          <w:tcPr>
            <w:tcW w:w="675" w:type="dxa"/>
            <w:vAlign w:val="center"/>
          </w:tcPr>
          <w:p w:rsidR="00D019B8" w:rsidRPr="00701DB3" w:rsidRDefault="00300461" w:rsidP="00E0178C">
            <w:pPr>
              <w:widowControl w:val="0"/>
              <w:jc w:val="center"/>
              <w:rPr>
                <w:lang w:eastAsia="uk-UA"/>
              </w:rPr>
            </w:pPr>
            <w:r w:rsidRPr="00701DB3">
              <w:rPr>
                <w:sz w:val="22"/>
                <w:szCs w:val="22"/>
                <w:lang w:eastAsia="uk-UA"/>
              </w:rPr>
              <w:t>2</w:t>
            </w:r>
            <w:r w:rsidR="00E0178C" w:rsidRPr="00701DB3">
              <w:rPr>
                <w:sz w:val="22"/>
                <w:szCs w:val="22"/>
                <w:lang w:eastAsia="uk-UA"/>
              </w:rPr>
              <w:t>6</w:t>
            </w:r>
          </w:p>
        </w:tc>
        <w:tc>
          <w:tcPr>
            <w:tcW w:w="5813" w:type="dxa"/>
            <w:vAlign w:val="center"/>
          </w:tcPr>
          <w:p w:rsidR="00D019B8" w:rsidRPr="00B07881" w:rsidRDefault="00D019B8" w:rsidP="00226527">
            <w:pPr>
              <w:widowControl w:val="0"/>
              <w:jc w:val="both"/>
              <w:rPr>
                <w:lang w:eastAsia="uk-UA"/>
              </w:rPr>
            </w:pPr>
            <w:r w:rsidRPr="00B07881">
              <w:rPr>
                <w:lang w:eastAsia="uk-UA"/>
              </w:rPr>
              <w:t>Програма розвитку культури, мистецтва і охорони культурної спадщини на 202</w:t>
            </w:r>
            <w:r w:rsidR="00226527" w:rsidRPr="00B07881">
              <w:rPr>
                <w:lang w:eastAsia="uk-UA"/>
              </w:rPr>
              <w:t>6</w:t>
            </w:r>
            <w:r w:rsidRPr="00B07881">
              <w:rPr>
                <w:lang w:eastAsia="uk-UA"/>
              </w:rPr>
              <w:t xml:space="preserve"> рік</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226527">
            <w:pPr>
              <w:widowControl w:val="0"/>
              <w:jc w:val="center"/>
              <w:rPr>
                <w:lang w:eastAsia="uk-UA"/>
              </w:rPr>
            </w:pPr>
            <w:r w:rsidRPr="00B07881">
              <w:rPr>
                <w:lang w:eastAsia="uk-UA"/>
              </w:rPr>
              <w:t>202</w:t>
            </w:r>
            <w:r w:rsidR="00226527" w:rsidRPr="00B07881">
              <w:rPr>
                <w:lang w:eastAsia="uk-UA"/>
              </w:rPr>
              <w:t>6</w:t>
            </w:r>
          </w:p>
        </w:tc>
      </w:tr>
      <w:tr w:rsidR="00D019B8" w:rsidRPr="00701DB3" w:rsidTr="00D019B8">
        <w:tc>
          <w:tcPr>
            <w:tcW w:w="675" w:type="dxa"/>
            <w:vAlign w:val="center"/>
          </w:tcPr>
          <w:p w:rsidR="00D019B8" w:rsidRPr="00701DB3" w:rsidRDefault="00300461" w:rsidP="00E0178C">
            <w:pPr>
              <w:widowControl w:val="0"/>
              <w:jc w:val="center"/>
              <w:rPr>
                <w:lang w:eastAsia="uk-UA"/>
              </w:rPr>
            </w:pPr>
            <w:r w:rsidRPr="00701DB3">
              <w:rPr>
                <w:sz w:val="22"/>
                <w:szCs w:val="22"/>
                <w:lang w:eastAsia="uk-UA"/>
              </w:rPr>
              <w:t>2</w:t>
            </w:r>
            <w:r w:rsidR="00E0178C" w:rsidRPr="00701DB3">
              <w:rPr>
                <w:sz w:val="22"/>
                <w:szCs w:val="22"/>
                <w:lang w:eastAsia="uk-UA"/>
              </w:rPr>
              <w:t>7</w:t>
            </w:r>
          </w:p>
        </w:tc>
        <w:tc>
          <w:tcPr>
            <w:tcW w:w="5813" w:type="dxa"/>
            <w:vAlign w:val="center"/>
          </w:tcPr>
          <w:p w:rsidR="00D019B8" w:rsidRPr="00B07881" w:rsidRDefault="00DB1E72" w:rsidP="00E949C6">
            <w:pPr>
              <w:widowControl w:val="0"/>
              <w:jc w:val="both"/>
              <w:rPr>
                <w:lang w:eastAsia="uk-UA"/>
              </w:rPr>
            </w:pPr>
            <w:r w:rsidRPr="00B07881">
              <w:rPr>
                <w:lang w:eastAsia="uk-UA"/>
              </w:rPr>
              <w:t>Міська ц</w:t>
            </w:r>
            <w:r w:rsidR="00D019B8" w:rsidRPr="00B07881">
              <w:rPr>
                <w:lang w:eastAsia="uk-UA"/>
              </w:rPr>
              <w:t xml:space="preserve">ільова програма </w:t>
            </w:r>
            <w:r w:rsidRPr="00B07881">
              <w:rPr>
                <w:lang w:eastAsia="uk-UA"/>
              </w:rPr>
              <w:t xml:space="preserve">«Розробка схем та проектних рішень масового застосування та детального планування </w:t>
            </w:r>
            <w:r w:rsidR="00D019B8" w:rsidRPr="00B07881">
              <w:rPr>
                <w:lang w:eastAsia="uk-UA"/>
              </w:rPr>
              <w:t>на 202</w:t>
            </w:r>
            <w:r w:rsidR="00270028" w:rsidRPr="00B07881">
              <w:rPr>
                <w:lang w:eastAsia="uk-UA"/>
              </w:rPr>
              <w:t>6</w:t>
            </w:r>
            <w:r w:rsidR="00E949C6" w:rsidRPr="00B07881">
              <w:rPr>
                <w:lang w:eastAsia="uk-UA"/>
              </w:rPr>
              <w:t>-2028</w:t>
            </w:r>
            <w:r w:rsidR="00270028" w:rsidRPr="00B07881">
              <w:rPr>
                <w:lang w:eastAsia="uk-UA"/>
              </w:rPr>
              <w:t xml:space="preserve"> </w:t>
            </w:r>
            <w:r w:rsidR="00D019B8" w:rsidRPr="00B07881">
              <w:rPr>
                <w:lang w:eastAsia="uk-UA"/>
              </w:rPr>
              <w:t>р</w:t>
            </w:r>
            <w:r w:rsidR="00E949C6" w:rsidRPr="00B07881">
              <w:rPr>
                <w:lang w:eastAsia="uk-UA"/>
              </w:rPr>
              <w:t>оки</w:t>
            </w:r>
            <w:r w:rsidR="00D019B8" w:rsidRPr="00B07881">
              <w:rPr>
                <w:lang w:eastAsia="uk-UA"/>
              </w:rPr>
              <w:t xml:space="preserve"> </w:t>
            </w:r>
          </w:p>
        </w:tc>
        <w:tc>
          <w:tcPr>
            <w:tcW w:w="2268" w:type="dxa"/>
            <w:vAlign w:val="center"/>
          </w:tcPr>
          <w:p w:rsidR="00D019B8" w:rsidRPr="00B07881" w:rsidRDefault="00D019B8" w:rsidP="00DB1E72">
            <w:pPr>
              <w:widowControl w:val="0"/>
              <w:rPr>
                <w:sz w:val="18"/>
                <w:szCs w:val="18"/>
                <w:lang w:eastAsia="uk-UA"/>
              </w:rPr>
            </w:pPr>
          </w:p>
        </w:tc>
        <w:tc>
          <w:tcPr>
            <w:tcW w:w="1701" w:type="dxa"/>
            <w:vAlign w:val="center"/>
          </w:tcPr>
          <w:p w:rsidR="00D019B8" w:rsidRPr="00B07881" w:rsidRDefault="00D019B8" w:rsidP="00270028">
            <w:pPr>
              <w:widowControl w:val="0"/>
              <w:jc w:val="center"/>
              <w:rPr>
                <w:lang w:eastAsia="uk-UA"/>
              </w:rPr>
            </w:pPr>
            <w:r w:rsidRPr="00B07881">
              <w:rPr>
                <w:lang w:eastAsia="uk-UA"/>
              </w:rPr>
              <w:t>202</w:t>
            </w:r>
            <w:r w:rsidR="00270028" w:rsidRPr="00B07881">
              <w:rPr>
                <w:lang w:eastAsia="uk-UA"/>
              </w:rPr>
              <w:t>6</w:t>
            </w:r>
            <w:r w:rsidR="00E949C6" w:rsidRPr="00B07881">
              <w:rPr>
                <w:lang w:eastAsia="uk-UA"/>
              </w:rPr>
              <w:t>-2028</w:t>
            </w:r>
          </w:p>
        </w:tc>
      </w:tr>
      <w:tr w:rsidR="00D019B8" w:rsidRPr="00701DB3" w:rsidTr="00D019B8">
        <w:tc>
          <w:tcPr>
            <w:tcW w:w="675" w:type="dxa"/>
            <w:vAlign w:val="center"/>
          </w:tcPr>
          <w:p w:rsidR="00D019B8" w:rsidRPr="00701DB3" w:rsidRDefault="00E0178C" w:rsidP="00E0178C">
            <w:pPr>
              <w:widowControl w:val="0"/>
              <w:jc w:val="center"/>
              <w:rPr>
                <w:lang w:eastAsia="uk-UA"/>
              </w:rPr>
            </w:pPr>
            <w:r w:rsidRPr="00701DB3">
              <w:rPr>
                <w:sz w:val="22"/>
                <w:szCs w:val="22"/>
                <w:lang w:eastAsia="uk-UA"/>
              </w:rPr>
              <w:t>28</w:t>
            </w:r>
          </w:p>
        </w:tc>
        <w:tc>
          <w:tcPr>
            <w:tcW w:w="5813" w:type="dxa"/>
            <w:vAlign w:val="center"/>
          </w:tcPr>
          <w:p w:rsidR="00D019B8" w:rsidRPr="00B07881" w:rsidRDefault="00D019B8" w:rsidP="00B261EE">
            <w:pPr>
              <w:widowControl w:val="0"/>
              <w:jc w:val="both"/>
              <w:rPr>
                <w:lang w:eastAsia="uk-UA"/>
              </w:rPr>
            </w:pPr>
            <w:r w:rsidRPr="00B07881">
              <w:rPr>
                <w:lang w:eastAsia="uk-UA"/>
              </w:rPr>
              <w:t>Цільова Програма розвитку Комплексної дитячо-юнацької спортивної школи Ніжинського місцевого осередку фізкультурно-спортивного товариства «Спартак» на 202</w:t>
            </w:r>
            <w:r w:rsidR="00B261EE" w:rsidRPr="00B07881">
              <w:rPr>
                <w:lang w:eastAsia="uk-UA"/>
              </w:rPr>
              <w:t>4</w:t>
            </w:r>
            <w:r w:rsidRPr="00B07881">
              <w:rPr>
                <w:lang w:eastAsia="uk-UA"/>
              </w:rPr>
              <w:t>-202</w:t>
            </w:r>
            <w:r w:rsidR="00B261EE" w:rsidRPr="00B07881">
              <w:rPr>
                <w:lang w:eastAsia="uk-UA"/>
              </w:rPr>
              <w:t>6</w:t>
            </w:r>
            <w:r w:rsidRPr="00B07881">
              <w:rPr>
                <w:lang w:eastAsia="uk-UA"/>
              </w:rPr>
              <w:t xml:space="preserve"> рр.</w:t>
            </w:r>
          </w:p>
        </w:tc>
        <w:tc>
          <w:tcPr>
            <w:tcW w:w="2268" w:type="dxa"/>
            <w:vAlign w:val="center"/>
          </w:tcPr>
          <w:p w:rsidR="00107CA4" w:rsidRDefault="007D6479" w:rsidP="007D6479">
            <w:pPr>
              <w:widowControl w:val="0"/>
              <w:rPr>
                <w:lang w:eastAsia="uk-UA"/>
              </w:rPr>
            </w:pPr>
            <w:r w:rsidRPr="00B07881">
              <w:rPr>
                <w:lang w:eastAsia="uk-UA"/>
              </w:rPr>
              <w:t>Рішення міської ради від 08.12.2023р.</w:t>
            </w:r>
          </w:p>
          <w:p w:rsidR="00D019B8" w:rsidRPr="00B07881" w:rsidRDefault="007D6479" w:rsidP="007D6479">
            <w:pPr>
              <w:widowControl w:val="0"/>
              <w:rPr>
                <w:lang w:eastAsia="uk-UA"/>
              </w:rPr>
            </w:pPr>
            <w:r w:rsidRPr="00B07881">
              <w:rPr>
                <w:lang w:eastAsia="uk-UA"/>
              </w:rPr>
              <w:t>№2-35/2023</w:t>
            </w:r>
          </w:p>
        </w:tc>
        <w:tc>
          <w:tcPr>
            <w:tcW w:w="1701" w:type="dxa"/>
            <w:vAlign w:val="center"/>
          </w:tcPr>
          <w:p w:rsidR="00D019B8" w:rsidRPr="00B07881" w:rsidRDefault="00D019B8" w:rsidP="00B261EE">
            <w:pPr>
              <w:widowControl w:val="0"/>
              <w:jc w:val="center"/>
              <w:rPr>
                <w:lang w:eastAsia="uk-UA"/>
              </w:rPr>
            </w:pPr>
            <w:r w:rsidRPr="00B07881">
              <w:rPr>
                <w:lang w:eastAsia="uk-UA"/>
              </w:rPr>
              <w:t>202</w:t>
            </w:r>
            <w:r w:rsidR="00B261EE" w:rsidRPr="00B07881">
              <w:rPr>
                <w:lang w:eastAsia="uk-UA"/>
              </w:rPr>
              <w:t>4</w:t>
            </w:r>
            <w:r w:rsidRPr="00B07881">
              <w:rPr>
                <w:lang w:eastAsia="uk-UA"/>
              </w:rPr>
              <w:t>-202</w:t>
            </w:r>
            <w:r w:rsidR="00B261EE" w:rsidRPr="00B07881">
              <w:rPr>
                <w:lang w:eastAsia="uk-UA"/>
              </w:rPr>
              <w:t>6</w:t>
            </w:r>
            <w:r w:rsidRPr="00B07881">
              <w:rPr>
                <w:lang w:eastAsia="uk-UA"/>
              </w:rPr>
              <w:t xml:space="preserve"> </w:t>
            </w:r>
          </w:p>
        </w:tc>
      </w:tr>
      <w:tr w:rsidR="00D019B8" w:rsidRPr="00701DB3" w:rsidTr="00D019B8">
        <w:tc>
          <w:tcPr>
            <w:tcW w:w="675" w:type="dxa"/>
            <w:vAlign w:val="center"/>
          </w:tcPr>
          <w:p w:rsidR="00D019B8" w:rsidRPr="00701DB3" w:rsidRDefault="00E0178C" w:rsidP="00E0178C">
            <w:pPr>
              <w:widowControl w:val="0"/>
              <w:jc w:val="center"/>
              <w:rPr>
                <w:lang w:eastAsia="uk-UA"/>
              </w:rPr>
            </w:pPr>
            <w:r w:rsidRPr="00701DB3">
              <w:rPr>
                <w:sz w:val="22"/>
                <w:szCs w:val="22"/>
                <w:lang w:eastAsia="uk-UA"/>
              </w:rPr>
              <w:t>29</w:t>
            </w:r>
          </w:p>
        </w:tc>
        <w:tc>
          <w:tcPr>
            <w:tcW w:w="5813" w:type="dxa"/>
            <w:vAlign w:val="center"/>
          </w:tcPr>
          <w:p w:rsidR="00D019B8" w:rsidRPr="00B07881" w:rsidRDefault="00D019B8" w:rsidP="00933030">
            <w:pPr>
              <w:widowControl w:val="0"/>
              <w:jc w:val="both"/>
              <w:rPr>
                <w:lang w:eastAsia="uk-UA"/>
              </w:rPr>
            </w:pPr>
            <w:r w:rsidRPr="00B07881">
              <w:rPr>
                <w:lang w:eastAsia="uk-UA"/>
              </w:rPr>
              <w:t>Міська цільова Програма «Юридичного обслуговування управління житлово-комунального господарства та будівництва Ніжинської міської ради  на 202</w:t>
            </w:r>
            <w:r w:rsidR="00933030" w:rsidRPr="00B07881">
              <w:rPr>
                <w:lang w:eastAsia="uk-UA"/>
              </w:rPr>
              <w:t>6</w:t>
            </w:r>
            <w:r w:rsidR="004A4869" w:rsidRPr="00B07881">
              <w:rPr>
                <w:lang w:eastAsia="uk-UA"/>
              </w:rPr>
              <w:t xml:space="preserve"> </w:t>
            </w:r>
            <w:r w:rsidRPr="00B07881">
              <w:rPr>
                <w:lang w:eastAsia="uk-UA"/>
              </w:rPr>
              <w:t xml:space="preserve">рік» </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933030">
            <w:pPr>
              <w:widowControl w:val="0"/>
              <w:jc w:val="center"/>
              <w:rPr>
                <w:lang w:eastAsia="uk-UA"/>
              </w:rPr>
            </w:pPr>
            <w:r w:rsidRPr="00B07881">
              <w:rPr>
                <w:lang w:eastAsia="uk-UA"/>
              </w:rPr>
              <w:t>202</w:t>
            </w:r>
            <w:r w:rsidR="00933030" w:rsidRPr="00B07881">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3</w:t>
            </w:r>
            <w:r w:rsidR="00E0178C" w:rsidRPr="00701DB3">
              <w:rPr>
                <w:sz w:val="22"/>
                <w:szCs w:val="22"/>
                <w:lang w:eastAsia="uk-UA"/>
              </w:rPr>
              <w:t>0</w:t>
            </w:r>
          </w:p>
        </w:tc>
        <w:tc>
          <w:tcPr>
            <w:tcW w:w="5813" w:type="dxa"/>
            <w:vAlign w:val="center"/>
          </w:tcPr>
          <w:p w:rsidR="00D019B8" w:rsidRPr="00B07881" w:rsidRDefault="00026A1F" w:rsidP="00270028">
            <w:pPr>
              <w:widowControl w:val="0"/>
              <w:jc w:val="both"/>
              <w:rPr>
                <w:lang w:eastAsia="uk-UA"/>
              </w:rPr>
            </w:pPr>
            <w:r w:rsidRPr="00B07881">
              <w:rPr>
                <w:lang w:eastAsia="uk-UA"/>
              </w:rPr>
              <w:t>Міська цільова програма «Енергозбереження та енергоефективності на 2026 рік КП Ніжинське управління  водопровідно-каналізаційного  господарства»</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270028">
            <w:pPr>
              <w:widowControl w:val="0"/>
              <w:jc w:val="center"/>
              <w:rPr>
                <w:lang w:eastAsia="uk-UA"/>
              </w:rPr>
            </w:pPr>
            <w:r w:rsidRPr="00B07881">
              <w:rPr>
                <w:lang w:eastAsia="uk-UA"/>
              </w:rPr>
              <w:t>202</w:t>
            </w:r>
            <w:r w:rsidR="00270028" w:rsidRPr="00B07881">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3</w:t>
            </w:r>
            <w:r w:rsidR="00E0178C" w:rsidRPr="00701DB3">
              <w:rPr>
                <w:sz w:val="22"/>
                <w:szCs w:val="22"/>
                <w:lang w:eastAsia="uk-UA"/>
              </w:rPr>
              <w:t>1</w:t>
            </w:r>
          </w:p>
        </w:tc>
        <w:tc>
          <w:tcPr>
            <w:tcW w:w="5813" w:type="dxa"/>
          </w:tcPr>
          <w:p w:rsidR="00D019B8" w:rsidRPr="00B07881" w:rsidRDefault="00D019B8" w:rsidP="00270028">
            <w:pPr>
              <w:widowControl w:val="0"/>
              <w:rPr>
                <w:lang w:eastAsia="uk-UA"/>
              </w:rPr>
            </w:pPr>
            <w:r w:rsidRPr="00B07881">
              <w:rPr>
                <w:lang w:eastAsia="uk-UA"/>
              </w:rPr>
              <w:t>Міська ці</w:t>
            </w:r>
            <w:r w:rsidR="00B16C88" w:rsidRPr="00B07881">
              <w:rPr>
                <w:lang w:eastAsia="uk-UA"/>
              </w:rPr>
              <w:t xml:space="preserve">льова програма «Реконструкція, </w:t>
            </w:r>
            <w:r w:rsidRPr="00B07881">
              <w:rPr>
                <w:lang w:eastAsia="uk-UA"/>
              </w:rPr>
              <w:t xml:space="preserve">розвиток та утримання кладовищ Ніжинської </w:t>
            </w:r>
            <w:r w:rsidR="008B2D27" w:rsidRPr="00B07881">
              <w:rPr>
                <w:lang w:eastAsia="uk-UA"/>
              </w:rPr>
              <w:t xml:space="preserve"> міської </w:t>
            </w:r>
            <w:r w:rsidR="002A273C" w:rsidRPr="00B07881">
              <w:rPr>
                <w:lang w:eastAsia="uk-UA"/>
              </w:rPr>
              <w:t>терито</w:t>
            </w:r>
            <w:r w:rsidRPr="00B07881">
              <w:rPr>
                <w:lang w:eastAsia="uk-UA"/>
              </w:rPr>
              <w:t>рі</w:t>
            </w:r>
            <w:r w:rsidR="00B16C88" w:rsidRPr="00B07881">
              <w:rPr>
                <w:lang w:eastAsia="uk-UA"/>
              </w:rPr>
              <w:t>-</w:t>
            </w:r>
            <w:r w:rsidRPr="00B07881">
              <w:rPr>
                <w:lang w:eastAsia="uk-UA"/>
              </w:rPr>
              <w:t>альної громади</w:t>
            </w:r>
            <w:r w:rsidR="00270028" w:rsidRPr="00B07881">
              <w:rPr>
                <w:lang w:eastAsia="uk-UA"/>
              </w:rPr>
              <w:t>»</w:t>
            </w:r>
            <w:r w:rsidRPr="00B07881">
              <w:rPr>
                <w:lang w:eastAsia="uk-UA"/>
              </w:rPr>
              <w:t xml:space="preserve"> на 202</w:t>
            </w:r>
            <w:r w:rsidR="00270028" w:rsidRPr="00B07881">
              <w:rPr>
                <w:lang w:eastAsia="uk-UA"/>
              </w:rPr>
              <w:t>6</w:t>
            </w:r>
            <w:r w:rsidRPr="00B07881">
              <w:rPr>
                <w:lang w:eastAsia="uk-UA"/>
              </w:rPr>
              <w:t xml:space="preserve"> р.</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A934D5">
            <w:pPr>
              <w:widowControl w:val="0"/>
              <w:jc w:val="center"/>
              <w:rPr>
                <w:lang w:eastAsia="uk-UA"/>
              </w:rPr>
            </w:pPr>
            <w:r w:rsidRPr="00B07881">
              <w:rPr>
                <w:lang w:eastAsia="uk-UA"/>
              </w:rPr>
              <w:t>202</w:t>
            </w:r>
            <w:r w:rsidR="00A934D5" w:rsidRPr="00B07881">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3</w:t>
            </w:r>
            <w:r w:rsidR="00E0178C" w:rsidRPr="00701DB3">
              <w:rPr>
                <w:sz w:val="22"/>
                <w:szCs w:val="22"/>
                <w:lang w:eastAsia="uk-UA"/>
              </w:rPr>
              <w:t>2</w:t>
            </w:r>
          </w:p>
        </w:tc>
        <w:tc>
          <w:tcPr>
            <w:tcW w:w="5813" w:type="dxa"/>
          </w:tcPr>
          <w:p w:rsidR="00D019B8" w:rsidRPr="00B07881" w:rsidRDefault="00D019B8" w:rsidP="00A934D5">
            <w:pPr>
              <w:widowControl w:val="0"/>
              <w:jc w:val="both"/>
              <w:rPr>
                <w:lang w:eastAsia="uk-UA"/>
              </w:rPr>
            </w:pPr>
            <w:r w:rsidRPr="00B07881">
              <w:t xml:space="preserve">Міська цільова програма «Удосконалення системи поводження з твердими побутовими відходами, розвитку та збереження зелених насаджень, благоустрою територій Ніжинської </w:t>
            </w:r>
            <w:r w:rsidR="008B2D27" w:rsidRPr="00B07881">
              <w:t xml:space="preserve">міської </w:t>
            </w:r>
            <w:r w:rsidRPr="00B07881">
              <w:t>територіальної громади</w:t>
            </w:r>
            <w:r w:rsidR="00A934D5" w:rsidRPr="00B07881">
              <w:t>»</w:t>
            </w:r>
            <w:r w:rsidRPr="00B07881">
              <w:t xml:space="preserve"> на 202</w:t>
            </w:r>
            <w:r w:rsidR="00A934D5" w:rsidRPr="00B07881">
              <w:t xml:space="preserve">6 </w:t>
            </w:r>
            <w:r w:rsidRPr="00B07881">
              <w:t>рік</w:t>
            </w:r>
            <w:r w:rsidR="00A934D5" w:rsidRPr="00B07881">
              <w:t>.</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A934D5">
            <w:pPr>
              <w:widowControl w:val="0"/>
              <w:jc w:val="center"/>
              <w:rPr>
                <w:lang w:eastAsia="uk-UA"/>
              </w:rPr>
            </w:pPr>
            <w:r w:rsidRPr="00B07881">
              <w:rPr>
                <w:lang w:eastAsia="uk-UA"/>
              </w:rPr>
              <w:t>202</w:t>
            </w:r>
            <w:r w:rsidR="00A934D5" w:rsidRPr="00B07881">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3</w:t>
            </w:r>
            <w:r w:rsidR="00E0178C" w:rsidRPr="00701DB3">
              <w:rPr>
                <w:sz w:val="22"/>
                <w:szCs w:val="22"/>
                <w:lang w:eastAsia="uk-UA"/>
              </w:rPr>
              <w:t>3</w:t>
            </w:r>
          </w:p>
        </w:tc>
        <w:tc>
          <w:tcPr>
            <w:tcW w:w="5813" w:type="dxa"/>
          </w:tcPr>
          <w:p w:rsidR="00D019B8" w:rsidRPr="00B07881" w:rsidRDefault="00D019B8" w:rsidP="00406DA8">
            <w:pPr>
              <w:widowControl w:val="0"/>
              <w:ind w:right="-107"/>
              <w:rPr>
                <w:lang w:eastAsia="uk-UA"/>
              </w:rPr>
            </w:pPr>
            <w:r w:rsidRPr="00B07881">
              <w:rPr>
                <w:lang w:eastAsia="uk-UA"/>
              </w:rPr>
              <w:t>Міська цільова програма «Забезпечення функціону</w:t>
            </w:r>
            <w:r w:rsidR="00B16C88" w:rsidRPr="00B07881">
              <w:rPr>
                <w:lang w:eastAsia="uk-UA"/>
              </w:rPr>
              <w:t>-</w:t>
            </w:r>
            <w:r w:rsidRPr="00B07881">
              <w:rPr>
                <w:lang w:eastAsia="uk-UA"/>
              </w:rPr>
              <w:t>вання грома</w:t>
            </w:r>
            <w:r w:rsidR="00A934D5" w:rsidRPr="00B07881">
              <w:rPr>
                <w:lang w:eastAsia="uk-UA"/>
              </w:rPr>
              <w:t>дських вбиралень</w:t>
            </w:r>
            <w:r w:rsidR="00406DA8" w:rsidRPr="00B07881">
              <w:rPr>
                <w:lang w:eastAsia="uk-UA"/>
              </w:rPr>
              <w:t xml:space="preserve"> </w:t>
            </w:r>
            <w:r w:rsidRPr="00B07881">
              <w:rPr>
                <w:lang w:eastAsia="uk-UA"/>
              </w:rPr>
              <w:t>на 202</w:t>
            </w:r>
            <w:r w:rsidR="00A934D5" w:rsidRPr="00B07881">
              <w:rPr>
                <w:lang w:eastAsia="uk-UA"/>
              </w:rPr>
              <w:t>6</w:t>
            </w:r>
            <w:r w:rsidRPr="00B07881">
              <w:rPr>
                <w:lang w:eastAsia="uk-UA"/>
              </w:rPr>
              <w:t>р</w:t>
            </w:r>
            <w:r w:rsidR="00406DA8" w:rsidRPr="00B07881">
              <w:rPr>
                <w:lang w:eastAsia="uk-UA"/>
              </w:rPr>
              <w:t>»</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A934D5">
            <w:pPr>
              <w:widowControl w:val="0"/>
              <w:jc w:val="center"/>
              <w:rPr>
                <w:lang w:eastAsia="uk-UA"/>
              </w:rPr>
            </w:pPr>
            <w:r w:rsidRPr="00B07881">
              <w:rPr>
                <w:lang w:eastAsia="uk-UA"/>
              </w:rPr>
              <w:t>202</w:t>
            </w:r>
            <w:r w:rsidR="00A934D5" w:rsidRPr="00B07881">
              <w:rPr>
                <w:lang w:eastAsia="uk-UA"/>
              </w:rPr>
              <w:t>6</w:t>
            </w:r>
          </w:p>
        </w:tc>
      </w:tr>
      <w:tr w:rsidR="00D019B8" w:rsidRPr="00701DB3" w:rsidTr="00D019B8">
        <w:tc>
          <w:tcPr>
            <w:tcW w:w="675" w:type="dxa"/>
            <w:vAlign w:val="center"/>
          </w:tcPr>
          <w:p w:rsidR="00D019B8" w:rsidRPr="00701DB3" w:rsidRDefault="00153C01" w:rsidP="00E0178C">
            <w:pPr>
              <w:widowControl w:val="0"/>
              <w:jc w:val="center"/>
              <w:rPr>
                <w:lang w:eastAsia="uk-UA"/>
              </w:rPr>
            </w:pPr>
            <w:r w:rsidRPr="00701DB3">
              <w:rPr>
                <w:sz w:val="22"/>
                <w:szCs w:val="22"/>
                <w:lang w:eastAsia="uk-UA"/>
              </w:rPr>
              <w:t>3</w:t>
            </w:r>
            <w:r w:rsidR="00E0178C" w:rsidRPr="00701DB3">
              <w:rPr>
                <w:sz w:val="22"/>
                <w:szCs w:val="22"/>
                <w:lang w:eastAsia="uk-UA"/>
              </w:rPr>
              <w:t>4</w:t>
            </w:r>
          </w:p>
        </w:tc>
        <w:tc>
          <w:tcPr>
            <w:tcW w:w="5813" w:type="dxa"/>
          </w:tcPr>
          <w:p w:rsidR="00D019B8" w:rsidRPr="00B07881" w:rsidRDefault="00D019B8" w:rsidP="004A4869">
            <w:pPr>
              <w:widowControl w:val="0"/>
              <w:jc w:val="both"/>
              <w:rPr>
                <w:lang w:eastAsia="uk-UA"/>
              </w:rPr>
            </w:pPr>
            <w:r w:rsidRPr="00B07881">
              <w:rPr>
                <w:lang w:eastAsia="uk-UA"/>
              </w:rPr>
              <w:t>Міська цільова Програма «Розвитку та фінансової підтримки комунальних підприємств Ніжинської територіальної громади на 202</w:t>
            </w:r>
            <w:r w:rsidR="00270028" w:rsidRPr="00B07881">
              <w:rPr>
                <w:lang w:eastAsia="uk-UA"/>
              </w:rPr>
              <w:t>6</w:t>
            </w:r>
            <w:r w:rsidR="004A4869" w:rsidRPr="00B07881">
              <w:rPr>
                <w:lang w:eastAsia="uk-UA"/>
              </w:rPr>
              <w:t xml:space="preserve"> </w:t>
            </w:r>
            <w:r w:rsidRPr="00B07881">
              <w:rPr>
                <w:lang w:eastAsia="uk-UA"/>
              </w:rPr>
              <w:t>р</w:t>
            </w:r>
            <w:r w:rsidR="004A4869" w:rsidRPr="00B07881">
              <w:rPr>
                <w:lang w:eastAsia="uk-UA"/>
              </w:rPr>
              <w:t>ік</w:t>
            </w:r>
            <w:r w:rsidRPr="00B07881">
              <w:rPr>
                <w:lang w:eastAsia="uk-UA"/>
              </w:rPr>
              <w:t>»</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270028">
            <w:pPr>
              <w:widowControl w:val="0"/>
              <w:jc w:val="center"/>
              <w:rPr>
                <w:lang w:eastAsia="uk-UA"/>
              </w:rPr>
            </w:pPr>
            <w:r w:rsidRPr="00B07881">
              <w:rPr>
                <w:lang w:eastAsia="uk-UA"/>
              </w:rPr>
              <w:t>202</w:t>
            </w:r>
            <w:r w:rsidR="00270028" w:rsidRPr="00B07881">
              <w:rPr>
                <w:lang w:eastAsia="uk-UA"/>
              </w:rPr>
              <w:t>6</w:t>
            </w:r>
          </w:p>
        </w:tc>
      </w:tr>
      <w:tr w:rsidR="00D019B8" w:rsidRPr="00701DB3" w:rsidTr="00D019B8">
        <w:tc>
          <w:tcPr>
            <w:tcW w:w="675" w:type="dxa"/>
            <w:vAlign w:val="center"/>
          </w:tcPr>
          <w:p w:rsidR="00D019B8" w:rsidRPr="00701DB3" w:rsidRDefault="00300461" w:rsidP="00E0178C">
            <w:pPr>
              <w:widowControl w:val="0"/>
              <w:jc w:val="center"/>
              <w:rPr>
                <w:lang w:eastAsia="uk-UA"/>
              </w:rPr>
            </w:pPr>
            <w:r w:rsidRPr="00701DB3">
              <w:rPr>
                <w:sz w:val="22"/>
                <w:szCs w:val="22"/>
                <w:lang w:eastAsia="uk-UA"/>
              </w:rPr>
              <w:t>3</w:t>
            </w:r>
            <w:r w:rsidR="00E0178C" w:rsidRPr="00701DB3">
              <w:rPr>
                <w:sz w:val="22"/>
                <w:szCs w:val="22"/>
                <w:lang w:eastAsia="uk-UA"/>
              </w:rPr>
              <w:t>5</w:t>
            </w:r>
          </w:p>
        </w:tc>
        <w:tc>
          <w:tcPr>
            <w:tcW w:w="5813" w:type="dxa"/>
            <w:vAlign w:val="center"/>
          </w:tcPr>
          <w:p w:rsidR="00D019B8" w:rsidRPr="00B07881" w:rsidRDefault="00D019B8" w:rsidP="004A4869">
            <w:pPr>
              <w:widowControl w:val="0"/>
              <w:jc w:val="both"/>
              <w:rPr>
                <w:lang w:eastAsia="uk-UA"/>
              </w:rPr>
            </w:pPr>
            <w:r w:rsidRPr="00B07881">
              <w:t>Міська цільова програма «Контролю за утриманням домашніх тварин та регулювання чисельності безпритульних тварин гуманними методами на 202</w:t>
            </w:r>
            <w:r w:rsidR="00A934D5" w:rsidRPr="00B07881">
              <w:t xml:space="preserve">6 </w:t>
            </w:r>
            <w:r w:rsidRPr="00B07881">
              <w:t>рік</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A934D5">
            <w:pPr>
              <w:widowControl w:val="0"/>
              <w:jc w:val="center"/>
              <w:rPr>
                <w:lang w:eastAsia="uk-UA"/>
              </w:rPr>
            </w:pPr>
            <w:r w:rsidRPr="00B07881">
              <w:rPr>
                <w:lang w:eastAsia="uk-UA"/>
              </w:rPr>
              <w:t>202</w:t>
            </w:r>
            <w:r w:rsidR="00A934D5" w:rsidRPr="00B07881">
              <w:rPr>
                <w:lang w:eastAsia="uk-UA"/>
              </w:rPr>
              <w:t>6</w:t>
            </w:r>
          </w:p>
        </w:tc>
      </w:tr>
      <w:tr w:rsidR="00D019B8" w:rsidRPr="00701DB3" w:rsidTr="00D019B8">
        <w:tc>
          <w:tcPr>
            <w:tcW w:w="675" w:type="dxa"/>
            <w:vAlign w:val="center"/>
          </w:tcPr>
          <w:p w:rsidR="00D019B8" w:rsidRPr="00701DB3" w:rsidRDefault="00300461" w:rsidP="00E0178C">
            <w:pPr>
              <w:widowControl w:val="0"/>
              <w:jc w:val="center"/>
              <w:rPr>
                <w:lang w:eastAsia="uk-UA"/>
              </w:rPr>
            </w:pPr>
            <w:r w:rsidRPr="00701DB3">
              <w:rPr>
                <w:sz w:val="22"/>
                <w:szCs w:val="22"/>
                <w:lang w:eastAsia="uk-UA"/>
              </w:rPr>
              <w:t>3</w:t>
            </w:r>
            <w:r w:rsidR="00E0178C" w:rsidRPr="00701DB3">
              <w:rPr>
                <w:sz w:val="22"/>
                <w:szCs w:val="22"/>
                <w:lang w:eastAsia="uk-UA"/>
              </w:rPr>
              <w:t>6</w:t>
            </w:r>
          </w:p>
        </w:tc>
        <w:tc>
          <w:tcPr>
            <w:tcW w:w="5813" w:type="dxa"/>
            <w:vAlign w:val="center"/>
          </w:tcPr>
          <w:p w:rsidR="00D019B8" w:rsidRPr="00B07881" w:rsidRDefault="00D019B8" w:rsidP="00A934D5">
            <w:pPr>
              <w:widowControl w:val="0"/>
              <w:jc w:val="both"/>
              <w:rPr>
                <w:lang w:eastAsia="uk-UA"/>
              </w:rPr>
            </w:pPr>
            <w:r w:rsidRPr="00B07881">
              <w:rPr>
                <w:lang w:eastAsia="uk-UA"/>
              </w:rPr>
              <w:t>Міська цільова програма «Охорона навколишнього природного середовища Ніжинської територіальної громади на період 202</w:t>
            </w:r>
            <w:r w:rsidR="00A934D5" w:rsidRPr="00B07881">
              <w:rPr>
                <w:lang w:eastAsia="uk-UA"/>
              </w:rPr>
              <w:t>6</w:t>
            </w:r>
            <w:r w:rsidRPr="00B07881">
              <w:rPr>
                <w:lang w:eastAsia="uk-UA"/>
              </w:rPr>
              <w:t xml:space="preserve">р.» </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A934D5">
            <w:pPr>
              <w:widowControl w:val="0"/>
              <w:jc w:val="center"/>
              <w:rPr>
                <w:lang w:eastAsia="uk-UA"/>
              </w:rPr>
            </w:pPr>
            <w:r w:rsidRPr="00B07881">
              <w:rPr>
                <w:lang w:eastAsia="uk-UA"/>
              </w:rPr>
              <w:t>202</w:t>
            </w:r>
            <w:r w:rsidR="00A934D5" w:rsidRPr="00B07881">
              <w:rPr>
                <w:lang w:eastAsia="uk-UA"/>
              </w:rPr>
              <w:t>6</w:t>
            </w:r>
          </w:p>
        </w:tc>
      </w:tr>
      <w:tr w:rsidR="00D019B8" w:rsidRPr="00701DB3" w:rsidTr="00D019B8">
        <w:tc>
          <w:tcPr>
            <w:tcW w:w="675" w:type="dxa"/>
            <w:vAlign w:val="center"/>
          </w:tcPr>
          <w:p w:rsidR="00D019B8" w:rsidRPr="00701DB3" w:rsidRDefault="00EB4769" w:rsidP="00E0178C">
            <w:pPr>
              <w:widowControl w:val="0"/>
              <w:ind w:left="-108" w:right="-95"/>
              <w:jc w:val="center"/>
              <w:rPr>
                <w:lang w:eastAsia="uk-UA"/>
              </w:rPr>
            </w:pPr>
            <w:r w:rsidRPr="00701DB3">
              <w:rPr>
                <w:sz w:val="22"/>
                <w:szCs w:val="22"/>
                <w:lang w:val="en-US" w:eastAsia="uk-UA"/>
              </w:rPr>
              <w:t>3</w:t>
            </w:r>
            <w:r w:rsidR="00E0178C" w:rsidRPr="00701DB3">
              <w:rPr>
                <w:sz w:val="22"/>
                <w:szCs w:val="22"/>
                <w:lang w:eastAsia="uk-UA"/>
              </w:rPr>
              <w:t>7</w:t>
            </w:r>
          </w:p>
        </w:tc>
        <w:tc>
          <w:tcPr>
            <w:tcW w:w="5813" w:type="dxa"/>
            <w:vAlign w:val="center"/>
          </w:tcPr>
          <w:p w:rsidR="00D019B8" w:rsidRPr="00B07881" w:rsidRDefault="00D019B8" w:rsidP="00A934D5">
            <w:pPr>
              <w:widowControl w:val="0"/>
              <w:jc w:val="both"/>
              <w:rPr>
                <w:lang w:eastAsia="uk-UA"/>
              </w:rPr>
            </w:pPr>
            <w:r w:rsidRPr="00B07881">
              <w:rPr>
                <w:lang w:eastAsia="uk-UA"/>
              </w:rPr>
              <w:t xml:space="preserve">Програма з управління комунальним майном Ніжинської </w:t>
            </w:r>
            <w:r w:rsidR="008B2D27" w:rsidRPr="00B07881">
              <w:rPr>
                <w:lang w:eastAsia="uk-UA"/>
              </w:rPr>
              <w:t xml:space="preserve">міської </w:t>
            </w:r>
            <w:r w:rsidRPr="00B07881">
              <w:rPr>
                <w:lang w:eastAsia="uk-UA"/>
              </w:rPr>
              <w:t>територіальної громади на 202</w:t>
            </w:r>
            <w:r w:rsidR="00A934D5" w:rsidRPr="00B07881">
              <w:rPr>
                <w:lang w:eastAsia="uk-UA"/>
              </w:rPr>
              <w:t xml:space="preserve">6 </w:t>
            </w:r>
            <w:r w:rsidRPr="00B07881">
              <w:rPr>
                <w:lang w:eastAsia="uk-UA"/>
              </w:rPr>
              <w:t>рік</w:t>
            </w:r>
          </w:p>
        </w:tc>
        <w:tc>
          <w:tcPr>
            <w:tcW w:w="2268" w:type="dxa"/>
            <w:vAlign w:val="center"/>
          </w:tcPr>
          <w:p w:rsidR="00D019B8" w:rsidRPr="00B07881" w:rsidRDefault="00D019B8" w:rsidP="00FA1B91">
            <w:pPr>
              <w:widowControl w:val="0"/>
              <w:rPr>
                <w:sz w:val="18"/>
                <w:szCs w:val="18"/>
                <w:lang w:eastAsia="uk-UA"/>
              </w:rPr>
            </w:pPr>
            <w:r w:rsidRPr="00B07881">
              <w:rPr>
                <w:sz w:val="18"/>
                <w:szCs w:val="18"/>
                <w:lang w:eastAsia="uk-UA"/>
              </w:rPr>
              <w:t> </w:t>
            </w:r>
          </w:p>
        </w:tc>
        <w:tc>
          <w:tcPr>
            <w:tcW w:w="1701" w:type="dxa"/>
            <w:vAlign w:val="center"/>
          </w:tcPr>
          <w:p w:rsidR="00D019B8" w:rsidRPr="00B07881" w:rsidRDefault="00D019B8" w:rsidP="00A934D5">
            <w:pPr>
              <w:widowControl w:val="0"/>
              <w:jc w:val="center"/>
              <w:rPr>
                <w:lang w:eastAsia="uk-UA"/>
              </w:rPr>
            </w:pPr>
            <w:r w:rsidRPr="00B07881">
              <w:rPr>
                <w:lang w:eastAsia="uk-UA"/>
              </w:rPr>
              <w:t>202</w:t>
            </w:r>
            <w:r w:rsidR="00A934D5" w:rsidRPr="00B07881">
              <w:rPr>
                <w:lang w:eastAsia="uk-UA"/>
              </w:rPr>
              <w:t>6</w:t>
            </w:r>
          </w:p>
        </w:tc>
      </w:tr>
      <w:tr w:rsidR="00D019B8" w:rsidRPr="00701DB3" w:rsidTr="00D019B8">
        <w:tc>
          <w:tcPr>
            <w:tcW w:w="675" w:type="dxa"/>
            <w:vAlign w:val="center"/>
          </w:tcPr>
          <w:p w:rsidR="00D019B8" w:rsidRPr="00701DB3" w:rsidRDefault="00E0178C" w:rsidP="00701DB3">
            <w:pPr>
              <w:widowControl w:val="0"/>
              <w:jc w:val="center"/>
              <w:rPr>
                <w:lang w:eastAsia="uk-UA"/>
              </w:rPr>
            </w:pPr>
            <w:r w:rsidRPr="00701DB3">
              <w:rPr>
                <w:sz w:val="22"/>
                <w:szCs w:val="22"/>
                <w:lang w:eastAsia="uk-UA"/>
              </w:rPr>
              <w:t>3</w:t>
            </w:r>
            <w:r w:rsidR="00701DB3" w:rsidRPr="00701DB3">
              <w:rPr>
                <w:sz w:val="22"/>
                <w:szCs w:val="22"/>
                <w:lang w:eastAsia="uk-UA"/>
              </w:rPr>
              <w:t>8</w:t>
            </w:r>
          </w:p>
        </w:tc>
        <w:tc>
          <w:tcPr>
            <w:tcW w:w="5813" w:type="dxa"/>
            <w:vAlign w:val="center"/>
          </w:tcPr>
          <w:p w:rsidR="00D019B8" w:rsidRPr="00B07881" w:rsidRDefault="00F84894" w:rsidP="00F84894">
            <w:pPr>
              <w:widowControl w:val="0"/>
              <w:jc w:val="both"/>
              <w:rPr>
                <w:lang w:eastAsia="uk-UA"/>
              </w:rPr>
            </w:pPr>
            <w:r w:rsidRPr="00B07881">
              <w:rPr>
                <w:lang w:eastAsia="uk-UA"/>
              </w:rPr>
              <w:t>П</w:t>
            </w:r>
            <w:r w:rsidR="00D019B8" w:rsidRPr="00B07881">
              <w:rPr>
                <w:lang w:eastAsia="uk-UA"/>
              </w:rPr>
              <w:t>рограма реалізації повноважень міської ради у галузі земельних відносин на 202</w:t>
            </w:r>
            <w:r w:rsidR="00A934D5" w:rsidRPr="00B07881">
              <w:rPr>
                <w:lang w:eastAsia="uk-UA"/>
              </w:rPr>
              <w:t xml:space="preserve">6 </w:t>
            </w:r>
            <w:r w:rsidR="00D019B8" w:rsidRPr="00B07881">
              <w:rPr>
                <w:lang w:eastAsia="uk-UA"/>
              </w:rPr>
              <w:t xml:space="preserve">рік  </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A934D5">
            <w:pPr>
              <w:widowControl w:val="0"/>
              <w:jc w:val="center"/>
              <w:rPr>
                <w:lang w:eastAsia="uk-UA"/>
              </w:rPr>
            </w:pPr>
            <w:r w:rsidRPr="00B07881">
              <w:rPr>
                <w:lang w:eastAsia="uk-UA"/>
              </w:rPr>
              <w:t>202</w:t>
            </w:r>
            <w:r w:rsidR="00A934D5" w:rsidRPr="00B07881">
              <w:rPr>
                <w:lang w:eastAsia="uk-UA"/>
              </w:rPr>
              <w:t>6</w:t>
            </w:r>
          </w:p>
        </w:tc>
      </w:tr>
      <w:tr w:rsidR="00D019B8" w:rsidRPr="00701DB3" w:rsidTr="00D019B8">
        <w:tc>
          <w:tcPr>
            <w:tcW w:w="675" w:type="dxa"/>
            <w:vAlign w:val="center"/>
          </w:tcPr>
          <w:p w:rsidR="00D019B8" w:rsidRPr="00701DB3" w:rsidRDefault="00701DB3" w:rsidP="00701DB3">
            <w:pPr>
              <w:widowControl w:val="0"/>
              <w:jc w:val="center"/>
              <w:rPr>
                <w:lang w:eastAsia="uk-UA"/>
              </w:rPr>
            </w:pPr>
            <w:r w:rsidRPr="00701DB3">
              <w:rPr>
                <w:sz w:val="22"/>
                <w:szCs w:val="22"/>
                <w:lang w:eastAsia="uk-UA"/>
              </w:rPr>
              <w:t>39</w:t>
            </w:r>
          </w:p>
        </w:tc>
        <w:tc>
          <w:tcPr>
            <w:tcW w:w="5813" w:type="dxa"/>
            <w:vAlign w:val="center"/>
          </w:tcPr>
          <w:p w:rsidR="00D019B8" w:rsidRPr="00B07881" w:rsidRDefault="00D019B8" w:rsidP="00852B5E">
            <w:pPr>
              <w:widowControl w:val="0"/>
              <w:jc w:val="both"/>
            </w:pPr>
            <w:r w:rsidRPr="00B07881">
              <w:t>Програма забезпечення діяльності комунального підприємства «Муніципальна служба пр</w:t>
            </w:r>
            <w:r w:rsidR="00D326FD" w:rsidRPr="00B07881">
              <w:t>авопорядку</w:t>
            </w:r>
            <w:r w:rsidRPr="00B07881">
              <w:t xml:space="preserve"> </w:t>
            </w:r>
            <w:r w:rsidR="00F766C8" w:rsidRPr="00B07881">
              <w:t>–</w:t>
            </w:r>
            <w:r w:rsidRPr="00B07881">
              <w:t xml:space="preserve"> ВАРТА</w:t>
            </w:r>
            <w:r w:rsidR="00F766C8" w:rsidRPr="00B07881">
              <w:t>»</w:t>
            </w:r>
            <w:r w:rsidRPr="00B07881">
              <w:t xml:space="preserve"> </w:t>
            </w:r>
            <w:r w:rsidRPr="00B07881">
              <w:rPr>
                <w:lang w:eastAsia="uk-UA"/>
              </w:rPr>
              <w:t>Ніжинської міської</w:t>
            </w:r>
            <w:r w:rsidRPr="00B07881">
              <w:t xml:space="preserve"> ради Чернігівської області  на 202</w:t>
            </w:r>
            <w:r w:rsidR="00852B5E" w:rsidRPr="00B07881">
              <w:t>6</w:t>
            </w:r>
            <w:r w:rsidRPr="00B07881">
              <w:t xml:space="preserve"> рік  </w:t>
            </w:r>
          </w:p>
        </w:tc>
        <w:tc>
          <w:tcPr>
            <w:tcW w:w="2268" w:type="dxa"/>
            <w:vAlign w:val="center"/>
          </w:tcPr>
          <w:p w:rsidR="00D019B8" w:rsidRPr="00B07881" w:rsidRDefault="00D019B8" w:rsidP="00FA1B91">
            <w:pPr>
              <w:widowControl w:val="0"/>
              <w:rPr>
                <w:sz w:val="18"/>
                <w:szCs w:val="18"/>
                <w:lang w:eastAsia="uk-UA"/>
              </w:rPr>
            </w:pPr>
          </w:p>
        </w:tc>
        <w:tc>
          <w:tcPr>
            <w:tcW w:w="1701" w:type="dxa"/>
            <w:vAlign w:val="center"/>
          </w:tcPr>
          <w:p w:rsidR="00D019B8" w:rsidRPr="00B07881" w:rsidRDefault="00D019B8" w:rsidP="00852B5E">
            <w:pPr>
              <w:widowControl w:val="0"/>
              <w:jc w:val="center"/>
              <w:rPr>
                <w:lang w:eastAsia="uk-UA"/>
              </w:rPr>
            </w:pPr>
            <w:r w:rsidRPr="00B07881">
              <w:rPr>
                <w:lang w:eastAsia="uk-UA"/>
              </w:rPr>
              <w:t>202</w:t>
            </w:r>
            <w:r w:rsidR="00852B5E" w:rsidRPr="00B07881">
              <w:rPr>
                <w:lang w:eastAsia="uk-UA"/>
              </w:rPr>
              <w:t>6</w:t>
            </w:r>
          </w:p>
        </w:tc>
      </w:tr>
      <w:tr w:rsidR="00D019B8" w:rsidRPr="00701DB3" w:rsidTr="00D019B8">
        <w:tc>
          <w:tcPr>
            <w:tcW w:w="675" w:type="dxa"/>
            <w:vAlign w:val="center"/>
          </w:tcPr>
          <w:p w:rsidR="00D019B8" w:rsidRPr="00701DB3" w:rsidRDefault="00EB4769" w:rsidP="00701DB3">
            <w:pPr>
              <w:widowControl w:val="0"/>
              <w:jc w:val="center"/>
              <w:rPr>
                <w:lang w:eastAsia="uk-UA"/>
              </w:rPr>
            </w:pPr>
            <w:r w:rsidRPr="00701DB3">
              <w:rPr>
                <w:sz w:val="22"/>
                <w:szCs w:val="22"/>
                <w:lang w:val="en-US" w:eastAsia="uk-UA"/>
              </w:rPr>
              <w:t>4</w:t>
            </w:r>
            <w:r w:rsidR="00701DB3" w:rsidRPr="00701DB3">
              <w:rPr>
                <w:sz w:val="22"/>
                <w:szCs w:val="22"/>
                <w:lang w:eastAsia="uk-UA"/>
              </w:rPr>
              <w:t>0</w:t>
            </w:r>
          </w:p>
        </w:tc>
        <w:tc>
          <w:tcPr>
            <w:tcW w:w="5813" w:type="dxa"/>
            <w:vAlign w:val="center"/>
          </w:tcPr>
          <w:p w:rsidR="00D019B8" w:rsidRPr="00B07881" w:rsidRDefault="00D019B8" w:rsidP="00D604DA">
            <w:pPr>
              <w:widowControl w:val="0"/>
              <w:jc w:val="both"/>
              <w:rPr>
                <w:lang w:eastAsia="uk-UA"/>
              </w:rPr>
            </w:pPr>
            <w:r w:rsidRPr="00B07881">
              <w:rPr>
                <w:lang w:eastAsia="uk-UA"/>
              </w:rPr>
              <w:t xml:space="preserve">Міська програма забезпечення службовим житлом лікарів комунальних медичних закладів Ніжинської </w:t>
            </w:r>
            <w:r w:rsidR="00AF49E2" w:rsidRPr="00B07881">
              <w:rPr>
                <w:lang w:eastAsia="uk-UA"/>
              </w:rPr>
              <w:t xml:space="preserve"> міської </w:t>
            </w:r>
            <w:r w:rsidRPr="00B07881">
              <w:rPr>
                <w:lang w:eastAsia="uk-UA"/>
              </w:rPr>
              <w:t>територіальної громади Чернігівської області на 202</w:t>
            </w:r>
            <w:r w:rsidR="009C362A" w:rsidRPr="00B07881">
              <w:rPr>
                <w:lang w:eastAsia="uk-UA"/>
              </w:rPr>
              <w:t>5</w:t>
            </w:r>
            <w:r w:rsidR="00D604DA" w:rsidRPr="00B07881">
              <w:rPr>
                <w:lang w:eastAsia="uk-UA"/>
              </w:rPr>
              <w:t>-2027 роки</w:t>
            </w:r>
            <w:r w:rsidRPr="00B07881">
              <w:rPr>
                <w:lang w:eastAsia="uk-UA"/>
              </w:rPr>
              <w:t>.</w:t>
            </w:r>
          </w:p>
        </w:tc>
        <w:tc>
          <w:tcPr>
            <w:tcW w:w="2268" w:type="dxa"/>
            <w:vAlign w:val="center"/>
          </w:tcPr>
          <w:p w:rsidR="00107CA4" w:rsidRDefault="00AB1B71" w:rsidP="00D604DA">
            <w:pPr>
              <w:widowControl w:val="0"/>
              <w:rPr>
                <w:lang w:eastAsia="uk-UA"/>
              </w:rPr>
            </w:pPr>
            <w:r w:rsidRPr="00B07881">
              <w:rPr>
                <w:sz w:val="18"/>
                <w:szCs w:val="18"/>
                <w:lang w:eastAsia="uk-UA"/>
              </w:rPr>
              <w:t xml:space="preserve"> </w:t>
            </w:r>
            <w:r w:rsidR="00107CA4">
              <w:rPr>
                <w:lang w:eastAsia="uk-UA"/>
              </w:rPr>
              <w:t xml:space="preserve">Рішення міської ради </w:t>
            </w:r>
            <w:r w:rsidR="00D604DA" w:rsidRPr="00B07881">
              <w:rPr>
                <w:lang w:eastAsia="uk-UA"/>
              </w:rPr>
              <w:t>від 06.12.2024р.</w:t>
            </w:r>
          </w:p>
          <w:p w:rsidR="00D019B8" w:rsidRPr="00B07881" w:rsidRDefault="00D604DA" w:rsidP="00D604DA">
            <w:pPr>
              <w:widowControl w:val="0"/>
              <w:rPr>
                <w:sz w:val="18"/>
                <w:szCs w:val="18"/>
                <w:lang w:eastAsia="uk-UA"/>
              </w:rPr>
            </w:pPr>
            <w:r w:rsidRPr="00B07881">
              <w:rPr>
                <w:lang w:eastAsia="uk-UA"/>
              </w:rPr>
              <w:t>№3-43/2024</w:t>
            </w:r>
          </w:p>
        </w:tc>
        <w:tc>
          <w:tcPr>
            <w:tcW w:w="1701" w:type="dxa"/>
            <w:vAlign w:val="center"/>
          </w:tcPr>
          <w:p w:rsidR="00D019B8" w:rsidRPr="00B07881" w:rsidRDefault="009C362A" w:rsidP="00FA1B91">
            <w:pPr>
              <w:widowControl w:val="0"/>
              <w:jc w:val="center"/>
              <w:rPr>
                <w:lang w:eastAsia="uk-UA"/>
              </w:rPr>
            </w:pPr>
            <w:r w:rsidRPr="00B07881">
              <w:rPr>
                <w:lang w:eastAsia="uk-UA"/>
              </w:rPr>
              <w:t>2025</w:t>
            </w:r>
            <w:r w:rsidR="00D604DA" w:rsidRPr="00B07881">
              <w:rPr>
                <w:lang w:eastAsia="uk-UA"/>
              </w:rPr>
              <w:t>-2027</w:t>
            </w:r>
          </w:p>
        </w:tc>
      </w:tr>
      <w:tr w:rsidR="00BF34B4" w:rsidRPr="00701DB3" w:rsidTr="00D019B8">
        <w:tc>
          <w:tcPr>
            <w:tcW w:w="675" w:type="dxa"/>
            <w:vAlign w:val="center"/>
          </w:tcPr>
          <w:p w:rsidR="00BF34B4"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1</w:t>
            </w:r>
          </w:p>
        </w:tc>
        <w:tc>
          <w:tcPr>
            <w:tcW w:w="5813" w:type="dxa"/>
            <w:vAlign w:val="center"/>
          </w:tcPr>
          <w:p w:rsidR="00BF34B4" w:rsidRPr="00B07881" w:rsidRDefault="00BF34B4" w:rsidP="00852B5E">
            <w:pPr>
              <w:widowControl w:val="0"/>
              <w:jc w:val="both"/>
              <w:rPr>
                <w:lang w:eastAsia="uk-UA"/>
              </w:rPr>
            </w:pPr>
            <w:r w:rsidRPr="00B07881">
              <w:rPr>
                <w:lang w:eastAsia="uk-UA"/>
              </w:rPr>
              <w:t xml:space="preserve">Програма «Соціальний захист учнів закладів загальної середньої освіти </w:t>
            </w:r>
            <w:r w:rsidR="00D30700" w:rsidRPr="00B07881">
              <w:rPr>
                <w:lang w:eastAsia="uk-UA"/>
              </w:rPr>
              <w:t xml:space="preserve">Ніжинської </w:t>
            </w:r>
            <w:r w:rsidR="00437FDF" w:rsidRPr="00B07881">
              <w:rPr>
                <w:lang w:eastAsia="uk-UA"/>
              </w:rPr>
              <w:t xml:space="preserve">міської територіальної громади </w:t>
            </w:r>
            <w:r w:rsidR="00D30700" w:rsidRPr="00B07881">
              <w:rPr>
                <w:lang w:eastAsia="uk-UA"/>
              </w:rPr>
              <w:t xml:space="preserve">шляхом організації гарячого харчування </w:t>
            </w:r>
            <w:r w:rsidR="00456DFD" w:rsidRPr="00B07881">
              <w:rPr>
                <w:lang w:eastAsia="uk-UA"/>
              </w:rPr>
              <w:t xml:space="preserve">на </w:t>
            </w:r>
            <w:r w:rsidR="00D30700" w:rsidRPr="00B07881">
              <w:rPr>
                <w:lang w:eastAsia="uk-UA"/>
              </w:rPr>
              <w:t>202</w:t>
            </w:r>
            <w:r w:rsidR="00852B5E" w:rsidRPr="00B07881">
              <w:rPr>
                <w:lang w:eastAsia="uk-UA"/>
              </w:rPr>
              <w:t>6</w:t>
            </w:r>
            <w:r w:rsidR="00D30700" w:rsidRPr="00B07881">
              <w:rPr>
                <w:lang w:eastAsia="uk-UA"/>
              </w:rPr>
              <w:t xml:space="preserve"> р</w:t>
            </w:r>
            <w:r w:rsidR="00456DFD" w:rsidRPr="00B07881">
              <w:rPr>
                <w:lang w:eastAsia="uk-UA"/>
              </w:rPr>
              <w:t>.</w:t>
            </w:r>
          </w:p>
        </w:tc>
        <w:tc>
          <w:tcPr>
            <w:tcW w:w="2268" w:type="dxa"/>
            <w:vAlign w:val="center"/>
          </w:tcPr>
          <w:p w:rsidR="00BF34B4" w:rsidRPr="00B07881" w:rsidRDefault="00BF34B4" w:rsidP="00831DE4">
            <w:pPr>
              <w:widowControl w:val="0"/>
              <w:rPr>
                <w:sz w:val="18"/>
                <w:szCs w:val="18"/>
                <w:lang w:eastAsia="uk-UA"/>
              </w:rPr>
            </w:pPr>
          </w:p>
        </w:tc>
        <w:tc>
          <w:tcPr>
            <w:tcW w:w="1701" w:type="dxa"/>
            <w:vAlign w:val="center"/>
          </w:tcPr>
          <w:p w:rsidR="00BF34B4" w:rsidRPr="00B07881" w:rsidRDefault="00D30700" w:rsidP="00852B5E">
            <w:pPr>
              <w:widowControl w:val="0"/>
              <w:jc w:val="center"/>
              <w:rPr>
                <w:lang w:eastAsia="uk-UA"/>
              </w:rPr>
            </w:pPr>
            <w:r w:rsidRPr="00B07881">
              <w:rPr>
                <w:lang w:eastAsia="uk-UA"/>
              </w:rPr>
              <w:t>202</w:t>
            </w:r>
            <w:r w:rsidR="00852B5E" w:rsidRPr="00B07881">
              <w:rPr>
                <w:lang w:eastAsia="uk-UA"/>
              </w:rPr>
              <w:t>6</w:t>
            </w:r>
          </w:p>
        </w:tc>
      </w:tr>
      <w:tr w:rsidR="00B261EE" w:rsidRPr="00701DB3" w:rsidTr="00D019B8">
        <w:tc>
          <w:tcPr>
            <w:tcW w:w="675" w:type="dxa"/>
            <w:vAlign w:val="center"/>
          </w:tcPr>
          <w:p w:rsidR="00B261EE"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2</w:t>
            </w:r>
          </w:p>
        </w:tc>
        <w:tc>
          <w:tcPr>
            <w:tcW w:w="5813" w:type="dxa"/>
            <w:vAlign w:val="center"/>
          </w:tcPr>
          <w:p w:rsidR="00B261EE" w:rsidRPr="00B07881" w:rsidRDefault="00B261EE" w:rsidP="00270028">
            <w:pPr>
              <w:widowControl w:val="0"/>
              <w:jc w:val="both"/>
              <w:rPr>
                <w:lang w:eastAsia="uk-UA"/>
              </w:rPr>
            </w:pPr>
            <w:r w:rsidRPr="00B07881">
              <w:rPr>
                <w:lang w:eastAsia="uk-UA"/>
              </w:rPr>
              <w:t>Міська цільова програма з капітального ремонту ліфтів в багатоквартирних житлових будинках</w:t>
            </w:r>
            <w:r w:rsidR="007765D0" w:rsidRPr="00B07881">
              <w:rPr>
                <w:lang w:eastAsia="uk-UA"/>
              </w:rPr>
              <w:t xml:space="preserve"> Ніжинської міської територіальної громади на 202</w:t>
            </w:r>
            <w:r w:rsidR="00270028" w:rsidRPr="00B07881">
              <w:rPr>
                <w:lang w:eastAsia="uk-UA"/>
              </w:rPr>
              <w:t>6</w:t>
            </w:r>
            <w:r w:rsidR="007765D0" w:rsidRPr="00B07881">
              <w:rPr>
                <w:lang w:eastAsia="uk-UA"/>
              </w:rPr>
              <w:t xml:space="preserve"> рік</w:t>
            </w:r>
          </w:p>
        </w:tc>
        <w:tc>
          <w:tcPr>
            <w:tcW w:w="2268" w:type="dxa"/>
            <w:vAlign w:val="center"/>
          </w:tcPr>
          <w:p w:rsidR="00B261EE" w:rsidRPr="00B07881" w:rsidRDefault="00B261EE" w:rsidP="00831DE4">
            <w:pPr>
              <w:widowControl w:val="0"/>
              <w:rPr>
                <w:sz w:val="18"/>
                <w:szCs w:val="18"/>
                <w:lang w:eastAsia="uk-UA"/>
              </w:rPr>
            </w:pPr>
          </w:p>
        </w:tc>
        <w:tc>
          <w:tcPr>
            <w:tcW w:w="1701" w:type="dxa"/>
            <w:vAlign w:val="center"/>
          </w:tcPr>
          <w:p w:rsidR="00B261EE" w:rsidRPr="00B07881" w:rsidRDefault="007765D0" w:rsidP="00270028">
            <w:pPr>
              <w:widowControl w:val="0"/>
              <w:jc w:val="center"/>
              <w:rPr>
                <w:lang w:eastAsia="uk-UA"/>
              </w:rPr>
            </w:pPr>
            <w:r w:rsidRPr="00B07881">
              <w:rPr>
                <w:lang w:eastAsia="uk-UA"/>
              </w:rPr>
              <w:t>202</w:t>
            </w:r>
            <w:r w:rsidR="00270028" w:rsidRPr="00B07881">
              <w:rPr>
                <w:lang w:eastAsia="uk-UA"/>
              </w:rPr>
              <w:t>6</w:t>
            </w:r>
          </w:p>
        </w:tc>
      </w:tr>
      <w:tr w:rsidR="00E1034F" w:rsidRPr="00701DB3" w:rsidTr="00D019B8">
        <w:tc>
          <w:tcPr>
            <w:tcW w:w="675" w:type="dxa"/>
            <w:vAlign w:val="center"/>
          </w:tcPr>
          <w:p w:rsidR="00E1034F"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3</w:t>
            </w:r>
          </w:p>
        </w:tc>
        <w:tc>
          <w:tcPr>
            <w:tcW w:w="5813" w:type="dxa"/>
            <w:vAlign w:val="center"/>
          </w:tcPr>
          <w:p w:rsidR="00E1034F" w:rsidRPr="00B07881" w:rsidRDefault="00E1034F" w:rsidP="00A934D5">
            <w:pPr>
              <w:widowControl w:val="0"/>
              <w:jc w:val="both"/>
              <w:rPr>
                <w:lang w:eastAsia="uk-UA"/>
              </w:rPr>
            </w:pPr>
            <w:r w:rsidRPr="00B07881">
              <w:rPr>
                <w:lang w:eastAsia="uk-UA"/>
              </w:rPr>
              <w:t xml:space="preserve">Програма матеріально-технічного забезпечення військових частин </w:t>
            </w:r>
            <w:r w:rsidR="00AF49E2" w:rsidRPr="00B07881">
              <w:rPr>
                <w:lang w:eastAsia="uk-UA"/>
              </w:rPr>
              <w:t>для виконання оборонних заходів  на 202</w:t>
            </w:r>
            <w:r w:rsidR="00A934D5" w:rsidRPr="00B07881">
              <w:rPr>
                <w:lang w:eastAsia="uk-UA"/>
              </w:rPr>
              <w:t>6</w:t>
            </w:r>
            <w:r w:rsidR="00AF49E2" w:rsidRPr="00B07881">
              <w:rPr>
                <w:lang w:eastAsia="uk-UA"/>
              </w:rPr>
              <w:t xml:space="preserve"> рік </w:t>
            </w:r>
          </w:p>
        </w:tc>
        <w:tc>
          <w:tcPr>
            <w:tcW w:w="2268" w:type="dxa"/>
            <w:vAlign w:val="center"/>
          </w:tcPr>
          <w:p w:rsidR="00E1034F" w:rsidRPr="00B07881" w:rsidRDefault="00E1034F" w:rsidP="00831DE4">
            <w:pPr>
              <w:widowControl w:val="0"/>
              <w:rPr>
                <w:sz w:val="18"/>
                <w:szCs w:val="18"/>
                <w:lang w:eastAsia="uk-UA"/>
              </w:rPr>
            </w:pPr>
          </w:p>
        </w:tc>
        <w:tc>
          <w:tcPr>
            <w:tcW w:w="1701" w:type="dxa"/>
            <w:vAlign w:val="center"/>
          </w:tcPr>
          <w:p w:rsidR="00E1034F" w:rsidRPr="00B07881" w:rsidRDefault="00AF49E2" w:rsidP="00A934D5">
            <w:pPr>
              <w:widowControl w:val="0"/>
              <w:jc w:val="center"/>
              <w:rPr>
                <w:lang w:eastAsia="uk-UA"/>
              </w:rPr>
            </w:pPr>
            <w:r w:rsidRPr="00B07881">
              <w:rPr>
                <w:lang w:eastAsia="uk-UA"/>
              </w:rPr>
              <w:t>202</w:t>
            </w:r>
            <w:r w:rsidR="00A934D5" w:rsidRPr="00B07881">
              <w:rPr>
                <w:lang w:eastAsia="uk-UA"/>
              </w:rPr>
              <w:t>6</w:t>
            </w:r>
          </w:p>
        </w:tc>
      </w:tr>
      <w:tr w:rsidR="00AF49E2" w:rsidRPr="00701DB3" w:rsidTr="00D019B8">
        <w:tc>
          <w:tcPr>
            <w:tcW w:w="675" w:type="dxa"/>
            <w:vAlign w:val="center"/>
          </w:tcPr>
          <w:p w:rsidR="00AF49E2"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4</w:t>
            </w:r>
          </w:p>
        </w:tc>
        <w:tc>
          <w:tcPr>
            <w:tcW w:w="5813" w:type="dxa"/>
            <w:vAlign w:val="center"/>
          </w:tcPr>
          <w:p w:rsidR="00AF49E2" w:rsidRPr="00B07881" w:rsidRDefault="00AF49E2" w:rsidP="00352E43">
            <w:pPr>
              <w:widowControl w:val="0"/>
              <w:jc w:val="both"/>
              <w:rPr>
                <w:lang w:eastAsia="uk-UA"/>
              </w:rPr>
            </w:pPr>
            <w:r w:rsidRPr="00B07881">
              <w:rPr>
                <w:lang w:eastAsia="uk-UA"/>
              </w:rPr>
              <w:t>Програма реалізації Громадського бюджету (бюджету участі) Ніжинської міської територіальної громади на 2022-2026рр.</w:t>
            </w:r>
          </w:p>
        </w:tc>
        <w:tc>
          <w:tcPr>
            <w:tcW w:w="2268" w:type="dxa"/>
            <w:vAlign w:val="center"/>
          </w:tcPr>
          <w:p w:rsidR="00107CA4" w:rsidRDefault="00107CA4" w:rsidP="00831DE4">
            <w:pPr>
              <w:widowControl w:val="0"/>
              <w:rPr>
                <w:lang w:eastAsia="uk-UA"/>
              </w:rPr>
            </w:pPr>
            <w:r>
              <w:rPr>
                <w:lang w:eastAsia="uk-UA"/>
              </w:rPr>
              <w:t xml:space="preserve">Рішення міської ради </w:t>
            </w:r>
            <w:r w:rsidR="00AF49E2" w:rsidRPr="00B07881">
              <w:rPr>
                <w:lang w:eastAsia="uk-UA"/>
              </w:rPr>
              <w:t>від 21.12.2021р.</w:t>
            </w:r>
          </w:p>
          <w:p w:rsidR="00AF49E2" w:rsidRPr="00B07881" w:rsidRDefault="00AF49E2" w:rsidP="00831DE4">
            <w:pPr>
              <w:widowControl w:val="0"/>
              <w:rPr>
                <w:lang w:eastAsia="uk-UA"/>
              </w:rPr>
            </w:pPr>
            <w:r w:rsidRPr="00B07881">
              <w:rPr>
                <w:lang w:eastAsia="uk-UA"/>
              </w:rPr>
              <w:t>№6-18/2021</w:t>
            </w:r>
          </w:p>
        </w:tc>
        <w:tc>
          <w:tcPr>
            <w:tcW w:w="1701" w:type="dxa"/>
            <w:vAlign w:val="center"/>
          </w:tcPr>
          <w:p w:rsidR="00AF49E2" w:rsidRPr="00B07881" w:rsidRDefault="00AF49E2" w:rsidP="00FA1B91">
            <w:pPr>
              <w:widowControl w:val="0"/>
              <w:jc w:val="center"/>
              <w:rPr>
                <w:lang w:eastAsia="uk-UA"/>
              </w:rPr>
            </w:pPr>
            <w:r w:rsidRPr="00B07881">
              <w:rPr>
                <w:lang w:eastAsia="uk-UA"/>
              </w:rPr>
              <w:t>2022-2026</w:t>
            </w:r>
          </w:p>
        </w:tc>
      </w:tr>
      <w:tr w:rsidR="00AF49E2" w:rsidRPr="00701DB3" w:rsidTr="00D019B8">
        <w:tc>
          <w:tcPr>
            <w:tcW w:w="675" w:type="dxa"/>
            <w:vAlign w:val="center"/>
          </w:tcPr>
          <w:p w:rsidR="00AF49E2"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5</w:t>
            </w:r>
          </w:p>
        </w:tc>
        <w:tc>
          <w:tcPr>
            <w:tcW w:w="5813" w:type="dxa"/>
            <w:vAlign w:val="center"/>
          </w:tcPr>
          <w:p w:rsidR="00AF49E2" w:rsidRPr="00B07881" w:rsidRDefault="00AF49E2" w:rsidP="007D6479">
            <w:pPr>
              <w:widowControl w:val="0"/>
              <w:jc w:val="both"/>
              <w:rPr>
                <w:lang w:eastAsia="uk-UA"/>
              </w:rPr>
            </w:pPr>
            <w:r w:rsidRPr="00B07881">
              <w:rPr>
                <w:lang w:eastAsia="uk-UA"/>
              </w:rPr>
              <w:t>Програма сприяння розвитку волонтерства Ніжинської міської територіальної громади на 2023-2027р</w:t>
            </w:r>
            <w:r w:rsidR="007D6479" w:rsidRPr="00B07881">
              <w:rPr>
                <w:lang w:eastAsia="uk-UA"/>
              </w:rPr>
              <w:t>оки</w:t>
            </w:r>
            <w:r w:rsidRPr="00B07881">
              <w:rPr>
                <w:lang w:eastAsia="uk-UA"/>
              </w:rPr>
              <w:t xml:space="preserve"> </w:t>
            </w:r>
          </w:p>
        </w:tc>
        <w:tc>
          <w:tcPr>
            <w:tcW w:w="2268" w:type="dxa"/>
            <w:vAlign w:val="center"/>
          </w:tcPr>
          <w:p w:rsidR="00107CA4" w:rsidRDefault="00107CA4" w:rsidP="00AF49E2">
            <w:pPr>
              <w:widowControl w:val="0"/>
              <w:rPr>
                <w:lang w:eastAsia="uk-UA"/>
              </w:rPr>
            </w:pPr>
            <w:r>
              <w:rPr>
                <w:lang w:eastAsia="uk-UA"/>
              </w:rPr>
              <w:t xml:space="preserve">Рішення міської ради </w:t>
            </w:r>
            <w:r w:rsidR="00AF49E2" w:rsidRPr="00B07881">
              <w:rPr>
                <w:lang w:eastAsia="uk-UA"/>
              </w:rPr>
              <w:t xml:space="preserve">від 09.02.2023р. </w:t>
            </w:r>
          </w:p>
          <w:p w:rsidR="00AF49E2" w:rsidRPr="00B07881" w:rsidRDefault="00AF49E2" w:rsidP="00AF49E2">
            <w:pPr>
              <w:widowControl w:val="0"/>
              <w:rPr>
                <w:lang w:eastAsia="uk-UA"/>
              </w:rPr>
            </w:pPr>
            <w:r w:rsidRPr="00B07881">
              <w:rPr>
                <w:lang w:eastAsia="uk-UA"/>
              </w:rPr>
              <w:t>№24-28/2023</w:t>
            </w:r>
          </w:p>
        </w:tc>
        <w:tc>
          <w:tcPr>
            <w:tcW w:w="1701" w:type="dxa"/>
            <w:vAlign w:val="center"/>
          </w:tcPr>
          <w:p w:rsidR="00AF49E2" w:rsidRPr="00B07881" w:rsidRDefault="00AF49E2" w:rsidP="00AF49E2">
            <w:pPr>
              <w:widowControl w:val="0"/>
              <w:jc w:val="center"/>
              <w:rPr>
                <w:lang w:eastAsia="uk-UA"/>
              </w:rPr>
            </w:pPr>
            <w:r w:rsidRPr="00B07881">
              <w:rPr>
                <w:lang w:eastAsia="uk-UA"/>
              </w:rPr>
              <w:t>2023-2027</w:t>
            </w:r>
          </w:p>
        </w:tc>
      </w:tr>
      <w:tr w:rsidR="004E6D71" w:rsidRPr="00701DB3" w:rsidTr="00D019B8">
        <w:tc>
          <w:tcPr>
            <w:tcW w:w="675" w:type="dxa"/>
            <w:vAlign w:val="center"/>
          </w:tcPr>
          <w:p w:rsidR="004E6D71"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6</w:t>
            </w:r>
          </w:p>
        </w:tc>
        <w:tc>
          <w:tcPr>
            <w:tcW w:w="5813" w:type="dxa"/>
            <w:vAlign w:val="center"/>
          </w:tcPr>
          <w:p w:rsidR="004E6D71" w:rsidRPr="00B07881" w:rsidRDefault="004E6D71" w:rsidP="005B74A2">
            <w:pPr>
              <w:widowControl w:val="0"/>
              <w:jc w:val="both"/>
              <w:rPr>
                <w:lang w:eastAsia="uk-UA"/>
              </w:rPr>
            </w:pPr>
            <w:r w:rsidRPr="00B07881">
              <w:rPr>
                <w:lang w:eastAsia="uk-UA"/>
              </w:rPr>
              <w:t xml:space="preserve">Програма підвищення стійкості </w:t>
            </w:r>
            <w:r w:rsidR="005B74A2" w:rsidRPr="00B07881">
              <w:rPr>
                <w:lang w:eastAsia="uk-UA"/>
              </w:rPr>
              <w:t xml:space="preserve">Ніжинської міської </w:t>
            </w:r>
            <w:r w:rsidRPr="00B07881">
              <w:rPr>
                <w:lang w:eastAsia="uk-UA"/>
              </w:rPr>
              <w:t>територіальн</w:t>
            </w:r>
            <w:r w:rsidR="005B74A2" w:rsidRPr="00B07881">
              <w:rPr>
                <w:lang w:eastAsia="uk-UA"/>
              </w:rPr>
              <w:t>ої</w:t>
            </w:r>
            <w:r w:rsidRPr="00B07881">
              <w:rPr>
                <w:lang w:eastAsia="uk-UA"/>
              </w:rPr>
              <w:t xml:space="preserve"> громад</w:t>
            </w:r>
            <w:r w:rsidR="005B74A2" w:rsidRPr="00B07881">
              <w:rPr>
                <w:lang w:eastAsia="uk-UA"/>
              </w:rPr>
              <w:t>и</w:t>
            </w:r>
            <w:r w:rsidRPr="00B07881">
              <w:rPr>
                <w:lang w:eastAsia="uk-UA"/>
              </w:rPr>
              <w:t xml:space="preserve"> до</w:t>
            </w:r>
            <w:r w:rsidR="005B74A2" w:rsidRPr="00B07881">
              <w:rPr>
                <w:lang w:eastAsia="uk-UA"/>
              </w:rPr>
              <w:t xml:space="preserve"> кризових ситуацій, викликаних </w:t>
            </w:r>
            <w:r w:rsidRPr="00B07881">
              <w:rPr>
                <w:lang w:eastAsia="uk-UA"/>
              </w:rPr>
              <w:t>припиненням надання чи погіршенням якості важливих для їх життєдіяльності послуг або припинен</w:t>
            </w:r>
            <w:r w:rsidR="00F35248" w:rsidRPr="00B07881">
              <w:rPr>
                <w:lang w:eastAsia="uk-UA"/>
              </w:rPr>
              <w:t>н</w:t>
            </w:r>
            <w:r w:rsidRPr="00B07881">
              <w:rPr>
                <w:lang w:eastAsia="uk-UA"/>
              </w:rPr>
              <w:t xml:space="preserve">ям здійснення </w:t>
            </w:r>
            <w:r w:rsidR="005B74A2" w:rsidRPr="00B07881">
              <w:rPr>
                <w:lang w:eastAsia="uk-UA"/>
              </w:rPr>
              <w:t xml:space="preserve"> життєво </w:t>
            </w:r>
            <w:r w:rsidRPr="00B07881">
              <w:rPr>
                <w:lang w:eastAsia="uk-UA"/>
              </w:rPr>
              <w:t>важливих функцій  на 202</w:t>
            </w:r>
            <w:r w:rsidR="00852B5E" w:rsidRPr="00B07881">
              <w:rPr>
                <w:lang w:eastAsia="uk-UA"/>
              </w:rPr>
              <w:t>6</w:t>
            </w:r>
            <w:r w:rsidR="005B74A2" w:rsidRPr="00B07881">
              <w:rPr>
                <w:lang w:eastAsia="uk-UA"/>
              </w:rPr>
              <w:t>-2027</w:t>
            </w:r>
            <w:r w:rsidRPr="00B07881">
              <w:rPr>
                <w:lang w:eastAsia="uk-UA"/>
              </w:rPr>
              <w:t xml:space="preserve"> р</w:t>
            </w:r>
            <w:r w:rsidR="005B74A2" w:rsidRPr="00B07881">
              <w:rPr>
                <w:lang w:eastAsia="uk-UA"/>
              </w:rPr>
              <w:t>о</w:t>
            </w:r>
            <w:r w:rsidR="00852B5E" w:rsidRPr="00B07881">
              <w:rPr>
                <w:lang w:eastAsia="uk-UA"/>
              </w:rPr>
              <w:t>к</w:t>
            </w:r>
            <w:r w:rsidR="005B74A2" w:rsidRPr="00B07881">
              <w:rPr>
                <w:lang w:eastAsia="uk-UA"/>
              </w:rPr>
              <w:t>и</w:t>
            </w:r>
            <w:r w:rsidRPr="00B07881">
              <w:rPr>
                <w:lang w:eastAsia="uk-UA"/>
              </w:rPr>
              <w:t xml:space="preserve"> </w:t>
            </w:r>
          </w:p>
        </w:tc>
        <w:tc>
          <w:tcPr>
            <w:tcW w:w="2268" w:type="dxa"/>
            <w:vAlign w:val="center"/>
          </w:tcPr>
          <w:p w:rsidR="004E6D71" w:rsidRPr="00B07881" w:rsidRDefault="004E6D71" w:rsidP="004E6D71">
            <w:pPr>
              <w:widowControl w:val="0"/>
              <w:rPr>
                <w:sz w:val="18"/>
                <w:szCs w:val="18"/>
                <w:lang w:eastAsia="uk-UA"/>
              </w:rPr>
            </w:pPr>
          </w:p>
        </w:tc>
        <w:tc>
          <w:tcPr>
            <w:tcW w:w="1701" w:type="dxa"/>
            <w:vAlign w:val="center"/>
          </w:tcPr>
          <w:p w:rsidR="004E6D71" w:rsidRPr="00B07881" w:rsidRDefault="004E6D71" w:rsidP="00852B5E">
            <w:pPr>
              <w:widowControl w:val="0"/>
              <w:jc w:val="center"/>
              <w:rPr>
                <w:lang w:eastAsia="uk-UA"/>
              </w:rPr>
            </w:pPr>
            <w:r w:rsidRPr="00B07881">
              <w:rPr>
                <w:lang w:eastAsia="uk-UA"/>
              </w:rPr>
              <w:t>202</w:t>
            </w:r>
            <w:r w:rsidR="00852B5E" w:rsidRPr="00B07881">
              <w:rPr>
                <w:lang w:eastAsia="uk-UA"/>
              </w:rPr>
              <w:t>6</w:t>
            </w:r>
            <w:r w:rsidR="005B74A2" w:rsidRPr="00B07881">
              <w:rPr>
                <w:lang w:eastAsia="uk-UA"/>
              </w:rPr>
              <w:t>-2027</w:t>
            </w:r>
          </w:p>
        </w:tc>
      </w:tr>
      <w:tr w:rsidR="004E6D71" w:rsidRPr="00701DB3" w:rsidTr="00D019B8">
        <w:tc>
          <w:tcPr>
            <w:tcW w:w="675" w:type="dxa"/>
            <w:vAlign w:val="center"/>
          </w:tcPr>
          <w:p w:rsidR="004E6D71"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7</w:t>
            </w:r>
          </w:p>
        </w:tc>
        <w:tc>
          <w:tcPr>
            <w:tcW w:w="5813" w:type="dxa"/>
            <w:vAlign w:val="center"/>
          </w:tcPr>
          <w:p w:rsidR="004E6D71" w:rsidRPr="00B07881" w:rsidRDefault="004E6D71" w:rsidP="00A934D5">
            <w:pPr>
              <w:widowControl w:val="0"/>
              <w:jc w:val="both"/>
              <w:rPr>
                <w:lang w:eastAsia="uk-UA"/>
              </w:rPr>
            </w:pPr>
            <w:r w:rsidRPr="00B07881">
              <w:rPr>
                <w:lang w:eastAsia="uk-UA"/>
              </w:rPr>
              <w:t>Міська цільова програма енергозбереження та енергоефективності КП «Ніжинське управління водопровідно-каналізаційного господарства» на 202</w:t>
            </w:r>
            <w:r w:rsidR="00A934D5" w:rsidRPr="00B07881">
              <w:rPr>
                <w:lang w:eastAsia="uk-UA"/>
              </w:rPr>
              <w:t>6</w:t>
            </w:r>
            <w:r w:rsidRPr="00B07881">
              <w:rPr>
                <w:lang w:eastAsia="uk-UA"/>
              </w:rPr>
              <w:t xml:space="preserve"> рік</w:t>
            </w:r>
          </w:p>
        </w:tc>
        <w:tc>
          <w:tcPr>
            <w:tcW w:w="2268" w:type="dxa"/>
            <w:vAlign w:val="center"/>
          </w:tcPr>
          <w:p w:rsidR="004E6D71" w:rsidRPr="00B07881" w:rsidRDefault="004E6D71" w:rsidP="001052E6">
            <w:pPr>
              <w:widowControl w:val="0"/>
              <w:rPr>
                <w:sz w:val="18"/>
                <w:szCs w:val="18"/>
                <w:lang w:eastAsia="uk-UA"/>
              </w:rPr>
            </w:pPr>
          </w:p>
        </w:tc>
        <w:tc>
          <w:tcPr>
            <w:tcW w:w="1701" w:type="dxa"/>
            <w:vAlign w:val="center"/>
          </w:tcPr>
          <w:p w:rsidR="004E6D71" w:rsidRPr="00B07881" w:rsidRDefault="004E6D71" w:rsidP="00A934D5">
            <w:pPr>
              <w:widowControl w:val="0"/>
              <w:jc w:val="center"/>
              <w:rPr>
                <w:lang w:eastAsia="uk-UA"/>
              </w:rPr>
            </w:pPr>
            <w:r w:rsidRPr="00B07881">
              <w:rPr>
                <w:lang w:eastAsia="uk-UA"/>
              </w:rPr>
              <w:t>202</w:t>
            </w:r>
            <w:r w:rsidR="00A934D5" w:rsidRPr="00B07881">
              <w:rPr>
                <w:lang w:eastAsia="uk-UA"/>
              </w:rPr>
              <w:t>6</w:t>
            </w:r>
          </w:p>
        </w:tc>
      </w:tr>
      <w:tr w:rsidR="004E6D71" w:rsidRPr="00701DB3" w:rsidTr="00D019B8">
        <w:tc>
          <w:tcPr>
            <w:tcW w:w="675" w:type="dxa"/>
            <w:vAlign w:val="center"/>
          </w:tcPr>
          <w:p w:rsidR="004E6D71" w:rsidRPr="00701DB3" w:rsidRDefault="00701DB3" w:rsidP="00701DB3">
            <w:pPr>
              <w:widowControl w:val="0"/>
              <w:jc w:val="center"/>
              <w:rPr>
                <w:sz w:val="22"/>
                <w:szCs w:val="22"/>
                <w:lang w:eastAsia="uk-UA"/>
              </w:rPr>
            </w:pPr>
            <w:r w:rsidRPr="00701DB3">
              <w:rPr>
                <w:sz w:val="22"/>
                <w:szCs w:val="22"/>
                <w:lang w:eastAsia="uk-UA"/>
              </w:rPr>
              <w:t>48</w:t>
            </w:r>
          </w:p>
        </w:tc>
        <w:tc>
          <w:tcPr>
            <w:tcW w:w="5813" w:type="dxa"/>
            <w:vAlign w:val="center"/>
          </w:tcPr>
          <w:p w:rsidR="004E6D71" w:rsidRPr="00B07881" w:rsidRDefault="004E6D71" w:rsidP="00852B5E">
            <w:pPr>
              <w:widowControl w:val="0"/>
              <w:jc w:val="both"/>
              <w:rPr>
                <w:lang w:eastAsia="uk-UA"/>
              </w:rPr>
            </w:pPr>
            <w:r w:rsidRPr="00B07881">
              <w:rPr>
                <w:lang w:eastAsia="uk-UA"/>
              </w:rPr>
              <w:t>Міська цільова програма фінансової підтримки  комунального підприємства «Ліки Чернігівщини» (соціальні аптеки// соціальні аптечні пункти) на 202</w:t>
            </w:r>
            <w:r w:rsidR="00852B5E" w:rsidRPr="00B07881">
              <w:rPr>
                <w:lang w:eastAsia="uk-UA"/>
              </w:rPr>
              <w:t>6</w:t>
            </w:r>
            <w:r w:rsidRPr="00B07881">
              <w:rPr>
                <w:lang w:eastAsia="uk-UA"/>
              </w:rPr>
              <w:t xml:space="preserve"> рік </w:t>
            </w:r>
          </w:p>
        </w:tc>
        <w:tc>
          <w:tcPr>
            <w:tcW w:w="2268" w:type="dxa"/>
            <w:vAlign w:val="center"/>
          </w:tcPr>
          <w:p w:rsidR="004E6D71" w:rsidRPr="00B07881" w:rsidRDefault="004E6D71" w:rsidP="001052E6">
            <w:pPr>
              <w:widowControl w:val="0"/>
              <w:rPr>
                <w:sz w:val="18"/>
                <w:szCs w:val="18"/>
                <w:lang w:eastAsia="uk-UA"/>
              </w:rPr>
            </w:pPr>
          </w:p>
        </w:tc>
        <w:tc>
          <w:tcPr>
            <w:tcW w:w="1701" w:type="dxa"/>
            <w:vAlign w:val="center"/>
          </w:tcPr>
          <w:p w:rsidR="004E6D71" w:rsidRPr="00B07881" w:rsidRDefault="004E6D71" w:rsidP="00852B5E">
            <w:pPr>
              <w:widowControl w:val="0"/>
              <w:jc w:val="center"/>
              <w:rPr>
                <w:lang w:eastAsia="uk-UA"/>
              </w:rPr>
            </w:pPr>
            <w:r w:rsidRPr="00B07881">
              <w:rPr>
                <w:lang w:eastAsia="uk-UA"/>
              </w:rPr>
              <w:t>202</w:t>
            </w:r>
            <w:r w:rsidR="00852B5E" w:rsidRPr="00B07881">
              <w:rPr>
                <w:lang w:eastAsia="uk-UA"/>
              </w:rPr>
              <w:t>6</w:t>
            </w:r>
          </w:p>
        </w:tc>
      </w:tr>
      <w:tr w:rsidR="004E6D71" w:rsidRPr="00701DB3" w:rsidTr="00D019B8">
        <w:tc>
          <w:tcPr>
            <w:tcW w:w="675" w:type="dxa"/>
            <w:vAlign w:val="center"/>
          </w:tcPr>
          <w:p w:rsidR="004E6D71" w:rsidRPr="00701DB3" w:rsidRDefault="00701DB3" w:rsidP="00701DB3">
            <w:pPr>
              <w:widowControl w:val="0"/>
              <w:jc w:val="center"/>
              <w:rPr>
                <w:sz w:val="22"/>
                <w:szCs w:val="22"/>
                <w:lang w:eastAsia="uk-UA"/>
              </w:rPr>
            </w:pPr>
            <w:r w:rsidRPr="00701DB3">
              <w:rPr>
                <w:sz w:val="22"/>
                <w:szCs w:val="22"/>
                <w:lang w:eastAsia="uk-UA"/>
              </w:rPr>
              <w:t>49</w:t>
            </w:r>
          </w:p>
        </w:tc>
        <w:tc>
          <w:tcPr>
            <w:tcW w:w="5813" w:type="dxa"/>
            <w:vAlign w:val="center"/>
          </w:tcPr>
          <w:p w:rsidR="004E6D71" w:rsidRPr="00B07881" w:rsidRDefault="00FE0F20" w:rsidP="00852B5E">
            <w:pPr>
              <w:widowControl w:val="0"/>
              <w:jc w:val="both"/>
              <w:rPr>
                <w:lang w:eastAsia="uk-UA"/>
              </w:rPr>
            </w:pPr>
            <w:r w:rsidRPr="00B07881">
              <w:rPr>
                <w:lang w:eastAsia="uk-UA"/>
              </w:rPr>
              <w:t>Програма допризивної підготовки</w:t>
            </w:r>
            <w:r w:rsidR="004E6D71" w:rsidRPr="00B07881">
              <w:rPr>
                <w:lang w:eastAsia="uk-UA"/>
              </w:rPr>
              <w:t>, мобілізаційних заходів Ніжинської міської територіальної громади на 202</w:t>
            </w:r>
            <w:r w:rsidR="00852B5E" w:rsidRPr="00B07881">
              <w:rPr>
                <w:lang w:eastAsia="uk-UA"/>
              </w:rPr>
              <w:t>6</w:t>
            </w:r>
            <w:r w:rsidR="004E6D71" w:rsidRPr="00B07881">
              <w:rPr>
                <w:lang w:eastAsia="uk-UA"/>
              </w:rPr>
              <w:t>р</w:t>
            </w:r>
          </w:p>
        </w:tc>
        <w:tc>
          <w:tcPr>
            <w:tcW w:w="2268" w:type="dxa"/>
            <w:vAlign w:val="center"/>
          </w:tcPr>
          <w:p w:rsidR="004E6D71" w:rsidRPr="00B07881" w:rsidRDefault="004E6D71" w:rsidP="001052E6">
            <w:pPr>
              <w:widowControl w:val="0"/>
              <w:rPr>
                <w:sz w:val="18"/>
                <w:szCs w:val="18"/>
                <w:lang w:eastAsia="uk-UA"/>
              </w:rPr>
            </w:pPr>
          </w:p>
        </w:tc>
        <w:tc>
          <w:tcPr>
            <w:tcW w:w="1701" w:type="dxa"/>
            <w:vAlign w:val="center"/>
          </w:tcPr>
          <w:p w:rsidR="004E6D71" w:rsidRPr="00B07881" w:rsidRDefault="004E6D71" w:rsidP="00852B5E">
            <w:pPr>
              <w:widowControl w:val="0"/>
              <w:jc w:val="center"/>
              <w:rPr>
                <w:lang w:eastAsia="uk-UA"/>
              </w:rPr>
            </w:pPr>
            <w:r w:rsidRPr="00B07881">
              <w:rPr>
                <w:lang w:eastAsia="uk-UA"/>
              </w:rPr>
              <w:t>202</w:t>
            </w:r>
            <w:r w:rsidR="00852B5E" w:rsidRPr="00B07881">
              <w:rPr>
                <w:lang w:eastAsia="uk-UA"/>
              </w:rPr>
              <w:t>6</w:t>
            </w:r>
          </w:p>
        </w:tc>
      </w:tr>
      <w:tr w:rsidR="00F766C8" w:rsidRPr="00701DB3" w:rsidTr="00D019B8">
        <w:tc>
          <w:tcPr>
            <w:tcW w:w="675" w:type="dxa"/>
            <w:vAlign w:val="center"/>
          </w:tcPr>
          <w:p w:rsidR="00F766C8" w:rsidRPr="00701DB3" w:rsidRDefault="00F766C8" w:rsidP="00701DB3">
            <w:pPr>
              <w:widowControl w:val="0"/>
              <w:jc w:val="center"/>
              <w:rPr>
                <w:sz w:val="22"/>
                <w:szCs w:val="22"/>
                <w:lang w:eastAsia="uk-UA"/>
              </w:rPr>
            </w:pPr>
            <w:r w:rsidRPr="00701DB3">
              <w:rPr>
                <w:sz w:val="22"/>
                <w:szCs w:val="22"/>
                <w:lang w:eastAsia="uk-UA"/>
              </w:rPr>
              <w:t>5</w:t>
            </w:r>
            <w:r w:rsidR="00701DB3" w:rsidRPr="00701DB3">
              <w:rPr>
                <w:sz w:val="22"/>
                <w:szCs w:val="22"/>
                <w:lang w:eastAsia="uk-UA"/>
              </w:rPr>
              <w:t>0</w:t>
            </w:r>
          </w:p>
        </w:tc>
        <w:tc>
          <w:tcPr>
            <w:tcW w:w="5813" w:type="dxa"/>
            <w:vAlign w:val="center"/>
          </w:tcPr>
          <w:p w:rsidR="00F766C8" w:rsidRPr="00B07881" w:rsidRDefault="00F766C8" w:rsidP="00852B5E">
            <w:pPr>
              <w:widowControl w:val="0"/>
              <w:jc w:val="both"/>
              <w:rPr>
                <w:lang w:eastAsia="uk-UA"/>
              </w:rPr>
            </w:pPr>
            <w:r w:rsidRPr="00B07881">
              <w:rPr>
                <w:lang w:eastAsia="uk-UA"/>
              </w:rPr>
              <w:t>Комплексна програма заходів та робіт з територіальної оборони Ніжинської міської територіальної громади на 202</w:t>
            </w:r>
            <w:r w:rsidR="00852B5E" w:rsidRPr="00B07881">
              <w:rPr>
                <w:lang w:eastAsia="uk-UA"/>
              </w:rPr>
              <w:t>6</w:t>
            </w:r>
            <w:r w:rsidRPr="00B07881">
              <w:rPr>
                <w:lang w:eastAsia="uk-UA"/>
              </w:rPr>
              <w:t>р</w:t>
            </w:r>
          </w:p>
        </w:tc>
        <w:tc>
          <w:tcPr>
            <w:tcW w:w="2268" w:type="dxa"/>
            <w:vAlign w:val="center"/>
          </w:tcPr>
          <w:p w:rsidR="00F766C8" w:rsidRPr="00B07881" w:rsidRDefault="00F766C8" w:rsidP="001052E6">
            <w:pPr>
              <w:widowControl w:val="0"/>
              <w:rPr>
                <w:sz w:val="18"/>
                <w:szCs w:val="18"/>
                <w:lang w:eastAsia="uk-UA"/>
              </w:rPr>
            </w:pPr>
          </w:p>
        </w:tc>
        <w:tc>
          <w:tcPr>
            <w:tcW w:w="1701" w:type="dxa"/>
            <w:vAlign w:val="center"/>
          </w:tcPr>
          <w:p w:rsidR="00F766C8" w:rsidRPr="00B07881" w:rsidRDefault="00F766C8" w:rsidP="00852B5E">
            <w:pPr>
              <w:widowControl w:val="0"/>
              <w:jc w:val="center"/>
              <w:rPr>
                <w:lang w:eastAsia="uk-UA"/>
              </w:rPr>
            </w:pPr>
            <w:r w:rsidRPr="00B07881">
              <w:rPr>
                <w:lang w:eastAsia="uk-UA"/>
              </w:rPr>
              <w:t>202</w:t>
            </w:r>
            <w:r w:rsidR="00852B5E" w:rsidRPr="00B07881">
              <w:rPr>
                <w:lang w:eastAsia="uk-UA"/>
              </w:rPr>
              <w:t>6</w:t>
            </w:r>
          </w:p>
        </w:tc>
      </w:tr>
      <w:tr w:rsidR="00211BFF" w:rsidRPr="00701DB3" w:rsidTr="00D019B8">
        <w:tc>
          <w:tcPr>
            <w:tcW w:w="675" w:type="dxa"/>
            <w:vAlign w:val="center"/>
          </w:tcPr>
          <w:p w:rsidR="00211BFF" w:rsidRPr="00B07881" w:rsidRDefault="00701DB3" w:rsidP="001052E6">
            <w:pPr>
              <w:widowControl w:val="0"/>
              <w:jc w:val="center"/>
              <w:rPr>
                <w:sz w:val="22"/>
                <w:szCs w:val="22"/>
                <w:lang w:eastAsia="uk-UA"/>
              </w:rPr>
            </w:pPr>
            <w:r w:rsidRPr="00B07881">
              <w:rPr>
                <w:sz w:val="22"/>
                <w:szCs w:val="22"/>
                <w:lang w:eastAsia="uk-UA"/>
              </w:rPr>
              <w:t>51</w:t>
            </w:r>
          </w:p>
        </w:tc>
        <w:tc>
          <w:tcPr>
            <w:tcW w:w="5813" w:type="dxa"/>
            <w:vAlign w:val="center"/>
          </w:tcPr>
          <w:p w:rsidR="00211BFF" w:rsidRPr="00B07881" w:rsidRDefault="00211BFF" w:rsidP="00852B5E">
            <w:pPr>
              <w:widowControl w:val="0"/>
              <w:jc w:val="both"/>
              <w:rPr>
                <w:lang w:eastAsia="uk-UA"/>
              </w:rPr>
            </w:pPr>
            <w:r w:rsidRPr="00B07881">
              <w:rPr>
                <w:lang w:eastAsia="uk-UA"/>
              </w:rPr>
              <w:t xml:space="preserve">Програма української національної та громадянської ідентичності </w:t>
            </w:r>
          </w:p>
        </w:tc>
        <w:tc>
          <w:tcPr>
            <w:tcW w:w="2268" w:type="dxa"/>
            <w:vAlign w:val="center"/>
          </w:tcPr>
          <w:p w:rsidR="00211BFF" w:rsidRPr="00B07881" w:rsidRDefault="00211BFF" w:rsidP="001052E6">
            <w:pPr>
              <w:widowControl w:val="0"/>
              <w:rPr>
                <w:sz w:val="18"/>
                <w:szCs w:val="18"/>
                <w:lang w:eastAsia="uk-UA"/>
              </w:rPr>
            </w:pPr>
          </w:p>
        </w:tc>
        <w:tc>
          <w:tcPr>
            <w:tcW w:w="1701" w:type="dxa"/>
            <w:vAlign w:val="center"/>
          </w:tcPr>
          <w:p w:rsidR="00211BFF" w:rsidRPr="00B07881" w:rsidRDefault="00211BFF" w:rsidP="001052E6">
            <w:pPr>
              <w:widowControl w:val="0"/>
              <w:jc w:val="center"/>
              <w:rPr>
                <w:lang w:eastAsia="uk-UA"/>
              </w:rPr>
            </w:pPr>
            <w:r w:rsidRPr="00B07881">
              <w:rPr>
                <w:lang w:eastAsia="uk-UA"/>
              </w:rPr>
              <w:t>2026-2028</w:t>
            </w:r>
          </w:p>
        </w:tc>
      </w:tr>
      <w:tr w:rsidR="00852B5E" w:rsidRPr="00701DB3" w:rsidTr="00D019B8">
        <w:tc>
          <w:tcPr>
            <w:tcW w:w="675" w:type="dxa"/>
            <w:vAlign w:val="center"/>
          </w:tcPr>
          <w:p w:rsidR="00852B5E" w:rsidRPr="00701DB3" w:rsidRDefault="00701DB3" w:rsidP="001052E6">
            <w:pPr>
              <w:widowControl w:val="0"/>
              <w:jc w:val="center"/>
              <w:rPr>
                <w:sz w:val="22"/>
                <w:szCs w:val="22"/>
                <w:lang w:eastAsia="uk-UA"/>
              </w:rPr>
            </w:pPr>
            <w:r w:rsidRPr="00701DB3">
              <w:rPr>
                <w:sz w:val="22"/>
                <w:szCs w:val="22"/>
                <w:lang w:eastAsia="uk-UA"/>
              </w:rPr>
              <w:t>52</w:t>
            </w:r>
          </w:p>
        </w:tc>
        <w:tc>
          <w:tcPr>
            <w:tcW w:w="5813" w:type="dxa"/>
            <w:vAlign w:val="center"/>
          </w:tcPr>
          <w:p w:rsidR="00852B5E" w:rsidRPr="00B07881" w:rsidRDefault="00A934D5" w:rsidP="00F84894">
            <w:pPr>
              <w:widowControl w:val="0"/>
              <w:jc w:val="both"/>
              <w:rPr>
                <w:lang w:eastAsia="uk-UA"/>
              </w:rPr>
            </w:pPr>
            <w:r w:rsidRPr="00B07881">
              <w:rPr>
                <w:lang w:eastAsia="uk-UA"/>
              </w:rPr>
              <w:t>Програма забезпечення реалізації проекту 101</w:t>
            </w:r>
            <w:r w:rsidR="00F84894" w:rsidRPr="00B07881">
              <w:rPr>
                <w:lang w:eastAsia="uk-UA"/>
              </w:rPr>
              <w:t>1</w:t>
            </w:r>
            <w:r w:rsidRPr="00B07881">
              <w:rPr>
                <w:lang w:eastAsia="uk-UA"/>
              </w:rPr>
              <w:t>6767</w:t>
            </w:r>
            <w:r w:rsidR="00F84894" w:rsidRPr="00B07881">
              <w:rPr>
                <w:lang w:eastAsia="uk-UA"/>
              </w:rPr>
              <w:t>6</w:t>
            </w:r>
            <w:r w:rsidRPr="00B07881">
              <w:rPr>
                <w:lang w:eastAsia="uk-UA"/>
              </w:rPr>
              <w:t xml:space="preserve">-LIFE23-CET-ANEW-LIFE в Ніжинській міській територіальній громаді на </w:t>
            </w:r>
            <w:r w:rsidR="00F84894" w:rsidRPr="00B07881">
              <w:rPr>
                <w:lang w:eastAsia="uk-UA"/>
              </w:rPr>
              <w:t>2024-</w:t>
            </w:r>
            <w:r w:rsidRPr="00B07881">
              <w:rPr>
                <w:lang w:eastAsia="uk-UA"/>
              </w:rPr>
              <w:t>2026</w:t>
            </w:r>
            <w:r w:rsidR="00F84894" w:rsidRPr="00B07881">
              <w:rPr>
                <w:lang w:eastAsia="uk-UA"/>
              </w:rPr>
              <w:t xml:space="preserve"> </w:t>
            </w:r>
            <w:r w:rsidRPr="00B07881">
              <w:rPr>
                <w:lang w:eastAsia="uk-UA"/>
              </w:rPr>
              <w:t>р</w:t>
            </w:r>
            <w:r w:rsidR="00F84894" w:rsidRPr="00B07881">
              <w:rPr>
                <w:lang w:eastAsia="uk-UA"/>
              </w:rPr>
              <w:t>оки</w:t>
            </w:r>
            <w:r w:rsidRPr="00B07881">
              <w:rPr>
                <w:lang w:eastAsia="uk-UA"/>
              </w:rPr>
              <w:t xml:space="preserve"> </w:t>
            </w:r>
          </w:p>
        </w:tc>
        <w:tc>
          <w:tcPr>
            <w:tcW w:w="2268" w:type="dxa"/>
            <w:vAlign w:val="center"/>
          </w:tcPr>
          <w:p w:rsidR="00107CA4" w:rsidRDefault="00107CA4" w:rsidP="00A934D5">
            <w:pPr>
              <w:widowControl w:val="0"/>
              <w:rPr>
                <w:lang w:eastAsia="uk-UA"/>
              </w:rPr>
            </w:pPr>
            <w:r>
              <w:rPr>
                <w:lang w:eastAsia="uk-UA"/>
              </w:rPr>
              <w:t xml:space="preserve">Рішення міської ради </w:t>
            </w:r>
            <w:r w:rsidR="00A934D5" w:rsidRPr="00B07881">
              <w:rPr>
                <w:lang w:eastAsia="uk-UA"/>
              </w:rPr>
              <w:t>від 25.09.2024р.</w:t>
            </w:r>
          </w:p>
          <w:p w:rsidR="00852B5E" w:rsidRPr="00B07881" w:rsidRDefault="00A934D5" w:rsidP="00A934D5">
            <w:pPr>
              <w:widowControl w:val="0"/>
              <w:rPr>
                <w:sz w:val="18"/>
                <w:szCs w:val="18"/>
                <w:lang w:eastAsia="uk-UA"/>
              </w:rPr>
            </w:pPr>
            <w:r w:rsidRPr="00B07881">
              <w:rPr>
                <w:lang w:eastAsia="uk-UA"/>
              </w:rPr>
              <w:t>№55-40/2024</w:t>
            </w:r>
          </w:p>
        </w:tc>
        <w:tc>
          <w:tcPr>
            <w:tcW w:w="1701" w:type="dxa"/>
            <w:vAlign w:val="center"/>
          </w:tcPr>
          <w:p w:rsidR="00852B5E" w:rsidRPr="00B07881" w:rsidRDefault="00A934D5" w:rsidP="001052E6">
            <w:pPr>
              <w:widowControl w:val="0"/>
              <w:jc w:val="center"/>
              <w:rPr>
                <w:lang w:eastAsia="uk-UA"/>
              </w:rPr>
            </w:pPr>
            <w:r w:rsidRPr="00B07881">
              <w:rPr>
                <w:lang w:eastAsia="uk-UA"/>
              </w:rPr>
              <w:t xml:space="preserve">2024-2026 </w:t>
            </w:r>
          </w:p>
        </w:tc>
      </w:tr>
      <w:tr w:rsidR="00D604DA" w:rsidRPr="00701DB3" w:rsidTr="00D019B8">
        <w:tc>
          <w:tcPr>
            <w:tcW w:w="675" w:type="dxa"/>
            <w:vAlign w:val="center"/>
          </w:tcPr>
          <w:p w:rsidR="00D604DA" w:rsidRPr="00701DB3" w:rsidRDefault="00701DB3" w:rsidP="001052E6">
            <w:pPr>
              <w:widowControl w:val="0"/>
              <w:jc w:val="center"/>
              <w:rPr>
                <w:sz w:val="22"/>
                <w:szCs w:val="22"/>
                <w:lang w:eastAsia="uk-UA"/>
              </w:rPr>
            </w:pPr>
            <w:r w:rsidRPr="00701DB3">
              <w:rPr>
                <w:sz w:val="22"/>
                <w:szCs w:val="22"/>
                <w:lang w:eastAsia="uk-UA"/>
              </w:rPr>
              <w:t>53</w:t>
            </w:r>
          </w:p>
        </w:tc>
        <w:tc>
          <w:tcPr>
            <w:tcW w:w="5813" w:type="dxa"/>
            <w:vAlign w:val="center"/>
          </w:tcPr>
          <w:p w:rsidR="00D604DA" w:rsidRPr="00B07881" w:rsidRDefault="00D604DA" w:rsidP="00D604DA">
            <w:pPr>
              <w:widowControl w:val="0"/>
              <w:jc w:val="both"/>
              <w:rPr>
                <w:lang w:eastAsia="uk-UA"/>
              </w:rPr>
            </w:pPr>
            <w:r w:rsidRPr="00B07881">
              <w:rPr>
                <w:lang w:eastAsia="uk-UA"/>
              </w:rPr>
              <w:t>Цільова програма проведення археологічних досліджень в Ніжинській територіальній громаді на 2025-2027 роки</w:t>
            </w:r>
          </w:p>
        </w:tc>
        <w:tc>
          <w:tcPr>
            <w:tcW w:w="2268" w:type="dxa"/>
            <w:vAlign w:val="center"/>
          </w:tcPr>
          <w:p w:rsidR="00107CA4" w:rsidRDefault="00107CA4" w:rsidP="00107CA4">
            <w:pPr>
              <w:widowControl w:val="0"/>
              <w:rPr>
                <w:lang w:eastAsia="uk-UA"/>
              </w:rPr>
            </w:pPr>
            <w:r>
              <w:rPr>
                <w:lang w:eastAsia="uk-UA"/>
              </w:rPr>
              <w:t xml:space="preserve">Рішення міської ради </w:t>
            </w:r>
            <w:r w:rsidR="00D604DA" w:rsidRPr="00B07881">
              <w:rPr>
                <w:lang w:eastAsia="uk-UA"/>
              </w:rPr>
              <w:t>від</w:t>
            </w:r>
            <w:r>
              <w:rPr>
                <w:lang w:eastAsia="uk-UA"/>
              </w:rPr>
              <w:t xml:space="preserve"> 2</w:t>
            </w:r>
            <w:r w:rsidR="00D604DA" w:rsidRPr="00B07881">
              <w:rPr>
                <w:lang w:eastAsia="uk-UA"/>
              </w:rPr>
              <w:t>4.04.2025р.</w:t>
            </w:r>
          </w:p>
          <w:p w:rsidR="00D604DA" w:rsidRPr="00B07881" w:rsidRDefault="00D604DA" w:rsidP="00107CA4">
            <w:pPr>
              <w:widowControl w:val="0"/>
              <w:rPr>
                <w:lang w:eastAsia="uk-UA"/>
              </w:rPr>
            </w:pPr>
            <w:r w:rsidRPr="00B07881">
              <w:rPr>
                <w:lang w:eastAsia="uk-UA"/>
              </w:rPr>
              <w:t>№35-46/2025</w:t>
            </w:r>
          </w:p>
        </w:tc>
        <w:tc>
          <w:tcPr>
            <w:tcW w:w="1701" w:type="dxa"/>
            <w:vAlign w:val="center"/>
          </w:tcPr>
          <w:p w:rsidR="00D604DA" w:rsidRPr="00B07881" w:rsidRDefault="00D604DA" w:rsidP="001052E6">
            <w:pPr>
              <w:widowControl w:val="0"/>
              <w:jc w:val="center"/>
              <w:rPr>
                <w:lang w:eastAsia="uk-UA"/>
              </w:rPr>
            </w:pPr>
            <w:r w:rsidRPr="00B07881">
              <w:rPr>
                <w:lang w:eastAsia="uk-UA"/>
              </w:rPr>
              <w:t>2025-2027</w:t>
            </w:r>
          </w:p>
        </w:tc>
      </w:tr>
    </w:tbl>
    <w:p w:rsidR="008F0977" w:rsidRPr="0031751E" w:rsidRDefault="008F0977" w:rsidP="009F5AC7">
      <w:pPr>
        <w:widowControl w:val="0"/>
        <w:spacing w:before="200"/>
        <w:jc w:val="right"/>
        <w:rPr>
          <w:b/>
          <w:bCs/>
        </w:rPr>
      </w:pPr>
      <w:r w:rsidRPr="0031751E">
        <w:rPr>
          <w:b/>
          <w:bCs/>
        </w:rPr>
        <w:t>Додаток 3</w:t>
      </w:r>
    </w:p>
    <w:p w:rsidR="007E1342" w:rsidRPr="00483E50" w:rsidRDefault="007E1342" w:rsidP="007E1342">
      <w:pPr>
        <w:pStyle w:val="afb"/>
        <w:jc w:val="center"/>
        <w:rPr>
          <w:b/>
          <w:bCs/>
          <w:szCs w:val="24"/>
        </w:rPr>
      </w:pPr>
      <w:r w:rsidRPr="00483E50">
        <w:rPr>
          <w:b/>
          <w:bCs/>
          <w:szCs w:val="24"/>
        </w:rPr>
        <w:t>Перелік інвестиційних проектів, які планується реалізувати у 202</w:t>
      </w:r>
      <w:r w:rsidR="004308FE" w:rsidRPr="00483E50">
        <w:rPr>
          <w:b/>
          <w:bCs/>
          <w:szCs w:val="24"/>
        </w:rPr>
        <w:t>6</w:t>
      </w:r>
      <w:r w:rsidRPr="00483E50">
        <w:rPr>
          <w:b/>
          <w:bCs/>
          <w:szCs w:val="24"/>
        </w:rPr>
        <w:t xml:space="preserve"> році. </w:t>
      </w:r>
    </w:p>
    <w:p w:rsidR="007E1342" w:rsidRPr="00483E50" w:rsidRDefault="007E1342" w:rsidP="007E1342">
      <w:pPr>
        <w:pStyle w:val="afb"/>
        <w:jc w:val="center"/>
        <w:rPr>
          <w:b/>
          <w:bCs/>
          <w:szCs w:val="24"/>
        </w:rPr>
      </w:pPr>
    </w:p>
    <w:tbl>
      <w:tblPr>
        <w:tblW w:w="10880" w:type="dxa"/>
        <w:tblInd w:w="-459" w:type="dxa"/>
        <w:tblLook w:val="04A0"/>
      </w:tblPr>
      <w:tblGrid>
        <w:gridCol w:w="567"/>
        <w:gridCol w:w="5814"/>
        <w:gridCol w:w="4499"/>
      </w:tblGrid>
      <w:tr w:rsidR="000D0E7A" w:rsidRPr="00483E50" w:rsidTr="00BF3A8D">
        <w:trPr>
          <w:trHeight w:val="710"/>
        </w:trPr>
        <w:tc>
          <w:tcPr>
            <w:tcW w:w="567" w:type="dxa"/>
            <w:tcBorders>
              <w:top w:val="single" w:sz="4" w:space="0" w:color="auto"/>
              <w:left w:val="single" w:sz="4" w:space="0" w:color="auto"/>
              <w:bottom w:val="single" w:sz="4" w:space="0" w:color="auto"/>
              <w:right w:val="single" w:sz="4" w:space="0" w:color="auto"/>
            </w:tcBorders>
            <w:vAlign w:val="center"/>
            <w:hideMark/>
          </w:tcPr>
          <w:p w:rsidR="007E1342" w:rsidRPr="00483E50" w:rsidRDefault="007E1342" w:rsidP="00BF3A8D">
            <w:pPr>
              <w:jc w:val="center"/>
            </w:pPr>
            <w:r w:rsidRPr="00483E50">
              <w:t>№ з/п</w:t>
            </w:r>
          </w:p>
        </w:tc>
        <w:tc>
          <w:tcPr>
            <w:tcW w:w="5814" w:type="dxa"/>
            <w:tcBorders>
              <w:top w:val="single" w:sz="4" w:space="0" w:color="auto"/>
              <w:left w:val="nil"/>
              <w:bottom w:val="single" w:sz="4" w:space="0" w:color="auto"/>
              <w:right w:val="single" w:sz="4" w:space="0" w:color="auto"/>
            </w:tcBorders>
            <w:vAlign w:val="center"/>
            <w:hideMark/>
          </w:tcPr>
          <w:p w:rsidR="007E1342" w:rsidRPr="00483E50" w:rsidRDefault="007E1342" w:rsidP="00364D83">
            <w:pPr>
              <w:jc w:val="center"/>
            </w:pPr>
            <w:r w:rsidRPr="00483E50">
              <w:t>Назва інвестиційного проекту</w:t>
            </w:r>
          </w:p>
        </w:tc>
        <w:tc>
          <w:tcPr>
            <w:tcW w:w="4499" w:type="dxa"/>
            <w:tcBorders>
              <w:top w:val="single" w:sz="4" w:space="0" w:color="auto"/>
              <w:left w:val="nil"/>
              <w:bottom w:val="single" w:sz="4" w:space="0" w:color="auto"/>
              <w:right w:val="single" w:sz="4" w:space="0" w:color="auto"/>
            </w:tcBorders>
          </w:tcPr>
          <w:p w:rsidR="007E1342" w:rsidRPr="00483E50" w:rsidRDefault="00011C49" w:rsidP="00011C49">
            <w:pPr>
              <w:jc w:val="center"/>
            </w:pPr>
            <w:r>
              <w:t>Загальна орієнтовна вартість проекту</w:t>
            </w:r>
            <w:r w:rsidR="007E1342" w:rsidRPr="00483E50">
              <w:t>, млн.грн.</w:t>
            </w:r>
          </w:p>
        </w:tc>
      </w:tr>
      <w:tr w:rsidR="000D0E7A" w:rsidRPr="00483E50" w:rsidTr="00BF3A8D">
        <w:trPr>
          <w:trHeight w:val="710"/>
        </w:trPr>
        <w:tc>
          <w:tcPr>
            <w:tcW w:w="567" w:type="dxa"/>
            <w:tcBorders>
              <w:top w:val="single" w:sz="4" w:space="0" w:color="auto"/>
              <w:left w:val="single" w:sz="4" w:space="0" w:color="auto"/>
              <w:bottom w:val="single" w:sz="4" w:space="0" w:color="auto"/>
              <w:right w:val="single" w:sz="4" w:space="0" w:color="auto"/>
            </w:tcBorders>
            <w:vAlign w:val="center"/>
            <w:hideMark/>
          </w:tcPr>
          <w:p w:rsidR="00701DB3" w:rsidRPr="00483E50" w:rsidRDefault="00701DB3" w:rsidP="00BF3A8D">
            <w:pPr>
              <w:jc w:val="center"/>
            </w:pPr>
            <w:r w:rsidRPr="00483E50">
              <w:t>1</w:t>
            </w:r>
          </w:p>
        </w:tc>
        <w:tc>
          <w:tcPr>
            <w:tcW w:w="5814" w:type="dxa"/>
            <w:tcBorders>
              <w:top w:val="single" w:sz="4" w:space="0" w:color="auto"/>
              <w:left w:val="nil"/>
              <w:bottom w:val="single" w:sz="4" w:space="0" w:color="auto"/>
              <w:right w:val="single" w:sz="4" w:space="0" w:color="auto"/>
            </w:tcBorders>
            <w:vAlign w:val="center"/>
            <w:hideMark/>
          </w:tcPr>
          <w:p w:rsidR="00701DB3" w:rsidRPr="00306BFB" w:rsidRDefault="00701DB3" w:rsidP="003D460D">
            <w:pPr>
              <w:jc w:val="both"/>
            </w:pPr>
            <w:r w:rsidRPr="00306BFB">
              <w:t>Встановлення автоматичної системи пожежної сигналізації, оповіщення про пожежу, управління евакуацією людей, устаткування передавання тривожних сповіщень у приміщенні Ніжинської гімназії № 15 "Основа" Ніжинської міської ради Че</w:t>
            </w:r>
            <w:r w:rsidR="00B71C16" w:rsidRPr="00306BFB">
              <w:t>рнігівської області, за адресою</w:t>
            </w:r>
            <w:r w:rsidRPr="00306BFB">
              <w:t>: Чернігівська обл., місто Ніжин, вул.,Об'їжджа,123</w:t>
            </w:r>
          </w:p>
        </w:tc>
        <w:tc>
          <w:tcPr>
            <w:tcW w:w="4499" w:type="dxa"/>
            <w:tcBorders>
              <w:top w:val="single" w:sz="4" w:space="0" w:color="auto"/>
              <w:left w:val="nil"/>
              <w:bottom w:val="single" w:sz="4" w:space="0" w:color="auto"/>
              <w:right w:val="single" w:sz="4" w:space="0" w:color="auto"/>
            </w:tcBorders>
          </w:tcPr>
          <w:p w:rsidR="00701DB3" w:rsidRPr="00306BFB" w:rsidRDefault="00E42A54" w:rsidP="00376766">
            <w:pPr>
              <w:jc w:val="center"/>
            </w:pPr>
            <w:r w:rsidRPr="00306BFB">
              <w:t>2</w:t>
            </w:r>
            <w:r w:rsidR="00701DB3" w:rsidRPr="00306BFB">
              <w:t>,6</w:t>
            </w:r>
          </w:p>
        </w:tc>
      </w:tr>
      <w:tr w:rsidR="000D0E7A" w:rsidRPr="00483E50" w:rsidTr="00BF3A8D">
        <w:trPr>
          <w:trHeight w:val="438"/>
        </w:trPr>
        <w:tc>
          <w:tcPr>
            <w:tcW w:w="567" w:type="dxa"/>
            <w:tcBorders>
              <w:top w:val="single" w:sz="4" w:space="0" w:color="auto"/>
              <w:left w:val="single" w:sz="4" w:space="0" w:color="auto"/>
              <w:bottom w:val="single" w:sz="4" w:space="0" w:color="auto"/>
              <w:right w:val="single" w:sz="4" w:space="0" w:color="auto"/>
            </w:tcBorders>
            <w:vAlign w:val="center"/>
            <w:hideMark/>
          </w:tcPr>
          <w:p w:rsidR="00701DB3" w:rsidRPr="00306BFB" w:rsidRDefault="00701DB3" w:rsidP="00BF3A8D">
            <w:pPr>
              <w:jc w:val="center"/>
            </w:pPr>
            <w:r w:rsidRPr="00306BFB">
              <w:t>2</w:t>
            </w:r>
          </w:p>
        </w:tc>
        <w:tc>
          <w:tcPr>
            <w:tcW w:w="5814" w:type="dxa"/>
            <w:tcBorders>
              <w:top w:val="nil"/>
              <w:left w:val="nil"/>
              <w:bottom w:val="single" w:sz="4" w:space="0" w:color="auto"/>
              <w:right w:val="single" w:sz="4" w:space="0" w:color="auto"/>
            </w:tcBorders>
            <w:vAlign w:val="center"/>
            <w:hideMark/>
          </w:tcPr>
          <w:p w:rsidR="00701DB3" w:rsidRPr="00306BFB" w:rsidRDefault="00701DB3" w:rsidP="003D460D">
            <w:pPr>
              <w:jc w:val="both"/>
            </w:pPr>
            <w:r w:rsidRPr="00306BFB">
              <w:t>Встановлення автоматичної системи пожежної сигналізації, оповіщення про пожежу, управління евакуацією людей, устаткування передавання тривожних сповіщень у приміщенні Ніжинської гімназії № 16 Ніжинської міської ради Чернігівської області</w:t>
            </w:r>
          </w:p>
        </w:tc>
        <w:tc>
          <w:tcPr>
            <w:tcW w:w="4499" w:type="dxa"/>
            <w:tcBorders>
              <w:top w:val="nil"/>
              <w:left w:val="nil"/>
              <w:bottom w:val="single" w:sz="4" w:space="0" w:color="auto"/>
              <w:right w:val="single" w:sz="4" w:space="0" w:color="auto"/>
            </w:tcBorders>
          </w:tcPr>
          <w:p w:rsidR="00701DB3" w:rsidRPr="00306BFB" w:rsidRDefault="00376766" w:rsidP="00E42A54">
            <w:pPr>
              <w:jc w:val="center"/>
            </w:pPr>
            <w:r w:rsidRPr="00306BFB">
              <w:t>2</w:t>
            </w:r>
            <w:r w:rsidR="00701DB3" w:rsidRPr="00306BFB">
              <w:t>,8</w:t>
            </w:r>
            <w:r w:rsidR="000D0E7A" w:rsidRPr="00306BFB">
              <w:t>5</w:t>
            </w:r>
          </w:p>
        </w:tc>
      </w:tr>
      <w:tr w:rsidR="000D0E7A" w:rsidRPr="00483E50" w:rsidTr="007E1342">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2B54B1" w:rsidRDefault="00B71C16" w:rsidP="00BF3A8D">
            <w:pPr>
              <w:jc w:val="center"/>
            </w:pPr>
            <w:r>
              <w:t>3</w:t>
            </w:r>
          </w:p>
        </w:tc>
        <w:tc>
          <w:tcPr>
            <w:tcW w:w="5814" w:type="dxa"/>
            <w:tcBorders>
              <w:top w:val="nil"/>
              <w:left w:val="nil"/>
              <w:bottom w:val="single" w:sz="4" w:space="0" w:color="auto"/>
              <w:right w:val="single" w:sz="4" w:space="0" w:color="auto"/>
            </w:tcBorders>
            <w:vAlign w:val="center"/>
            <w:hideMark/>
          </w:tcPr>
          <w:p w:rsidR="00B71C16" w:rsidRPr="00306BFB" w:rsidRDefault="00B71C16" w:rsidP="000D0E7A">
            <w:pPr>
              <w:jc w:val="both"/>
            </w:pPr>
            <w:r w:rsidRPr="00306BFB">
              <w:t>Капітальний ремонт харчоблоку Н</w:t>
            </w:r>
            <w:r w:rsidR="000D0E7A" w:rsidRPr="00306BFB">
              <w:t>НВК</w:t>
            </w:r>
            <w:r w:rsidRPr="00306BFB">
              <w:t xml:space="preserve"> №16</w:t>
            </w:r>
            <w:r w:rsidR="000D0E7A" w:rsidRPr="00306BFB">
              <w:t xml:space="preserve"> «Престиж»</w:t>
            </w:r>
            <w:r w:rsidRPr="00306BFB">
              <w:t xml:space="preserve"> в м. Ніжин по вул. Олександра Мацієвського, 11 Чернігівської області (Проєкт Міжнародної організації з міграції "Відновлення та посилення спроможностей громад" (HREF) що фінансується Міністерством економічної співпраці та розвитку Німеччини через Німецький банк розвитку KfW)</w:t>
            </w:r>
          </w:p>
        </w:tc>
        <w:tc>
          <w:tcPr>
            <w:tcW w:w="4499" w:type="dxa"/>
            <w:tcBorders>
              <w:top w:val="nil"/>
              <w:left w:val="nil"/>
              <w:bottom w:val="single" w:sz="4" w:space="0" w:color="auto"/>
              <w:right w:val="single" w:sz="4" w:space="0" w:color="auto"/>
            </w:tcBorders>
          </w:tcPr>
          <w:p w:rsidR="00B71C16" w:rsidRPr="00306BFB" w:rsidRDefault="00B71C16" w:rsidP="00B71C16">
            <w:pPr>
              <w:jc w:val="center"/>
            </w:pPr>
          </w:p>
          <w:p w:rsidR="00B71C16" w:rsidRPr="00306BFB" w:rsidRDefault="00B71C16" w:rsidP="00B71C16">
            <w:pPr>
              <w:jc w:val="center"/>
            </w:pPr>
          </w:p>
          <w:p w:rsidR="00B71C16" w:rsidRPr="00306BFB" w:rsidRDefault="00B71C16" w:rsidP="00B71C16">
            <w:pPr>
              <w:jc w:val="center"/>
            </w:pPr>
          </w:p>
          <w:p w:rsidR="00B71C16" w:rsidRPr="00306BFB" w:rsidRDefault="00B71C16" w:rsidP="00E42A54">
            <w:pPr>
              <w:jc w:val="center"/>
            </w:pPr>
            <w:r w:rsidRPr="00306BFB">
              <w:t>7</w:t>
            </w:r>
            <w:r w:rsidR="00E42A54" w:rsidRPr="00306BFB">
              <w:t>,</w:t>
            </w:r>
            <w:r w:rsidRPr="00306BFB">
              <w:rPr>
                <w:lang w:val="en-US"/>
              </w:rPr>
              <w:t>0</w:t>
            </w:r>
          </w:p>
        </w:tc>
      </w:tr>
      <w:tr w:rsidR="000D0E7A" w:rsidRPr="00483E50" w:rsidTr="00B71C16">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2B54B1" w:rsidRDefault="00B71C16" w:rsidP="00BF3A8D">
            <w:pPr>
              <w:jc w:val="center"/>
            </w:pPr>
            <w:r>
              <w:t>4</w:t>
            </w:r>
          </w:p>
        </w:tc>
        <w:tc>
          <w:tcPr>
            <w:tcW w:w="5814" w:type="dxa"/>
            <w:tcBorders>
              <w:top w:val="nil"/>
              <w:left w:val="nil"/>
              <w:bottom w:val="single" w:sz="4" w:space="0" w:color="auto"/>
              <w:right w:val="single" w:sz="4" w:space="0" w:color="auto"/>
            </w:tcBorders>
            <w:vAlign w:val="center"/>
            <w:hideMark/>
          </w:tcPr>
          <w:p w:rsidR="00B71C16" w:rsidRPr="00306BFB" w:rsidRDefault="00B71C16" w:rsidP="004425EB">
            <w:pPr>
              <w:jc w:val="both"/>
            </w:pPr>
            <w:r w:rsidRPr="00306BFB">
              <w:t>Капітальний ремонт частини даху Ніжинської гімназії №2 Ніжинської міської ради в м. Ніжині по вул.Шевченка, 56 Чернігівської області</w:t>
            </w:r>
          </w:p>
        </w:tc>
        <w:tc>
          <w:tcPr>
            <w:tcW w:w="4499" w:type="dxa"/>
            <w:tcBorders>
              <w:top w:val="nil"/>
              <w:left w:val="nil"/>
              <w:bottom w:val="single" w:sz="4" w:space="0" w:color="auto"/>
              <w:right w:val="single" w:sz="4" w:space="0" w:color="auto"/>
            </w:tcBorders>
            <w:vAlign w:val="center"/>
          </w:tcPr>
          <w:p w:rsidR="00B71C16" w:rsidRPr="00306BFB" w:rsidRDefault="00B71C16" w:rsidP="00B71C16">
            <w:pPr>
              <w:jc w:val="center"/>
            </w:pPr>
            <w:r w:rsidRPr="00306BFB">
              <w:t>5,9</w:t>
            </w:r>
          </w:p>
        </w:tc>
      </w:tr>
      <w:tr w:rsidR="000D0E7A" w:rsidRPr="00483E50" w:rsidTr="00B71C16">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2B54B1" w:rsidRDefault="000D0E7A" w:rsidP="000D0E7A">
            <w:pPr>
              <w:jc w:val="center"/>
            </w:pPr>
            <w:r>
              <w:t>5</w:t>
            </w:r>
          </w:p>
        </w:tc>
        <w:tc>
          <w:tcPr>
            <w:tcW w:w="5814" w:type="dxa"/>
            <w:tcBorders>
              <w:top w:val="nil"/>
              <w:left w:val="nil"/>
              <w:bottom w:val="single" w:sz="4" w:space="0" w:color="auto"/>
              <w:right w:val="single" w:sz="4" w:space="0" w:color="auto"/>
            </w:tcBorders>
            <w:vAlign w:val="center"/>
            <w:hideMark/>
          </w:tcPr>
          <w:p w:rsidR="00B71C16" w:rsidRPr="00306BFB" w:rsidRDefault="00B71C16" w:rsidP="004425EB">
            <w:pPr>
              <w:jc w:val="both"/>
            </w:pPr>
            <w:r w:rsidRPr="00306BFB">
              <w:rPr>
                <w:lang w:val="ru-RU"/>
              </w:rPr>
              <w:t xml:space="preserve">Капітальний ремонт І частини даху Ніжинської ЗОШ І-ІІІ ст. №7 в м. Ніжині по вул. </w:t>
            </w:r>
            <w:r w:rsidRPr="00306BFB">
              <w:t>Гоголя,15 Чернігівської області</w:t>
            </w:r>
          </w:p>
        </w:tc>
        <w:tc>
          <w:tcPr>
            <w:tcW w:w="4499" w:type="dxa"/>
            <w:tcBorders>
              <w:top w:val="nil"/>
              <w:left w:val="nil"/>
              <w:bottom w:val="single" w:sz="4" w:space="0" w:color="auto"/>
              <w:right w:val="single" w:sz="4" w:space="0" w:color="auto"/>
            </w:tcBorders>
            <w:vAlign w:val="center"/>
          </w:tcPr>
          <w:p w:rsidR="00B71C16" w:rsidRPr="00306BFB" w:rsidRDefault="00B71C16" w:rsidP="00B71C16">
            <w:pPr>
              <w:jc w:val="center"/>
            </w:pPr>
            <w:r w:rsidRPr="00306BFB">
              <w:t>10,9</w:t>
            </w:r>
          </w:p>
        </w:tc>
      </w:tr>
      <w:tr w:rsidR="000D0E7A" w:rsidRPr="00483E50" w:rsidTr="007E1342">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306BFB" w:rsidRDefault="000D0E7A" w:rsidP="00BF3A8D">
            <w:pPr>
              <w:jc w:val="center"/>
            </w:pPr>
            <w:r w:rsidRPr="00306BFB">
              <w:t>6</w:t>
            </w:r>
          </w:p>
        </w:tc>
        <w:tc>
          <w:tcPr>
            <w:tcW w:w="5814" w:type="dxa"/>
            <w:tcBorders>
              <w:top w:val="nil"/>
              <w:left w:val="nil"/>
              <w:bottom w:val="single" w:sz="4" w:space="0" w:color="auto"/>
              <w:right w:val="single" w:sz="4" w:space="0" w:color="auto"/>
            </w:tcBorders>
            <w:vAlign w:val="center"/>
            <w:hideMark/>
          </w:tcPr>
          <w:p w:rsidR="00B71C16" w:rsidRPr="00306BFB" w:rsidRDefault="00B71C16" w:rsidP="004425EB">
            <w:pPr>
              <w:jc w:val="both"/>
            </w:pPr>
            <w:r w:rsidRPr="00306BFB">
              <w:t>Капітальний ремонт Будинку, де народився Ю.Ф.Лисянський по вулиці Богушевича,1 в м.Ніжин Чернігівської області</w:t>
            </w:r>
          </w:p>
        </w:tc>
        <w:tc>
          <w:tcPr>
            <w:tcW w:w="4499" w:type="dxa"/>
            <w:tcBorders>
              <w:top w:val="nil"/>
              <w:left w:val="nil"/>
              <w:bottom w:val="single" w:sz="4" w:space="0" w:color="auto"/>
              <w:right w:val="single" w:sz="4" w:space="0" w:color="auto"/>
            </w:tcBorders>
          </w:tcPr>
          <w:p w:rsidR="00B71C16" w:rsidRPr="00306BFB" w:rsidRDefault="00B71C16" w:rsidP="00EC3F49">
            <w:pPr>
              <w:jc w:val="center"/>
            </w:pPr>
            <w:r w:rsidRPr="00306BFB">
              <w:t>4,5</w:t>
            </w:r>
          </w:p>
        </w:tc>
      </w:tr>
      <w:tr w:rsidR="000D0E7A" w:rsidRPr="00483E50" w:rsidTr="007E1342">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0D0E7A" w:rsidP="000D0E7A">
            <w:pPr>
              <w:jc w:val="center"/>
            </w:pPr>
            <w:r>
              <w:t>7</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4425EB">
            <w:pPr>
              <w:contextualSpacing/>
              <w:jc w:val="both"/>
            </w:pPr>
            <w:r w:rsidRPr="00483E50">
              <w:t>Будівництво хірургічного корпусу КНП «Ніжинська ЦМЛ ім.М.Галицького» (</w:t>
            </w:r>
            <w:hyperlink r:id="rId21" w:tgtFrame="_blank" w:history="1">
              <w:r w:rsidRPr="00483E50">
                <w:rPr>
                  <w:rStyle w:val="afa"/>
                  <w:color w:val="auto"/>
                  <w:u w:val="none"/>
                  <w:shd w:val="clear" w:color="auto" w:fill="FFFFFF"/>
                </w:rPr>
                <w:t>Рамковий договір між Урядом України та Урядом Французької Республіки щодо офіційної підтримки проекту з влаштування модульних лікарень</w:t>
              </w:r>
            </w:hyperlink>
            <w:r w:rsidR="00BB1400">
              <w:t xml:space="preserve"> </w:t>
            </w:r>
            <w:r w:rsidRPr="00483E50">
              <w:rPr>
                <w:shd w:val="clear" w:color="auto" w:fill="FFFFFF"/>
              </w:rPr>
              <w:t>від 11 червня 2024 року)</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1 689,6</w:t>
            </w:r>
          </w:p>
        </w:tc>
      </w:tr>
      <w:tr w:rsidR="000D0E7A" w:rsidRPr="00483E50" w:rsidTr="007E1342">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0D0E7A" w:rsidP="000D0E7A">
            <w:pPr>
              <w:jc w:val="center"/>
            </w:pPr>
            <w:r>
              <w:t>8</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4425EB">
            <w:pPr>
              <w:jc w:val="both"/>
            </w:pPr>
            <w:r w:rsidRPr="00483E50">
              <w:t>Закупівля медичного обладнання для КНП «Ніжинська центральна міська лікарня ім. М. Галицького»</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rPr>
                <w:lang w:val="en-US"/>
              </w:rPr>
              <w:t>5</w:t>
            </w:r>
            <w:r w:rsidRPr="00483E50">
              <w:t>,1</w:t>
            </w:r>
          </w:p>
        </w:tc>
      </w:tr>
      <w:tr w:rsidR="000D0E7A" w:rsidRPr="00483E50" w:rsidTr="007E1342">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0D0E7A" w:rsidP="00B71C16">
            <w:pPr>
              <w:jc w:val="center"/>
            </w:pPr>
            <w:r>
              <w:t>9</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4425EB">
            <w:pPr>
              <w:jc w:val="both"/>
            </w:pPr>
            <w:r w:rsidRPr="00483E50">
              <w:t xml:space="preserve">Капітальний ремонт частини громадської будівлі головного корпусу №1 </w:t>
            </w:r>
            <w:r>
              <w:t>«Дитячого відділення»</w:t>
            </w:r>
            <w:r w:rsidRPr="00483E50">
              <w:t xml:space="preserve"> КНП "Ніжинська центральна міська лікарня імені Миколи Галицького" Ніжинської міської ради в рамках проекту Програми відновлення України </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rPr>
                <w:lang w:val="en-US"/>
              </w:rPr>
            </w:pPr>
            <w:r w:rsidRPr="00483E50">
              <w:t>8,4</w:t>
            </w:r>
          </w:p>
          <w:p w:rsidR="00B71C16" w:rsidRPr="00483E50" w:rsidRDefault="00B71C16" w:rsidP="00376766">
            <w:pPr>
              <w:jc w:val="center"/>
            </w:pP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0D0E7A">
            <w:pPr>
              <w:pStyle w:val="afd"/>
              <w:jc w:val="center"/>
            </w:pPr>
            <w:r>
              <w:t>1</w:t>
            </w:r>
            <w:r w:rsidR="000D0E7A">
              <w:t>0</w:t>
            </w:r>
          </w:p>
        </w:tc>
        <w:tc>
          <w:tcPr>
            <w:tcW w:w="5814" w:type="dxa"/>
            <w:tcBorders>
              <w:top w:val="single" w:sz="4" w:space="0" w:color="auto"/>
              <w:left w:val="nil"/>
              <w:bottom w:val="single" w:sz="4" w:space="0" w:color="auto"/>
              <w:right w:val="single" w:sz="4" w:space="0" w:color="auto"/>
            </w:tcBorders>
            <w:hideMark/>
          </w:tcPr>
          <w:p w:rsidR="00B71C16" w:rsidRPr="00483E50" w:rsidRDefault="00B71C16" w:rsidP="004425EB">
            <w:pPr>
              <w:jc w:val="both"/>
            </w:pPr>
            <w:r w:rsidRPr="00483E50">
              <w:t>Ремонт будівлі допоміжного корпусу по вул. Академіка Амосова, 1</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2048"/>
              <w:spacing w:before="0" w:beforeAutospacing="0" w:after="0" w:afterAutospacing="0"/>
              <w:jc w:val="center"/>
            </w:pPr>
            <w:r w:rsidRPr="00483E50">
              <w:t>8,0</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0D0E7A">
            <w:pPr>
              <w:pStyle w:val="afd"/>
              <w:jc w:val="center"/>
            </w:pPr>
            <w:r>
              <w:t>1</w:t>
            </w:r>
            <w:r w:rsidR="000D0E7A">
              <w:t>1</w:t>
            </w:r>
          </w:p>
        </w:tc>
        <w:tc>
          <w:tcPr>
            <w:tcW w:w="5814" w:type="dxa"/>
            <w:tcBorders>
              <w:top w:val="single" w:sz="4" w:space="0" w:color="auto"/>
              <w:left w:val="nil"/>
              <w:bottom w:val="single" w:sz="4" w:space="0" w:color="auto"/>
              <w:right w:val="single" w:sz="4" w:space="0" w:color="auto"/>
            </w:tcBorders>
            <w:hideMark/>
          </w:tcPr>
          <w:p w:rsidR="00B71C16" w:rsidRPr="00483E50" w:rsidRDefault="00B71C16" w:rsidP="004425EB">
            <w:pPr>
              <w:jc w:val="both"/>
            </w:pPr>
            <w:r w:rsidRPr="00483E50">
              <w:t>Ремонт покрівлі поліклініки, блок А по вул.</w:t>
            </w:r>
            <w:r w:rsidR="00A63EE7">
              <w:t>Станіслава</w:t>
            </w:r>
            <w:r w:rsidRPr="00483E50">
              <w:t xml:space="preserve"> Прощенка, 21А</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2048"/>
              <w:spacing w:before="0" w:beforeAutospacing="0" w:after="0" w:afterAutospacing="0"/>
              <w:jc w:val="center"/>
            </w:pPr>
            <w:r w:rsidRPr="00483E50">
              <w:t>1,0</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306BFB" w:rsidRDefault="00B71C16" w:rsidP="000D0E7A">
            <w:pPr>
              <w:pStyle w:val="afd"/>
              <w:jc w:val="center"/>
            </w:pPr>
            <w:r w:rsidRPr="00306BFB">
              <w:t>1</w:t>
            </w:r>
            <w:r w:rsidR="000D0E7A" w:rsidRPr="00306BFB">
              <w:t>2</w:t>
            </w:r>
          </w:p>
        </w:tc>
        <w:tc>
          <w:tcPr>
            <w:tcW w:w="5814" w:type="dxa"/>
            <w:tcBorders>
              <w:top w:val="single" w:sz="4" w:space="0" w:color="auto"/>
              <w:left w:val="nil"/>
              <w:bottom w:val="single" w:sz="4" w:space="0" w:color="auto"/>
              <w:right w:val="single" w:sz="4" w:space="0" w:color="auto"/>
            </w:tcBorders>
            <w:vAlign w:val="center"/>
            <w:hideMark/>
          </w:tcPr>
          <w:p w:rsidR="00B71C16" w:rsidRPr="00306BFB" w:rsidRDefault="00B71C16" w:rsidP="004425EB">
            <w:pPr>
              <w:jc w:val="both"/>
            </w:pPr>
            <w:r w:rsidRPr="00306BFB">
              <w:t>Артезіанська свердловина по вул. Козача (Червонокозача), 5, м. Ніжин Чернігівської області – будівництво</w:t>
            </w:r>
          </w:p>
        </w:tc>
        <w:tc>
          <w:tcPr>
            <w:tcW w:w="4499" w:type="dxa"/>
            <w:tcBorders>
              <w:top w:val="single" w:sz="4" w:space="0" w:color="auto"/>
              <w:left w:val="nil"/>
              <w:bottom w:val="single" w:sz="4" w:space="0" w:color="auto"/>
              <w:right w:val="single" w:sz="4" w:space="0" w:color="auto"/>
            </w:tcBorders>
          </w:tcPr>
          <w:p w:rsidR="00B71C16" w:rsidRPr="00306BFB" w:rsidRDefault="00B71C16" w:rsidP="00376766">
            <w:pPr>
              <w:jc w:val="center"/>
              <w:rPr>
                <w:lang w:val="ru-RU"/>
              </w:rPr>
            </w:pPr>
            <w:r w:rsidRPr="00306BFB">
              <w:rPr>
                <w:lang w:val="ru-RU"/>
              </w:rPr>
              <w:t>3,15</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0D0E7A">
            <w:pPr>
              <w:pStyle w:val="afd"/>
              <w:jc w:val="center"/>
            </w:pPr>
            <w:r w:rsidRPr="00483E50">
              <w:t>1</w:t>
            </w:r>
            <w:r w:rsidR="000D0E7A">
              <w:t>3</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4425EB">
            <w:pPr>
              <w:jc w:val="both"/>
            </w:pPr>
            <w:r w:rsidRPr="00483E50">
              <w:t>Нове будівництво карт мулових майданчиків очисних споруд на території Талалаївської територіальної громади Ніжинського району Чернігівської області (кадастровий номер 7423383200:06:001:0114)</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rPr>
                <w:lang w:val="ru-RU"/>
              </w:rPr>
            </w:pPr>
            <w:r w:rsidRPr="00483E50">
              <w:t>48</w:t>
            </w:r>
            <w:r w:rsidRPr="00483E50">
              <w:rPr>
                <w:lang w:val="ru-RU"/>
              </w:rPr>
              <w:t>,</w:t>
            </w:r>
            <w:r w:rsidRPr="00483E50">
              <w:t>3</w:t>
            </w:r>
            <w:r w:rsidRPr="00483E50">
              <w:rPr>
                <w:lang w:val="ru-RU"/>
              </w:rPr>
              <w:t>2</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0D0E7A">
            <w:pPr>
              <w:pStyle w:val="afd"/>
              <w:jc w:val="center"/>
            </w:pPr>
            <w:r w:rsidRPr="00483E50">
              <w:t>1</w:t>
            </w:r>
            <w:r w:rsidR="000D0E7A">
              <w:t>4</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4425EB">
            <w:pPr>
              <w:jc w:val="both"/>
            </w:pPr>
            <w:r w:rsidRPr="00483E50">
              <w:t>Реконструкція нежитлової будівлі (дитячий садок) під соціальний гуртожиток за адресою: вул. Овдіївська, 198е, м. Ніжин, Чернігівська обл.</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rPr>
                <w:lang w:val="ru-RU"/>
              </w:rPr>
            </w:pPr>
            <w:r w:rsidRPr="00483E50">
              <w:t>28</w:t>
            </w:r>
            <w:r w:rsidRPr="00483E50">
              <w:rPr>
                <w:lang w:val="ru-RU"/>
              </w:rPr>
              <w:t>,</w:t>
            </w:r>
            <w:r w:rsidRPr="00483E50">
              <w:t>7</w:t>
            </w:r>
            <w:r w:rsidRPr="00483E50">
              <w:rPr>
                <w:lang w:val="ru-RU"/>
              </w:rPr>
              <w:t>1</w:t>
            </w:r>
          </w:p>
        </w:tc>
      </w:tr>
      <w:tr w:rsidR="000D0E7A"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1</w:t>
            </w:r>
            <w:r w:rsidR="000D0E7A">
              <w:t>5</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pStyle w:val="afd"/>
              <w:jc w:val="both"/>
              <w:rPr>
                <w:bCs/>
              </w:rPr>
            </w:pPr>
            <w:r w:rsidRPr="00483E50">
              <w:t>Ремонт каналізаційно-насосної станції по вул. Академіка Амосова, 1 (</w:t>
            </w:r>
            <w:r w:rsidRPr="00483E50">
              <w:rPr>
                <w:bCs/>
                <w:i/>
              </w:rPr>
              <w:t>ремонтно-відновлювальні роботи)</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0,8</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jc w:val="center"/>
            </w:pPr>
            <w:r w:rsidRPr="00483E50">
              <w:t>1</w:t>
            </w:r>
            <w:r w:rsidR="000D0E7A">
              <w:t>6</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pStyle w:val="afd"/>
              <w:jc w:val="both"/>
              <w:rPr>
                <w:bCs/>
              </w:rPr>
            </w:pPr>
            <w:r w:rsidRPr="00483E50">
              <w:rPr>
                <w:rStyle w:val="fontstyle01"/>
                <w:rFonts w:ascii="Times New Roman" w:hAnsi="Times New Roman"/>
                <w:color w:val="auto"/>
                <w:sz w:val="24"/>
                <w:szCs w:val="24"/>
              </w:rPr>
              <w:t>Розробка ПКД «Реконструкція центральної КНС по вул. Синяківська в</w:t>
            </w:r>
            <w:r w:rsidRPr="00483E50">
              <w:t xml:space="preserve"> </w:t>
            </w:r>
            <w:r w:rsidRPr="00483E50">
              <w:rPr>
                <w:rStyle w:val="fontstyle01"/>
                <w:rFonts w:ascii="Times New Roman" w:hAnsi="Times New Roman"/>
                <w:color w:val="auto"/>
                <w:sz w:val="24"/>
                <w:szCs w:val="24"/>
              </w:rPr>
              <w:t>м. Ніжин, Чернігівської обл.»</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0,8</w:t>
            </w:r>
          </w:p>
        </w:tc>
      </w:tr>
      <w:tr w:rsidR="000D0E7A"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1</w:t>
            </w:r>
            <w:r w:rsidR="000D0E7A">
              <w:t>7</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pStyle w:val="afd"/>
              <w:jc w:val="both"/>
            </w:pPr>
            <w:r w:rsidRPr="00483E50">
              <w:rPr>
                <w:bCs/>
              </w:rPr>
              <w:t>Заміна систем вентиляції каналізаційних насосних станцій, в т.ч. розробка ПКД</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0,330</w:t>
            </w:r>
          </w:p>
        </w:tc>
      </w:tr>
      <w:tr w:rsidR="000D0E7A"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1</w:t>
            </w:r>
            <w:r w:rsidR="000D0E7A">
              <w:t>8</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pStyle w:val="afb"/>
              <w:tabs>
                <w:tab w:val="left" w:pos="284"/>
              </w:tabs>
              <w:ind w:left="0"/>
              <w:jc w:val="both"/>
              <w:rPr>
                <w:bCs/>
                <w:szCs w:val="24"/>
                <w:lang w:eastAsia="zh-CN"/>
              </w:rPr>
            </w:pPr>
            <w:r w:rsidRPr="00483E50">
              <w:rPr>
                <w:szCs w:val="24"/>
              </w:rPr>
              <w:t xml:space="preserve">Модернізація сонячної електростанції ВНС «Червона Гребля» шляхом додавання сонячних панелей  </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3,5</w:t>
            </w:r>
          </w:p>
        </w:tc>
      </w:tr>
      <w:tr w:rsidR="000D0E7A"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0D0E7A" w:rsidP="000D0E7A">
            <w:pPr>
              <w:pStyle w:val="afd"/>
              <w:jc w:val="center"/>
            </w:pPr>
            <w:r>
              <w:t>19</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pStyle w:val="afd"/>
              <w:jc w:val="both"/>
              <w:rPr>
                <w:bCs/>
              </w:rPr>
            </w:pPr>
            <w:r w:rsidRPr="00483E50">
              <w:t>Придбання турбоповітродувки з системою контролю розчинного кисню для заміни на повітродувній насосній станції Очисних споруд</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6, 1</w:t>
            </w:r>
          </w:p>
        </w:tc>
      </w:tr>
      <w:tr w:rsidR="000D0E7A"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t>2</w:t>
            </w:r>
            <w:r w:rsidR="000D0E7A">
              <w:t>0</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pStyle w:val="afd"/>
              <w:jc w:val="both"/>
              <w:rPr>
                <w:bCs/>
              </w:rPr>
            </w:pPr>
            <w:r w:rsidRPr="00483E50">
              <w:t>Придбання фекального насосного агрегату для заміни на каналізаційній насосній станції «Прилуцька. Жил. Зона»</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0,14</w:t>
            </w:r>
          </w:p>
        </w:tc>
      </w:tr>
      <w:tr w:rsidR="000D0E7A"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3D460D" w:rsidP="000D0E7A">
            <w:pPr>
              <w:pStyle w:val="afd"/>
              <w:jc w:val="center"/>
            </w:pPr>
            <w:r>
              <w:t>2</w:t>
            </w:r>
            <w:r w:rsidR="000D0E7A">
              <w:t>1</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pStyle w:val="afd"/>
              <w:jc w:val="both"/>
              <w:rPr>
                <w:bCs/>
              </w:rPr>
            </w:pPr>
            <w:r w:rsidRPr="00483E50">
              <w:t>Придбання фекального насосного агрегату для заміни на каналізаційній насосній станції «Євлашівська»</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0,14</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2</w:t>
            </w:r>
            <w:r w:rsidR="000D0E7A">
              <w:t>2</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2D6C1B">
            <w:pPr>
              <w:jc w:val="both"/>
            </w:pPr>
            <w:r w:rsidRPr="00483E50">
              <w:t>Будівництво реабілітаційно-спортивного комплексу з басейном по вул. Незалежності, 22 м. Ніжин</w:t>
            </w:r>
          </w:p>
        </w:tc>
        <w:tc>
          <w:tcPr>
            <w:tcW w:w="4499" w:type="dxa"/>
            <w:tcBorders>
              <w:top w:val="single" w:sz="4" w:space="0" w:color="auto"/>
              <w:left w:val="nil"/>
              <w:bottom w:val="single" w:sz="4" w:space="0" w:color="auto"/>
              <w:right w:val="single" w:sz="4" w:space="0" w:color="auto"/>
            </w:tcBorders>
          </w:tcPr>
          <w:p w:rsidR="00B71C16" w:rsidRPr="003D2D5A" w:rsidRDefault="00B71C16" w:rsidP="00376766">
            <w:pPr>
              <w:jc w:val="center"/>
            </w:pPr>
            <w:r w:rsidRPr="00483E50">
              <w:rPr>
                <w:lang w:val="en-US"/>
              </w:rPr>
              <w:t>205</w:t>
            </w:r>
            <w:r w:rsidR="003D2D5A">
              <w:t>,0</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2</w:t>
            </w:r>
            <w:r w:rsidR="000D0E7A">
              <w:t>3</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jc w:val="both"/>
            </w:pPr>
            <w:r w:rsidRPr="00483E50">
              <w:t>Виконання ремонтних фасадних робіт та облаштування інклюзивного входу Торгового центру «Прогрес»</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7,5</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2</w:t>
            </w:r>
            <w:r w:rsidR="000D0E7A">
              <w:t>4</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1C419C">
            <w:pPr>
              <w:jc w:val="both"/>
            </w:pPr>
            <w:r w:rsidRPr="00483E50">
              <w:rPr>
                <w:rStyle w:val="4881"/>
              </w:rPr>
              <w:t xml:space="preserve">Проєкт </w:t>
            </w:r>
            <w:r w:rsidRPr="00483E50">
              <w:t>«Реконструкція нежитлової будівлі "Аптека" під амбулаторію загальної практики</w:t>
            </w:r>
            <w:r w:rsidR="001C419C">
              <w:t xml:space="preserve"> </w:t>
            </w:r>
            <w:r w:rsidRPr="00483E50">
              <w:t>сімейної медицини» в межах Проєкту з відновлення та підтримки громад HREF, що буде реалізований у співпраці з IOM та фінансування уряду Німеччини.</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21</w:t>
            </w:r>
            <w:r w:rsidR="003D2D5A">
              <w:t>,0</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2</w:t>
            </w:r>
            <w:r w:rsidR="000D0E7A">
              <w:t>5</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jc w:val="both"/>
            </w:pPr>
            <w:r w:rsidRPr="00483E50">
              <w:t>Ремонт громадської вбиральні на Комунальному ринку</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1</w:t>
            </w:r>
            <w:r w:rsidR="003D2D5A">
              <w:t>,0</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2</w:t>
            </w:r>
            <w:r w:rsidR="000D0E7A">
              <w:t>6</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jc w:val="both"/>
            </w:pPr>
            <w:r w:rsidRPr="00483E50">
              <w:t>Модернізація системи централізованого теплопостачання м. Ніжина</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90</w:t>
            </w:r>
            <w:r w:rsidR="003D2D5A">
              <w:t>,0</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rsidRPr="00483E50">
              <w:t>2</w:t>
            </w:r>
            <w:r w:rsidR="000D0E7A">
              <w:t>7</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jc w:val="both"/>
            </w:pPr>
            <w:r w:rsidRPr="00483E50">
              <w:t>Встановлення сонячної станції потужністю до 15 кВт для дитячого садочку</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0,5</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0D0E7A">
            <w:pPr>
              <w:pStyle w:val="afd"/>
              <w:jc w:val="center"/>
            </w:pPr>
            <w:r>
              <w:t>2</w:t>
            </w:r>
            <w:r w:rsidR="000D0E7A">
              <w:t>8</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jc w:val="both"/>
            </w:pPr>
            <w:r w:rsidRPr="00483E50">
              <w:t>Встановлення сонячної станції потужністю до 20 кВт для КНП «Ніжинська міська стоматологічна поліклініка»</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1</w:t>
            </w:r>
            <w:r w:rsidR="003D2D5A">
              <w:t>,0</w:t>
            </w:r>
          </w:p>
        </w:tc>
      </w:tr>
      <w:tr w:rsidR="000D0E7A"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0D0E7A" w:rsidP="000D0E7A">
            <w:pPr>
              <w:pStyle w:val="afd"/>
              <w:jc w:val="center"/>
            </w:pPr>
            <w:r>
              <w:t>29</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4425EB">
            <w:pPr>
              <w:jc w:val="both"/>
            </w:pPr>
            <w:r w:rsidRPr="00483E50">
              <w:t xml:space="preserve">Встановлення сонячної станції потужністю до 100 кВт в КНП «Ніжинська центральна міська лікарня ім. М. Галицького» </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5,1</w:t>
            </w:r>
          </w:p>
        </w:tc>
      </w:tr>
      <w:tr w:rsidR="000D0E7A" w:rsidRPr="006219ED"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3C31A3" w:rsidRPr="006219ED" w:rsidRDefault="003C31A3" w:rsidP="000D0E7A">
            <w:pPr>
              <w:pStyle w:val="afd"/>
              <w:jc w:val="center"/>
            </w:pPr>
            <w:r w:rsidRPr="006219ED">
              <w:t>3</w:t>
            </w:r>
            <w:r w:rsidR="000D0E7A" w:rsidRPr="006219ED">
              <w:t>0</w:t>
            </w:r>
          </w:p>
        </w:tc>
        <w:tc>
          <w:tcPr>
            <w:tcW w:w="5814" w:type="dxa"/>
            <w:tcBorders>
              <w:top w:val="single" w:sz="4" w:space="0" w:color="auto"/>
              <w:left w:val="nil"/>
              <w:bottom w:val="single" w:sz="4" w:space="0" w:color="auto"/>
              <w:right w:val="single" w:sz="4" w:space="0" w:color="auto"/>
            </w:tcBorders>
            <w:vAlign w:val="center"/>
          </w:tcPr>
          <w:p w:rsidR="003C31A3" w:rsidRPr="006219ED" w:rsidRDefault="002B52DD" w:rsidP="004425EB">
            <w:pPr>
              <w:jc w:val="both"/>
            </w:pPr>
            <w:r w:rsidRPr="006219ED">
              <w:t>Виготовлення ПКД: «</w:t>
            </w:r>
            <w:r w:rsidR="003C31A3" w:rsidRPr="006219ED">
              <w:t>Капітальний ремонт ПРУ</w:t>
            </w:r>
            <w:r w:rsidR="00B17B52" w:rsidRPr="006219ED">
              <w:t xml:space="preserve"> </w:t>
            </w:r>
            <w:r w:rsidR="003C31A3" w:rsidRPr="006219ED">
              <w:t xml:space="preserve">№95772 на 90 чоловік Ніжинської гімназії №10 Ніжинської міської ради </w:t>
            </w:r>
            <w:r w:rsidRPr="006219ED">
              <w:t xml:space="preserve">за адресою </w:t>
            </w:r>
            <w:r w:rsidR="003C31A3" w:rsidRPr="006219ED">
              <w:t>вул. Станіслава Прощенка, 54 в м. Ніжин Чернігівської області</w:t>
            </w:r>
            <w:r w:rsidRPr="006219ED">
              <w:t>»</w:t>
            </w:r>
            <w:r w:rsidR="003C31A3" w:rsidRPr="006219ED">
              <w:t xml:space="preserve"> </w:t>
            </w:r>
          </w:p>
        </w:tc>
        <w:tc>
          <w:tcPr>
            <w:tcW w:w="4499" w:type="dxa"/>
            <w:tcBorders>
              <w:top w:val="single" w:sz="4" w:space="0" w:color="auto"/>
              <w:left w:val="nil"/>
              <w:bottom w:val="single" w:sz="4" w:space="0" w:color="auto"/>
              <w:right w:val="single" w:sz="4" w:space="0" w:color="auto"/>
            </w:tcBorders>
          </w:tcPr>
          <w:p w:rsidR="003C31A3" w:rsidRPr="006219ED" w:rsidRDefault="003C31A3" w:rsidP="00376766">
            <w:pPr>
              <w:jc w:val="center"/>
            </w:pPr>
            <w:r w:rsidRPr="006219ED">
              <w:t>0,4</w:t>
            </w:r>
          </w:p>
        </w:tc>
      </w:tr>
      <w:tr w:rsidR="000D0E7A" w:rsidRPr="006219ED"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3C31A3" w:rsidRPr="006219ED" w:rsidRDefault="003C31A3" w:rsidP="000D0E7A">
            <w:pPr>
              <w:pStyle w:val="afd"/>
              <w:jc w:val="center"/>
            </w:pPr>
            <w:r w:rsidRPr="006219ED">
              <w:t>3</w:t>
            </w:r>
            <w:r w:rsidR="000D0E7A" w:rsidRPr="006219ED">
              <w:t>1</w:t>
            </w:r>
          </w:p>
        </w:tc>
        <w:tc>
          <w:tcPr>
            <w:tcW w:w="5814" w:type="dxa"/>
            <w:tcBorders>
              <w:top w:val="single" w:sz="4" w:space="0" w:color="auto"/>
              <w:left w:val="nil"/>
              <w:bottom w:val="single" w:sz="4" w:space="0" w:color="auto"/>
              <w:right w:val="single" w:sz="4" w:space="0" w:color="auto"/>
            </w:tcBorders>
            <w:vAlign w:val="center"/>
          </w:tcPr>
          <w:p w:rsidR="003C31A3" w:rsidRPr="006219ED" w:rsidRDefault="003C31A3" w:rsidP="004425EB">
            <w:pPr>
              <w:jc w:val="both"/>
            </w:pPr>
            <w:r w:rsidRPr="006219ED">
              <w:t xml:space="preserve">Виготовлення ПКД: «Реконструкція будівлі </w:t>
            </w:r>
            <w:r w:rsidR="002B52DD" w:rsidRPr="006219ED">
              <w:t xml:space="preserve">майстерні </w:t>
            </w:r>
            <w:r w:rsidRPr="006219ED">
              <w:t>під навчальний корпус Ніжинської гімназії №2 Ніжинської міської ради за адресою вул. Шевченка,56 в м. Ніжин Чернігівської області для створення інклюзивного простору»</w:t>
            </w:r>
          </w:p>
        </w:tc>
        <w:tc>
          <w:tcPr>
            <w:tcW w:w="4499" w:type="dxa"/>
            <w:tcBorders>
              <w:top w:val="single" w:sz="4" w:space="0" w:color="auto"/>
              <w:left w:val="nil"/>
              <w:bottom w:val="single" w:sz="4" w:space="0" w:color="auto"/>
              <w:right w:val="single" w:sz="4" w:space="0" w:color="auto"/>
            </w:tcBorders>
          </w:tcPr>
          <w:p w:rsidR="003C31A3" w:rsidRPr="006219ED" w:rsidRDefault="003C31A3" w:rsidP="00376766">
            <w:pPr>
              <w:jc w:val="center"/>
            </w:pPr>
            <w:r w:rsidRPr="006219ED">
              <w:t>0,55</w:t>
            </w:r>
          </w:p>
        </w:tc>
      </w:tr>
      <w:tr w:rsidR="000D0E7A" w:rsidRPr="006219ED"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3C31A3" w:rsidRPr="006219ED" w:rsidRDefault="003C31A3" w:rsidP="000D0E7A">
            <w:pPr>
              <w:pStyle w:val="afd"/>
              <w:jc w:val="center"/>
            </w:pPr>
            <w:r w:rsidRPr="006219ED">
              <w:t>3</w:t>
            </w:r>
            <w:r w:rsidR="000D0E7A" w:rsidRPr="006219ED">
              <w:t>2</w:t>
            </w:r>
          </w:p>
        </w:tc>
        <w:tc>
          <w:tcPr>
            <w:tcW w:w="5814" w:type="dxa"/>
            <w:tcBorders>
              <w:top w:val="single" w:sz="4" w:space="0" w:color="auto"/>
              <w:left w:val="nil"/>
              <w:bottom w:val="single" w:sz="4" w:space="0" w:color="auto"/>
              <w:right w:val="single" w:sz="4" w:space="0" w:color="auto"/>
            </w:tcBorders>
            <w:vAlign w:val="center"/>
          </w:tcPr>
          <w:p w:rsidR="003C31A3" w:rsidRPr="006219ED" w:rsidRDefault="003D2D5A" w:rsidP="00811CC8">
            <w:r w:rsidRPr="006219ED">
              <w:t xml:space="preserve">Виготовлення ПКД: </w:t>
            </w:r>
            <w:r w:rsidR="00811CC8" w:rsidRPr="006219ED">
              <w:t xml:space="preserve">«Капітальний ремонт нежитлової будівлі літера «Б» філіал №1 Ніжинської гімназії №1 Ніжинської міської ради Чернігівської області по вул. Гребінки,4 з проведенням  тепломодернізації та облаштування туалетів для учнів»  </w:t>
            </w:r>
            <w:r w:rsidRPr="006219ED">
              <w:t>«</w:t>
            </w:r>
          </w:p>
        </w:tc>
        <w:tc>
          <w:tcPr>
            <w:tcW w:w="4499" w:type="dxa"/>
            <w:tcBorders>
              <w:top w:val="single" w:sz="4" w:space="0" w:color="auto"/>
              <w:left w:val="nil"/>
              <w:bottom w:val="single" w:sz="4" w:space="0" w:color="auto"/>
              <w:right w:val="single" w:sz="4" w:space="0" w:color="auto"/>
            </w:tcBorders>
          </w:tcPr>
          <w:p w:rsidR="003C31A3" w:rsidRPr="006219ED" w:rsidRDefault="00811CC8" w:rsidP="00811CC8">
            <w:pPr>
              <w:jc w:val="center"/>
            </w:pPr>
            <w:r w:rsidRPr="006219ED">
              <w:t>0,31</w:t>
            </w:r>
          </w:p>
        </w:tc>
      </w:tr>
      <w:tr w:rsidR="000D0E7A" w:rsidRPr="006219ED"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D95152" w:rsidRPr="006219ED" w:rsidRDefault="00D95152" w:rsidP="00306BFB">
            <w:pPr>
              <w:pStyle w:val="afd"/>
              <w:jc w:val="center"/>
            </w:pPr>
            <w:r w:rsidRPr="006219ED">
              <w:t>3</w:t>
            </w:r>
            <w:r w:rsidR="000D0E7A" w:rsidRPr="006219ED">
              <w:t>3</w:t>
            </w:r>
          </w:p>
        </w:tc>
        <w:tc>
          <w:tcPr>
            <w:tcW w:w="5814" w:type="dxa"/>
            <w:tcBorders>
              <w:top w:val="single" w:sz="4" w:space="0" w:color="auto"/>
              <w:left w:val="nil"/>
              <w:bottom w:val="single" w:sz="4" w:space="0" w:color="auto"/>
              <w:right w:val="single" w:sz="4" w:space="0" w:color="auto"/>
            </w:tcBorders>
            <w:vAlign w:val="center"/>
          </w:tcPr>
          <w:p w:rsidR="00D95152" w:rsidRPr="006219ED" w:rsidRDefault="001B514E" w:rsidP="00D87022">
            <w:r w:rsidRPr="006219ED">
              <w:t xml:space="preserve">Поточний ремонт вхідної групи </w:t>
            </w:r>
            <w:r w:rsidR="00553829" w:rsidRPr="006219ED">
              <w:t xml:space="preserve">адміністративної будівлі </w:t>
            </w:r>
            <w:r w:rsidR="00D87022" w:rsidRPr="006219ED">
              <w:t>ЦНАПу</w:t>
            </w:r>
            <w:r w:rsidRPr="006219ED">
              <w:t xml:space="preserve"> </w:t>
            </w:r>
            <w:r w:rsidR="00D87022" w:rsidRPr="006219ED">
              <w:t>(пандусу) за адресою Покровська,8</w:t>
            </w:r>
          </w:p>
        </w:tc>
        <w:tc>
          <w:tcPr>
            <w:tcW w:w="4499" w:type="dxa"/>
            <w:tcBorders>
              <w:top w:val="single" w:sz="4" w:space="0" w:color="auto"/>
              <w:left w:val="nil"/>
              <w:bottom w:val="single" w:sz="4" w:space="0" w:color="auto"/>
              <w:right w:val="single" w:sz="4" w:space="0" w:color="auto"/>
            </w:tcBorders>
          </w:tcPr>
          <w:p w:rsidR="00D95152" w:rsidRPr="006219ED" w:rsidRDefault="00D87022" w:rsidP="00D87022">
            <w:pPr>
              <w:jc w:val="center"/>
            </w:pPr>
            <w:r w:rsidRPr="006219ED">
              <w:t>0,1</w:t>
            </w:r>
          </w:p>
        </w:tc>
      </w:tr>
    </w:tbl>
    <w:p w:rsidR="00C00B4A" w:rsidRPr="006219ED" w:rsidRDefault="00C00B4A" w:rsidP="009F5AC7">
      <w:pPr>
        <w:widowControl w:val="0"/>
        <w:rPr>
          <w:b/>
          <w:bCs/>
          <w:sz w:val="28"/>
          <w:szCs w:val="28"/>
        </w:rPr>
      </w:pPr>
    </w:p>
    <w:p w:rsidR="00547256" w:rsidRPr="00483E50" w:rsidRDefault="00DB292A" w:rsidP="009F5AC7">
      <w:pPr>
        <w:widowControl w:val="0"/>
        <w:rPr>
          <w:b/>
          <w:bCs/>
        </w:rPr>
      </w:pPr>
      <w:r w:rsidRPr="00483E50">
        <w:rPr>
          <w:b/>
          <w:bCs/>
        </w:rPr>
        <w:t xml:space="preserve">                                                                                                                                                  </w:t>
      </w:r>
      <w:r w:rsidR="007043CF" w:rsidRPr="00483E50">
        <w:rPr>
          <w:b/>
          <w:bCs/>
        </w:rPr>
        <w:t xml:space="preserve"> </w:t>
      </w:r>
      <w:r w:rsidR="00547256" w:rsidRPr="00483E50">
        <w:rPr>
          <w:b/>
          <w:bCs/>
        </w:rPr>
        <w:t>Додаток 4</w:t>
      </w:r>
    </w:p>
    <w:p w:rsidR="00F10C9B" w:rsidRPr="00483E50" w:rsidRDefault="00F10C9B" w:rsidP="009F5AC7">
      <w:pPr>
        <w:widowControl w:val="0"/>
        <w:jc w:val="both"/>
        <w:rPr>
          <w:b/>
        </w:rPr>
      </w:pPr>
      <w:r w:rsidRPr="00483E50">
        <w:rPr>
          <w:b/>
          <w:sz w:val="28"/>
          <w:szCs w:val="28"/>
        </w:rPr>
        <w:t xml:space="preserve">Звіт про стратегічну екологічну оцінку Програми економічного і соціального розвитку Ніжинської </w:t>
      </w:r>
      <w:r w:rsidR="003C70A8" w:rsidRPr="00483E50">
        <w:rPr>
          <w:b/>
          <w:sz w:val="28"/>
          <w:szCs w:val="28"/>
        </w:rPr>
        <w:t xml:space="preserve">міської </w:t>
      </w:r>
      <w:r w:rsidRPr="00483E50">
        <w:rPr>
          <w:b/>
          <w:sz w:val="28"/>
          <w:szCs w:val="28"/>
        </w:rPr>
        <w:t>територіальної громади на 202</w:t>
      </w:r>
      <w:r w:rsidR="004308FE" w:rsidRPr="00483E50">
        <w:rPr>
          <w:b/>
          <w:sz w:val="28"/>
          <w:szCs w:val="28"/>
        </w:rPr>
        <w:t>6</w:t>
      </w:r>
      <w:r w:rsidRPr="00483E50">
        <w:rPr>
          <w:b/>
          <w:sz w:val="28"/>
          <w:szCs w:val="28"/>
        </w:rPr>
        <w:t xml:space="preserve"> рік</w:t>
      </w:r>
      <w:r w:rsidR="00D21D11" w:rsidRPr="00483E50">
        <w:rPr>
          <w:b/>
          <w:sz w:val="28"/>
          <w:szCs w:val="28"/>
        </w:rPr>
        <w:t xml:space="preserve"> </w:t>
      </w:r>
      <w:r w:rsidR="003B5BC0" w:rsidRPr="00483E50">
        <w:rPr>
          <w:b/>
        </w:rPr>
        <w:t>(</w:t>
      </w:r>
      <w:r w:rsidR="008277A2" w:rsidRPr="00483E50">
        <w:rPr>
          <w:b/>
        </w:rPr>
        <w:t>додається</w:t>
      </w:r>
      <w:r w:rsidR="002712A7" w:rsidRPr="00483E50">
        <w:rPr>
          <w:b/>
        </w:rPr>
        <w:t xml:space="preserve"> на </w:t>
      </w:r>
      <w:r w:rsidR="00940253" w:rsidRPr="00483E50">
        <w:rPr>
          <w:b/>
        </w:rPr>
        <w:t>4</w:t>
      </w:r>
      <w:r w:rsidR="00493849">
        <w:rPr>
          <w:b/>
        </w:rPr>
        <w:t>4</w:t>
      </w:r>
      <w:r w:rsidR="002712A7" w:rsidRPr="00483E50">
        <w:rPr>
          <w:b/>
        </w:rPr>
        <w:t xml:space="preserve"> аркушах</w:t>
      </w:r>
      <w:r w:rsidR="008277A2" w:rsidRPr="00483E50">
        <w:rPr>
          <w:b/>
        </w:rPr>
        <w:t>)</w:t>
      </w:r>
    </w:p>
    <w:sectPr w:rsidR="00F10C9B" w:rsidRPr="00483E50" w:rsidSect="009B126A">
      <w:pgSz w:w="11906" w:h="16838"/>
      <w:pgMar w:top="568" w:right="851" w:bottom="284" w:left="1134" w:header="709"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E37" w:rsidRDefault="00365E37" w:rsidP="00731AEE">
      <w:r>
        <w:separator/>
      </w:r>
    </w:p>
  </w:endnote>
  <w:endnote w:type="continuationSeparator" w:id="1">
    <w:p w:rsidR="00365E37" w:rsidRDefault="00365E37" w:rsidP="00731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UkrainianBaltica">
    <w:altName w:val="Courier New"/>
    <w:charset w:val="00"/>
    <w:family w:val="roman"/>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Antiqu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CF8" w:rsidRDefault="00272A94" w:rsidP="00624C34">
    <w:pPr>
      <w:pStyle w:val="af6"/>
      <w:jc w:val="right"/>
    </w:pPr>
    <w:fldSimple w:instr=" PAGE   \* MERGEFORMAT ">
      <w:r w:rsidR="00EA1BBC">
        <w:rPr>
          <w:noProof/>
        </w:rPr>
        <w:t>78</w:t>
      </w:r>
    </w:fldSimple>
  </w:p>
  <w:p w:rsidR="00356CF8" w:rsidRDefault="00356CF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E37" w:rsidRDefault="00365E37" w:rsidP="00731AEE">
      <w:r>
        <w:separator/>
      </w:r>
    </w:p>
  </w:footnote>
  <w:footnote w:type="continuationSeparator" w:id="1">
    <w:p w:rsidR="00365E37" w:rsidRDefault="00365E37" w:rsidP="00731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90C30B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4"/>
      <w:numFmt w:val="bullet"/>
      <w:lvlText w:val="-"/>
      <w:lvlJc w:val="left"/>
      <w:pPr>
        <w:tabs>
          <w:tab w:val="num" w:pos="720"/>
        </w:tabs>
        <w:ind w:left="720" w:hanging="360"/>
      </w:pPr>
      <w:rPr>
        <w:rFonts w:ascii="Times New Roman" w:hAnsi="Times New Roman" w:cs="Times New Roman"/>
      </w:rPr>
    </w:lvl>
  </w:abstractNum>
  <w:abstractNum w:abstractNumId="2">
    <w:nsid w:val="00613A3B"/>
    <w:multiLevelType w:val="hybridMultilevel"/>
    <w:tmpl w:val="C7187AD2"/>
    <w:lvl w:ilvl="0" w:tplc="9A1C90A6">
      <w:start w:val="1"/>
      <w:numFmt w:val="bullet"/>
      <w:lvlText w:val=""/>
      <w:lvlJc w:val="left"/>
      <w:pPr>
        <w:ind w:left="644" w:hanging="360"/>
      </w:pPr>
      <w:rPr>
        <w:rFonts w:ascii="Symbol" w:eastAsia="Times New Roman" w:hAnsi="Symbol" w:cs="Times New Roman" w:hint="default"/>
      </w:rPr>
    </w:lvl>
    <w:lvl w:ilvl="1" w:tplc="2CEA620E">
      <w:numFmt w:val="bullet"/>
      <w:lvlText w:val="-"/>
      <w:lvlJc w:val="left"/>
      <w:pPr>
        <w:ind w:left="786" w:hanging="360"/>
      </w:pPr>
      <w:rPr>
        <w:rFonts w:ascii="Times New Roman" w:eastAsia="Times New Roman" w:hAnsi="Times New Roman" w:cs="Times New Roman"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36492C"/>
    <w:multiLevelType w:val="multilevel"/>
    <w:tmpl w:val="DBF02D08"/>
    <w:lvl w:ilvl="0">
      <w:numFmt w:val="bullet"/>
      <w:lvlText w:val="-"/>
      <w:lvlJc w:val="left"/>
      <w:pPr>
        <w:ind w:left="502"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1C601B4"/>
    <w:multiLevelType w:val="multilevel"/>
    <w:tmpl w:val="2170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34F49"/>
    <w:multiLevelType w:val="multilevel"/>
    <w:tmpl w:val="D6F4F52C"/>
    <w:lvl w:ilvl="0">
      <w:start w:val="1"/>
      <w:numFmt w:val="bullet"/>
      <w:lvlText w:val=""/>
      <w:lvlJc w:val="left"/>
      <w:pPr>
        <w:tabs>
          <w:tab w:val="num" w:pos="2913"/>
        </w:tabs>
        <w:ind w:left="2913" w:hanging="360"/>
      </w:pPr>
      <w:rPr>
        <w:rFonts w:ascii="Symbol" w:hAnsi="Symbol" w:hint="default"/>
        <w:sz w:val="20"/>
      </w:rPr>
    </w:lvl>
    <w:lvl w:ilvl="1" w:tentative="1">
      <w:start w:val="1"/>
      <w:numFmt w:val="bullet"/>
      <w:lvlText w:val="o"/>
      <w:lvlJc w:val="left"/>
      <w:pPr>
        <w:tabs>
          <w:tab w:val="num" w:pos="3633"/>
        </w:tabs>
        <w:ind w:left="3633" w:hanging="360"/>
      </w:pPr>
      <w:rPr>
        <w:rFonts w:ascii="Courier New" w:hAnsi="Courier New" w:hint="default"/>
        <w:sz w:val="20"/>
      </w:rPr>
    </w:lvl>
    <w:lvl w:ilvl="2" w:tentative="1">
      <w:start w:val="1"/>
      <w:numFmt w:val="bullet"/>
      <w:lvlText w:val=""/>
      <w:lvlJc w:val="left"/>
      <w:pPr>
        <w:tabs>
          <w:tab w:val="num" w:pos="4353"/>
        </w:tabs>
        <w:ind w:left="4353" w:hanging="360"/>
      </w:pPr>
      <w:rPr>
        <w:rFonts w:ascii="Wingdings" w:hAnsi="Wingdings" w:hint="default"/>
        <w:sz w:val="20"/>
      </w:rPr>
    </w:lvl>
    <w:lvl w:ilvl="3" w:tentative="1">
      <w:start w:val="1"/>
      <w:numFmt w:val="bullet"/>
      <w:lvlText w:val=""/>
      <w:lvlJc w:val="left"/>
      <w:pPr>
        <w:tabs>
          <w:tab w:val="num" w:pos="5073"/>
        </w:tabs>
        <w:ind w:left="5073" w:hanging="360"/>
      </w:pPr>
      <w:rPr>
        <w:rFonts w:ascii="Wingdings" w:hAnsi="Wingdings" w:hint="default"/>
        <w:sz w:val="20"/>
      </w:rPr>
    </w:lvl>
    <w:lvl w:ilvl="4" w:tentative="1">
      <w:start w:val="1"/>
      <w:numFmt w:val="bullet"/>
      <w:lvlText w:val=""/>
      <w:lvlJc w:val="left"/>
      <w:pPr>
        <w:tabs>
          <w:tab w:val="num" w:pos="5793"/>
        </w:tabs>
        <w:ind w:left="5793" w:hanging="360"/>
      </w:pPr>
      <w:rPr>
        <w:rFonts w:ascii="Wingdings" w:hAnsi="Wingdings" w:hint="default"/>
        <w:sz w:val="20"/>
      </w:rPr>
    </w:lvl>
    <w:lvl w:ilvl="5" w:tentative="1">
      <w:start w:val="1"/>
      <w:numFmt w:val="bullet"/>
      <w:lvlText w:val=""/>
      <w:lvlJc w:val="left"/>
      <w:pPr>
        <w:tabs>
          <w:tab w:val="num" w:pos="6513"/>
        </w:tabs>
        <w:ind w:left="6513" w:hanging="360"/>
      </w:pPr>
      <w:rPr>
        <w:rFonts w:ascii="Wingdings" w:hAnsi="Wingdings" w:hint="default"/>
        <w:sz w:val="20"/>
      </w:rPr>
    </w:lvl>
    <w:lvl w:ilvl="6" w:tentative="1">
      <w:start w:val="1"/>
      <w:numFmt w:val="bullet"/>
      <w:lvlText w:val=""/>
      <w:lvlJc w:val="left"/>
      <w:pPr>
        <w:tabs>
          <w:tab w:val="num" w:pos="7233"/>
        </w:tabs>
        <w:ind w:left="7233" w:hanging="360"/>
      </w:pPr>
      <w:rPr>
        <w:rFonts w:ascii="Wingdings" w:hAnsi="Wingdings" w:hint="default"/>
        <w:sz w:val="20"/>
      </w:rPr>
    </w:lvl>
    <w:lvl w:ilvl="7" w:tentative="1">
      <w:start w:val="1"/>
      <w:numFmt w:val="bullet"/>
      <w:lvlText w:val=""/>
      <w:lvlJc w:val="left"/>
      <w:pPr>
        <w:tabs>
          <w:tab w:val="num" w:pos="7953"/>
        </w:tabs>
        <w:ind w:left="7953" w:hanging="360"/>
      </w:pPr>
      <w:rPr>
        <w:rFonts w:ascii="Wingdings" w:hAnsi="Wingdings" w:hint="default"/>
        <w:sz w:val="20"/>
      </w:rPr>
    </w:lvl>
    <w:lvl w:ilvl="8" w:tentative="1">
      <w:start w:val="1"/>
      <w:numFmt w:val="bullet"/>
      <w:lvlText w:val=""/>
      <w:lvlJc w:val="left"/>
      <w:pPr>
        <w:tabs>
          <w:tab w:val="num" w:pos="8673"/>
        </w:tabs>
        <w:ind w:left="8673" w:hanging="360"/>
      </w:pPr>
      <w:rPr>
        <w:rFonts w:ascii="Wingdings" w:hAnsi="Wingdings" w:hint="default"/>
        <w:sz w:val="20"/>
      </w:rPr>
    </w:lvl>
  </w:abstractNum>
  <w:abstractNum w:abstractNumId="6">
    <w:nsid w:val="12FD347B"/>
    <w:multiLevelType w:val="multilevel"/>
    <w:tmpl w:val="2E8E53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626FA"/>
    <w:multiLevelType w:val="hybridMultilevel"/>
    <w:tmpl w:val="FD40445C"/>
    <w:lvl w:ilvl="0" w:tplc="0422000D">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8">
    <w:nsid w:val="1EB409FD"/>
    <w:multiLevelType w:val="multilevel"/>
    <w:tmpl w:val="A40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422521"/>
    <w:multiLevelType w:val="multilevel"/>
    <w:tmpl w:val="5AD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92E57"/>
    <w:multiLevelType w:val="hybridMultilevel"/>
    <w:tmpl w:val="F64AFAF6"/>
    <w:lvl w:ilvl="0" w:tplc="852C52AC">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nsid w:val="35900E17"/>
    <w:multiLevelType w:val="hybridMultilevel"/>
    <w:tmpl w:val="70281ABC"/>
    <w:lvl w:ilvl="0" w:tplc="2EEA1EF8">
      <w:start w:val="5"/>
      <w:numFmt w:val="bullet"/>
      <w:lvlText w:val="-"/>
      <w:lvlJc w:val="left"/>
      <w:pPr>
        <w:ind w:left="1495"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7736B70"/>
    <w:multiLevelType w:val="hybridMultilevel"/>
    <w:tmpl w:val="1B8AD16E"/>
    <w:lvl w:ilvl="0" w:tplc="94A03C2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41BF729B"/>
    <w:multiLevelType w:val="hybridMultilevel"/>
    <w:tmpl w:val="F896415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5B164BA"/>
    <w:multiLevelType w:val="multilevel"/>
    <w:tmpl w:val="F0069DFA"/>
    <w:lvl w:ilvl="0">
      <w:start w:val="1"/>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5">
    <w:nsid w:val="474E422E"/>
    <w:multiLevelType w:val="multilevel"/>
    <w:tmpl w:val="474E422E"/>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4F7179AC"/>
    <w:multiLevelType w:val="hybridMultilevel"/>
    <w:tmpl w:val="92067DDA"/>
    <w:lvl w:ilvl="0" w:tplc="56B02714">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nsid w:val="54BB4129"/>
    <w:multiLevelType w:val="multilevel"/>
    <w:tmpl w:val="F71A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437753"/>
    <w:multiLevelType w:val="multilevel"/>
    <w:tmpl w:val="574377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919528A"/>
    <w:multiLevelType w:val="hybridMultilevel"/>
    <w:tmpl w:val="5A8E60F6"/>
    <w:lvl w:ilvl="0" w:tplc="0422000D">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0">
    <w:nsid w:val="5CA035C3"/>
    <w:multiLevelType w:val="multilevel"/>
    <w:tmpl w:val="75A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841FE"/>
    <w:multiLevelType w:val="multilevel"/>
    <w:tmpl w:val="C9BCA4F6"/>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22">
    <w:nsid w:val="61820B81"/>
    <w:multiLevelType w:val="multilevel"/>
    <w:tmpl w:val="61820B8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646E0FCE"/>
    <w:multiLevelType w:val="hybridMultilevel"/>
    <w:tmpl w:val="16062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DB33C04"/>
    <w:multiLevelType w:val="hybridMultilevel"/>
    <w:tmpl w:val="6B807B58"/>
    <w:lvl w:ilvl="0" w:tplc="0950A66E">
      <w:numFmt w:val="bullet"/>
      <w:lvlText w:val="-"/>
      <w:lvlJc w:val="left"/>
      <w:pPr>
        <w:tabs>
          <w:tab w:val="num" w:pos="1140"/>
        </w:tabs>
        <w:ind w:left="1140" w:hanging="360"/>
      </w:pPr>
      <w:rPr>
        <w:rFonts w:ascii="Times New Roman" w:eastAsia="Times New Roman" w:hAnsi="Times New Roman"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5">
    <w:nsid w:val="6F7362F4"/>
    <w:multiLevelType w:val="multilevel"/>
    <w:tmpl w:val="6F7362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3764392"/>
    <w:multiLevelType w:val="multilevel"/>
    <w:tmpl w:val="E9C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8A71AF"/>
    <w:multiLevelType w:val="multilevel"/>
    <w:tmpl w:val="0E624162"/>
    <w:lvl w:ilvl="0">
      <w:start w:val="1"/>
      <w:numFmt w:val="decimal"/>
      <w:lvlText w:val="%1."/>
      <w:lvlJc w:val="left"/>
      <w:pPr>
        <w:tabs>
          <w:tab w:val="num" w:pos="720"/>
        </w:tabs>
        <w:ind w:left="720" w:hanging="360"/>
      </w:p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E702F8"/>
    <w:multiLevelType w:val="multilevel"/>
    <w:tmpl w:val="469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95766E"/>
    <w:multiLevelType w:val="multilevel"/>
    <w:tmpl w:val="517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6"/>
  </w:num>
  <w:num w:numId="4">
    <w:abstractNumId w:val="13"/>
  </w:num>
  <w:num w:numId="5">
    <w:abstractNumId w:val="2"/>
  </w:num>
  <w:num w:numId="6">
    <w:abstractNumId w:val="24"/>
  </w:num>
  <w:num w:numId="7">
    <w:abstractNumId w:val="23"/>
  </w:num>
  <w:num w:numId="8">
    <w:abstractNumId w:val="27"/>
  </w:num>
  <w:num w:numId="9">
    <w:abstractNumId w:val="20"/>
  </w:num>
  <w:num w:numId="10">
    <w:abstractNumId w:val="28"/>
  </w:num>
  <w:num w:numId="11">
    <w:abstractNumId w:val="8"/>
  </w:num>
  <w:num w:numId="12">
    <w:abstractNumId w:val="4"/>
  </w:num>
  <w:num w:numId="13">
    <w:abstractNumId w:val="29"/>
  </w:num>
  <w:num w:numId="14">
    <w:abstractNumId w:val="17"/>
  </w:num>
  <w:num w:numId="15">
    <w:abstractNumId w:val="21"/>
  </w:num>
  <w:num w:numId="16">
    <w:abstractNumId w:val="5"/>
  </w:num>
  <w:num w:numId="17">
    <w:abstractNumId w:val="9"/>
  </w:num>
  <w:num w:numId="18">
    <w:abstractNumId w:val="6"/>
  </w:num>
  <w:num w:numId="19">
    <w:abstractNumId w:val="19"/>
  </w:num>
  <w:num w:numId="20">
    <w:abstractNumId w:val="7"/>
  </w:num>
  <w:num w:numId="21">
    <w:abstractNumId w:val="26"/>
  </w:num>
  <w:num w:numId="22">
    <w:abstractNumId w:val="12"/>
  </w:num>
  <w:num w:numId="23">
    <w:abstractNumId w:val="22"/>
  </w:num>
  <w:num w:numId="24">
    <w:abstractNumId w:val="15"/>
  </w:num>
  <w:num w:numId="25">
    <w:abstractNumId w:val="18"/>
  </w:num>
  <w:num w:numId="26">
    <w:abstractNumId w:val="10"/>
  </w:num>
  <w:num w:numId="27">
    <w:abstractNumId w:val="14"/>
  </w:num>
  <w:num w:numId="28">
    <w:abstractNumId w:val="3"/>
  </w:num>
  <w:num w:numId="29">
    <w:abstractNumId w:val="2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hideGrammaticalErrors/>
  <w:defaultTabStop w:val="708"/>
  <w:hyphenationZone w:val="425"/>
  <w:characterSpacingControl w:val="doNotCompress"/>
  <w:footnotePr>
    <w:footnote w:id="0"/>
    <w:footnote w:id="1"/>
  </w:footnotePr>
  <w:endnotePr>
    <w:endnote w:id="0"/>
    <w:endnote w:id="1"/>
  </w:endnotePr>
  <w:compat/>
  <w:rsids>
    <w:rsidRoot w:val="007A4E3D"/>
    <w:rsid w:val="000013DE"/>
    <w:rsid w:val="00001EC6"/>
    <w:rsid w:val="00001F28"/>
    <w:rsid w:val="00001FA6"/>
    <w:rsid w:val="00002668"/>
    <w:rsid w:val="00002FFA"/>
    <w:rsid w:val="00003955"/>
    <w:rsid w:val="00003D08"/>
    <w:rsid w:val="00003D22"/>
    <w:rsid w:val="000042AC"/>
    <w:rsid w:val="000049FC"/>
    <w:rsid w:val="00004B20"/>
    <w:rsid w:val="00004CFE"/>
    <w:rsid w:val="00006359"/>
    <w:rsid w:val="00007913"/>
    <w:rsid w:val="00010BC0"/>
    <w:rsid w:val="00011C49"/>
    <w:rsid w:val="00011E40"/>
    <w:rsid w:val="00012312"/>
    <w:rsid w:val="0001250E"/>
    <w:rsid w:val="00012F09"/>
    <w:rsid w:val="00013528"/>
    <w:rsid w:val="00014B62"/>
    <w:rsid w:val="00014F1C"/>
    <w:rsid w:val="00016893"/>
    <w:rsid w:val="00017531"/>
    <w:rsid w:val="00022BFB"/>
    <w:rsid w:val="000240F5"/>
    <w:rsid w:val="00024659"/>
    <w:rsid w:val="000253AB"/>
    <w:rsid w:val="00025778"/>
    <w:rsid w:val="0002591F"/>
    <w:rsid w:val="00025FF3"/>
    <w:rsid w:val="00026202"/>
    <w:rsid w:val="00026677"/>
    <w:rsid w:val="000268B6"/>
    <w:rsid w:val="00026A1F"/>
    <w:rsid w:val="000278F6"/>
    <w:rsid w:val="000307C4"/>
    <w:rsid w:val="00030CD7"/>
    <w:rsid w:val="00031CA7"/>
    <w:rsid w:val="00031E96"/>
    <w:rsid w:val="00033968"/>
    <w:rsid w:val="00035400"/>
    <w:rsid w:val="00035757"/>
    <w:rsid w:val="0003650D"/>
    <w:rsid w:val="00037664"/>
    <w:rsid w:val="0004124D"/>
    <w:rsid w:val="00041381"/>
    <w:rsid w:val="00042289"/>
    <w:rsid w:val="00043323"/>
    <w:rsid w:val="00043572"/>
    <w:rsid w:val="00043D74"/>
    <w:rsid w:val="00045B5C"/>
    <w:rsid w:val="000474BE"/>
    <w:rsid w:val="000504EA"/>
    <w:rsid w:val="00050502"/>
    <w:rsid w:val="00050546"/>
    <w:rsid w:val="000514C2"/>
    <w:rsid w:val="00051C87"/>
    <w:rsid w:val="00052F39"/>
    <w:rsid w:val="000530E7"/>
    <w:rsid w:val="000539D6"/>
    <w:rsid w:val="0005470B"/>
    <w:rsid w:val="00054B93"/>
    <w:rsid w:val="00055707"/>
    <w:rsid w:val="0005584C"/>
    <w:rsid w:val="0005614E"/>
    <w:rsid w:val="0005619C"/>
    <w:rsid w:val="00056A3D"/>
    <w:rsid w:val="0005729F"/>
    <w:rsid w:val="00057D55"/>
    <w:rsid w:val="00057F00"/>
    <w:rsid w:val="0006038C"/>
    <w:rsid w:val="0006049A"/>
    <w:rsid w:val="000618F0"/>
    <w:rsid w:val="00062045"/>
    <w:rsid w:val="000624B7"/>
    <w:rsid w:val="0006262A"/>
    <w:rsid w:val="00062ED5"/>
    <w:rsid w:val="00063434"/>
    <w:rsid w:val="00063A55"/>
    <w:rsid w:val="00063F8B"/>
    <w:rsid w:val="0006410E"/>
    <w:rsid w:val="0006450E"/>
    <w:rsid w:val="00065154"/>
    <w:rsid w:val="0006568A"/>
    <w:rsid w:val="000659C6"/>
    <w:rsid w:val="00065EA3"/>
    <w:rsid w:val="000663DF"/>
    <w:rsid w:val="00066471"/>
    <w:rsid w:val="000669DB"/>
    <w:rsid w:val="0006761C"/>
    <w:rsid w:val="0006795B"/>
    <w:rsid w:val="00070273"/>
    <w:rsid w:val="00072192"/>
    <w:rsid w:val="00072E00"/>
    <w:rsid w:val="000739AD"/>
    <w:rsid w:val="0007412A"/>
    <w:rsid w:val="000749EF"/>
    <w:rsid w:val="00076DB1"/>
    <w:rsid w:val="00076E7C"/>
    <w:rsid w:val="00077233"/>
    <w:rsid w:val="00077907"/>
    <w:rsid w:val="00080537"/>
    <w:rsid w:val="000806C2"/>
    <w:rsid w:val="00081277"/>
    <w:rsid w:val="000812E6"/>
    <w:rsid w:val="00082E84"/>
    <w:rsid w:val="00083091"/>
    <w:rsid w:val="000839C7"/>
    <w:rsid w:val="00083C18"/>
    <w:rsid w:val="00084018"/>
    <w:rsid w:val="0008407E"/>
    <w:rsid w:val="0008420E"/>
    <w:rsid w:val="00084DCF"/>
    <w:rsid w:val="00086667"/>
    <w:rsid w:val="00087270"/>
    <w:rsid w:val="00090375"/>
    <w:rsid w:val="000916EE"/>
    <w:rsid w:val="00091FDB"/>
    <w:rsid w:val="00092089"/>
    <w:rsid w:val="00092C33"/>
    <w:rsid w:val="00093F7A"/>
    <w:rsid w:val="00094717"/>
    <w:rsid w:val="000949E1"/>
    <w:rsid w:val="00094EAC"/>
    <w:rsid w:val="00095EFD"/>
    <w:rsid w:val="00097955"/>
    <w:rsid w:val="000A0780"/>
    <w:rsid w:val="000A1761"/>
    <w:rsid w:val="000A32F6"/>
    <w:rsid w:val="000A3613"/>
    <w:rsid w:val="000A3821"/>
    <w:rsid w:val="000A397A"/>
    <w:rsid w:val="000A3FCB"/>
    <w:rsid w:val="000A4C44"/>
    <w:rsid w:val="000A4EC0"/>
    <w:rsid w:val="000A51ED"/>
    <w:rsid w:val="000A525B"/>
    <w:rsid w:val="000A634F"/>
    <w:rsid w:val="000A6D46"/>
    <w:rsid w:val="000A73B9"/>
    <w:rsid w:val="000A7463"/>
    <w:rsid w:val="000A74D9"/>
    <w:rsid w:val="000A75D7"/>
    <w:rsid w:val="000A7B43"/>
    <w:rsid w:val="000B04E1"/>
    <w:rsid w:val="000B0E3F"/>
    <w:rsid w:val="000B1850"/>
    <w:rsid w:val="000B5E45"/>
    <w:rsid w:val="000B704A"/>
    <w:rsid w:val="000C0DCD"/>
    <w:rsid w:val="000C1421"/>
    <w:rsid w:val="000C3FCF"/>
    <w:rsid w:val="000C46C9"/>
    <w:rsid w:val="000C4C29"/>
    <w:rsid w:val="000C4EF5"/>
    <w:rsid w:val="000D0500"/>
    <w:rsid w:val="000D0E7A"/>
    <w:rsid w:val="000D1248"/>
    <w:rsid w:val="000D1F49"/>
    <w:rsid w:val="000D3A1B"/>
    <w:rsid w:val="000D79DC"/>
    <w:rsid w:val="000D7AA9"/>
    <w:rsid w:val="000E04E9"/>
    <w:rsid w:val="000E0EDC"/>
    <w:rsid w:val="000E1608"/>
    <w:rsid w:val="000E1987"/>
    <w:rsid w:val="000E2083"/>
    <w:rsid w:val="000E23C5"/>
    <w:rsid w:val="000E2DF0"/>
    <w:rsid w:val="000E2EF0"/>
    <w:rsid w:val="000E3F9A"/>
    <w:rsid w:val="000E4244"/>
    <w:rsid w:val="000E5270"/>
    <w:rsid w:val="000E58A7"/>
    <w:rsid w:val="000E67B7"/>
    <w:rsid w:val="000E6CAD"/>
    <w:rsid w:val="000E7945"/>
    <w:rsid w:val="000E7D61"/>
    <w:rsid w:val="000F208C"/>
    <w:rsid w:val="000F28A1"/>
    <w:rsid w:val="000F3384"/>
    <w:rsid w:val="000F3478"/>
    <w:rsid w:val="000F3FB8"/>
    <w:rsid w:val="000F4B0B"/>
    <w:rsid w:val="000F4CA5"/>
    <w:rsid w:val="000F56A9"/>
    <w:rsid w:val="000F7886"/>
    <w:rsid w:val="001006AD"/>
    <w:rsid w:val="00100F5A"/>
    <w:rsid w:val="00100F86"/>
    <w:rsid w:val="001011B1"/>
    <w:rsid w:val="00101971"/>
    <w:rsid w:val="00101D5F"/>
    <w:rsid w:val="00102A99"/>
    <w:rsid w:val="00104D27"/>
    <w:rsid w:val="00104EB0"/>
    <w:rsid w:val="001052E6"/>
    <w:rsid w:val="001055F8"/>
    <w:rsid w:val="00105AF0"/>
    <w:rsid w:val="001064E2"/>
    <w:rsid w:val="001070B7"/>
    <w:rsid w:val="00107A9C"/>
    <w:rsid w:val="00107CA4"/>
    <w:rsid w:val="00110C18"/>
    <w:rsid w:val="00111328"/>
    <w:rsid w:val="00111E84"/>
    <w:rsid w:val="00113B29"/>
    <w:rsid w:val="001148D1"/>
    <w:rsid w:val="00114DC0"/>
    <w:rsid w:val="0011524A"/>
    <w:rsid w:val="0011588E"/>
    <w:rsid w:val="001167C6"/>
    <w:rsid w:val="00117543"/>
    <w:rsid w:val="00120331"/>
    <w:rsid w:val="00120599"/>
    <w:rsid w:val="00120A22"/>
    <w:rsid w:val="00120DB5"/>
    <w:rsid w:val="00123CF8"/>
    <w:rsid w:val="001240C2"/>
    <w:rsid w:val="001243D3"/>
    <w:rsid w:val="001251FB"/>
    <w:rsid w:val="001257E0"/>
    <w:rsid w:val="00125C60"/>
    <w:rsid w:val="00125CD9"/>
    <w:rsid w:val="00125D39"/>
    <w:rsid w:val="001266C2"/>
    <w:rsid w:val="00127729"/>
    <w:rsid w:val="00127C4B"/>
    <w:rsid w:val="00130290"/>
    <w:rsid w:val="001302D9"/>
    <w:rsid w:val="0013133B"/>
    <w:rsid w:val="0013152D"/>
    <w:rsid w:val="00132986"/>
    <w:rsid w:val="001330A1"/>
    <w:rsid w:val="001332AB"/>
    <w:rsid w:val="00135F40"/>
    <w:rsid w:val="00136653"/>
    <w:rsid w:val="0013716B"/>
    <w:rsid w:val="001373E6"/>
    <w:rsid w:val="0014000C"/>
    <w:rsid w:val="00141181"/>
    <w:rsid w:val="00141284"/>
    <w:rsid w:val="001422AB"/>
    <w:rsid w:val="00143277"/>
    <w:rsid w:val="00143499"/>
    <w:rsid w:val="00145117"/>
    <w:rsid w:val="001455CC"/>
    <w:rsid w:val="001457E0"/>
    <w:rsid w:val="00146D32"/>
    <w:rsid w:val="001507AF"/>
    <w:rsid w:val="00151683"/>
    <w:rsid w:val="00151C91"/>
    <w:rsid w:val="00152382"/>
    <w:rsid w:val="00153C01"/>
    <w:rsid w:val="00153F2D"/>
    <w:rsid w:val="001543BB"/>
    <w:rsid w:val="001548C5"/>
    <w:rsid w:val="0015610F"/>
    <w:rsid w:val="0015621E"/>
    <w:rsid w:val="00156515"/>
    <w:rsid w:val="00157894"/>
    <w:rsid w:val="0016031F"/>
    <w:rsid w:val="00160C76"/>
    <w:rsid w:val="001623D5"/>
    <w:rsid w:val="001624C9"/>
    <w:rsid w:val="00163B36"/>
    <w:rsid w:val="00163DE3"/>
    <w:rsid w:val="00164710"/>
    <w:rsid w:val="00164862"/>
    <w:rsid w:val="00164B02"/>
    <w:rsid w:val="00165A89"/>
    <w:rsid w:val="00165B0D"/>
    <w:rsid w:val="00165B58"/>
    <w:rsid w:val="00166DA4"/>
    <w:rsid w:val="00166FEE"/>
    <w:rsid w:val="0017080E"/>
    <w:rsid w:val="00172D41"/>
    <w:rsid w:val="0017424E"/>
    <w:rsid w:val="00175783"/>
    <w:rsid w:val="0017619E"/>
    <w:rsid w:val="0018253A"/>
    <w:rsid w:val="001825E1"/>
    <w:rsid w:val="001829EB"/>
    <w:rsid w:val="00182FC2"/>
    <w:rsid w:val="001834B1"/>
    <w:rsid w:val="00184095"/>
    <w:rsid w:val="00184467"/>
    <w:rsid w:val="0018612A"/>
    <w:rsid w:val="00186744"/>
    <w:rsid w:val="00187FEA"/>
    <w:rsid w:val="0019113B"/>
    <w:rsid w:val="00192182"/>
    <w:rsid w:val="0019316F"/>
    <w:rsid w:val="001933C8"/>
    <w:rsid w:val="00193666"/>
    <w:rsid w:val="00194659"/>
    <w:rsid w:val="00195447"/>
    <w:rsid w:val="00195579"/>
    <w:rsid w:val="0019689A"/>
    <w:rsid w:val="00196CE6"/>
    <w:rsid w:val="00196F71"/>
    <w:rsid w:val="00197512"/>
    <w:rsid w:val="00197A08"/>
    <w:rsid w:val="001A0128"/>
    <w:rsid w:val="001A178A"/>
    <w:rsid w:val="001A20DD"/>
    <w:rsid w:val="001A25A3"/>
    <w:rsid w:val="001A2B13"/>
    <w:rsid w:val="001A2EB9"/>
    <w:rsid w:val="001A3A6E"/>
    <w:rsid w:val="001A4901"/>
    <w:rsid w:val="001A4EE9"/>
    <w:rsid w:val="001A51EE"/>
    <w:rsid w:val="001A59D4"/>
    <w:rsid w:val="001A615C"/>
    <w:rsid w:val="001A669C"/>
    <w:rsid w:val="001A7DE7"/>
    <w:rsid w:val="001B0E58"/>
    <w:rsid w:val="001B18AF"/>
    <w:rsid w:val="001B3976"/>
    <w:rsid w:val="001B4F83"/>
    <w:rsid w:val="001B514E"/>
    <w:rsid w:val="001B5BC8"/>
    <w:rsid w:val="001B7B50"/>
    <w:rsid w:val="001B7C35"/>
    <w:rsid w:val="001C13AE"/>
    <w:rsid w:val="001C2C28"/>
    <w:rsid w:val="001C419C"/>
    <w:rsid w:val="001C46AE"/>
    <w:rsid w:val="001C589D"/>
    <w:rsid w:val="001C5A40"/>
    <w:rsid w:val="001C5EE4"/>
    <w:rsid w:val="001C6974"/>
    <w:rsid w:val="001C6EB3"/>
    <w:rsid w:val="001D0239"/>
    <w:rsid w:val="001D0801"/>
    <w:rsid w:val="001D093F"/>
    <w:rsid w:val="001D197A"/>
    <w:rsid w:val="001D1DAB"/>
    <w:rsid w:val="001D3246"/>
    <w:rsid w:val="001D3708"/>
    <w:rsid w:val="001D383D"/>
    <w:rsid w:val="001D3E16"/>
    <w:rsid w:val="001D4868"/>
    <w:rsid w:val="001D5197"/>
    <w:rsid w:val="001D5965"/>
    <w:rsid w:val="001D67C9"/>
    <w:rsid w:val="001D683F"/>
    <w:rsid w:val="001D6B6F"/>
    <w:rsid w:val="001D78F6"/>
    <w:rsid w:val="001D79DE"/>
    <w:rsid w:val="001E044F"/>
    <w:rsid w:val="001E076F"/>
    <w:rsid w:val="001E0854"/>
    <w:rsid w:val="001E289A"/>
    <w:rsid w:val="001E3B7F"/>
    <w:rsid w:val="001E42F9"/>
    <w:rsid w:val="001E5099"/>
    <w:rsid w:val="001E5FD4"/>
    <w:rsid w:val="001E69B5"/>
    <w:rsid w:val="001E775F"/>
    <w:rsid w:val="001E7916"/>
    <w:rsid w:val="001E79CF"/>
    <w:rsid w:val="001E7C2B"/>
    <w:rsid w:val="001F08E1"/>
    <w:rsid w:val="001F0E51"/>
    <w:rsid w:val="001F1895"/>
    <w:rsid w:val="001F1AD9"/>
    <w:rsid w:val="001F2911"/>
    <w:rsid w:val="001F308E"/>
    <w:rsid w:val="001F31F5"/>
    <w:rsid w:val="001F3FFD"/>
    <w:rsid w:val="001F4A1C"/>
    <w:rsid w:val="001F58AB"/>
    <w:rsid w:val="001F5F03"/>
    <w:rsid w:val="001F79A4"/>
    <w:rsid w:val="0020062C"/>
    <w:rsid w:val="00200780"/>
    <w:rsid w:val="00203686"/>
    <w:rsid w:val="002038AC"/>
    <w:rsid w:val="00203FAA"/>
    <w:rsid w:val="00204393"/>
    <w:rsid w:val="00205BFE"/>
    <w:rsid w:val="00205F5A"/>
    <w:rsid w:val="00206C22"/>
    <w:rsid w:val="00206C48"/>
    <w:rsid w:val="00206E67"/>
    <w:rsid w:val="00207110"/>
    <w:rsid w:val="00207857"/>
    <w:rsid w:val="0021087E"/>
    <w:rsid w:val="00210EA2"/>
    <w:rsid w:val="00210FEB"/>
    <w:rsid w:val="002111DF"/>
    <w:rsid w:val="00211790"/>
    <w:rsid w:val="00211BFF"/>
    <w:rsid w:val="0021238C"/>
    <w:rsid w:val="002132B8"/>
    <w:rsid w:val="002132CC"/>
    <w:rsid w:val="0021380B"/>
    <w:rsid w:val="0021413A"/>
    <w:rsid w:val="00214482"/>
    <w:rsid w:val="00214AC8"/>
    <w:rsid w:val="00214B5C"/>
    <w:rsid w:val="00217058"/>
    <w:rsid w:val="002176F0"/>
    <w:rsid w:val="00217D94"/>
    <w:rsid w:val="00220290"/>
    <w:rsid w:val="00221F53"/>
    <w:rsid w:val="00221FCB"/>
    <w:rsid w:val="002227AB"/>
    <w:rsid w:val="00222E3F"/>
    <w:rsid w:val="002232A3"/>
    <w:rsid w:val="00223A4C"/>
    <w:rsid w:val="0022439C"/>
    <w:rsid w:val="00224B2A"/>
    <w:rsid w:val="00224F31"/>
    <w:rsid w:val="002254B8"/>
    <w:rsid w:val="00225E01"/>
    <w:rsid w:val="002260DD"/>
    <w:rsid w:val="00226527"/>
    <w:rsid w:val="002278DD"/>
    <w:rsid w:val="00227D14"/>
    <w:rsid w:val="00230084"/>
    <w:rsid w:val="00230B3B"/>
    <w:rsid w:val="002310F3"/>
    <w:rsid w:val="00231B79"/>
    <w:rsid w:val="002327AA"/>
    <w:rsid w:val="00232C48"/>
    <w:rsid w:val="00232EC7"/>
    <w:rsid w:val="00234318"/>
    <w:rsid w:val="0023436F"/>
    <w:rsid w:val="002347DC"/>
    <w:rsid w:val="00235047"/>
    <w:rsid w:val="00236841"/>
    <w:rsid w:val="0023742D"/>
    <w:rsid w:val="002413D3"/>
    <w:rsid w:val="002417A9"/>
    <w:rsid w:val="00242A4F"/>
    <w:rsid w:val="002431E2"/>
    <w:rsid w:val="00243288"/>
    <w:rsid w:val="0024348D"/>
    <w:rsid w:val="00243CB4"/>
    <w:rsid w:val="00247144"/>
    <w:rsid w:val="00247773"/>
    <w:rsid w:val="00247C71"/>
    <w:rsid w:val="0025084B"/>
    <w:rsid w:val="0025137C"/>
    <w:rsid w:val="00251C47"/>
    <w:rsid w:val="0025463F"/>
    <w:rsid w:val="0025562D"/>
    <w:rsid w:val="00255DB0"/>
    <w:rsid w:val="00255EB7"/>
    <w:rsid w:val="00260A95"/>
    <w:rsid w:val="002612F7"/>
    <w:rsid w:val="0026191D"/>
    <w:rsid w:val="0026225B"/>
    <w:rsid w:val="00262680"/>
    <w:rsid w:val="0026288C"/>
    <w:rsid w:val="00262919"/>
    <w:rsid w:val="00262A80"/>
    <w:rsid w:val="002638DC"/>
    <w:rsid w:val="00263B65"/>
    <w:rsid w:val="00264C92"/>
    <w:rsid w:val="002651FC"/>
    <w:rsid w:val="00265C5A"/>
    <w:rsid w:val="00266687"/>
    <w:rsid w:val="00267770"/>
    <w:rsid w:val="00267888"/>
    <w:rsid w:val="00267BEC"/>
    <w:rsid w:val="00267C84"/>
    <w:rsid w:val="00270028"/>
    <w:rsid w:val="0027014D"/>
    <w:rsid w:val="002704D1"/>
    <w:rsid w:val="002706E0"/>
    <w:rsid w:val="00270FCF"/>
    <w:rsid w:val="002712A7"/>
    <w:rsid w:val="00272A94"/>
    <w:rsid w:val="00273A22"/>
    <w:rsid w:val="00273D27"/>
    <w:rsid w:val="002743D9"/>
    <w:rsid w:val="00274EA4"/>
    <w:rsid w:val="00274F25"/>
    <w:rsid w:val="0027582D"/>
    <w:rsid w:val="00276A4B"/>
    <w:rsid w:val="00280174"/>
    <w:rsid w:val="00280FF7"/>
    <w:rsid w:val="00283695"/>
    <w:rsid w:val="00284726"/>
    <w:rsid w:val="00284CF2"/>
    <w:rsid w:val="00284DC1"/>
    <w:rsid w:val="00285D2D"/>
    <w:rsid w:val="002860E4"/>
    <w:rsid w:val="00286535"/>
    <w:rsid w:val="0029067E"/>
    <w:rsid w:val="00291E7D"/>
    <w:rsid w:val="00291EDE"/>
    <w:rsid w:val="0029455E"/>
    <w:rsid w:val="00295617"/>
    <w:rsid w:val="00295773"/>
    <w:rsid w:val="0029631B"/>
    <w:rsid w:val="0029744D"/>
    <w:rsid w:val="002A0B45"/>
    <w:rsid w:val="002A21E4"/>
    <w:rsid w:val="002A273C"/>
    <w:rsid w:val="002A2859"/>
    <w:rsid w:val="002A3E29"/>
    <w:rsid w:val="002A3FB2"/>
    <w:rsid w:val="002A5D98"/>
    <w:rsid w:val="002A601F"/>
    <w:rsid w:val="002A60E3"/>
    <w:rsid w:val="002A684B"/>
    <w:rsid w:val="002A6E24"/>
    <w:rsid w:val="002A6F57"/>
    <w:rsid w:val="002A783B"/>
    <w:rsid w:val="002A7DED"/>
    <w:rsid w:val="002B0E1D"/>
    <w:rsid w:val="002B126E"/>
    <w:rsid w:val="002B1972"/>
    <w:rsid w:val="002B1D73"/>
    <w:rsid w:val="002B1F7A"/>
    <w:rsid w:val="002B20B6"/>
    <w:rsid w:val="002B29F1"/>
    <w:rsid w:val="002B32B8"/>
    <w:rsid w:val="002B402F"/>
    <w:rsid w:val="002B4A52"/>
    <w:rsid w:val="002B4DC1"/>
    <w:rsid w:val="002B4ED5"/>
    <w:rsid w:val="002B4EE8"/>
    <w:rsid w:val="002B52DD"/>
    <w:rsid w:val="002B54B1"/>
    <w:rsid w:val="002B58AA"/>
    <w:rsid w:val="002B5C75"/>
    <w:rsid w:val="002B6393"/>
    <w:rsid w:val="002B69B1"/>
    <w:rsid w:val="002B73B9"/>
    <w:rsid w:val="002B74F4"/>
    <w:rsid w:val="002B7C60"/>
    <w:rsid w:val="002C06E7"/>
    <w:rsid w:val="002C09B3"/>
    <w:rsid w:val="002C1C2F"/>
    <w:rsid w:val="002C1DD1"/>
    <w:rsid w:val="002C2DB1"/>
    <w:rsid w:val="002C448A"/>
    <w:rsid w:val="002C54C1"/>
    <w:rsid w:val="002C6A0A"/>
    <w:rsid w:val="002C7D29"/>
    <w:rsid w:val="002D1ED3"/>
    <w:rsid w:val="002D201D"/>
    <w:rsid w:val="002D2254"/>
    <w:rsid w:val="002D2756"/>
    <w:rsid w:val="002D292A"/>
    <w:rsid w:val="002D2B79"/>
    <w:rsid w:val="002D57D7"/>
    <w:rsid w:val="002D5C59"/>
    <w:rsid w:val="002D5C77"/>
    <w:rsid w:val="002D5CCA"/>
    <w:rsid w:val="002D6C1B"/>
    <w:rsid w:val="002D77EC"/>
    <w:rsid w:val="002E0097"/>
    <w:rsid w:val="002E106E"/>
    <w:rsid w:val="002E1FB2"/>
    <w:rsid w:val="002E2282"/>
    <w:rsid w:val="002E2322"/>
    <w:rsid w:val="002E4474"/>
    <w:rsid w:val="002E54EF"/>
    <w:rsid w:val="002E70A6"/>
    <w:rsid w:val="002F10DB"/>
    <w:rsid w:val="002F135A"/>
    <w:rsid w:val="002F1ED7"/>
    <w:rsid w:val="002F2D68"/>
    <w:rsid w:val="002F356A"/>
    <w:rsid w:val="002F3A49"/>
    <w:rsid w:val="002F40CE"/>
    <w:rsid w:val="002F42BF"/>
    <w:rsid w:val="002F5181"/>
    <w:rsid w:val="002F5F7E"/>
    <w:rsid w:val="002F678A"/>
    <w:rsid w:val="002F73A3"/>
    <w:rsid w:val="00300461"/>
    <w:rsid w:val="0030152C"/>
    <w:rsid w:val="00301BD5"/>
    <w:rsid w:val="00302202"/>
    <w:rsid w:val="00302B71"/>
    <w:rsid w:val="00302BAD"/>
    <w:rsid w:val="00302D2B"/>
    <w:rsid w:val="003040BA"/>
    <w:rsid w:val="00304C62"/>
    <w:rsid w:val="00305524"/>
    <w:rsid w:val="00305566"/>
    <w:rsid w:val="00305A0E"/>
    <w:rsid w:val="003063E2"/>
    <w:rsid w:val="00306BFB"/>
    <w:rsid w:val="00306C0F"/>
    <w:rsid w:val="00307928"/>
    <w:rsid w:val="003079FD"/>
    <w:rsid w:val="00307CBD"/>
    <w:rsid w:val="00307EFA"/>
    <w:rsid w:val="00307F0A"/>
    <w:rsid w:val="003103B5"/>
    <w:rsid w:val="00310E48"/>
    <w:rsid w:val="003120C8"/>
    <w:rsid w:val="00312FE3"/>
    <w:rsid w:val="00313116"/>
    <w:rsid w:val="003138E2"/>
    <w:rsid w:val="003144FC"/>
    <w:rsid w:val="00314BC5"/>
    <w:rsid w:val="00314DCB"/>
    <w:rsid w:val="00314F59"/>
    <w:rsid w:val="00315E05"/>
    <w:rsid w:val="00315EEC"/>
    <w:rsid w:val="00316155"/>
    <w:rsid w:val="0031644E"/>
    <w:rsid w:val="00316C06"/>
    <w:rsid w:val="00316D83"/>
    <w:rsid w:val="0031751E"/>
    <w:rsid w:val="00317904"/>
    <w:rsid w:val="00317992"/>
    <w:rsid w:val="0032101B"/>
    <w:rsid w:val="00321C91"/>
    <w:rsid w:val="00322C8E"/>
    <w:rsid w:val="00322DC0"/>
    <w:rsid w:val="00323F5C"/>
    <w:rsid w:val="0032463C"/>
    <w:rsid w:val="00324AEA"/>
    <w:rsid w:val="00324F7B"/>
    <w:rsid w:val="0032539C"/>
    <w:rsid w:val="00325457"/>
    <w:rsid w:val="00330160"/>
    <w:rsid w:val="0033133A"/>
    <w:rsid w:val="00332802"/>
    <w:rsid w:val="003334A0"/>
    <w:rsid w:val="00333AC2"/>
    <w:rsid w:val="00333EBB"/>
    <w:rsid w:val="0033467F"/>
    <w:rsid w:val="00335254"/>
    <w:rsid w:val="003360A1"/>
    <w:rsid w:val="003361B0"/>
    <w:rsid w:val="00336229"/>
    <w:rsid w:val="003364FF"/>
    <w:rsid w:val="00336852"/>
    <w:rsid w:val="00336DE0"/>
    <w:rsid w:val="00337A39"/>
    <w:rsid w:val="00337FE2"/>
    <w:rsid w:val="00340795"/>
    <w:rsid w:val="00340B21"/>
    <w:rsid w:val="00340FFF"/>
    <w:rsid w:val="0034109D"/>
    <w:rsid w:val="00341AA3"/>
    <w:rsid w:val="0034243C"/>
    <w:rsid w:val="0034279B"/>
    <w:rsid w:val="00343148"/>
    <w:rsid w:val="003438C5"/>
    <w:rsid w:val="00343AA6"/>
    <w:rsid w:val="00343B77"/>
    <w:rsid w:val="00344836"/>
    <w:rsid w:val="00344F51"/>
    <w:rsid w:val="003462F8"/>
    <w:rsid w:val="00346E03"/>
    <w:rsid w:val="003472E8"/>
    <w:rsid w:val="0034780B"/>
    <w:rsid w:val="00347D69"/>
    <w:rsid w:val="003500DB"/>
    <w:rsid w:val="0035130C"/>
    <w:rsid w:val="0035137E"/>
    <w:rsid w:val="0035192A"/>
    <w:rsid w:val="00352C72"/>
    <w:rsid w:val="00352E43"/>
    <w:rsid w:val="0035323D"/>
    <w:rsid w:val="00353888"/>
    <w:rsid w:val="00353973"/>
    <w:rsid w:val="00354272"/>
    <w:rsid w:val="00354387"/>
    <w:rsid w:val="00355475"/>
    <w:rsid w:val="00355504"/>
    <w:rsid w:val="00355B67"/>
    <w:rsid w:val="00356CF8"/>
    <w:rsid w:val="00356F16"/>
    <w:rsid w:val="003602E4"/>
    <w:rsid w:val="003604F0"/>
    <w:rsid w:val="00360836"/>
    <w:rsid w:val="003608AD"/>
    <w:rsid w:val="00360999"/>
    <w:rsid w:val="0036150A"/>
    <w:rsid w:val="003621F7"/>
    <w:rsid w:val="00363159"/>
    <w:rsid w:val="00363376"/>
    <w:rsid w:val="00364D05"/>
    <w:rsid w:val="00364D83"/>
    <w:rsid w:val="00364D90"/>
    <w:rsid w:val="00364F20"/>
    <w:rsid w:val="003651ED"/>
    <w:rsid w:val="00365368"/>
    <w:rsid w:val="00365DA9"/>
    <w:rsid w:val="00365E37"/>
    <w:rsid w:val="003662CF"/>
    <w:rsid w:val="0036708B"/>
    <w:rsid w:val="003671B3"/>
    <w:rsid w:val="0037119F"/>
    <w:rsid w:val="00371F75"/>
    <w:rsid w:val="00371FE7"/>
    <w:rsid w:val="00372905"/>
    <w:rsid w:val="00372EBA"/>
    <w:rsid w:val="0037571A"/>
    <w:rsid w:val="00375841"/>
    <w:rsid w:val="00376766"/>
    <w:rsid w:val="00376944"/>
    <w:rsid w:val="00377624"/>
    <w:rsid w:val="00377A27"/>
    <w:rsid w:val="00377B03"/>
    <w:rsid w:val="00380A66"/>
    <w:rsid w:val="00380E80"/>
    <w:rsid w:val="00383859"/>
    <w:rsid w:val="0038400F"/>
    <w:rsid w:val="00384582"/>
    <w:rsid w:val="00384F62"/>
    <w:rsid w:val="00385311"/>
    <w:rsid w:val="00385CC3"/>
    <w:rsid w:val="0038740F"/>
    <w:rsid w:val="003902ED"/>
    <w:rsid w:val="003910B3"/>
    <w:rsid w:val="0039209D"/>
    <w:rsid w:val="0039316A"/>
    <w:rsid w:val="0039348E"/>
    <w:rsid w:val="00393903"/>
    <w:rsid w:val="00393BF0"/>
    <w:rsid w:val="00393C0C"/>
    <w:rsid w:val="00394B46"/>
    <w:rsid w:val="003953B8"/>
    <w:rsid w:val="00395F59"/>
    <w:rsid w:val="003966E1"/>
    <w:rsid w:val="0039762C"/>
    <w:rsid w:val="0039780B"/>
    <w:rsid w:val="00397D2E"/>
    <w:rsid w:val="003A0270"/>
    <w:rsid w:val="003A0AB5"/>
    <w:rsid w:val="003A1727"/>
    <w:rsid w:val="003A2BBE"/>
    <w:rsid w:val="003A331F"/>
    <w:rsid w:val="003A33E1"/>
    <w:rsid w:val="003A3987"/>
    <w:rsid w:val="003A4860"/>
    <w:rsid w:val="003A4E9D"/>
    <w:rsid w:val="003A5189"/>
    <w:rsid w:val="003B0317"/>
    <w:rsid w:val="003B1BC8"/>
    <w:rsid w:val="003B445A"/>
    <w:rsid w:val="003B5002"/>
    <w:rsid w:val="003B5BC0"/>
    <w:rsid w:val="003B5E4F"/>
    <w:rsid w:val="003B60AA"/>
    <w:rsid w:val="003B60B8"/>
    <w:rsid w:val="003B72EF"/>
    <w:rsid w:val="003B752F"/>
    <w:rsid w:val="003B76C6"/>
    <w:rsid w:val="003B77E2"/>
    <w:rsid w:val="003C091D"/>
    <w:rsid w:val="003C0CA7"/>
    <w:rsid w:val="003C11A9"/>
    <w:rsid w:val="003C15EC"/>
    <w:rsid w:val="003C19BF"/>
    <w:rsid w:val="003C31A3"/>
    <w:rsid w:val="003C3898"/>
    <w:rsid w:val="003C57D5"/>
    <w:rsid w:val="003C5D62"/>
    <w:rsid w:val="003C5E8B"/>
    <w:rsid w:val="003C61B0"/>
    <w:rsid w:val="003C6BA5"/>
    <w:rsid w:val="003C70A8"/>
    <w:rsid w:val="003C710F"/>
    <w:rsid w:val="003C7790"/>
    <w:rsid w:val="003D0E42"/>
    <w:rsid w:val="003D14C3"/>
    <w:rsid w:val="003D2D5A"/>
    <w:rsid w:val="003D316C"/>
    <w:rsid w:val="003D3657"/>
    <w:rsid w:val="003D45BC"/>
    <w:rsid w:val="003D460D"/>
    <w:rsid w:val="003D4D71"/>
    <w:rsid w:val="003D5778"/>
    <w:rsid w:val="003D602B"/>
    <w:rsid w:val="003D73C0"/>
    <w:rsid w:val="003D76A9"/>
    <w:rsid w:val="003D7A2A"/>
    <w:rsid w:val="003D7F30"/>
    <w:rsid w:val="003E0658"/>
    <w:rsid w:val="003E1D35"/>
    <w:rsid w:val="003E3757"/>
    <w:rsid w:val="003E3FE5"/>
    <w:rsid w:val="003E45E6"/>
    <w:rsid w:val="003E4BBF"/>
    <w:rsid w:val="003E54B2"/>
    <w:rsid w:val="003E5E54"/>
    <w:rsid w:val="003E6276"/>
    <w:rsid w:val="003E65D7"/>
    <w:rsid w:val="003F2A1B"/>
    <w:rsid w:val="003F2DCC"/>
    <w:rsid w:val="003F4CFA"/>
    <w:rsid w:val="003F4FBC"/>
    <w:rsid w:val="003F6518"/>
    <w:rsid w:val="003F6870"/>
    <w:rsid w:val="003F7CEC"/>
    <w:rsid w:val="003F7CF4"/>
    <w:rsid w:val="004000F3"/>
    <w:rsid w:val="004017A4"/>
    <w:rsid w:val="00401A41"/>
    <w:rsid w:val="00403025"/>
    <w:rsid w:val="00403669"/>
    <w:rsid w:val="00404056"/>
    <w:rsid w:val="0040481D"/>
    <w:rsid w:val="0040485A"/>
    <w:rsid w:val="00404CA7"/>
    <w:rsid w:val="004055EB"/>
    <w:rsid w:val="0040668F"/>
    <w:rsid w:val="00406744"/>
    <w:rsid w:val="00406D5D"/>
    <w:rsid w:val="00406DA8"/>
    <w:rsid w:val="00406EC7"/>
    <w:rsid w:val="00410FEE"/>
    <w:rsid w:val="00411E9C"/>
    <w:rsid w:val="0041244D"/>
    <w:rsid w:val="0041254A"/>
    <w:rsid w:val="00412F57"/>
    <w:rsid w:val="004131D5"/>
    <w:rsid w:val="004134E4"/>
    <w:rsid w:val="00415259"/>
    <w:rsid w:val="00416C01"/>
    <w:rsid w:val="0041712F"/>
    <w:rsid w:val="0041781C"/>
    <w:rsid w:val="0041794B"/>
    <w:rsid w:val="00417A8C"/>
    <w:rsid w:val="00417D32"/>
    <w:rsid w:val="00417ED2"/>
    <w:rsid w:val="00420B2C"/>
    <w:rsid w:val="00420D21"/>
    <w:rsid w:val="004217B0"/>
    <w:rsid w:val="004227E1"/>
    <w:rsid w:val="004239FD"/>
    <w:rsid w:val="00423C7A"/>
    <w:rsid w:val="00424709"/>
    <w:rsid w:val="00424A49"/>
    <w:rsid w:val="004258BD"/>
    <w:rsid w:val="00425BD3"/>
    <w:rsid w:val="00430582"/>
    <w:rsid w:val="004308FE"/>
    <w:rsid w:val="00430DD5"/>
    <w:rsid w:val="0043132E"/>
    <w:rsid w:val="004313C2"/>
    <w:rsid w:val="00431697"/>
    <w:rsid w:val="00431ABA"/>
    <w:rsid w:val="0043290A"/>
    <w:rsid w:val="00433250"/>
    <w:rsid w:val="00435485"/>
    <w:rsid w:val="00435F7F"/>
    <w:rsid w:val="00436433"/>
    <w:rsid w:val="00436DC0"/>
    <w:rsid w:val="00437FDF"/>
    <w:rsid w:val="00440E5D"/>
    <w:rsid w:val="004425EB"/>
    <w:rsid w:val="00442B5A"/>
    <w:rsid w:val="00442E20"/>
    <w:rsid w:val="00442FB6"/>
    <w:rsid w:val="00443156"/>
    <w:rsid w:val="004435BF"/>
    <w:rsid w:val="00443942"/>
    <w:rsid w:val="00443B3D"/>
    <w:rsid w:val="00445690"/>
    <w:rsid w:val="00450315"/>
    <w:rsid w:val="004507EB"/>
    <w:rsid w:val="00450C87"/>
    <w:rsid w:val="00451191"/>
    <w:rsid w:val="00452317"/>
    <w:rsid w:val="004527C7"/>
    <w:rsid w:val="00453740"/>
    <w:rsid w:val="00453AAB"/>
    <w:rsid w:val="00453B81"/>
    <w:rsid w:val="00456154"/>
    <w:rsid w:val="0045659A"/>
    <w:rsid w:val="00456DFD"/>
    <w:rsid w:val="00456F4C"/>
    <w:rsid w:val="004576D6"/>
    <w:rsid w:val="00457868"/>
    <w:rsid w:val="004605EA"/>
    <w:rsid w:val="00460999"/>
    <w:rsid w:val="00460C35"/>
    <w:rsid w:val="004613DE"/>
    <w:rsid w:val="00461D93"/>
    <w:rsid w:val="00462D5A"/>
    <w:rsid w:val="00463792"/>
    <w:rsid w:val="00463E4D"/>
    <w:rsid w:val="00464624"/>
    <w:rsid w:val="00464D99"/>
    <w:rsid w:val="00464E1A"/>
    <w:rsid w:val="00464F13"/>
    <w:rsid w:val="00465DC8"/>
    <w:rsid w:val="004672E5"/>
    <w:rsid w:val="00471067"/>
    <w:rsid w:val="00472787"/>
    <w:rsid w:val="004729FE"/>
    <w:rsid w:val="00473AC0"/>
    <w:rsid w:val="00473B66"/>
    <w:rsid w:val="00473BD1"/>
    <w:rsid w:val="00473CC8"/>
    <w:rsid w:val="004745BA"/>
    <w:rsid w:val="00474672"/>
    <w:rsid w:val="004749E9"/>
    <w:rsid w:val="00474F04"/>
    <w:rsid w:val="00475264"/>
    <w:rsid w:val="00476620"/>
    <w:rsid w:val="00480291"/>
    <w:rsid w:val="004803FC"/>
    <w:rsid w:val="0048088F"/>
    <w:rsid w:val="00481B77"/>
    <w:rsid w:val="00482BB4"/>
    <w:rsid w:val="00482C04"/>
    <w:rsid w:val="00483268"/>
    <w:rsid w:val="0048338C"/>
    <w:rsid w:val="004838EF"/>
    <w:rsid w:val="00483E50"/>
    <w:rsid w:val="0048466A"/>
    <w:rsid w:val="0048532E"/>
    <w:rsid w:val="00485FAC"/>
    <w:rsid w:val="00487696"/>
    <w:rsid w:val="00487CCF"/>
    <w:rsid w:val="00487FED"/>
    <w:rsid w:val="004900C6"/>
    <w:rsid w:val="00490972"/>
    <w:rsid w:val="00490AED"/>
    <w:rsid w:val="0049135C"/>
    <w:rsid w:val="00491C07"/>
    <w:rsid w:val="00492FDF"/>
    <w:rsid w:val="00493849"/>
    <w:rsid w:val="00493FDF"/>
    <w:rsid w:val="00494156"/>
    <w:rsid w:val="00494B64"/>
    <w:rsid w:val="0049510F"/>
    <w:rsid w:val="0049662F"/>
    <w:rsid w:val="0049765D"/>
    <w:rsid w:val="00497909"/>
    <w:rsid w:val="00497AD5"/>
    <w:rsid w:val="004A048B"/>
    <w:rsid w:val="004A0562"/>
    <w:rsid w:val="004A19DD"/>
    <w:rsid w:val="004A19FC"/>
    <w:rsid w:val="004A2BA4"/>
    <w:rsid w:val="004A2C56"/>
    <w:rsid w:val="004A2F9D"/>
    <w:rsid w:val="004A3734"/>
    <w:rsid w:val="004A3948"/>
    <w:rsid w:val="004A3C87"/>
    <w:rsid w:val="004A3CE2"/>
    <w:rsid w:val="004A4869"/>
    <w:rsid w:val="004A49F4"/>
    <w:rsid w:val="004A5F19"/>
    <w:rsid w:val="004A6446"/>
    <w:rsid w:val="004A6496"/>
    <w:rsid w:val="004A6D27"/>
    <w:rsid w:val="004A7AC3"/>
    <w:rsid w:val="004A7AF8"/>
    <w:rsid w:val="004A7CF5"/>
    <w:rsid w:val="004B0C8B"/>
    <w:rsid w:val="004B0CBC"/>
    <w:rsid w:val="004B117F"/>
    <w:rsid w:val="004B12C2"/>
    <w:rsid w:val="004B1C8C"/>
    <w:rsid w:val="004B2842"/>
    <w:rsid w:val="004B3322"/>
    <w:rsid w:val="004B39DC"/>
    <w:rsid w:val="004B3D85"/>
    <w:rsid w:val="004B3F67"/>
    <w:rsid w:val="004B40B6"/>
    <w:rsid w:val="004B5C1B"/>
    <w:rsid w:val="004B6226"/>
    <w:rsid w:val="004B7610"/>
    <w:rsid w:val="004B7817"/>
    <w:rsid w:val="004C07FD"/>
    <w:rsid w:val="004C082B"/>
    <w:rsid w:val="004C0E1F"/>
    <w:rsid w:val="004C0EF3"/>
    <w:rsid w:val="004C18D9"/>
    <w:rsid w:val="004C1E26"/>
    <w:rsid w:val="004C30E5"/>
    <w:rsid w:val="004C4056"/>
    <w:rsid w:val="004C4981"/>
    <w:rsid w:val="004C4A03"/>
    <w:rsid w:val="004C516B"/>
    <w:rsid w:val="004C55EF"/>
    <w:rsid w:val="004C6808"/>
    <w:rsid w:val="004C685D"/>
    <w:rsid w:val="004C7F9B"/>
    <w:rsid w:val="004D1D7E"/>
    <w:rsid w:val="004D2604"/>
    <w:rsid w:val="004D2B7E"/>
    <w:rsid w:val="004D2D2B"/>
    <w:rsid w:val="004D3CAD"/>
    <w:rsid w:val="004D4C01"/>
    <w:rsid w:val="004D5733"/>
    <w:rsid w:val="004D63B6"/>
    <w:rsid w:val="004E1E07"/>
    <w:rsid w:val="004E1F40"/>
    <w:rsid w:val="004E2145"/>
    <w:rsid w:val="004E2274"/>
    <w:rsid w:val="004E36B5"/>
    <w:rsid w:val="004E3CC1"/>
    <w:rsid w:val="004E42D4"/>
    <w:rsid w:val="004E4393"/>
    <w:rsid w:val="004E53B7"/>
    <w:rsid w:val="004E61AF"/>
    <w:rsid w:val="004E6562"/>
    <w:rsid w:val="004E673E"/>
    <w:rsid w:val="004E6D71"/>
    <w:rsid w:val="004E6F4F"/>
    <w:rsid w:val="004E7402"/>
    <w:rsid w:val="004E77EE"/>
    <w:rsid w:val="004E7DF2"/>
    <w:rsid w:val="004F018A"/>
    <w:rsid w:val="004F1C1D"/>
    <w:rsid w:val="004F1EC8"/>
    <w:rsid w:val="004F2123"/>
    <w:rsid w:val="004F279D"/>
    <w:rsid w:val="004F2FE3"/>
    <w:rsid w:val="004F4581"/>
    <w:rsid w:val="004F4FA7"/>
    <w:rsid w:val="004F55AA"/>
    <w:rsid w:val="004F6190"/>
    <w:rsid w:val="004F6C9F"/>
    <w:rsid w:val="004F7E9A"/>
    <w:rsid w:val="005009A4"/>
    <w:rsid w:val="00500FED"/>
    <w:rsid w:val="005019D0"/>
    <w:rsid w:val="005028D3"/>
    <w:rsid w:val="005045B4"/>
    <w:rsid w:val="005045E8"/>
    <w:rsid w:val="00506787"/>
    <w:rsid w:val="00506ABE"/>
    <w:rsid w:val="00506AE0"/>
    <w:rsid w:val="005111C6"/>
    <w:rsid w:val="00511CC4"/>
    <w:rsid w:val="00512091"/>
    <w:rsid w:val="00512118"/>
    <w:rsid w:val="00513786"/>
    <w:rsid w:val="00514311"/>
    <w:rsid w:val="005149FF"/>
    <w:rsid w:val="005164B5"/>
    <w:rsid w:val="00517D36"/>
    <w:rsid w:val="00517DC0"/>
    <w:rsid w:val="00520166"/>
    <w:rsid w:val="005203C0"/>
    <w:rsid w:val="005208C5"/>
    <w:rsid w:val="00520910"/>
    <w:rsid w:val="00522096"/>
    <w:rsid w:val="00523A29"/>
    <w:rsid w:val="00524347"/>
    <w:rsid w:val="00525340"/>
    <w:rsid w:val="005254E6"/>
    <w:rsid w:val="00525EE3"/>
    <w:rsid w:val="005262F3"/>
    <w:rsid w:val="005267B2"/>
    <w:rsid w:val="00526866"/>
    <w:rsid w:val="005272D1"/>
    <w:rsid w:val="00530F57"/>
    <w:rsid w:val="0053107A"/>
    <w:rsid w:val="00531138"/>
    <w:rsid w:val="0053189E"/>
    <w:rsid w:val="0053241E"/>
    <w:rsid w:val="005324EF"/>
    <w:rsid w:val="00532CF9"/>
    <w:rsid w:val="00532FB3"/>
    <w:rsid w:val="00533FD1"/>
    <w:rsid w:val="005356A1"/>
    <w:rsid w:val="00535763"/>
    <w:rsid w:val="00536837"/>
    <w:rsid w:val="005379C7"/>
    <w:rsid w:val="00537C93"/>
    <w:rsid w:val="0054010C"/>
    <w:rsid w:val="005408F1"/>
    <w:rsid w:val="00542263"/>
    <w:rsid w:val="005429CE"/>
    <w:rsid w:val="0054378F"/>
    <w:rsid w:val="005438A0"/>
    <w:rsid w:val="00543A57"/>
    <w:rsid w:val="00543B86"/>
    <w:rsid w:val="00545C7E"/>
    <w:rsid w:val="00546CAA"/>
    <w:rsid w:val="00546D5B"/>
    <w:rsid w:val="00547256"/>
    <w:rsid w:val="005476F4"/>
    <w:rsid w:val="00550989"/>
    <w:rsid w:val="00550AEA"/>
    <w:rsid w:val="00551D5A"/>
    <w:rsid w:val="00551D7C"/>
    <w:rsid w:val="00552354"/>
    <w:rsid w:val="0055314D"/>
    <w:rsid w:val="00553384"/>
    <w:rsid w:val="00553829"/>
    <w:rsid w:val="00553FAB"/>
    <w:rsid w:val="00554DE5"/>
    <w:rsid w:val="0055522C"/>
    <w:rsid w:val="005552ED"/>
    <w:rsid w:val="005554E5"/>
    <w:rsid w:val="00555B95"/>
    <w:rsid w:val="00556B8C"/>
    <w:rsid w:val="00557841"/>
    <w:rsid w:val="005578F1"/>
    <w:rsid w:val="00557E40"/>
    <w:rsid w:val="00560D3F"/>
    <w:rsid w:val="00560EC2"/>
    <w:rsid w:val="005611A8"/>
    <w:rsid w:val="005621FC"/>
    <w:rsid w:val="005626E2"/>
    <w:rsid w:val="00563392"/>
    <w:rsid w:val="00563B7A"/>
    <w:rsid w:val="00564250"/>
    <w:rsid w:val="005643F1"/>
    <w:rsid w:val="00566342"/>
    <w:rsid w:val="00567318"/>
    <w:rsid w:val="0056741E"/>
    <w:rsid w:val="0056758C"/>
    <w:rsid w:val="005701C2"/>
    <w:rsid w:val="0057087E"/>
    <w:rsid w:val="00570B3A"/>
    <w:rsid w:val="00570D88"/>
    <w:rsid w:val="00571B3C"/>
    <w:rsid w:val="00571C75"/>
    <w:rsid w:val="00571CBC"/>
    <w:rsid w:val="00571D10"/>
    <w:rsid w:val="0057267C"/>
    <w:rsid w:val="00572FFC"/>
    <w:rsid w:val="00573393"/>
    <w:rsid w:val="00573F58"/>
    <w:rsid w:val="005744A3"/>
    <w:rsid w:val="00574AC0"/>
    <w:rsid w:val="00575BC0"/>
    <w:rsid w:val="00575D87"/>
    <w:rsid w:val="0057684D"/>
    <w:rsid w:val="00576CAA"/>
    <w:rsid w:val="005776BC"/>
    <w:rsid w:val="00577A4B"/>
    <w:rsid w:val="00577BCC"/>
    <w:rsid w:val="00577D80"/>
    <w:rsid w:val="0058079F"/>
    <w:rsid w:val="00580936"/>
    <w:rsid w:val="00580B94"/>
    <w:rsid w:val="00580B9E"/>
    <w:rsid w:val="005811D4"/>
    <w:rsid w:val="00581C45"/>
    <w:rsid w:val="00583E05"/>
    <w:rsid w:val="005853A5"/>
    <w:rsid w:val="005855E0"/>
    <w:rsid w:val="005859A4"/>
    <w:rsid w:val="00586517"/>
    <w:rsid w:val="00586EA8"/>
    <w:rsid w:val="00591042"/>
    <w:rsid w:val="00591259"/>
    <w:rsid w:val="00592156"/>
    <w:rsid w:val="005923A8"/>
    <w:rsid w:val="0059276C"/>
    <w:rsid w:val="00592E15"/>
    <w:rsid w:val="0059300A"/>
    <w:rsid w:val="00593187"/>
    <w:rsid w:val="00593827"/>
    <w:rsid w:val="00595435"/>
    <w:rsid w:val="00595B0A"/>
    <w:rsid w:val="005960A7"/>
    <w:rsid w:val="005963A9"/>
    <w:rsid w:val="00596802"/>
    <w:rsid w:val="005972B4"/>
    <w:rsid w:val="005972CC"/>
    <w:rsid w:val="005978A0"/>
    <w:rsid w:val="005A05F1"/>
    <w:rsid w:val="005A2165"/>
    <w:rsid w:val="005A2DD0"/>
    <w:rsid w:val="005A3997"/>
    <w:rsid w:val="005A3D0D"/>
    <w:rsid w:val="005A4F50"/>
    <w:rsid w:val="005A5389"/>
    <w:rsid w:val="005A55F0"/>
    <w:rsid w:val="005A5E71"/>
    <w:rsid w:val="005A7392"/>
    <w:rsid w:val="005B10E9"/>
    <w:rsid w:val="005B255C"/>
    <w:rsid w:val="005B2D37"/>
    <w:rsid w:val="005B2F09"/>
    <w:rsid w:val="005B3126"/>
    <w:rsid w:val="005B3E81"/>
    <w:rsid w:val="005B5CC1"/>
    <w:rsid w:val="005B62D3"/>
    <w:rsid w:val="005B662A"/>
    <w:rsid w:val="005B6903"/>
    <w:rsid w:val="005B703D"/>
    <w:rsid w:val="005B730D"/>
    <w:rsid w:val="005B74A2"/>
    <w:rsid w:val="005B7A1E"/>
    <w:rsid w:val="005B7EAD"/>
    <w:rsid w:val="005C062A"/>
    <w:rsid w:val="005C1668"/>
    <w:rsid w:val="005C1941"/>
    <w:rsid w:val="005C1F08"/>
    <w:rsid w:val="005C2845"/>
    <w:rsid w:val="005C2EA1"/>
    <w:rsid w:val="005C3D0C"/>
    <w:rsid w:val="005C4242"/>
    <w:rsid w:val="005C5546"/>
    <w:rsid w:val="005C5825"/>
    <w:rsid w:val="005C6873"/>
    <w:rsid w:val="005C6BB8"/>
    <w:rsid w:val="005C72F2"/>
    <w:rsid w:val="005D0B45"/>
    <w:rsid w:val="005D1DC8"/>
    <w:rsid w:val="005D28AA"/>
    <w:rsid w:val="005D30C1"/>
    <w:rsid w:val="005D3168"/>
    <w:rsid w:val="005D4150"/>
    <w:rsid w:val="005D4284"/>
    <w:rsid w:val="005D4573"/>
    <w:rsid w:val="005D45E9"/>
    <w:rsid w:val="005D4FE9"/>
    <w:rsid w:val="005D50CA"/>
    <w:rsid w:val="005D6020"/>
    <w:rsid w:val="005D67A1"/>
    <w:rsid w:val="005D6F70"/>
    <w:rsid w:val="005D7184"/>
    <w:rsid w:val="005D7E27"/>
    <w:rsid w:val="005D7F50"/>
    <w:rsid w:val="005E0146"/>
    <w:rsid w:val="005E01B3"/>
    <w:rsid w:val="005E0AC4"/>
    <w:rsid w:val="005E1E53"/>
    <w:rsid w:val="005E41E0"/>
    <w:rsid w:val="005E51A2"/>
    <w:rsid w:val="005E54B1"/>
    <w:rsid w:val="005E55FB"/>
    <w:rsid w:val="005E6366"/>
    <w:rsid w:val="005E7C65"/>
    <w:rsid w:val="005F22D2"/>
    <w:rsid w:val="005F280A"/>
    <w:rsid w:val="005F2926"/>
    <w:rsid w:val="005F367C"/>
    <w:rsid w:val="005F3807"/>
    <w:rsid w:val="005F387F"/>
    <w:rsid w:val="005F39B3"/>
    <w:rsid w:val="005F40A3"/>
    <w:rsid w:val="005F426D"/>
    <w:rsid w:val="005F4735"/>
    <w:rsid w:val="005F60DE"/>
    <w:rsid w:val="005F7177"/>
    <w:rsid w:val="005F790B"/>
    <w:rsid w:val="00600855"/>
    <w:rsid w:val="006023D7"/>
    <w:rsid w:val="006045BB"/>
    <w:rsid w:val="006046BC"/>
    <w:rsid w:val="00604F19"/>
    <w:rsid w:val="00605000"/>
    <w:rsid w:val="006053E6"/>
    <w:rsid w:val="00605A22"/>
    <w:rsid w:val="00606B24"/>
    <w:rsid w:val="00610824"/>
    <w:rsid w:val="0061115E"/>
    <w:rsid w:val="00612583"/>
    <w:rsid w:val="006129F8"/>
    <w:rsid w:val="00613738"/>
    <w:rsid w:val="00613768"/>
    <w:rsid w:val="0061446E"/>
    <w:rsid w:val="00615147"/>
    <w:rsid w:val="00615CD1"/>
    <w:rsid w:val="00616424"/>
    <w:rsid w:val="00617D55"/>
    <w:rsid w:val="00620226"/>
    <w:rsid w:val="00620A69"/>
    <w:rsid w:val="00620AE3"/>
    <w:rsid w:val="00620B2B"/>
    <w:rsid w:val="006219ED"/>
    <w:rsid w:val="00622698"/>
    <w:rsid w:val="00622931"/>
    <w:rsid w:val="00622935"/>
    <w:rsid w:val="00622F13"/>
    <w:rsid w:val="00622F9A"/>
    <w:rsid w:val="00623BFB"/>
    <w:rsid w:val="00624C34"/>
    <w:rsid w:val="00624DC1"/>
    <w:rsid w:val="006263DA"/>
    <w:rsid w:val="0062650E"/>
    <w:rsid w:val="00627CFC"/>
    <w:rsid w:val="00627DEA"/>
    <w:rsid w:val="00630C01"/>
    <w:rsid w:val="00631479"/>
    <w:rsid w:val="0063177D"/>
    <w:rsid w:val="00631F97"/>
    <w:rsid w:val="006328FD"/>
    <w:rsid w:val="006335E9"/>
    <w:rsid w:val="00633670"/>
    <w:rsid w:val="006337F7"/>
    <w:rsid w:val="00633B05"/>
    <w:rsid w:val="00633D7D"/>
    <w:rsid w:val="00633ED9"/>
    <w:rsid w:val="006346BC"/>
    <w:rsid w:val="006349E7"/>
    <w:rsid w:val="006349F2"/>
    <w:rsid w:val="00634FC9"/>
    <w:rsid w:val="00635076"/>
    <w:rsid w:val="00635E02"/>
    <w:rsid w:val="00635E82"/>
    <w:rsid w:val="006361BD"/>
    <w:rsid w:val="00636274"/>
    <w:rsid w:val="006362F5"/>
    <w:rsid w:val="00636994"/>
    <w:rsid w:val="00637EB8"/>
    <w:rsid w:val="0064060B"/>
    <w:rsid w:val="006411CE"/>
    <w:rsid w:val="00641694"/>
    <w:rsid w:val="00641719"/>
    <w:rsid w:val="00641C11"/>
    <w:rsid w:val="0064232D"/>
    <w:rsid w:val="006427A5"/>
    <w:rsid w:val="00642D37"/>
    <w:rsid w:val="00643063"/>
    <w:rsid w:val="00643DDF"/>
    <w:rsid w:val="00643F1B"/>
    <w:rsid w:val="00644414"/>
    <w:rsid w:val="00644BD8"/>
    <w:rsid w:val="00645E35"/>
    <w:rsid w:val="00646351"/>
    <w:rsid w:val="0064696D"/>
    <w:rsid w:val="006476F9"/>
    <w:rsid w:val="0065074B"/>
    <w:rsid w:val="00650E2B"/>
    <w:rsid w:val="00650EAA"/>
    <w:rsid w:val="00651264"/>
    <w:rsid w:val="0065264F"/>
    <w:rsid w:val="006534F8"/>
    <w:rsid w:val="006545C9"/>
    <w:rsid w:val="00655164"/>
    <w:rsid w:val="006556C1"/>
    <w:rsid w:val="00655E1D"/>
    <w:rsid w:val="0065610D"/>
    <w:rsid w:val="0065644E"/>
    <w:rsid w:val="00656C90"/>
    <w:rsid w:val="006601FA"/>
    <w:rsid w:val="006602BF"/>
    <w:rsid w:val="006605AD"/>
    <w:rsid w:val="00661E89"/>
    <w:rsid w:val="00662157"/>
    <w:rsid w:val="00662556"/>
    <w:rsid w:val="0066266A"/>
    <w:rsid w:val="0066391D"/>
    <w:rsid w:val="006639E5"/>
    <w:rsid w:val="00663C27"/>
    <w:rsid w:val="00666C29"/>
    <w:rsid w:val="00667580"/>
    <w:rsid w:val="0066759D"/>
    <w:rsid w:val="00667FCF"/>
    <w:rsid w:val="00672EF4"/>
    <w:rsid w:val="006732B7"/>
    <w:rsid w:val="00673823"/>
    <w:rsid w:val="00673EA7"/>
    <w:rsid w:val="00673EE5"/>
    <w:rsid w:val="00675D3F"/>
    <w:rsid w:val="00676548"/>
    <w:rsid w:val="0067785B"/>
    <w:rsid w:val="006801CF"/>
    <w:rsid w:val="0068094D"/>
    <w:rsid w:val="006819EF"/>
    <w:rsid w:val="00682289"/>
    <w:rsid w:val="006828BA"/>
    <w:rsid w:val="006835D2"/>
    <w:rsid w:val="006840DC"/>
    <w:rsid w:val="00684D2F"/>
    <w:rsid w:val="00685920"/>
    <w:rsid w:val="00686255"/>
    <w:rsid w:val="00686AC8"/>
    <w:rsid w:val="0069011C"/>
    <w:rsid w:val="0069014B"/>
    <w:rsid w:val="00690B54"/>
    <w:rsid w:val="00691313"/>
    <w:rsid w:val="00691C22"/>
    <w:rsid w:val="00692AE7"/>
    <w:rsid w:val="006936CA"/>
    <w:rsid w:val="00693969"/>
    <w:rsid w:val="00693C94"/>
    <w:rsid w:val="00694BEA"/>
    <w:rsid w:val="006957D5"/>
    <w:rsid w:val="00695FB8"/>
    <w:rsid w:val="006966D5"/>
    <w:rsid w:val="0069695A"/>
    <w:rsid w:val="00696DFA"/>
    <w:rsid w:val="006970BE"/>
    <w:rsid w:val="00697755"/>
    <w:rsid w:val="00697BE2"/>
    <w:rsid w:val="00697C43"/>
    <w:rsid w:val="00697C6E"/>
    <w:rsid w:val="006A014A"/>
    <w:rsid w:val="006A0D62"/>
    <w:rsid w:val="006A1B25"/>
    <w:rsid w:val="006A1C45"/>
    <w:rsid w:val="006A337B"/>
    <w:rsid w:val="006A39E1"/>
    <w:rsid w:val="006A3F02"/>
    <w:rsid w:val="006A407F"/>
    <w:rsid w:val="006A43D9"/>
    <w:rsid w:val="006A44DD"/>
    <w:rsid w:val="006A4AC9"/>
    <w:rsid w:val="006A4DB9"/>
    <w:rsid w:val="006A6313"/>
    <w:rsid w:val="006A718E"/>
    <w:rsid w:val="006A7BAE"/>
    <w:rsid w:val="006B11E6"/>
    <w:rsid w:val="006B150E"/>
    <w:rsid w:val="006B1A2B"/>
    <w:rsid w:val="006B1D75"/>
    <w:rsid w:val="006B1DD3"/>
    <w:rsid w:val="006B2CA1"/>
    <w:rsid w:val="006B2ED8"/>
    <w:rsid w:val="006B3125"/>
    <w:rsid w:val="006B381E"/>
    <w:rsid w:val="006B3853"/>
    <w:rsid w:val="006B409A"/>
    <w:rsid w:val="006B410A"/>
    <w:rsid w:val="006B617E"/>
    <w:rsid w:val="006B697D"/>
    <w:rsid w:val="006B73B7"/>
    <w:rsid w:val="006B7701"/>
    <w:rsid w:val="006B7EAE"/>
    <w:rsid w:val="006C003F"/>
    <w:rsid w:val="006C0068"/>
    <w:rsid w:val="006C04DD"/>
    <w:rsid w:val="006C1BB5"/>
    <w:rsid w:val="006C269E"/>
    <w:rsid w:val="006C2C5F"/>
    <w:rsid w:val="006C47B4"/>
    <w:rsid w:val="006C4DFB"/>
    <w:rsid w:val="006C56F4"/>
    <w:rsid w:val="006C675A"/>
    <w:rsid w:val="006C6F55"/>
    <w:rsid w:val="006C714F"/>
    <w:rsid w:val="006C79CE"/>
    <w:rsid w:val="006D0199"/>
    <w:rsid w:val="006D02D9"/>
    <w:rsid w:val="006D1580"/>
    <w:rsid w:val="006D1635"/>
    <w:rsid w:val="006D1955"/>
    <w:rsid w:val="006D2523"/>
    <w:rsid w:val="006D3156"/>
    <w:rsid w:val="006D3859"/>
    <w:rsid w:val="006D38C1"/>
    <w:rsid w:val="006D42AA"/>
    <w:rsid w:val="006D4336"/>
    <w:rsid w:val="006D48A8"/>
    <w:rsid w:val="006D5018"/>
    <w:rsid w:val="006D7024"/>
    <w:rsid w:val="006D75C5"/>
    <w:rsid w:val="006E10D8"/>
    <w:rsid w:val="006E1C57"/>
    <w:rsid w:val="006E2210"/>
    <w:rsid w:val="006E240D"/>
    <w:rsid w:val="006E2BE7"/>
    <w:rsid w:val="006E36AD"/>
    <w:rsid w:val="006E5B88"/>
    <w:rsid w:val="006E5D12"/>
    <w:rsid w:val="006E640E"/>
    <w:rsid w:val="006E65AD"/>
    <w:rsid w:val="006E71CF"/>
    <w:rsid w:val="006E7277"/>
    <w:rsid w:val="006E777B"/>
    <w:rsid w:val="006E77B5"/>
    <w:rsid w:val="006E7FDB"/>
    <w:rsid w:val="006F0051"/>
    <w:rsid w:val="006F055F"/>
    <w:rsid w:val="006F245F"/>
    <w:rsid w:val="006F4D33"/>
    <w:rsid w:val="006F5922"/>
    <w:rsid w:val="006F7280"/>
    <w:rsid w:val="00700B82"/>
    <w:rsid w:val="00700CAC"/>
    <w:rsid w:val="00700FB1"/>
    <w:rsid w:val="0070176B"/>
    <w:rsid w:val="00701C42"/>
    <w:rsid w:val="00701DB3"/>
    <w:rsid w:val="007026D0"/>
    <w:rsid w:val="00702DE8"/>
    <w:rsid w:val="007043CF"/>
    <w:rsid w:val="00704FF8"/>
    <w:rsid w:val="0070553F"/>
    <w:rsid w:val="0070564C"/>
    <w:rsid w:val="00707931"/>
    <w:rsid w:val="0071069B"/>
    <w:rsid w:val="00711374"/>
    <w:rsid w:val="007114C0"/>
    <w:rsid w:val="00711F6C"/>
    <w:rsid w:val="0071243D"/>
    <w:rsid w:val="00713085"/>
    <w:rsid w:val="007131FA"/>
    <w:rsid w:val="00713EC8"/>
    <w:rsid w:val="00714229"/>
    <w:rsid w:val="00714A36"/>
    <w:rsid w:val="007152E0"/>
    <w:rsid w:val="00715E77"/>
    <w:rsid w:val="00717632"/>
    <w:rsid w:val="0071764B"/>
    <w:rsid w:val="007209CE"/>
    <w:rsid w:val="00720E81"/>
    <w:rsid w:val="00721099"/>
    <w:rsid w:val="007211AF"/>
    <w:rsid w:val="007214EE"/>
    <w:rsid w:val="0072199B"/>
    <w:rsid w:val="00721A32"/>
    <w:rsid w:val="00721AB6"/>
    <w:rsid w:val="007230CA"/>
    <w:rsid w:val="00723D86"/>
    <w:rsid w:val="007245C4"/>
    <w:rsid w:val="00725FCD"/>
    <w:rsid w:val="007262EC"/>
    <w:rsid w:val="00726306"/>
    <w:rsid w:val="00726C06"/>
    <w:rsid w:val="0072740A"/>
    <w:rsid w:val="007308F9"/>
    <w:rsid w:val="00730AD2"/>
    <w:rsid w:val="007312AC"/>
    <w:rsid w:val="00731AEE"/>
    <w:rsid w:val="00731B5A"/>
    <w:rsid w:val="00732A66"/>
    <w:rsid w:val="007339B6"/>
    <w:rsid w:val="007347D5"/>
    <w:rsid w:val="0073494D"/>
    <w:rsid w:val="0073541C"/>
    <w:rsid w:val="00736119"/>
    <w:rsid w:val="00736A07"/>
    <w:rsid w:val="00737177"/>
    <w:rsid w:val="00740161"/>
    <w:rsid w:val="00741258"/>
    <w:rsid w:val="00742A81"/>
    <w:rsid w:val="00743317"/>
    <w:rsid w:val="007446E8"/>
    <w:rsid w:val="00744ABC"/>
    <w:rsid w:val="007460C0"/>
    <w:rsid w:val="007466D2"/>
    <w:rsid w:val="007468BF"/>
    <w:rsid w:val="00746A8E"/>
    <w:rsid w:val="007470A7"/>
    <w:rsid w:val="00747286"/>
    <w:rsid w:val="00747799"/>
    <w:rsid w:val="00747BC4"/>
    <w:rsid w:val="007504AB"/>
    <w:rsid w:val="00750B11"/>
    <w:rsid w:val="0075188F"/>
    <w:rsid w:val="00751CCF"/>
    <w:rsid w:val="007523D8"/>
    <w:rsid w:val="00752C9A"/>
    <w:rsid w:val="00752F67"/>
    <w:rsid w:val="00754732"/>
    <w:rsid w:val="00755954"/>
    <w:rsid w:val="00756178"/>
    <w:rsid w:val="00756819"/>
    <w:rsid w:val="00757910"/>
    <w:rsid w:val="00757A6C"/>
    <w:rsid w:val="00757D7D"/>
    <w:rsid w:val="00757E4C"/>
    <w:rsid w:val="00762524"/>
    <w:rsid w:val="007625F7"/>
    <w:rsid w:val="007628C4"/>
    <w:rsid w:val="00762DB3"/>
    <w:rsid w:val="00764EF7"/>
    <w:rsid w:val="0076589D"/>
    <w:rsid w:val="007659C2"/>
    <w:rsid w:val="00765C65"/>
    <w:rsid w:val="00766DFC"/>
    <w:rsid w:val="007677B6"/>
    <w:rsid w:val="00770545"/>
    <w:rsid w:val="00770549"/>
    <w:rsid w:val="00771208"/>
    <w:rsid w:val="00771E6E"/>
    <w:rsid w:val="00773121"/>
    <w:rsid w:val="007738F3"/>
    <w:rsid w:val="00773A40"/>
    <w:rsid w:val="00773CDF"/>
    <w:rsid w:val="007748FE"/>
    <w:rsid w:val="00774E44"/>
    <w:rsid w:val="00775C3D"/>
    <w:rsid w:val="00775C44"/>
    <w:rsid w:val="00775E2F"/>
    <w:rsid w:val="00776489"/>
    <w:rsid w:val="007765D0"/>
    <w:rsid w:val="00776C84"/>
    <w:rsid w:val="0078045C"/>
    <w:rsid w:val="00780986"/>
    <w:rsid w:val="007809F0"/>
    <w:rsid w:val="00782412"/>
    <w:rsid w:val="00784025"/>
    <w:rsid w:val="007841D9"/>
    <w:rsid w:val="00784F85"/>
    <w:rsid w:val="00785FDC"/>
    <w:rsid w:val="0078612C"/>
    <w:rsid w:val="007861D8"/>
    <w:rsid w:val="00786683"/>
    <w:rsid w:val="007871DC"/>
    <w:rsid w:val="007873FF"/>
    <w:rsid w:val="0078796A"/>
    <w:rsid w:val="00787E5E"/>
    <w:rsid w:val="00790315"/>
    <w:rsid w:val="00791A8F"/>
    <w:rsid w:val="00792873"/>
    <w:rsid w:val="007944A1"/>
    <w:rsid w:val="00795671"/>
    <w:rsid w:val="00795C6F"/>
    <w:rsid w:val="007976A8"/>
    <w:rsid w:val="00797BA5"/>
    <w:rsid w:val="00797E69"/>
    <w:rsid w:val="007A06FA"/>
    <w:rsid w:val="007A2EFF"/>
    <w:rsid w:val="007A2F49"/>
    <w:rsid w:val="007A4066"/>
    <w:rsid w:val="007A42F1"/>
    <w:rsid w:val="007A4C1F"/>
    <w:rsid w:val="007A4E3D"/>
    <w:rsid w:val="007A50D7"/>
    <w:rsid w:val="007A5664"/>
    <w:rsid w:val="007A5EDC"/>
    <w:rsid w:val="007A648D"/>
    <w:rsid w:val="007A6AF4"/>
    <w:rsid w:val="007A72C8"/>
    <w:rsid w:val="007A79EE"/>
    <w:rsid w:val="007B1915"/>
    <w:rsid w:val="007B200D"/>
    <w:rsid w:val="007B2041"/>
    <w:rsid w:val="007B37A8"/>
    <w:rsid w:val="007B426A"/>
    <w:rsid w:val="007B478E"/>
    <w:rsid w:val="007B57F0"/>
    <w:rsid w:val="007B5ED8"/>
    <w:rsid w:val="007B64DF"/>
    <w:rsid w:val="007B7624"/>
    <w:rsid w:val="007C0061"/>
    <w:rsid w:val="007C02CE"/>
    <w:rsid w:val="007C0439"/>
    <w:rsid w:val="007C0B2A"/>
    <w:rsid w:val="007C17F6"/>
    <w:rsid w:val="007C2F7A"/>
    <w:rsid w:val="007C3D41"/>
    <w:rsid w:val="007C4B08"/>
    <w:rsid w:val="007C50A4"/>
    <w:rsid w:val="007C5B1A"/>
    <w:rsid w:val="007C5C0C"/>
    <w:rsid w:val="007C70A4"/>
    <w:rsid w:val="007C70EA"/>
    <w:rsid w:val="007C76EB"/>
    <w:rsid w:val="007C7964"/>
    <w:rsid w:val="007D00BD"/>
    <w:rsid w:val="007D0A6E"/>
    <w:rsid w:val="007D1FB6"/>
    <w:rsid w:val="007D2BBD"/>
    <w:rsid w:val="007D2CFD"/>
    <w:rsid w:val="007D3569"/>
    <w:rsid w:val="007D3743"/>
    <w:rsid w:val="007D4544"/>
    <w:rsid w:val="007D6479"/>
    <w:rsid w:val="007D6543"/>
    <w:rsid w:val="007D67E6"/>
    <w:rsid w:val="007D6B57"/>
    <w:rsid w:val="007D6BC2"/>
    <w:rsid w:val="007D7627"/>
    <w:rsid w:val="007D780A"/>
    <w:rsid w:val="007E04A3"/>
    <w:rsid w:val="007E0978"/>
    <w:rsid w:val="007E0C49"/>
    <w:rsid w:val="007E0EEE"/>
    <w:rsid w:val="007E0F5D"/>
    <w:rsid w:val="007E106D"/>
    <w:rsid w:val="007E12A1"/>
    <w:rsid w:val="007E1342"/>
    <w:rsid w:val="007E152E"/>
    <w:rsid w:val="007E15E1"/>
    <w:rsid w:val="007E1AEC"/>
    <w:rsid w:val="007E220C"/>
    <w:rsid w:val="007E2D3C"/>
    <w:rsid w:val="007E38B3"/>
    <w:rsid w:val="007E399C"/>
    <w:rsid w:val="007E458C"/>
    <w:rsid w:val="007E45C0"/>
    <w:rsid w:val="007E495D"/>
    <w:rsid w:val="007E7553"/>
    <w:rsid w:val="007F02A1"/>
    <w:rsid w:val="007F195A"/>
    <w:rsid w:val="007F1C3C"/>
    <w:rsid w:val="007F22B1"/>
    <w:rsid w:val="007F23C6"/>
    <w:rsid w:val="007F2908"/>
    <w:rsid w:val="007F2B1B"/>
    <w:rsid w:val="007F39F6"/>
    <w:rsid w:val="007F45A0"/>
    <w:rsid w:val="007F4A78"/>
    <w:rsid w:val="007F548B"/>
    <w:rsid w:val="007F5920"/>
    <w:rsid w:val="007F65B9"/>
    <w:rsid w:val="007F683E"/>
    <w:rsid w:val="00800420"/>
    <w:rsid w:val="008011A6"/>
    <w:rsid w:val="00801F56"/>
    <w:rsid w:val="0080270B"/>
    <w:rsid w:val="0080277B"/>
    <w:rsid w:val="00803083"/>
    <w:rsid w:val="00803108"/>
    <w:rsid w:val="0080353F"/>
    <w:rsid w:val="008037FE"/>
    <w:rsid w:val="00803C77"/>
    <w:rsid w:val="008042B2"/>
    <w:rsid w:val="00805C21"/>
    <w:rsid w:val="00805CD6"/>
    <w:rsid w:val="00811085"/>
    <w:rsid w:val="00811CC8"/>
    <w:rsid w:val="00812088"/>
    <w:rsid w:val="0081241D"/>
    <w:rsid w:val="00812C58"/>
    <w:rsid w:val="0081359B"/>
    <w:rsid w:val="00813A5B"/>
    <w:rsid w:val="00813E46"/>
    <w:rsid w:val="00814009"/>
    <w:rsid w:val="0081475C"/>
    <w:rsid w:val="00814AE4"/>
    <w:rsid w:val="00815A61"/>
    <w:rsid w:val="00816470"/>
    <w:rsid w:val="00816E39"/>
    <w:rsid w:val="00816F81"/>
    <w:rsid w:val="00817113"/>
    <w:rsid w:val="0081730A"/>
    <w:rsid w:val="0081798E"/>
    <w:rsid w:val="00817DC2"/>
    <w:rsid w:val="0082049C"/>
    <w:rsid w:val="008204AD"/>
    <w:rsid w:val="00820C9D"/>
    <w:rsid w:val="008215D5"/>
    <w:rsid w:val="008234E9"/>
    <w:rsid w:val="00823E4D"/>
    <w:rsid w:val="00824537"/>
    <w:rsid w:val="00824BA5"/>
    <w:rsid w:val="0082605B"/>
    <w:rsid w:val="0082631F"/>
    <w:rsid w:val="008269A5"/>
    <w:rsid w:val="008277A2"/>
    <w:rsid w:val="00827C80"/>
    <w:rsid w:val="00830267"/>
    <w:rsid w:val="008302C8"/>
    <w:rsid w:val="0083058F"/>
    <w:rsid w:val="008313E3"/>
    <w:rsid w:val="008318A7"/>
    <w:rsid w:val="00831D6E"/>
    <w:rsid w:val="00831DE4"/>
    <w:rsid w:val="00831E66"/>
    <w:rsid w:val="00831F22"/>
    <w:rsid w:val="008327BD"/>
    <w:rsid w:val="008334CD"/>
    <w:rsid w:val="00833972"/>
    <w:rsid w:val="00833CFF"/>
    <w:rsid w:val="00833E17"/>
    <w:rsid w:val="008340A1"/>
    <w:rsid w:val="00835708"/>
    <w:rsid w:val="008358B1"/>
    <w:rsid w:val="00835D65"/>
    <w:rsid w:val="0083697B"/>
    <w:rsid w:val="00836CC3"/>
    <w:rsid w:val="00840D54"/>
    <w:rsid w:val="00841951"/>
    <w:rsid w:val="00841BF6"/>
    <w:rsid w:val="00843D7C"/>
    <w:rsid w:val="00844BB1"/>
    <w:rsid w:val="008456D4"/>
    <w:rsid w:val="008459F9"/>
    <w:rsid w:val="00845E0D"/>
    <w:rsid w:val="00845F61"/>
    <w:rsid w:val="00846634"/>
    <w:rsid w:val="00846BA4"/>
    <w:rsid w:val="00846DEE"/>
    <w:rsid w:val="00847A30"/>
    <w:rsid w:val="008505B7"/>
    <w:rsid w:val="008506EE"/>
    <w:rsid w:val="00850825"/>
    <w:rsid w:val="008508C5"/>
    <w:rsid w:val="00850E80"/>
    <w:rsid w:val="008510FC"/>
    <w:rsid w:val="008514A2"/>
    <w:rsid w:val="008525CB"/>
    <w:rsid w:val="00852B5E"/>
    <w:rsid w:val="00853404"/>
    <w:rsid w:val="008540CD"/>
    <w:rsid w:val="00854148"/>
    <w:rsid w:val="00854328"/>
    <w:rsid w:val="008553CA"/>
    <w:rsid w:val="00855487"/>
    <w:rsid w:val="00855C95"/>
    <w:rsid w:val="00856F72"/>
    <w:rsid w:val="00857A0C"/>
    <w:rsid w:val="00860236"/>
    <w:rsid w:val="008603AC"/>
    <w:rsid w:val="00860EF8"/>
    <w:rsid w:val="0086170D"/>
    <w:rsid w:val="0086224F"/>
    <w:rsid w:val="00862EFF"/>
    <w:rsid w:val="008639A9"/>
    <w:rsid w:val="0086489A"/>
    <w:rsid w:val="0086498D"/>
    <w:rsid w:val="00864E44"/>
    <w:rsid w:val="008668A6"/>
    <w:rsid w:val="008700B6"/>
    <w:rsid w:val="008722D1"/>
    <w:rsid w:val="00872342"/>
    <w:rsid w:val="00872ABF"/>
    <w:rsid w:val="00872AC9"/>
    <w:rsid w:val="00872D04"/>
    <w:rsid w:val="00873F3A"/>
    <w:rsid w:val="008740ED"/>
    <w:rsid w:val="00874606"/>
    <w:rsid w:val="0087561C"/>
    <w:rsid w:val="00875C11"/>
    <w:rsid w:val="0087786A"/>
    <w:rsid w:val="00881498"/>
    <w:rsid w:val="00881825"/>
    <w:rsid w:val="00881B7A"/>
    <w:rsid w:val="00881E5C"/>
    <w:rsid w:val="0088295F"/>
    <w:rsid w:val="0088358A"/>
    <w:rsid w:val="0088485B"/>
    <w:rsid w:val="00884A02"/>
    <w:rsid w:val="00884A78"/>
    <w:rsid w:val="00886347"/>
    <w:rsid w:val="00886C2D"/>
    <w:rsid w:val="00890653"/>
    <w:rsid w:val="008909B1"/>
    <w:rsid w:val="00890BA8"/>
    <w:rsid w:val="00890D20"/>
    <w:rsid w:val="00893E4F"/>
    <w:rsid w:val="00895508"/>
    <w:rsid w:val="00895D92"/>
    <w:rsid w:val="008964C7"/>
    <w:rsid w:val="008966C4"/>
    <w:rsid w:val="008969B5"/>
    <w:rsid w:val="00897022"/>
    <w:rsid w:val="00897D0B"/>
    <w:rsid w:val="008A0ACF"/>
    <w:rsid w:val="008A16F9"/>
    <w:rsid w:val="008A1EB6"/>
    <w:rsid w:val="008A2650"/>
    <w:rsid w:val="008A4E82"/>
    <w:rsid w:val="008A5D5C"/>
    <w:rsid w:val="008B08B3"/>
    <w:rsid w:val="008B0D71"/>
    <w:rsid w:val="008B182F"/>
    <w:rsid w:val="008B192A"/>
    <w:rsid w:val="008B2D27"/>
    <w:rsid w:val="008B42A0"/>
    <w:rsid w:val="008B4988"/>
    <w:rsid w:val="008B4B09"/>
    <w:rsid w:val="008B5F38"/>
    <w:rsid w:val="008B6660"/>
    <w:rsid w:val="008B6973"/>
    <w:rsid w:val="008B6F3B"/>
    <w:rsid w:val="008B70C6"/>
    <w:rsid w:val="008C0C8F"/>
    <w:rsid w:val="008C1219"/>
    <w:rsid w:val="008C14B7"/>
    <w:rsid w:val="008C2470"/>
    <w:rsid w:val="008C3E4D"/>
    <w:rsid w:val="008C4758"/>
    <w:rsid w:val="008C540A"/>
    <w:rsid w:val="008C6968"/>
    <w:rsid w:val="008C77F0"/>
    <w:rsid w:val="008C7C6E"/>
    <w:rsid w:val="008D0B54"/>
    <w:rsid w:val="008D13A9"/>
    <w:rsid w:val="008D1FE2"/>
    <w:rsid w:val="008D26AF"/>
    <w:rsid w:val="008D2801"/>
    <w:rsid w:val="008D2F5B"/>
    <w:rsid w:val="008D3096"/>
    <w:rsid w:val="008D44B1"/>
    <w:rsid w:val="008D4686"/>
    <w:rsid w:val="008D5740"/>
    <w:rsid w:val="008D62A7"/>
    <w:rsid w:val="008D62C9"/>
    <w:rsid w:val="008D670E"/>
    <w:rsid w:val="008D697A"/>
    <w:rsid w:val="008D6AF1"/>
    <w:rsid w:val="008D78BA"/>
    <w:rsid w:val="008E0121"/>
    <w:rsid w:val="008E1433"/>
    <w:rsid w:val="008E1507"/>
    <w:rsid w:val="008E2CF5"/>
    <w:rsid w:val="008E2E5B"/>
    <w:rsid w:val="008E3469"/>
    <w:rsid w:val="008E38AF"/>
    <w:rsid w:val="008E3C1D"/>
    <w:rsid w:val="008E5289"/>
    <w:rsid w:val="008E5411"/>
    <w:rsid w:val="008E5890"/>
    <w:rsid w:val="008E6836"/>
    <w:rsid w:val="008E68C6"/>
    <w:rsid w:val="008E76C2"/>
    <w:rsid w:val="008F0977"/>
    <w:rsid w:val="008F199F"/>
    <w:rsid w:val="008F22C5"/>
    <w:rsid w:val="008F28FB"/>
    <w:rsid w:val="008F2929"/>
    <w:rsid w:val="008F2B5D"/>
    <w:rsid w:val="008F356A"/>
    <w:rsid w:val="008F35BB"/>
    <w:rsid w:val="008F39B7"/>
    <w:rsid w:val="008F4590"/>
    <w:rsid w:val="008F4AA8"/>
    <w:rsid w:val="008F4DA0"/>
    <w:rsid w:val="008F66A3"/>
    <w:rsid w:val="008F7A7C"/>
    <w:rsid w:val="009001FC"/>
    <w:rsid w:val="009006EE"/>
    <w:rsid w:val="00900D8C"/>
    <w:rsid w:val="009010FB"/>
    <w:rsid w:val="00901854"/>
    <w:rsid w:val="00901B9E"/>
    <w:rsid w:val="009020F8"/>
    <w:rsid w:val="009027EA"/>
    <w:rsid w:val="00902DD9"/>
    <w:rsid w:val="00902E2E"/>
    <w:rsid w:val="009034BA"/>
    <w:rsid w:val="00903F02"/>
    <w:rsid w:val="0090473E"/>
    <w:rsid w:val="00904AE3"/>
    <w:rsid w:val="009059E1"/>
    <w:rsid w:val="00906274"/>
    <w:rsid w:val="0090717D"/>
    <w:rsid w:val="009073AB"/>
    <w:rsid w:val="0091093F"/>
    <w:rsid w:val="009124F8"/>
    <w:rsid w:val="00914158"/>
    <w:rsid w:val="00915266"/>
    <w:rsid w:val="00916317"/>
    <w:rsid w:val="0091649A"/>
    <w:rsid w:val="009169B9"/>
    <w:rsid w:val="00916E08"/>
    <w:rsid w:val="0092164F"/>
    <w:rsid w:val="00921C06"/>
    <w:rsid w:val="0092209E"/>
    <w:rsid w:val="00922284"/>
    <w:rsid w:val="00922367"/>
    <w:rsid w:val="009224A6"/>
    <w:rsid w:val="009232AD"/>
    <w:rsid w:val="00923B0D"/>
    <w:rsid w:val="00924CB0"/>
    <w:rsid w:val="009252B7"/>
    <w:rsid w:val="00925B7B"/>
    <w:rsid w:val="00925CAE"/>
    <w:rsid w:val="00926A21"/>
    <w:rsid w:val="009277AD"/>
    <w:rsid w:val="00930B91"/>
    <w:rsid w:val="00933030"/>
    <w:rsid w:val="00934B42"/>
    <w:rsid w:val="00934F6C"/>
    <w:rsid w:val="00935A88"/>
    <w:rsid w:val="00936E6D"/>
    <w:rsid w:val="0093763A"/>
    <w:rsid w:val="00940253"/>
    <w:rsid w:val="009402FC"/>
    <w:rsid w:val="009444AF"/>
    <w:rsid w:val="009444D3"/>
    <w:rsid w:val="009450F5"/>
    <w:rsid w:val="0094549E"/>
    <w:rsid w:val="009455BA"/>
    <w:rsid w:val="00945B49"/>
    <w:rsid w:val="00946332"/>
    <w:rsid w:val="009464FE"/>
    <w:rsid w:val="00946EFB"/>
    <w:rsid w:val="00947C59"/>
    <w:rsid w:val="00950FB4"/>
    <w:rsid w:val="00951694"/>
    <w:rsid w:val="0095192C"/>
    <w:rsid w:val="009522AF"/>
    <w:rsid w:val="00953C76"/>
    <w:rsid w:val="00953CA6"/>
    <w:rsid w:val="00953D4D"/>
    <w:rsid w:val="00953FF1"/>
    <w:rsid w:val="00954E75"/>
    <w:rsid w:val="00955731"/>
    <w:rsid w:val="00956502"/>
    <w:rsid w:val="00956F59"/>
    <w:rsid w:val="00961156"/>
    <w:rsid w:val="009618F6"/>
    <w:rsid w:val="00962650"/>
    <w:rsid w:val="009633B9"/>
    <w:rsid w:val="0096392E"/>
    <w:rsid w:val="00964D20"/>
    <w:rsid w:val="0096501E"/>
    <w:rsid w:val="00965151"/>
    <w:rsid w:val="009653CD"/>
    <w:rsid w:val="00965448"/>
    <w:rsid w:val="009656E8"/>
    <w:rsid w:val="0096576B"/>
    <w:rsid w:val="0096601F"/>
    <w:rsid w:val="009664DA"/>
    <w:rsid w:val="00966607"/>
    <w:rsid w:val="00966F94"/>
    <w:rsid w:val="009672CF"/>
    <w:rsid w:val="00967EC9"/>
    <w:rsid w:val="009718C5"/>
    <w:rsid w:val="0097240F"/>
    <w:rsid w:val="00973F42"/>
    <w:rsid w:val="009741CA"/>
    <w:rsid w:val="0097434B"/>
    <w:rsid w:val="00974649"/>
    <w:rsid w:val="00975172"/>
    <w:rsid w:val="00975332"/>
    <w:rsid w:val="00976E77"/>
    <w:rsid w:val="00977C83"/>
    <w:rsid w:val="00980806"/>
    <w:rsid w:val="00981868"/>
    <w:rsid w:val="00981A75"/>
    <w:rsid w:val="00981B2E"/>
    <w:rsid w:val="00981BD3"/>
    <w:rsid w:val="009821BF"/>
    <w:rsid w:val="0098287C"/>
    <w:rsid w:val="009836B5"/>
    <w:rsid w:val="00983BF7"/>
    <w:rsid w:val="0098417B"/>
    <w:rsid w:val="00984BE6"/>
    <w:rsid w:val="0098543C"/>
    <w:rsid w:val="009856EA"/>
    <w:rsid w:val="009861AB"/>
    <w:rsid w:val="00986956"/>
    <w:rsid w:val="0098737E"/>
    <w:rsid w:val="00990669"/>
    <w:rsid w:val="0099093F"/>
    <w:rsid w:val="009913D1"/>
    <w:rsid w:val="00991914"/>
    <w:rsid w:val="00991ADB"/>
    <w:rsid w:val="00992C55"/>
    <w:rsid w:val="00992D90"/>
    <w:rsid w:val="0099352D"/>
    <w:rsid w:val="00993595"/>
    <w:rsid w:val="009941A7"/>
    <w:rsid w:val="00994D4C"/>
    <w:rsid w:val="00994DF9"/>
    <w:rsid w:val="00996915"/>
    <w:rsid w:val="00996D48"/>
    <w:rsid w:val="009A067B"/>
    <w:rsid w:val="009A0AAB"/>
    <w:rsid w:val="009A0F26"/>
    <w:rsid w:val="009A11DD"/>
    <w:rsid w:val="009A15B7"/>
    <w:rsid w:val="009A1A0E"/>
    <w:rsid w:val="009A1A13"/>
    <w:rsid w:val="009A55A3"/>
    <w:rsid w:val="009A79D0"/>
    <w:rsid w:val="009B0AE7"/>
    <w:rsid w:val="009B126A"/>
    <w:rsid w:val="009B22DB"/>
    <w:rsid w:val="009B27D2"/>
    <w:rsid w:val="009B3A0C"/>
    <w:rsid w:val="009B3A34"/>
    <w:rsid w:val="009B3C1C"/>
    <w:rsid w:val="009B3F99"/>
    <w:rsid w:val="009B5499"/>
    <w:rsid w:val="009B564C"/>
    <w:rsid w:val="009B5C54"/>
    <w:rsid w:val="009B639B"/>
    <w:rsid w:val="009B676D"/>
    <w:rsid w:val="009B6FD9"/>
    <w:rsid w:val="009B73B3"/>
    <w:rsid w:val="009C0774"/>
    <w:rsid w:val="009C0D04"/>
    <w:rsid w:val="009C230B"/>
    <w:rsid w:val="009C2A41"/>
    <w:rsid w:val="009C362A"/>
    <w:rsid w:val="009C3AAA"/>
    <w:rsid w:val="009C4127"/>
    <w:rsid w:val="009C5B00"/>
    <w:rsid w:val="009C678F"/>
    <w:rsid w:val="009C6877"/>
    <w:rsid w:val="009C6911"/>
    <w:rsid w:val="009C6CC9"/>
    <w:rsid w:val="009D0334"/>
    <w:rsid w:val="009D08B1"/>
    <w:rsid w:val="009D1134"/>
    <w:rsid w:val="009D1262"/>
    <w:rsid w:val="009D1B84"/>
    <w:rsid w:val="009D519F"/>
    <w:rsid w:val="009D594B"/>
    <w:rsid w:val="009D5C6D"/>
    <w:rsid w:val="009D6DEE"/>
    <w:rsid w:val="009D762E"/>
    <w:rsid w:val="009E0A97"/>
    <w:rsid w:val="009E120F"/>
    <w:rsid w:val="009E12DA"/>
    <w:rsid w:val="009E13E8"/>
    <w:rsid w:val="009E167B"/>
    <w:rsid w:val="009E18A9"/>
    <w:rsid w:val="009E1CB3"/>
    <w:rsid w:val="009E1FE6"/>
    <w:rsid w:val="009E2274"/>
    <w:rsid w:val="009E2308"/>
    <w:rsid w:val="009E26DE"/>
    <w:rsid w:val="009E2733"/>
    <w:rsid w:val="009E2F30"/>
    <w:rsid w:val="009E36A5"/>
    <w:rsid w:val="009E3B87"/>
    <w:rsid w:val="009E3BCF"/>
    <w:rsid w:val="009E3C4C"/>
    <w:rsid w:val="009E4323"/>
    <w:rsid w:val="009E5261"/>
    <w:rsid w:val="009E552D"/>
    <w:rsid w:val="009E5A82"/>
    <w:rsid w:val="009E6D87"/>
    <w:rsid w:val="009E7091"/>
    <w:rsid w:val="009E7BAF"/>
    <w:rsid w:val="009E7DBB"/>
    <w:rsid w:val="009F0EE6"/>
    <w:rsid w:val="009F1570"/>
    <w:rsid w:val="009F1D9A"/>
    <w:rsid w:val="009F1F54"/>
    <w:rsid w:val="009F1F5E"/>
    <w:rsid w:val="009F202B"/>
    <w:rsid w:val="009F361B"/>
    <w:rsid w:val="009F3C00"/>
    <w:rsid w:val="009F46F9"/>
    <w:rsid w:val="009F47B6"/>
    <w:rsid w:val="009F4CD6"/>
    <w:rsid w:val="009F59DE"/>
    <w:rsid w:val="009F5AC7"/>
    <w:rsid w:val="009F7007"/>
    <w:rsid w:val="009F7A83"/>
    <w:rsid w:val="00A02B79"/>
    <w:rsid w:val="00A03641"/>
    <w:rsid w:val="00A05070"/>
    <w:rsid w:val="00A053D5"/>
    <w:rsid w:val="00A05601"/>
    <w:rsid w:val="00A05A0F"/>
    <w:rsid w:val="00A06690"/>
    <w:rsid w:val="00A06A45"/>
    <w:rsid w:val="00A06AAA"/>
    <w:rsid w:val="00A073CE"/>
    <w:rsid w:val="00A07B58"/>
    <w:rsid w:val="00A11867"/>
    <w:rsid w:val="00A118D0"/>
    <w:rsid w:val="00A11DC0"/>
    <w:rsid w:val="00A122A8"/>
    <w:rsid w:val="00A12B48"/>
    <w:rsid w:val="00A12E61"/>
    <w:rsid w:val="00A14446"/>
    <w:rsid w:val="00A14478"/>
    <w:rsid w:val="00A146BC"/>
    <w:rsid w:val="00A14A98"/>
    <w:rsid w:val="00A14E4E"/>
    <w:rsid w:val="00A15461"/>
    <w:rsid w:val="00A15A28"/>
    <w:rsid w:val="00A15C8B"/>
    <w:rsid w:val="00A16154"/>
    <w:rsid w:val="00A174E4"/>
    <w:rsid w:val="00A17C3D"/>
    <w:rsid w:val="00A20875"/>
    <w:rsid w:val="00A209BF"/>
    <w:rsid w:val="00A21BDC"/>
    <w:rsid w:val="00A22797"/>
    <w:rsid w:val="00A24050"/>
    <w:rsid w:val="00A2420F"/>
    <w:rsid w:val="00A2424B"/>
    <w:rsid w:val="00A252F4"/>
    <w:rsid w:val="00A266DF"/>
    <w:rsid w:val="00A26C0F"/>
    <w:rsid w:val="00A27C72"/>
    <w:rsid w:val="00A30449"/>
    <w:rsid w:val="00A32912"/>
    <w:rsid w:val="00A32B39"/>
    <w:rsid w:val="00A32CFF"/>
    <w:rsid w:val="00A33041"/>
    <w:rsid w:val="00A34344"/>
    <w:rsid w:val="00A34E62"/>
    <w:rsid w:val="00A35940"/>
    <w:rsid w:val="00A402E2"/>
    <w:rsid w:val="00A404EC"/>
    <w:rsid w:val="00A42441"/>
    <w:rsid w:val="00A42598"/>
    <w:rsid w:val="00A4377A"/>
    <w:rsid w:val="00A44337"/>
    <w:rsid w:val="00A444D2"/>
    <w:rsid w:val="00A44A41"/>
    <w:rsid w:val="00A45D85"/>
    <w:rsid w:val="00A46108"/>
    <w:rsid w:val="00A462AF"/>
    <w:rsid w:val="00A474D6"/>
    <w:rsid w:val="00A47A23"/>
    <w:rsid w:val="00A501B7"/>
    <w:rsid w:val="00A502BD"/>
    <w:rsid w:val="00A506CB"/>
    <w:rsid w:val="00A50C89"/>
    <w:rsid w:val="00A51935"/>
    <w:rsid w:val="00A51974"/>
    <w:rsid w:val="00A51E62"/>
    <w:rsid w:val="00A52564"/>
    <w:rsid w:val="00A528EF"/>
    <w:rsid w:val="00A53110"/>
    <w:rsid w:val="00A56FC4"/>
    <w:rsid w:val="00A601A0"/>
    <w:rsid w:val="00A6129C"/>
    <w:rsid w:val="00A61630"/>
    <w:rsid w:val="00A616F5"/>
    <w:rsid w:val="00A623D2"/>
    <w:rsid w:val="00A6383F"/>
    <w:rsid w:val="00A63EE7"/>
    <w:rsid w:val="00A6449D"/>
    <w:rsid w:val="00A64EAD"/>
    <w:rsid w:val="00A64F95"/>
    <w:rsid w:val="00A65611"/>
    <w:rsid w:val="00A65891"/>
    <w:rsid w:val="00A674DD"/>
    <w:rsid w:val="00A67694"/>
    <w:rsid w:val="00A67C58"/>
    <w:rsid w:val="00A71BA7"/>
    <w:rsid w:val="00A73497"/>
    <w:rsid w:val="00A74288"/>
    <w:rsid w:val="00A743AB"/>
    <w:rsid w:val="00A74497"/>
    <w:rsid w:val="00A746F3"/>
    <w:rsid w:val="00A7496E"/>
    <w:rsid w:val="00A74A7A"/>
    <w:rsid w:val="00A74D7D"/>
    <w:rsid w:val="00A7582B"/>
    <w:rsid w:val="00A76979"/>
    <w:rsid w:val="00A76A55"/>
    <w:rsid w:val="00A76DA7"/>
    <w:rsid w:val="00A76E9A"/>
    <w:rsid w:val="00A775C6"/>
    <w:rsid w:val="00A7797D"/>
    <w:rsid w:val="00A80CD2"/>
    <w:rsid w:val="00A81587"/>
    <w:rsid w:val="00A82A8B"/>
    <w:rsid w:val="00A82DE1"/>
    <w:rsid w:val="00A8346F"/>
    <w:rsid w:val="00A83700"/>
    <w:rsid w:val="00A83FB4"/>
    <w:rsid w:val="00A846DA"/>
    <w:rsid w:val="00A84AD1"/>
    <w:rsid w:val="00A84CDA"/>
    <w:rsid w:val="00A850BC"/>
    <w:rsid w:val="00A86141"/>
    <w:rsid w:val="00A869D8"/>
    <w:rsid w:val="00A872D1"/>
    <w:rsid w:val="00A900A9"/>
    <w:rsid w:val="00A90B42"/>
    <w:rsid w:val="00A911CA"/>
    <w:rsid w:val="00A914AC"/>
    <w:rsid w:val="00A91D7F"/>
    <w:rsid w:val="00A91F29"/>
    <w:rsid w:val="00A92041"/>
    <w:rsid w:val="00A926C1"/>
    <w:rsid w:val="00A92848"/>
    <w:rsid w:val="00A9343E"/>
    <w:rsid w:val="00A934D5"/>
    <w:rsid w:val="00A93974"/>
    <w:rsid w:val="00A947CA"/>
    <w:rsid w:val="00A95264"/>
    <w:rsid w:val="00A95968"/>
    <w:rsid w:val="00A961A6"/>
    <w:rsid w:val="00A97475"/>
    <w:rsid w:val="00A978E7"/>
    <w:rsid w:val="00A9799B"/>
    <w:rsid w:val="00AA0020"/>
    <w:rsid w:val="00AA01B7"/>
    <w:rsid w:val="00AA0877"/>
    <w:rsid w:val="00AA1241"/>
    <w:rsid w:val="00AA2159"/>
    <w:rsid w:val="00AA32BD"/>
    <w:rsid w:val="00AA33C8"/>
    <w:rsid w:val="00AA37E4"/>
    <w:rsid w:val="00AA447B"/>
    <w:rsid w:val="00AA44E1"/>
    <w:rsid w:val="00AA46D0"/>
    <w:rsid w:val="00AA4B63"/>
    <w:rsid w:val="00AA5602"/>
    <w:rsid w:val="00AA688C"/>
    <w:rsid w:val="00AA6D9B"/>
    <w:rsid w:val="00AA7A26"/>
    <w:rsid w:val="00AA7AB2"/>
    <w:rsid w:val="00AB0D61"/>
    <w:rsid w:val="00AB1608"/>
    <w:rsid w:val="00AB199C"/>
    <w:rsid w:val="00AB1ABC"/>
    <w:rsid w:val="00AB1B71"/>
    <w:rsid w:val="00AB248E"/>
    <w:rsid w:val="00AB29B6"/>
    <w:rsid w:val="00AB312D"/>
    <w:rsid w:val="00AB330A"/>
    <w:rsid w:val="00AB3F2F"/>
    <w:rsid w:val="00AB497D"/>
    <w:rsid w:val="00AB53EA"/>
    <w:rsid w:val="00AB64DA"/>
    <w:rsid w:val="00AB6B74"/>
    <w:rsid w:val="00AB6C50"/>
    <w:rsid w:val="00AB7AD3"/>
    <w:rsid w:val="00AC1487"/>
    <w:rsid w:val="00AC14B7"/>
    <w:rsid w:val="00AC1AC2"/>
    <w:rsid w:val="00AC1AF7"/>
    <w:rsid w:val="00AC2201"/>
    <w:rsid w:val="00AC2551"/>
    <w:rsid w:val="00AC2A6D"/>
    <w:rsid w:val="00AC2AE2"/>
    <w:rsid w:val="00AC2BDC"/>
    <w:rsid w:val="00AC3085"/>
    <w:rsid w:val="00AC3267"/>
    <w:rsid w:val="00AC37B4"/>
    <w:rsid w:val="00AC3A59"/>
    <w:rsid w:val="00AC40CB"/>
    <w:rsid w:val="00AC4E62"/>
    <w:rsid w:val="00AC70B7"/>
    <w:rsid w:val="00AD0ED2"/>
    <w:rsid w:val="00AD2AC6"/>
    <w:rsid w:val="00AD2C6B"/>
    <w:rsid w:val="00AD37FD"/>
    <w:rsid w:val="00AD3AB4"/>
    <w:rsid w:val="00AD6959"/>
    <w:rsid w:val="00AD6C1F"/>
    <w:rsid w:val="00AD77E6"/>
    <w:rsid w:val="00AD7964"/>
    <w:rsid w:val="00AE0104"/>
    <w:rsid w:val="00AE0B24"/>
    <w:rsid w:val="00AE0DDF"/>
    <w:rsid w:val="00AE2C17"/>
    <w:rsid w:val="00AE312A"/>
    <w:rsid w:val="00AE4CE4"/>
    <w:rsid w:val="00AE5AEB"/>
    <w:rsid w:val="00AE705F"/>
    <w:rsid w:val="00AE78F2"/>
    <w:rsid w:val="00AF180A"/>
    <w:rsid w:val="00AF1984"/>
    <w:rsid w:val="00AF255F"/>
    <w:rsid w:val="00AF2AC2"/>
    <w:rsid w:val="00AF37DF"/>
    <w:rsid w:val="00AF38B0"/>
    <w:rsid w:val="00AF3F29"/>
    <w:rsid w:val="00AF4697"/>
    <w:rsid w:val="00AF49E2"/>
    <w:rsid w:val="00AF5131"/>
    <w:rsid w:val="00AF5AB6"/>
    <w:rsid w:val="00AF5FF8"/>
    <w:rsid w:val="00AF62F8"/>
    <w:rsid w:val="00AF63EF"/>
    <w:rsid w:val="00B008E9"/>
    <w:rsid w:val="00B01CAF"/>
    <w:rsid w:val="00B02F5A"/>
    <w:rsid w:val="00B0301D"/>
    <w:rsid w:val="00B0332F"/>
    <w:rsid w:val="00B039F3"/>
    <w:rsid w:val="00B047FD"/>
    <w:rsid w:val="00B04C6E"/>
    <w:rsid w:val="00B04ECA"/>
    <w:rsid w:val="00B050C5"/>
    <w:rsid w:val="00B05641"/>
    <w:rsid w:val="00B077EF"/>
    <w:rsid w:val="00B07881"/>
    <w:rsid w:val="00B07D0B"/>
    <w:rsid w:val="00B07D40"/>
    <w:rsid w:val="00B10844"/>
    <w:rsid w:val="00B12174"/>
    <w:rsid w:val="00B12336"/>
    <w:rsid w:val="00B12581"/>
    <w:rsid w:val="00B131BB"/>
    <w:rsid w:val="00B135F4"/>
    <w:rsid w:val="00B141A5"/>
    <w:rsid w:val="00B14A02"/>
    <w:rsid w:val="00B14C77"/>
    <w:rsid w:val="00B14C8E"/>
    <w:rsid w:val="00B14FE3"/>
    <w:rsid w:val="00B16C1E"/>
    <w:rsid w:val="00B16C88"/>
    <w:rsid w:val="00B172CD"/>
    <w:rsid w:val="00B176BF"/>
    <w:rsid w:val="00B176E0"/>
    <w:rsid w:val="00B17B52"/>
    <w:rsid w:val="00B202B1"/>
    <w:rsid w:val="00B20D9A"/>
    <w:rsid w:val="00B20E28"/>
    <w:rsid w:val="00B22402"/>
    <w:rsid w:val="00B247BA"/>
    <w:rsid w:val="00B2517B"/>
    <w:rsid w:val="00B261EE"/>
    <w:rsid w:val="00B26D33"/>
    <w:rsid w:val="00B3072B"/>
    <w:rsid w:val="00B30A02"/>
    <w:rsid w:val="00B31575"/>
    <w:rsid w:val="00B31F30"/>
    <w:rsid w:val="00B324F6"/>
    <w:rsid w:val="00B33062"/>
    <w:rsid w:val="00B332A5"/>
    <w:rsid w:val="00B3404F"/>
    <w:rsid w:val="00B34B56"/>
    <w:rsid w:val="00B35264"/>
    <w:rsid w:val="00B3573F"/>
    <w:rsid w:val="00B35779"/>
    <w:rsid w:val="00B3577B"/>
    <w:rsid w:val="00B36FE9"/>
    <w:rsid w:val="00B37875"/>
    <w:rsid w:val="00B378C6"/>
    <w:rsid w:val="00B37B6F"/>
    <w:rsid w:val="00B37D35"/>
    <w:rsid w:val="00B40D02"/>
    <w:rsid w:val="00B42A71"/>
    <w:rsid w:val="00B44352"/>
    <w:rsid w:val="00B46148"/>
    <w:rsid w:val="00B4634F"/>
    <w:rsid w:val="00B4641B"/>
    <w:rsid w:val="00B47457"/>
    <w:rsid w:val="00B477FB"/>
    <w:rsid w:val="00B51322"/>
    <w:rsid w:val="00B514A4"/>
    <w:rsid w:val="00B52A5D"/>
    <w:rsid w:val="00B54552"/>
    <w:rsid w:val="00B5485F"/>
    <w:rsid w:val="00B54C55"/>
    <w:rsid w:val="00B55ABD"/>
    <w:rsid w:val="00B55ACF"/>
    <w:rsid w:val="00B55D63"/>
    <w:rsid w:val="00B56339"/>
    <w:rsid w:val="00B60D53"/>
    <w:rsid w:val="00B6198F"/>
    <w:rsid w:val="00B629C0"/>
    <w:rsid w:val="00B644E4"/>
    <w:rsid w:val="00B64E7C"/>
    <w:rsid w:val="00B65800"/>
    <w:rsid w:val="00B659CA"/>
    <w:rsid w:val="00B664B6"/>
    <w:rsid w:val="00B675B9"/>
    <w:rsid w:val="00B6780E"/>
    <w:rsid w:val="00B67904"/>
    <w:rsid w:val="00B67BE9"/>
    <w:rsid w:val="00B67C4B"/>
    <w:rsid w:val="00B71C16"/>
    <w:rsid w:val="00B71C7C"/>
    <w:rsid w:val="00B72E32"/>
    <w:rsid w:val="00B731A3"/>
    <w:rsid w:val="00B73BDC"/>
    <w:rsid w:val="00B7438A"/>
    <w:rsid w:val="00B74D63"/>
    <w:rsid w:val="00B75423"/>
    <w:rsid w:val="00B75C09"/>
    <w:rsid w:val="00B75C3D"/>
    <w:rsid w:val="00B75F5E"/>
    <w:rsid w:val="00B75F6D"/>
    <w:rsid w:val="00B760C4"/>
    <w:rsid w:val="00B760CB"/>
    <w:rsid w:val="00B7632B"/>
    <w:rsid w:val="00B767A7"/>
    <w:rsid w:val="00B76D8F"/>
    <w:rsid w:val="00B76EAD"/>
    <w:rsid w:val="00B770CC"/>
    <w:rsid w:val="00B804BD"/>
    <w:rsid w:val="00B80C63"/>
    <w:rsid w:val="00B81A7F"/>
    <w:rsid w:val="00B82AA9"/>
    <w:rsid w:val="00B8359D"/>
    <w:rsid w:val="00B83AD4"/>
    <w:rsid w:val="00B8406F"/>
    <w:rsid w:val="00B854B7"/>
    <w:rsid w:val="00B86BE9"/>
    <w:rsid w:val="00B87CB6"/>
    <w:rsid w:val="00B9132F"/>
    <w:rsid w:val="00B91C45"/>
    <w:rsid w:val="00B928D4"/>
    <w:rsid w:val="00B929C5"/>
    <w:rsid w:val="00B92C53"/>
    <w:rsid w:val="00B934F7"/>
    <w:rsid w:val="00B93531"/>
    <w:rsid w:val="00B939A7"/>
    <w:rsid w:val="00B93EF7"/>
    <w:rsid w:val="00B94E31"/>
    <w:rsid w:val="00B95804"/>
    <w:rsid w:val="00B95D25"/>
    <w:rsid w:val="00B95E54"/>
    <w:rsid w:val="00B9607B"/>
    <w:rsid w:val="00B97837"/>
    <w:rsid w:val="00B978E0"/>
    <w:rsid w:val="00B97981"/>
    <w:rsid w:val="00B97E6F"/>
    <w:rsid w:val="00BA0161"/>
    <w:rsid w:val="00BA1E5F"/>
    <w:rsid w:val="00BA24E7"/>
    <w:rsid w:val="00BA279C"/>
    <w:rsid w:val="00BA4B3F"/>
    <w:rsid w:val="00BA4EFA"/>
    <w:rsid w:val="00BA505E"/>
    <w:rsid w:val="00BA5360"/>
    <w:rsid w:val="00BA5457"/>
    <w:rsid w:val="00BA6482"/>
    <w:rsid w:val="00BA6A54"/>
    <w:rsid w:val="00BA7A48"/>
    <w:rsid w:val="00BB10A6"/>
    <w:rsid w:val="00BB1400"/>
    <w:rsid w:val="00BB152E"/>
    <w:rsid w:val="00BB19D8"/>
    <w:rsid w:val="00BB1B42"/>
    <w:rsid w:val="00BB21A9"/>
    <w:rsid w:val="00BB24B4"/>
    <w:rsid w:val="00BB2521"/>
    <w:rsid w:val="00BB2DCF"/>
    <w:rsid w:val="00BB30E3"/>
    <w:rsid w:val="00BB3589"/>
    <w:rsid w:val="00BB36C1"/>
    <w:rsid w:val="00BB4333"/>
    <w:rsid w:val="00BB554C"/>
    <w:rsid w:val="00BB5764"/>
    <w:rsid w:val="00BB6836"/>
    <w:rsid w:val="00BB6838"/>
    <w:rsid w:val="00BB7AA4"/>
    <w:rsid w:val="00BB7E65"/>
    <w:rsid w:val="00BC0530"/>
    <w:rsid w:val="00BC097E"/>
    <w:rsid w:val="00BC10DB"/>
    <w:rsid w:val="00BC2221"/>
    <w:rsid w:val="00BC26E6"/>
    <w:rsid w:val="00BC2B40"/>
    <w:rsid w:val="00BC3424"/>
    <w:rsid w:val="00BC3521"/>
    <w:rsid w:val="00BC4B51"/>
    <w:rsid w:val="00BC5061"/>
    <w:rsid w:val="00BC51F7"/>
    <w:rsid w:val="00BC5385"/>
    <w:rsid w:val="00BC5431"/>
    <w:rsid w:val="00BC55E6"/>
    <w:rsid w:val="00BC5870"/>
    <w:rsid w:val="00BC6014"/>
    <w:rsid w:val="00BC64CE"/>
    <w:rsid w:val="00BC6843"/>
    <w:rsid w:val="00BC6959"/>
    <w:rsid w:val="00BC7C33"/>
    <w:rsid w:val="00BD0398"/>
    <w:rsid w:val="00BD07B1"/>
    <w:rsid w:val="00BD1026"/>
    <w:rsid w:val="00BD1C6A"/>
    <w:rsid w:val="00BD23EB"/>
    <w:rsid w:val="00BD245B"/>
    <w:rsid w:val="00BD3866"/>
    <w:rsid w:val="00BD3BC8"/>
    <w:rsid w:val="00BD462B"/>
    <w:rsid w:val="00BD474F"/>
    <w:rsid w:val="00BD49D6"/>
    <w:rsid w:val="00BD53D5"/>
    <w:rsid w:val="00BD5426"/>
    <w:rsid w:val="00BD698F"/>
    <w:rsid w:val="00BD71DD"/>
    <w:rsid w:val="00BD73AD"/>
    <w:rsid w:val="00BD7B34"/>
    <w:rsid w:val="00BE0081"/>
    <w:rsid w:val="00BE03C3"/>
    <w:rsid w:val="00BE0F56"/>
    <w:rsid w:val="00BE1887"/>
    <w:rsid w:val="00BE1A98"/>
    <w:rsid w:val="00BE2213"/>
    <w:rsid w:val="00BE3585"/>
    <w:rsid w:val="00BE417C"/>
    <w:rsid w:val="00BE472D"/>
    <w:rsid w:val="00BE6A10"/>
    <w:rsid w:val="00BE7250"/>
    <w:rsid w:val="00BE7518"/>
    <w:rsid w:val="00BF10F3"/>
    <w:rsid w:val="00BF34B4"/>
    <w:rsid w:val="00BF3A8D"/>
    <w:rsid w:val="00BF3DB1"/>
    <w:rsid w:val="00BF4450"/>
    <w:rsid w:val="00BF485B"/>
    <w:rsid w:val="00BF5282"/>
    <w:rsid w:val="00BF55DD"/>
    <w:rsid w:val="00BF5952"/>
    <w:rsid w:val="00BF6053"/>
    <w:rsid w:val="00BF6834"/>
    <w:rsid w:val="00BF799A"/>
    <w:rsid w:val="00BF7AF3"/>
    <w:rsid w:val="00C00B4A"/>
    <w:rsid w:val="00C0125F"/>
    <w:rsid w:val="00C0203C"/>
    <w:rsid w:val="00C020AB"/>
    <w:rsid w:val="00C022D4"/>
    <w:rsid w:val="00C02F7D"/>
    <w:rsid w:val="00C032AA"/>
    <w:rsid w:val="00C03B18"/>
    <w:rsid w:val="00C04551"/>
    <w:rsid w:val="00C05110"/>
    <w:rsid w:val="00C05EB9"/>
    <w:rsid w:val="00C103D7"/>
    <w:rsid w:val="00C10B29"/>
    <w:rsid w:val="00C11824"/>
    <w:rsid w:val="00C11D22"/>
    <w:rsid w:val="00C12073"/>
    <w:rsid w:val="00C12BC0"/>
    <w:rsid w:val="00C12C19"/>
    <w:rsid w:val="00C13C33"/>
    <w:rsid w:val="00C14879"/>
    <w:rsid w:val="00C14C36"/>
    <w:rsid w:val="00C15124"/>
    <w:rsid w:val="00C15CD0"/>
    <w:rsid w:val="00C161A0"/>
    <w:rsid w:val="00C165FA"/>
    <w:rsid w:val="00C175AE"/>
    <w:rsid w:val="00C20911"/>
    <w:rsid w:val="00C21DC8"/>
    <w:rsid w:val="00C22668"/>
    <w:rsid w:val="00C2274F"/>
    <w:rsid w:val="00C22B9C"/>
    <w:rsid w:val="00C22FCB"/>
    <w:rsid w:val="00C2341E"/>
    <w:rsid w:val="00C23611"/>
    <w:rsid w:val="00C24905"/>
    <w:rsid w:val="00C24AE3"/>
    <w:rsid w:val="00C26251"/>
    <w:rsid w:val="00C26EC3"/>
    <w:rsid w:val="00C27DF2"/>
    <w:rsid w:val="00C30BFD"/>
    <w:rsid w:val="00C31502"/>
    <w:rsid w:val="00C315A1"/>
    <w:rsid w:val="00C316E4"/>
    <w:rsid w:val="00C32345"/>
    <w:rsid w:val="00C323E1"/>
    <w:rsid w:val="00C32B1C"/>
    <w:rsid w:val="00C3456E"/>
    <w:rsid w:val="00C34C38"/>
    <w:rsid w:val="00C36174"/>
    <w:rsid w:val="00C365E8"/>
    <w:rsid w:val="00C3701F"/>
    <w:rsid w:val="00C40E42"/>
    <w:rsid w:val="00C450B3"/>
    <w:rsid w:val="00C452AE"/>
    <w:rsid w:val="00C4563A"/>
    <w:rsid w:val="00C509A3"/>
    <w:rsid w:val="00C50DB1"/>
    <w:rsid w:val="00C51467"/>
    <w:rsid w:val="00C52304"/>
    <w:rsid w:val="00C526B9"/>
    <w:rsid w:val="00C52C39"/>
    <w:rsid w:val="00C532ED"/>
    <w:rsid w:val="00C541FB"/>
    <w:rsid w:val="00C543C9"/>
    <w:rsid w:val="00C55E2A"/>
    <w:rsid w:val="00C55E4E"/>
    <w:rsid w:val="00C55FCD"/>
    <w:rsid w:val="00C564E4"/>
    <w:rsid w:val="00C5662B"/>
    <w:rsid w:val="00C56E43"/>
    <w:rsid w:val="00C57490"/>
    <w:rsid w:val="00C601A2"/>
    <w:rsid w:val="00C60207"/>
    <w:rsid w:val="00C60696"/>
    <w:rsid w:val="00C60985"/>
    <w:rsid w:val="00C60C33"/>
    <w:rsid w:val="00C618FB"/>
    <w:rsid w:val="00C62650"/>
    <w:rsid w:val="00C627DD"/>
    <w:rsid w:val="00C62F31"/>
    <w:rsid w:val="00C6310F"/>
    <w:rsid w:val="00C632D7"/>
    <w:rsid w:val="00C6345F"/>
    <w:rsid w:val="00C638DF"/>
    <w:rsid w:val="00C661BC"/>
    <w:rsid w:val="00C66B71"/>
    <w:rsid w:val="00C66B75"/>
    <w:rsid w:val="00C66F96"/>
    <w:rsid w:val="00C67402"/>
    <w:rsid w:val="00C6788C"/>
    <w:rsid w:val="00C7000D"/>
    <w:rsid w:val="00C705CE"/>
    <w:rsid w:val="00C72131"/>
    <w:rsid w:val="00C72766"/>
    <w:rsid w:val="00C73008"/>
    <w:rsid w:val="00C7372F"/>
    <w:rsid w:val="00C73EF4"/>
    <w:rsid w:val="00C74EE0"/>
    <w:rsid w:val="00C75EFD"/>
    <w:rsid w:val="00C7630E"/>
    <w:rsid w:val="00C764FD"/>
    <w:rsid w:val="00C772F7"/>
    <w:rsid w:val="00C80BA0"/>
    <w:rsid w:val="00C814C1"/>
    <w:rsid w:val="00C816A5"/>
    <w:rsid w:val="00C82055"/>
    <w:rsid w:val="00C8235F"/>
    <w:rsid w:val="00C83274"/>
    <w:rsid w:val="00C83835"/>
    <w:rsid w:val="00C87F52"/>
    <w:rsid w:val="00C906A7"/>
    <w:rsid w:val="00C90DF8"/>
    <w:rsid w:val="00C92138"/>
    <w:rsid w:val="00C93DE6"/>
    <w:rsid w:val="00C942F9"/>
    <w:rsid w:val="00C949BF"/>
    <w:rsid w:val="00C95B4B"/>
    <w:rsid w:val="00C97225"/>
    <w:rsid w:val="00C97330"/>
    <w:rsid w:val="00CA13F0"/>
    <w:rsid w:val="00CA1890"/>
    <w:rsid w:val="00CA19D1"/>
    <w:rsid w:val="00CA1BF5"/>
    <w:rsid w:val="00CA277B"/>
    <w:rsid w:val="00CA2D3B"/>
    <w:rsid w:val="00CA2E66"/>
    <w:rsid w:val="00CA3559"/>
    <w:rsid w:val="00CA4061"/>
    <w:rsid w:val="00CA453B"/>
    <w:rsid w:val="00CA45E6"/>
    <w:rsid w:val="00CA4637"/>
    <w:rsid w:val="00CA4697"/>
    <w:rsid w:val="00CA5E30"/>
    <w:rsid w:val="00CA62F9"/>
    <w:rsid w:val="00CA69C6"/>
    <w:rsid w:val="00CA6AFC"/>
    <w:rsid w:val="00CA6C32"/>
    <w:rsid w:val="00CA6CC9"/>
    <w:rsid w:val="00CA7166"/>
    <w:rsid w:val="00CB0F02"/>
    <w:rsid w:val="00CB1F50"/>
    <w:rsid w:val="00CB2337"/>
    <w:rsid w:val="00CB2D0F"/>
    <w:rsid w:val="00CB32A4"/>
    <w:rsid w:val="00CB479D"/>
    <w:rsid w:val="00CB50A9"/>
    <w:rsid w:val="00CB51A4"/>
    <w:rsid w:val="00CB685A"/>
    <w:rsid w:val="00CB6F40"/>
    <w:rsid w:val="00CB784F"/>
    <w:rsid w:val="00CB7ED0"/>
    <w:rsid w:val="00CC0136"/>
    <w:rsid w:val="00CC07D7"/>
    <w:rsid w:val="00CC10FD"/>
    <w:rsid w:val="00CC1254"/>
    <w:rsid w:val="00CC1B3F"/>
    <w:rsid w:val="00CC232B"/>
    <w:rsid w:val="00CC2A20"/>
    <w:rsid w:val="00CC3AA6"/>
    <w:rsid w:val="00CC3B07"/>
    <w:rsid w:val="00CC3CEC"/>
    <w:rsid w:val="00CC3D8C"/>
    <w:rsid w:val="00CC44D1"/>
    <w:rsid w:val="00CC5D0A"/>
    <w:rsid w:val="00CC73C7"/>
    <w:rsid w:val="00CD01A5"/>
    <w:rsid w:val="00CD14CF"/>
    <w:rsid w:val="00CD2B29"/>
    <w:rsid w:val="00CD5284"/>
    <w:rsid w:val="00CD5441"/>
    <w:rsid w:val="00CD57E6"/>
    <w:rsid w:val="00CD59F9"/>
    <w:rsid w:val="00CD62A4"/>
    <w:rsid w:val="00CD655A"/>
    <w:rsid w:val="00CD66F2"/>
    <w:rsid w:val="00CD679D"/>
    <w:rsid w:val="00CD6F45"/>
    <w:rsid w:val="00CD7295"/>
    <w:rsid w:val="00CD7B10"/>
    <w:rsid w:val="00CE0432"/>
    <w:rsid w:val="00CE1141"/>
    <w:rsid w:val="00CE1355"/>
    <w:rsid w:val="00CE15ED"/>
    <w:rsid w:val="00CE235D"/>
    <w:rsid w:val="00CE24BA"/>
    <w:rsid w:val="00CE253F"/>
    <w:rsid w:val="00CE27BB"/>
    <w:rsid w:val="00CE2ADF"/>
    <w:rsid w:val="00CE2C5B"/>
    <w:rsid w:val="00CE31F5"/>
    <w:rsid w:val="00CE377A"/>
    <w:rsid w:val="00CE460A"/>
    <w:rsid w:val="00CE47E1"/>
    <w:rsid w:val="00CE509F"/>
    <w:rsid w:val="00CE58B6"/>
    <w:rsid w:val="00CE5943"/>
    <w:rsid w:val="00CE5A7E"/>
    <w:rsid w:val="00CE5F7A"/>
    <w:rsid w:val="00CE6804"/>
    <w:rsid w:val="00CE70F3"/>
    <w:rsid w:val="00CE735C"/>
    <w:rsid w:val="00CE7C21"/>
    <w:rsid w:val="00CE7CDA"/>
    <w:rsid w:val="00CF0AA2"/>
    <w:rsid w:val="00CF16F2"/>
    <w:rsid w:val="00CF26C9"/>
    <w:rsid w:val="00CF2725"/>
    <w:rsid w:val="00CF2E15"/>
    <w:rsid w:val="00CF35C4"/>
    <w:rsid w:val="00CF3DE2"/>
    <w:rsid w:val="00CF4CD5"/>
    <w:rsid w:val="00CF5B9D"/>
    <w:rsid w:val="00CF5DD1"/>
    <w:rsid w:val="00CF6DE3"/>
    <w:rsid w:val="00CF7CB4"/>
    <w:rsid w:val="00D00557"/>
    <w:rsid w:val="00D00759"/>
    <w:rsid w:val="00D018FF"/>
    <w:rsid w:val="00D019B8"/>
    <w:rsid w:val="00D01B22"/>
    <w:rsid w:val="00D020AA"/>
    <w:rsid w:val="00D02376"/>
    <w:rsid w:val="00D02AE1"/>
    <w:rsid w:val="00D02EA3"/>
    <w:rsid w:val="00D0383B"/>
    <w:rsid w:val="00D05333"/>
    <w:rsid w:val="00D056CF"/>
    <w:rsid w:val="00D0604A"/>
    <w:rsid w:val="00D07770"/>
    <w:rsid w:val="00D100D3"/>
    <w:rsid w:val="00D100F5"/>
    <w:rsid w:val="00D11627"/>
    <w:rsid w:val="00D126F6"/>
    <w:rsid w:val="00D13192"/>
    <w:rsid w:val="00D13683"/>
    <w:rsid w:val="00D137CB"/>
    <w:rsid w:val="00D13B1D"/>
    <w:rsid w:val="00D16215"/>
    <w:rsid w:val="00D1652A"/>
    <w:rsid w:val="00D215B9"/>
    <w:rsid w:val="00D21D11"/>
    <w:rsid w:val="00D2306E"/>
    <w:rsid w:val="00D2323B"/>
    <w:rsid w:val="00D24458"/>
    <w:rsid w:val="00D24813"/>
    <w:rsid w:val="00D26EF2"/>
    <w:rsid w:val="00D27690"/>
    <w:rsid w:val="00D27B7A"/>
    <w:rsid w:val="00D30175"/>
    <w:rsid w:val="00D30700"/>
    <w:rsid w:val="00D3087C"/>
    <w:rsid w:val="00D30B05"/>
    <w:rsid w:val="00D30BF1"/>
    <w:rsid w:val="00D3125B"/>
    <w:rsid w:val="00D326FD"/>
    <w:rsid w:val="00D32B06"/>
    <w:rsid w:val="00D32DB0"/>
    <w:rsid w:val="00D33181"/>
    <w:rsid w:val="00D35FF6"/>
    <w:rsid w:val="00D3600B"/>
    <w:rsid w:val="00D36600"/>
    <w:rsid w:val="00D36625"/>
    <w:rsid w:val="00D366AA"/>
    <w:rsid w:val="00D367B6"/>
    <w:rsid w:val="00D401D0"/>
    <w:rsid w:val="00D404F0"/>
    <w:rsid w:val="00D409CA"/>
    <w:rsid w:val="00D412BB"/>
    <w:rsid w:val="00D41316"/>
    <w:rsid w:val="00D416BC"/>
    <w:rsid w:val="00D42AEC"/>
    <w:rsid w:val="00D42E32"/>
    <w:rsid w:val="00D434D4"/>
    <w:rsid w:val="00D442F5"/>
    <w:rsid w:val="00D44EC4"/>
    <w:rsid w:val="00D44F33"/>
    <w:rsid w:val="00D4570C"/>
    <w:rsid w:val="00D46610"/>
    <w:rsid w:val="00D46F23"/>
    <w:rsid w:val="00D4743A"/>
    <w:rsid w:val="00D500FD"/>
    <w:rsid w:val="00D5081D"/>
    <w:rsid w:val="00D50ECD"/>
    <w:rsid w:val="00D51A94"/>
    <w:rsid w:val="00D51F04"/>
    <w:rsid w:val="00D524E3"/>
    <w:rsid w:val="00D526F3"/>
    <w:rsid w:val="00D52A99"/>
    <w:rsid w:val="00D52B76"/>
    <w:rsid w:val="00D52BF5"/>
    <w:rsid w:val="00D531AE"/>
    <w:rsid w:val="00D55D6C"/>
    <w:rsid w:val="00D55F86"/>
    <w:rsid w:val="00D56119"/>
    <w:rsid w:val="00D56CC9"/>
    <w:rsid w:val="00D56F7D"/>
    <w:rsid w:val="00D604DA"/>
    <w:rsid w:val="00D61C06"/>
    <w:rsid w:val="00D61CEE"/>
    <w:rsid w:val="00D62066"/>
    <w:rsid w:val="00D6219D"/>
    <w:rsid w:val="00D62B60"/>
    <w:rsid w:val="00D62FAA"/>
    <w:rsid w:val="00D642B1"/>
    <w:rsid w:val="00D64A97"/>
    <w:rsid w:val="00D6570A"/>
    <w:rsid w:val="00D65AB1"/>
    <w:rsid w:val="00D664C5"/>
    <w:rsid w:val="00D66B7D"/>
    <w:rsid w:val="00D671E9"/>
    <w:rsid w:val="00D67810"/>
    <w:rsid w:val="00D70950"/>
    <w:rsid w:val="00D70B61"/>
    <w:rsid w:val="00D70DBE"/>
    <w:rsid w:val="00D70F7B"/>
    <w:rsid w:val="00D7221F"/>
    <w:rsid w:val="00D72B5F"/>
    <w:rsid w:val="00D73E65"/>
    <w:rsid w:val="00D74034"/>
    <w:rsid w:val="00D74F42"/>
    <w:rsid w:val="00D75943"/>
    <w:rsid w:val="00D77D51"/>
    <w:rsid w:val="00D77F86"/>
    <w:rsid w:val="00D80426"/>
    <w:rsid w:val="00D80717"/>
    <w:rsid w:val="00D809B5"/>
    <w:rsid w:val="00D820E4"/>
    <w:rsid w:val="00D8256A"/>
    <w:rsid w:val="00D82FA4"/>
    <w:rsid w:val="00D83FC4"/>
    <w:rsid w:val="00D84EC4"/>
    <w:rsid w:val="00D85C70"/>
    <w:rsid w:val="00D864CF"/>
    <w:rsid w:val="00D87022"/>
    <w:rsid w:val="00D87598"/>
    <w:rsid w:val="00D87811"/>
    <w:rsid w:val="00D87ED3"/>
    <w:rsid w:val="00D91804"/>
    <w:rsid w:val="00D942D9"/>
    <w:rsid w:val="00D95152"/>
    <w:rsid w:val="00D95472"/>
    <w:rsid w:val="00D95883"/>
    <w:rsid w:val="00D9632D"/>
    <w:rsid w:val="00D968F6"/>
    <w:rsid w:val="00DA0C00"/>
    <w:rsid w:val="00DA11C3"/>
    <w:rsid w:val="00DA14A9"/>
    <w:rsid w:val="00DA1CA3"/>
    <w:rsid w:val="00DA1CBC"/>
    <w:rsid w:val="00DA27EE"/>
    <w:rsid w:val="00DA29D2"/>
    <w:rsid w:val="00DA2A2C"/>
    <w:rsid w:val="00DA347D"/>
    <w:rsid w:val="00DA4AF1"/>
    <w:rsid w:val="00DA60B5"/>
    <w:rsid w:val="00DA64E4"/>
    <w:rsid w:val="00DA6B24"/>
    <w:rsid w:val="00DA7CA9"/>
    <w:rsid w:val="00DB0355"/>
    <w:rsid w:val="00DB1585"/>
    <w:rsid w:val="00DB1D7E"/>
    <w:rsid w:val="00DB1DA4"/>
    <w:rsid w:val="00DB1E00"/>
    <w:rsid w:val="00DB1E72"/>
    <w:rsid w:val="00DB292A"/>
    <w:rsid w:val="00DB3612"/>
    <w:rsid w:val="00DB5612"/>
    <w:rsid w:val="00DB7908"/>
    <w:rsid w:val="00DB7F88"/>
    <w:rsid w:val="00DC0124"/>
    <w:rsid w:val="00DC018D"/>
    <w:rsid w:val="00DC02DD"/>
    <w:rsid w:val="00DC0B19"/>
    <w:rsid w:val="00DC1217"/>
    <w:rsid w:val="00DC14F6"/>
    <w:rsid w:val="00DC27D9"/>
    <w:rsid w:val="00DC28DA"/>
    <w:rsid w:val="00DC2B45"/>
    <w:rsid w:val="00DC2B6B"/>
    <w:rsid w:val="00DC2F59"/>
    <w:rsid w:val="00DC393C"/>
    <w:rsid w:val="00DC3CCF"/>
    <w:rsid w:val="00DC450C"/>
    <w:rsid w:val="00DC6E65"/>
    <w:rsid w:val="00DC7E59"/>
    <w:rsid w:val="00DD00BA"/>
    <w:rsid w:val="00DD3BCA"/>
    <w:rsid w:val="00DD3EE5"/>
    <w:rsid w:val="00DD4337"/>
    <w:rsid w:val="00DD4829"/>
    <w:rsid w:val="00DD48CE"/>
    <w:rsid w:val="00DD5926"/>
    <w:rsid w:val="00DD5C74"/>
    <w:rsid w:val="00DD6240"/>
    <w:rsid w:val="00DE0811"/>
    <w:rsid w:val="00DE2045"/>
    <w:rsid w:val="00DE2A05"/>
    <w:rsid w:val="00DE3D0A"/>
    <w:rsid w:val="00DE4060"/>
    <w:rsid w:val="00DE412C"/>
    <w:rsid w:val="00DE5844"/>
    <w:rsid w:val="00DE61CE"/>
    <w:rsid w:val="00DE6483"/>
    <w:rsid w:val="00DE6DC8"/>
    <w:rsid w:val="00DE71B0"/>
    <w:rsid w:val="00DF1DEF"/>
    <w:rsid w:val="00DF273C"/>
    <w:rsid w:val="00DF521F"/>
    <w:rsid w:val="00DF52BA"/>
    <w:rsid w:val="00DF67EC"/>
    <w:rsid w:val="00DF6827"/>
    <w:rsid w:val="00DF6DD6"/>
    <w:rsid w:val="00DF725E"/>
    <w:rsid w:val="00DF7703"/>
    <w:rsid w:val="00DF781A"/>
    <w:rsid w:val="00DF7B7E"/>
    <w:rsid w:val="00E001F0"/>
    <w:rsid w:val="00E0178C"/>
    <w:rsid w:val="00E021AA"/>
    <w:rsid w:val="00E02435"/>
    <w:rsid w:val="00E024C7"/>
    <w:rsid w:val="00E02829"/>
    <w:rsid w:val="00E02CE9"/>
    <w:rsid w:val="00E02DFF"/>
    <w:rsid w:val="00E03624"/>
    <w:rsid w:val="00E03C5E"/>
    <w:rsid w:val="00E03D6E"/>
    <w:rsid w:val="00E058EA"/>
    <w:rsid w:val="00E05AD6"/>
    <w:rsid w:val="00E0621B"/>
    <w:rsid w:val="00E0703D"/>
    <w:rsid w:val="00E073F3"/>
    <w:rsid w:val="00E07A54"/>
    <w:rsid w:val="00E07E51"/>
    <w:rsid w:val="00E10084"/>
    <w:rsid w:val="00E101FC"/>
    <w:rsid w:val="00E1034F"/>
    <w:rsid w:val="00E120D2"/>
    <w:rsid w:val="00E122AE"/>
    <w:rsid w:val="00E1358B"/>
    <w:rsid w:val="00E136BA"/>
    <w:rsid w:val="00E1380B"/>
    <w:rsid w:val="00E139A9"/>
    <w:rsid w:val="00E13E2E"/>
    <w:rsid w:val="00E14122"/>
    <w:rsid w:val="00E1466A"/>
    <w:rsid w:val="00E15703"/>
    <w:rsid w:val="00E15EDC"/>
    <w:rsid w:val="00E1684A"/>
    <w:rsid w:val="00E16D54"/>
    <w:rsid w:val="00E17096"/>
    <w:rsid w:val="00E173DD"/>
    <w:rsid w:val="00E1777C"/>
    <w:rsid w:val="00E200E0"/>
    <w:rsid w:val="00E20F22"/>
    <w:rsid w:val="00E24EA1"/>
    <w:rsid w:val="00E25556"/>
    <w:rsid w:val="00E2721D"/>
    <w:rsid w:val="00E27D5C"/>
    <w:rsid w:val="00E30125"/>
    <w:rsid w:val="00E30B87"/>
    <w:rsid w:val="00E326E2"/>
    <w:rsid w:val="00E333E7"/>
    <w:rsid w:val="00E34159"/>
    <w:rsid w:val="00E343DF"/>
    <w:rsid w:val="00E34D68"/>
    <w:rsid w:val="00E356B3"/>
    <w:rsid w:val="00E35C33"/>
    <w:rsid w:val="00E36190"/>
    <w:rsid w:val="00E37756"/>
    <w:rsid w:val="00E40485"/>
    <w:rsid w:val="00E40CCE"/>
    <w:rsid w:val="00E41E58"/>
    <w:rsid w:val="00E42A54"/>
    <w:rsid w:val="00E42D09"/>
    <w:rsid w:val="00E42E44"/>
    <w:rsid w:val="00E43CE2"/>
    <w:rsid w:val="00E446DD"/>
    <w:rsid w:val="00E44DB1"/>
    <w:rsid w:val="00E44F6F"/>
    <w:rsid w:val="00E45101"/>
    <w:rsid w:val="00E455B2"/>
    <w:rsid w:val="00E45D31"/>
    <w:rsid w:val="00E47D14"/>
    <w:rsid w:val="00E507CB"/>
    <w:rsid w:val="00E50A82"/>
    <w:rsid w:val="00E51349"/>
    <w:rsid w:val="00E51709"/>
    <w:rsid w:val="00E5394A"/>
    <w:rsid w:val="00E551DB"/>
    <w:rsid w:val="00E55C77"/>
    <w:rsid w:val="00E56420"/>
    <w:rsid w:val="00E5647C"/>
    <w:rsid w:val="00E56B96"/>
    <w:rsid w:val="00E56DBB"/>
    <w:rsid w:val="00E60EE5"/>
    <w:rsid w:val="00E60FE8"/>
    <w:rsid w:val="00E619E6"/>
    <w:rsid w:val="00E61A52"/>
    <w:rsid w:val="00E63873"/>
    <w:rsid w:val="00E6478D"/>
    <w:rsid w:val="00E6498B"/>
    <w:rsid w:val="00E65107"/>
    <w:rsid w:val="00E65867"/>
    <w:rsid w:val="00E65ED3"/>
    <w:rsid w:val="00E660B3"/>
    <w:rsid w:val="00E70CAE"/>
    <w:rsid w:val="00E71734"/>
    <w:rsid w:val="00E71B25"/>
    <w:rsid w:val="00E72A97"/>
    <w:rsid w:val="00E72DE8"/>
    <w:rsid w:val="00E731A4"/>
    <w:rsid w:val="00E73BE2"/>
    <w:rsid w:val="00E742B7"/>
    <w:rsid w:val="00E7437A"/>
    <w:rsid w:val="00E74524"/>
    <w:rsid w:val="00E7586A"/>
    <w:rsid w:val="00E76AF6"/>
    <w:rsid w:val="00E76D49"/>
    <w:rsid w:val="00E77C52"/>
    <w:rsid w:val="00E80010"/>
    <w:rsid w:val="00E813EB"/>
    <w:rsid w:val="00E819DD"/>
    <w:rsid w:val="00E81CD2"/>
    <w:rsid w:val="00E8306A"/>
    <w:rsid w:val="00E83FD9"/>
    <w:rsid w:val="00E84ACA"/>
    <w:rsid w:val="00E84CE6"/>
    <w:rsid w:val="00E84D22"/>
    <w:rsid w:val="00E8500F"/>
    <w:rsid w:val="00E86661"/>
    <w:rsid w:val="00E86D76"/>
    <w:rsid w:val="00E90C32"/>
    <w:rsid w:val="00E916CA"/>
    <w:rsid w:val="00E9239A"/>
    <w:rsid w:val="00E9266B"/>
    <w:rsid w:val="00E92E61"/>
    <w:rsid w:val="00E945E7"/>
    <w:rsid w:val="00E949C6"/>
    <w:rsid w:val="00E94E6F"/>
    <w:rsid w:val="00E95112"/>
    <w:rsid w:val="00E9519D"/>
    <w:rsid w:val="00E952B2"/>
    <w:rsid w:val="00E954ED"/>
    <w:rsid w:val="00E959F3"/>
    <w:rsid w:val="00E95F68"/>
    <w:rsid w:val="00E971EE"/>
    <w:rsid w:val="00E97E7B"/>
    <w:rsid w:val="00EA015C"/>
    <w:rsid w:val="00EA07D1"/>
    <w:rsid w:val="00EA0A9D"/>
    <w:rsid w:val="00EA0C46"/>
    <w:rsid w:val="00EA0CD9"/>
    <w:rsid w:val="00EA0F65"/>
    <w:rsid w:val="00EA1BBC"/>
    <w:rsid w:val="00EA24C0"/>
    <w:rsid w:val="00EA272F"/>
    <w:rsid w:val="00EA2B59"/>
    <w:rsid w:val="00EA323A"/>
    <w:rsid w:val="00EA32D5"/>
    <w:rsid w:val="00EA59AC"/>
    <w:rsid w:val="00EA6240"/>
    <w:rsid w:val="00EA6FC2"/>
    <w:rsid w:val="00EA7530"/>
    <w:rsid w:val="00EA79C1"/>
    <w:rsid w:val="00EA7CDF"/>
    <w:rsid w:val="00EB0596"/>
    <w:rsid w:val="00EB0B18"/>
    <w:rsid w:val="00EB0D01"/>
    <w:rsid w:val="00EB0F54"/>
    <w:rsid w:val="00EB35EC"/>
    <w:rsid w:val="00EB3C03"/>
    <w:rsid w:val="00EB44A8"/>
    <w:rsid w:val="00EB4769"/>
    <w:rsid w:val="00EB55C7"/>
    <w:rsid w:val="00EB6384"/>
    <w:rsid w:val="00EB6CEA"/>
    <w:rsid w:val="00EB768F"/>
    <w:rsid w:val="00EC0E00"/>
    <w:rsid w:val="00EC2529"/>
    <w:rsid w:val="00EC2DF8"/>
    <w:rsid w:val="00EC33EF"/>
    <w:rsid w:val="00EC345E"/>
    <w:rsid w:val="00EC3EF5"/>
    <w:rsid w:val="00EC3F49"/>
    <w:rsid w:val="00EC45EB"/>
    <w:rsid w:val="00EC4D6B"/>
    <w:rsid w:val="00EC5557"/>
    <w:rsid w:val="00EC6221"/>
    <w:rsid w:val="00EC746F"/>
    <w:rsid w:val="00EC7AD1"/>
    <w:rsid w:val="00ED2E72"/>
    <w:rsid w:val="00ED2EFC"/>
    <w:rsid w:val="00ED30F8"/>
    <w:rsid w:val="00ED35FF"/>
    <w:rsid w:val="00ED40C1"/>
    <w:rsid w:val="00ED4163"/>
    <w:rsid w:val="00ED4E32"/>
    <w:rsid w:val="00ED5376"/>
    <w:rsid w:val="00ED556E"/>
    <w:rsid w:val="00ED55CB"/>
    <w:rsid w:val="00ED5D47"/>
    <w:rsid w:val="00ED6A1C"/>
    <w:rsid w:val="00ED6D4A"/>
    <w:rsid w:val="00ED7125"/>
    <w:rsid w:val="00EE00E1"/>
    <w:rsid w:val="00EE0B29"/>
    <w:rsid w:val="00EE1072"/>
    <w:rsid w:val="00EE16BD"/>
    <w:rsid w:val="00EE3272"/>
    <w:rsid w:val="00EE37F2"/>
    <w:rsid w:val="00EE3D5A"/>
    <w:rsid w:val="00EE4792"/>
    <w:rsid w:val="00EE498D"/>
    <w:rsid w:val="00EE4FC8"/>
    <w:rsid w:val="00EE502A"/>
    <w:rsid w:val="00EE67CA"/>
    <w:rsid w:val="00EE702B"/>
    <w:rsid w:val="00EF074E"/>
    <w:rsid w:val="00EF0D61"/>
    <w:rsid w:val="00EF0E4F"/>
    <w:rsid w:val="00EF1BD7"/>
    <w:rsid w:val="00EF2248"/>
    <w:rsid w:val="00EF29B5"/>
    <w:rsid w:val="00EF30DF"/>
    <w:rsid w:val="00EF3171"/>
    <w:rsid w:val="00EF3238"/>
    <w:rsid w:val="00EF3876"/>
    <w:rsid w:val="00EF3B98"/>
    <w:rsid w:val="00EF44CF"/>
    <w:rsid w:val="00EF4B24"/>
    <w:rsid w:val="00EF5196"/>
    <w:rsid w:val="00EF5625"/>
    <w:rsid w:val="00EF5F8C"/>
    <w:rsid w:val="00EF6412"/>
    <w:rsid w:val="00EF643A"/>
    <w:rsid w:val="00F006E5"/>
    <w:rsid w:val="00F01070"/>
    <w:rsid w:val="00F013EA"/>
    <w:rsid w:val="00F032A3"/>
    <w:rsid w:val="00F0393F"/>
    <w:rsid w:val="00F0395D"/>
    <w:rsid w:val="00F0456C"/>
    <w:rsid w:val="00F04E62"/>
    <w:rsid w:val="00F04E79"/>
    <w:rsid w:val="00F04FFC"/>
    <w:rsid w:val="00F05457"/>
    <w:rsid w:val="00F06301"/>
    <w:rsid w:val="00F069AF"/>
    <w:rsid w:val="00F10C9B"/>
    <w:rsid w:val="00F12566"/>
    <w:rsid w:val="00F12C10"/>
    <w:rsid w:val="00F134E8"/>
    <w:rsid w:val="00F13932"/>
    <w:rsid w:val="00F13E5C"/>
    <w:rsid w:val="00F14176"/>
    <w:rsid w:val="00F14D5B"/>
    <w:rsid w:val="00F16D29"/>
    <w:rsid w:val="00F1737D"/>
    <w:rsid w:val="00F17C8A"/>
    <w:rsid w:val="00F17F32"/>
    <w:rsid w:val="00F201B1"/>
    <w:rsid w:val="00F20DED"/>
    <w:rsid w:val="00F210E2"/>
    <w:rsid w:val="00F216EB"/>
    <w:rsid w:val="00F22768"/>
    <w:rsid w:val="00F237B3"/>
    <w:rsid w:val="00F23D2D"/>
    <w:rsid w:val="00F243A3"/>
    <w:rsid w:val="00F248B7"/>
    <w:rsid w:val="00F25FA8"/>
    <w:rsid w:val="00F27826"/>
    <w:rsid w:val="00F27E04"/>
    <w:rsid w:val="00F30AC8"/>
    <w:rsid w:val="00F30BE2"/>
    <w:rsid w:val="00F31628"/>
    <w:rsid w:val="00F33061"/>
    <w:rsid w:val="00F332D7"/>
    <w:rsid w:val="00F334B8"/>
    <w:rsid w:val="00F335CF"/>
    <w:rsid w:val="00F3379D"/>
    <w:rsid w:val="00F35248"/>
    <w:rsid w:val="00F352AF"/>
    <w:rsid w:val="00F36D36"/>
    <w:rsid w:val="00F37FC5"/>
    <w:rsid w:val="00F401E3"/>
    <w:rsid w:val="00F40A0E"/>
    <w:rsid w:val="00F4218F"/>
    <w:rsid w:val="00F42277"/>
    <w:rsid w:val="00F42F40"/>
    <w:rsid w:val="00F43BDD"/>
    <w:rsid w:val="00F43BF4"/>
    <w:rsid w:val="00F43FC5"/>
    <w:rsid w:val="00F4424A"/>
    <w:rsid w:val="00F46DC1"/>
    <w:rsid w:val="00F46F29"/>
    <w:rsid w:val="00F4721F"/>
    <w:rsid w:val="00F4778F"/>
    <w:rsid w:val="00F47A4C"/>
    <w:rsid w:val="00F50318"/>
    <w:rsid w:val="00F5055B"/>
    <w:rsid w:val="00F50932"/>
    <w:rsid w:val="00F540E6"/>
    <w:rsid w:val="00F556B4"/>
    <w:rsid w:val="00F55F98"/>
    <w:rsid w:val="00F56473"/>
    <w:rsid w:val="00F56C3B"/>
    <w:rsid w:val="00F57050"/>
    <w:rsid w:val="00F57E80"/>
    <w:rsid w:val="00F604CA"/>
    <w:rsid w:val="00F60C09"/>
    <w:rsid w:val="00F60E7C"/>
    <w:rsid w:val="00F62B7F"/>
    <w:rsid w:val="00F63901"/>
    <w:rsid w:val="00F659C1"/>
    <w:rsid w:val="00F65A48"/>
    <w:rsid w:val="00F67B42"/>
    <w:rsid w:val="00F67B4D"/>
    <w:rsid w:val="00F70BAF"/>
    <w:rsid w:val="00F717EA"/>
    <w:rsid w:val="00F71FC5"/>
    <w:rsid w:val="00F723B4"/>
    <w:rsid w:val="00F736BD"/>
    <w:rsid w:val="00F737D5"/>
    <w:rsid w:val="00F74D81"/>
    <w:rsid w:val="00F74DC6"/>
    <w:rsid w:val="00F75F9A"/>
    <w:rsid w:val="00F766C8"/>
    <w:rsid w:val="00F769BF"/>
    <w:rsid w:val="00F76BC8"/>
    <w:rsid w:val="00F771BE"/>
    <w:rsid w:val="00F7720C"/>
    <w:rsid w:val="00F774C4"/>
    <w:rsid w:val="00F77A26"/>
    <w:rsid w:val="00F77ECE"/>
    <w:rsid w:val="00F80525"/>
    <w:rsid w:val="00F8211B"/>
    <w:rsid w:val="00F82B71"/>
    <w:rsid w:val="00F838B7"/>
    <w:rsid w:val="00F83A4E"/>
    <w:rsid w:val="00F83BC1"/>
    <w:rsid w:val="00F83BFD"/>
    <w:rsid w:val="00F84894"/>
    <w:rsid w:val="00F85485"/>
    <w:rsid w:val="00F857FB"/>
    <w:rsid w:val="00F85B38"/>
    <w:rsid w:val="00F8749C"/>
    <w:rsid w:val="00F90955"/>
    <w:rsid w:val="00F9164C"/>
    <w:rsid w:val="00F92532"/>
    <w:rsid w:val="00F93041"/>
    <w:rsid w:val="00F94365"/>
    <w:rsid w:val="00F96260"/>
    <w:rsid w:val="00F963D2"/>
    <w:rsid w:val="00F968AA"/>
    <w:rsid w:val="00F971BF"/>
    <w:rsid w:val="00FA0FF1"/>
    <w:rsid w:val="00FA1116"/>
    <w:rsid w:val="00FA1B91"/>
    <w:rsid w:val="00FA1D51"/>
    <w:rsid w:val="00FA2928"/>
    <w:rsid w:val="00FA325C"/>
    <w:rsid w:val="00FA3470"/>
    <w:rsid w:val="00FA35CE"/>
    <w:rsid w:val="00FA3620"/>
    <w:rsid w:val="00FA4380"/>
    <w:rsid w:val="00FA57C5"/>
    <w:rsid w:val="00FA72DB"/>
    <w:rsid w:val="00FB02C1"/>
    <w:rsid w:val="00FB053B"/>
    <w:rsid w:val="00FB090B"/>
    <w:rsid w:val="00FB18EA"/>
    <w:rsid w:val="00FB1C3C"/>
    <w:rsid w:val="00FB1F0A"/>
    <w:rsid w:val="00FB3E87"/>
    <w:rsid w:val="00FB4BC3"/>
    <w:rsid w:val="00FB4CC7"/>
    <w:rsid w:val="00FB541A"/>
    <w:rsid w:val="00FB603C"/>
    <w:rsid w:val="00FB63D3"/>
    <w:rsid w:val="00FB66A1"/>
    <w:rsid w:val="00FB6747"/>
    <w:rsid w:val="00FB67E8"/>
    <w:rsid w:val="00FB6A00"/>
    <w:rsid w:val="00FB6A59"/>
    <w:rsid w:val="00FB6BC8"/>
    <w:rsid w:val="00FB755F"/>
    <w:rsid w:val="00FB75AA"/>
    <w:rsid w:val="00FB76E0"/>
    <w:rsid w:val="00FC001E"/>
    <w:rsid w:val="00FC0D0F"/>
    <w:rsid w:val="00FC119E"/>
    <w:rsid w:val="00FC2CBD"/>
    <w:rsid w:val="00FC2D2E"/>
    <w:rsid w:val="00FC31A1"/>
    <w:rsid w:val="00FC31EC"/>
    <w:rsid w:val="00FC4967"/>
    <w:rsid w:val="00FC4A45"/>
    <w:rsid w:val="00FC4AC4"/>
    <w:rsid w:val="00FC4C67"/>
    <w:rsid w:val="00FC54C8"/>
    <w:rsid w:val="00FC5BA6"/>
    <w:rsid w:val="00FC6454"/>
    <w:rsid w:val="00FC645A"/>
    <w:rsid w:val="00FC6943"/>
    <w:rsid w:val="00FC6C48"/>
    <w:rsid w:val="00FC77C9"/>
    <w:rsid w:val="00FD0D68"/>
    <w:rsid w:val="00FD0F56"/>
    <w:rsid w:val="00FD159E"/>
    <w:rsid w:val="00FD25CC"/>
    <w:rsid w:val="00FD28C0"/>
    <w:rsid w:val="00FD3B80"/>
    <w:rsid w:val="00FD42DC"/>
    <w:rsid w:val="00FD5175"/>
    <w:rsid w:val="00FD5881"/>
    <w:rsid w:val="00FD6553"/>
    <w:rsid w:val="00FD70A6"/>
    <w:rsid w:val="00FD7103"/>
    <w:rsid w:val="00FD71D1"/>
    <w:rsid w:val="00FD79D7"/>
    <w:rsid w:val="00FE000E"/>
    <w:rsid w:val="00FE009F"/>
    <w:rsid w:val="00FE02AF"/>
    <w:rsid w:val="00FE0F20"/>
    <w:rsid w:val="00FE1903"/>
    <w:rsid w:val="00FE25FE"/>
    <w:rsid w:val="00FE2B69"/>
    <w:rsid w:val="00FE3C69"/>
    <w:rsid w:val="00FE3F7B"/>
    <w:rsid w:val="00FE43A4"/>
    <w:rsid w:val="00FE4B30"/>
    <w:rsid w:val="00FE4B72"/>
    <w:rsid w:val="00FE6508"/>
    <w:rsid w:val="00FE6762"/>
    <w:rsid w:val="00FE6D43"/>
    <w:rsid w:val="00FE7174"/>
    <w:rsid w:val="00FF104C"/>
    <w:rsid w:val="00FF1262"/>
    <w:rsid w:val="00FF22D0"/>
    <w:rsid w:val="00FF30EF"/>
    <w:rsid w:val="00FF32DB"/>
    <w:rsid w:val="00FF3902"/>
    <w:rsid w:val="00FF3DEE"/>
    <w:rsid w:val="00FF4D35"/>
    <w:rsid w:val="00FF54A0"/>
    <w:rsid w:val="00FF664C"/>
    <w:rsid w:val="00FF682B"/>
    <w:rsid w:val="00FF726A"/>
    <w:rsid w:val="00FF7570"/>
    <w:rsid w:val="00FF7CD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E3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7A4E3D"/>
    <w:pPr>
      <w:keepNext/>
      <w:overflowPunct w:val="0"/>
      <w:autoSpaceDE w:val="0"/>
      <w:autoSpaceDN w:val="0"/>
      <w:adjustRightInd w:val="0"/>
      <w:spacing w:before="240" w:after="60"/>
      <w:textAlignment w:val="baseline"/>
      <w:outlineLvl w:val="0"/>
    </w:pPr>
    <w:rPr>
      <w:rFonts w:ascii="Arial" w:hAnsi="Arial" w:cs="Arial"/>
      <w:b/>
      <w:bCs/>
      <w:kern w:val="32"/>
      <w:sz w:val="32"/>
      <w:szCs w:val="32"/>
      <w:lang w:val="ru-RU"/>
    </w:rPr>
  </w:style>
  <w:style w:type="paragraph" w:styleId="20">
    <w:name w:val="heading 2"/>
    <w:basedOn w:val="a"/>
    <w:next w:val="a"/>
    <w:link w:val="21"/>
    <w:uiPriority w:val="9"/>
    <w:qFormat/>
    <w:rsid w:val="007A4E3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A4E3D"/>
    <w:pPr>
      <w:keepNext/>
      <w:spacing w:before="240" w:after="60"/>
      <w:outlineLvl w:val="2"/>
    </w:pPr>
    <w:rPr>
      <w:rFonts w:ascii="Arial" w:hAnsi="Arial" w:cs="Arial"/>
      <w:b/>
      <w:bCs/>
      <w:sz w:val="26"/>
      <w:szCs w:val="26"/>
    </w:rPr>
  </w:style>
  <w:style w:type="paragraph" w:styleId="4">
    <w:name w:val="heading 4"/>
    <w:basedOn w:val="a"/>
    <w:next w:val="a"/>
    <w:link w:val="40"/>
    <w:qFormat/>
    <w:rsid w:val="007A4E3D"/>
    <w:pPr>
      <w:keepNext/>
      <w:widowControl w:val="0"/>
      <w:autoSpaceDE w:val="0"/>
      <w:autoSpaceDN w:val="0"/>
      <w:adjustRightInd w:val="0"/>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4E3D"/>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
    <w:rsid w:val="007A4E3D"/>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7A4E3D"/>
    <w:rPr>
      <w:rFonts w:ascii="Arial" w:eastAsia="Times New Roman" w:hAnsi="Arial" w:cs="Arial"/>
      <w:b/>
      <w:bCs/>
      <w:sz w:val="26"/>
      <w:szCs w:val="26"/>
      <w:lang w:val="uk-UA" w:eastAsia="ru-RU"/>
    </w:rPr>
  </w:style>
  <w:style w:type="character" w:customStyle="1" w:styleId="40">
    <w:name w:val="Заголовок 4 Знак"/>
    <w:basedOn w:val="a0"/>
    <w:link w:val="4"/>
    <w:rsid w:val="007A4E3D"/>
    <w:rPr>
      <w:rFonts w:ascii="Times New Roman" w:eastAsia="Times New Roman" w:hAnsi="Times New Roman" w:cs="Times New Roman"/>
      <w:b/>
      <w:bCs/>
      <w:sz w:val="28"/>
      <w:szCs w:val="28"/>
      <w:lang w:eastAsia="ru-RU"/>
    </w:rPr>
  </w:style>
  <w:style w:type="paragraph" w:customStyle="1" w:styleId="11">
    <w:name w:val="Знак Знак1 Знак Знак Знак Знак Знак Знак1 Знак Знак"/>
    <w:basedOn w:val="a"/>
    <w:rsid w:val="007A4E3D"/>
    <w:rPr>
      <w:rFonts w:ascii="Verdana" w:hAnsi="Verdana" w:cs="Verdana"/>
      <w:sz w:val="20"/>
      <w:szCs w:val="20"/>
      <w:lang w:val="en-US" w:eastAsia="en-US"/>
    </w:rPr>
  </w:style>
  <w:style w:type="paragraph" w:styleId="a3">
    <w:name w:val="Body Text Indent"/>
    <w:basedOn w:val="a"/>
    <w:link w:val="a4"/>
    <w:rsid w:val="007A4E3D"/>
    <w:pPr>
      <w:spacing w:after="120"/>
      <w:ind w:left="283"/>
    </w:pPr>
  </w:style>
  <w:style w:type="character" w:customStyle="1" w:styleId="a4">
    <w:name w:val="Основной текст с отступом Знак"/>
    <w:basedOn w:val="a0"/>
    <w:link w:val="a3"/>
    <w:rsid w:val="007A4E3D"/>
    <w:rPr>
      <w:rFonts w:ascii="Times New Roman" w:eastAsia="Times New Roman" w:hAnsi="Times New Roman" w:cs="Times New Roman"/>
      <w:sz w:val="24"/>
      <w:szCs w:val="24"/>
      <w:lang w:val="uk-UA" w:eastAsia="ru-RU"/>
    </w:rPr>
  </w:style>
  <w:style w:type="paragraph" w:styleId="a5">
    <w:name w:val="header"/>
    <w:basedOn w:val="a"/>
    <w:link w:val="a6"/>
    <w:rsid w:val="007A4E3D"/>
    <w:pPr>
      <w:tabs>
        <w:tab w:val="center" w:pos="4677"/>
        <w:tab w:val="right" w:pos="9355"/>
      </w:tabs>
    </w:pPr>
  </w:style>
  <w:style w:type="character" w:customStyle="1" w:styleId="a6">
    <w:name w:val="Верхний колонтитул Знак"/>
    <w:basedOn w:val="a0"/>
    <w:link w:val="a5"/>
    <w:rsid w:val="007A4E3D"/>
    <w:rPr>
      <w:rFonts w:ascii="Times New Roman" w:eastAsia="Times New Roman" w:hAnsi="Times New Roman" w:cs="Times New Roman"/>
      <w:sz w:val="24"/>
      <w:szCs w:val="24"/>
      <w:lang w:val="uk-UA" w:eastAsia="ru-RU"/>
    </w:rPr>
  </w:style>
  <w:style w:type="paragraph" w:styleId="a7">
    <w:name w:val="Block Text"/>
    <w:basedOn w:val="a"/>
    <w:rsid w:val="007A4E3D"/>
    <w:pPr>
      <w:ind w:left="-360" w:right="-694" w:firstLine="900"/>
      <w:jc w:val="both"/>
    </w:pPr>
    <w:rPr>
      <w:sz w:val="28"/>
      <w:szCs w:val="28"/>
    </w:rPr>
  </w:style>
  <w:style w:type="character" w:customStyle="1" w:styleId="rvts6">
    <w:name w:val="rvts6"/>
    <w:basedOn w:val="a0"/>
    <w:rsid w:val="007A4E3D"/>
  </w:style>
  <w:style w:type="character" w:customStyle="1" w:styleId="FontStyle12">
    <w:name w:val="Font Style12"/>
    <w:rsid w:val="007A4E3D"/>
    <w:rPr>
      <w:rFonts w:ascii="Times New Roman" w:hAnsi="Times New Roman" w:cs="Times New Roman"/>
      <w:sz w:val="24"/>
      <w:szCs w:val="24"/>
    </w:rPr>
  </w:style>
  <w:style w:type="paragraph" w:styleId="a8">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12"/>
    <w:rsid w:val="007A4E3D"/>
    <w:pPr>
      <w:spacing w:before="100" w:beforeAutospacing="1" w:after="100" w:afterAutospacing="1"/>
    </w:pPr>
  </w:style>
  <w:style w:type="paragraph" w:customStyle="1" w:styleId="13">
    <w:name w:val="1"/>
    <w:basedOn w:val="a"/>
    <w:next w:val="a9"/>
    <w:link w:val="14"/>
    <w:qFormat/>
    <w:rsid w:val="007A4E3D"/>
    <w:pPr>
      <w:jc w:val="center"/>
    </w:pPr>
    <w:rPr>
      <w:b/>
      <w:bCs/>
      <w:sz w:val="28"/>
    </w:rPr>
  </w:style>
  <w:style w:type="character" w:customStyle="1" w:styleId="aa">
    <w:name w:val="Название Знак"/>
    <w:basedOn w:val="a0"/>
    <w:uiPriority w:val="99"/>
    <w:rsid w:val="007A4E3D"/>
    <w:rPr>
      <w:rFonts w:ascii="Cambria" w:eastAsia="Times New Roman" w:hAnsi="Cambria" w:cs="Times New Roman"/>
      <w:color w:val="17365D"/>
      <w:spacing w:val="5"/>
      <w:kern w:val="28"/>
      <w:sz w:val="52"/>
      <w:szCs w:val="52"/>
      <w:lang w:val="uk-UA" w:eastAsia="ru-RU"/>
    </w:rPr>
  </w:style>
  <w:style w:type="paragraph" w:customStyle="1" w:styleId="Style4">
    <w:name w:val="Style4"/>
    <w:basedOn w:val="a"/>
    <w:rsid w:val="007A4E3D"/>
    <w:pPr>
      <w:widowControl w:val="0"/>
      <w:autoSpaceDE w:val="0"/>
      <w:autoSpaceDN w:val="0"/>
      <w:adjustRightInd w:val="0"/>
    </w:pPr>
    <w:rPr>
      <w:lang w:val="ru-RU"/>
    </w:rPr>
  </w:style>
  <w:style w:type="character" w:customStyle="1" w:styleId="FontStyle11">
    <w:name w:val="Font Style11"/>
    <w:rsid w:val="007A4E3D"/>
    <w:rPr>
      <w:rFonts w:ascii="Arial" w:hAnsi="Arial" w:cs="Arial"/>
      <w:sz w:val="20"/>
      <w:szCs w:val="20"/>
    </w:rPr>
  </w:style>
  <w:style w:type="character" w:customStyle="1" w:styleId="14">
    <w:name w:val="Название Знак1"/>
    <w:link w:val="13"/>
    <w:locked/>
    <w:rsid w:val="007A4E3D"/>
    <w:rPr>
      <w:rFonts w:ascii="Times New Roman" w:eastAsia="Times New Roman" w:hAnsi="Times New Roman" w:cs="Times New Roman"/>
      <w:b/>
      <w:bCs/>
      <w:sz w:val="28"/>
      <w:szCs w:val="24"/>
      <w:lang w:val="uk-UA" w:eastAsia="ru-RU"/>
    </w:rPr>
  </w:style>
  <w:style w:type="paragraph" w:customStyle="1" w:styleId="ab">
    <w:name w:val="Знак Знак Знак Знак Знак Знак Знак Знак Знак Знак Знак Знак"/>
    <w:basedOn w:val="a"/>
    <w:rsid w:val="007A4E3D"/>
    <w:rPr>
      <w:rFonts w:ascii="Verdana" w:hAnsi="Verdana" w:cs="Verdana"/>
      <w:sz w:val="20"/>
      <w:szCs w:val="20"/>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7A4E3D"/>
    <w:rPr>
      <w:rFonts w:ascii="Verdana" w:hAnsi="Verdana" w:cs="Verdana"/>
      <w:sz w:val="20"/>
      <w:szCs w:val="20"/>
      <w:lang w:eastAsia="en-US"/>
    </w:rPr>
  </w:style>
  <w:style w:type="paragraph" w:styleId="ad">
    <w:name w:val="Body Text"/>
    <w:aliases w:val="Standard paragraph"/>
    <w:basedOn w:val="a"/>
    <w:link w:val="ae"/>
    <w:rsid w:val="007A4E3D"/>
    <w:pPr>
      <w:spacing w:after="120"/>
    </w:pPr>
  </w:style>
  <w:style w:type="character" w:customStyle="1" w:styleId="ae">
    <w:name w:val="Основной текст Знак"/>
    <w:aliases w:val="Standard paragraph Знак"/>
    <w:basedOn w:val="a0"/>
    <w:link w:val="ad"/>
    <w:rsid w:val="007A4E3D"/>
    <w:rPr>
      <w:rFonts w:ascii="Times New Roman" w:eastAsia="Times New Roman" w:hAnsi="Times New Roman" w:cs="Times New Roman"/>
      <w:sz w:val="24"/>
      <w:szCs w:val="24"/>
      <w:lang w:val="uk-UA" w:eastAsia="ru-RU"/>
    </w:rPr>
  </w:style>
  <w:style w:type="paragraph" w:customStyle="1" w:styleId="af">
    <w:name w:val="Стиль"/>
    <w:rsid w:val="007A4E3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Знак Знак Знак Знак Знак Знак Знак Знак"/>
    <w:basedOn w:val="a"/>
    <w:rsid w:val="007A4E3D"/>
    <w:rPr>
      <w:rFonts w:ascii="Verdana" w:hAnsi="Verdana" w:cs="Verdana"/>
      <w:sz w:val="20"/>
      <w:szCs w:val="20"/>
      <w:lang w:val="en-US" w:eastAsia="en-US"/>
    </w:rPr>
  </w:style>
  <w:style w:type="paragraph" w:customStyle="1" w:styleId="af1">
    <w:name w:val="Знак Знак Знак"/>
    <w:basedOn w:val="a"/>
    <w:link w:val="af2"/>
    <w:rsid w:val="007A4E3D"/>
    <w:rPr>
      <w:rFonts w:ascii="Verdana" w:hAnsi="Verdana" w:cs="Verdana"/>
      <w:sz w:val="20"/>
      <w:szCs w:val="20"/>
      <w:lang w:val="en-US" w:eastAsia="en-US"/>
    </w:rPr>
  </w:style>
  <w:style w:type="character" w:customStyle="1" w:styleId="af2">
    <w:name w:val="Знак Знак Знак Знак"/>
    <w:basedOn w:val="a0"/>
    <w:link w:val="af1"/>
    <w:rsid w:val="007A4E3D"/>
    <w:rPr>
      <w:rFonts w:ascii="Verdana" w:eastAsia="Times New Roman" w:hAnsi="Verdana" w:cs="Verdana"/>
      <w:sz w:val="20"/>
      <w:szCs w:val="20"/>
      <w:lang w:val="en-US"/>
    </w:rPr>
  </w:style>
  <w:style w:type="paragraph" w:styleId="22">
    <w:name w:val="Body Text Indent 2"/>
    <w:basedOn w:val="a"/>
    <w:link w:val="23"/>
    <w:rsid w:val="007A4E3D"/>
    <w:pPr>
      <w:spacing w:after="120" w:line="480" w:lineRule="auto"/>
      <w:ind w:left="283"/>
    </w:pPr>
  </w:style>
  <w:style w:type="character" w:customStyle="1" w:styleId="23">
    <w:name w:val="Основной текст с отступом 2 Знак"/>
    <w:basedOn w:val="a0"/>
    <w:link w:val="22"/>
    <w:rsid w:val="007A4E3D"/>
    <w:rPr>
      <w:rFonts w:ascii="Times New Roman" w:eastAsia="Times New Roman" w:hAnsi="Times New Roman" w:cs="Times New Roman"/>
      <w:sz w:val="24"/>
      <w:szCs w:val="24"/>
      <w:lang w:val="uk-UA" w:eastAsia="ru-RU"/>
    </w:rPr>
  </w:style>
  <w:style w:type="paragraph" w:customStyle="1" w:styleId="af3">
    <w:name w:val="Знак"/>
    <w:basedOn w:val="a"/>
    <w:rsid w:val="007A4E3D"/>
    <w:rPr>
      <w:rFonts w:ascii="Verdana" w:hAnsi="Verdana" w:cs="Verdana"/>
      <w:sz w:val="20"/>
      <w:szCs w:val="20"/>
      <w:lang w:val="en-US" w:eastAsia="en-US"/>
    </w:rPr>
  </w:style>
  <w:style w:type="paragraph" w:customStyle="1" w:styleId="af4">
    <w:name w:val="Знак Знак Знак Знак Знак"/>
    <w:basedOn w:val="a"/>
    <w:rsid w:val="007A4E3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w:basedOn w:val="a"/>
    <w:rsid w:val="007A4E3D"/>
    <w:rPr>
      <w:rFonts w:ascii="Verdana" w:hAnsi="Verdana" w:cs="Verdana"/>
      <w:sz w:val="20"/>
      <w:szCs w:val="20"/>
      <w:lang w:val="en-US" w:eastAsia="en-US"/>
    </w:rPr>
  </w:style>
  <w:style w:type="paragraph" w:customStyle="1" w:styleId="15">
    <w:name w:val="Абзац списка1"/>
    <w:basedOn w:val="a"/>
    <w:rsid w:val="007A4E3D"/>
    <w:pPr>
      <w:spacing w:after="200" w:line="276" w:lineRule="auto"/>
      <w:ind w:left="720"/>
      <w:contextualSpacing/>
    </w:pPr>
    <w:rPr>
      <w:rFonts w:ascii="Calibri" w:hAnsi="Calibri"/>
      <w:sz w:val="22"/>
      <w:szCs w:val="22"/>
      <w:lang w:val="ru-RU"/>
    </w:rPr>
  </w:style>
  <w:style w:type="table" w:styleId="af5">
    <w:name w:val="Table Grid"/>
    <w:basedOn w:val="a1"/>
    <w:uiPriority w:val="59"/>
    <w:rsid w:val="007A4E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w:basedOn w:val="a"/>
    <w:rsid w:val="007A4E3D"/>
    <w:rPr>
      <w:rFonts w:ascii="Verdana" w:hAnsi="Verdana" w:cs="Verdana"/>
      <w:sz w:val="20"/>
      <w:szCs w:val="20"/>
      <w:lang w:val="en-US" w:eastAsia="en-US"/>
    </w:rPr>
  </w:style>
  <w:style w:type="paragraph" w:styleId="af6">
    <w:name w:val="footer"/>
    <w:basedOn w:val="a"/>
    <w:link w:val="af7"/>
    <w:uiPriority w:val="99"/>
    <w:rsid w:val="007A4E3D"/>
    <w:pPr>
      <w:tabs>
        <w:tab w:val="center" w:pos="4677"/>
        <w:tab w:val="right" w:pos="9355"/>
      </w:tabs>
    </w:pPr>
  </w:style>
  <w:style w:type="character" w:customStyle="1" w:styleId="af7">
    <w:name w:val="Нижний колонтитул Знак"/>
    <w:basedOn w:val="a0"/>
    <w:link w:val="af6"/>
    <w:uiPriority w:val="99"/>
    <w:rsid w:val="007A4E3D"/>
    <w:rPr>
      <w:rFonts w:ascii="Times New Roman" w:eastAsia="Times New Roman" w:hAnsi="Times New Roman" w:cs="Times New Roman"/>
      <w:sz w:val="24"/>
      <w:szCs w:val="24"/>
      <w:lang w:val="uk-UA" w:eastAsia="ru-RU"/>
    </w:rPr>
  </w:style>
  <w:style w:type="character" w:styleId="af8">
    <w:name w:val="page number"/>
    <w:basedOn w:val="a0"/>
    <w:rsid w:val="007A4E3D"/>
  </w:style>
  <w:style w:type="paragraph" w:customStyle="1" w:styleId="CharCharCharChar1">
    <w:name w:val="Char Знак Знак Char Знак Знак Char Знак Знак Char Знак Знак Знак Знак"/>
    <w:basedOn w:val="a"/>
    <w:rsid w:val="007A4E3D"/>
    <w:rPr>
      <w:rFonts w:ascii="Verdana" w:hAnsi="Verdana" w:cs="Verdana"/>
      <w:sz w:val="20"/>
      <w:szCs w:val="20"/>
      <w:lang w:val="en-US" w:eastAsia="en-US"/>
    </w:rPr>
  </w:style>
  <w:style w:type="paragraph" w:styleId="31">
    <w:name w:val="Body Text Indent 3"/>
    <w:basedOn w:val="a"/>
    <w:link w:val="32"/>
    <w:rsid w:val="007A4E3D"/>
    <w:pPr>
      <w:spacing w:after="120"/>
      <w:ind w:left="283"/>
    </w:pPr>
    <w:rPr>
      <w:sz w:val="16"/>
      <w:szCs w:val="16"/>
    </w:rPr>
  </w:style>
  <w:style w:type="character" w:customStyle="1" w:styleId="32">
    <w:name w:val="Основной текст с отступом 3 Знак"/>
    <w:basedOn w:val="a0"/>
    <w:link w:val="31"/>
    <w:rsid w:val="007A4E3D"/>
    <w:rPr>
      <w:rFonts w:ascii="Times New Roman" w:eastAsia="Times New Roman" w:hAnsi="Times New Roman" w:cs="Times New Roman"/>
      <w:sz w:val="16"/>
      <w:szCs w:val="16"/>
      <w:lang w:val="uk-UA" w:eastAsia="ru-RU"/>
    </w:rPr>
  </w:style>
  <w:style w:type="paragraph" w:customStyle="1" w:styleId="33">
    <w:name w:val="Îñíîâíîé òåêñò ñ îòñòóïîì 3"/>
    <w:basedOn w:val="a"/>
    <w:rsid w:val="007A4E3D"/>
    <w:pPr>
      <w:ind w:firstLine="708"/>
      <w:jc w:val="both"/>
    </w:pPr>
    <w:rPr>
      <w:sz w:val="28"/>
      <w:szCs w:val="20"/>
      <w:lang w:val="ru-RU"/>
    </w:rPr>
  </w:style>
  <w:style w:type="paragraph" w:customStyle="1" w:styleId="af9">
    <w:name w:val="Нормальный"/>
    <w:rsid w:val="007A4E3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a">
    <w:name w:val="Hyperlink"/>
    <w:basedOn w:val="a0"/>
    <w:rsid w:val="007A4E3D"/>
    <w:rPr>
      <w:color w:val="0000FF"/>
      <w:u w:val="single"/>
    </w:rPr>
  </w:style>
  <w:style w:type="paragraph" w:customStyle="1" w:styleId="210">
    <w:name w:val="Основной текст 21"/>
    <w:basedOn w:val="a"/>
    <w:rsid w:val="007A4E3D"/>
    <w:pPr>
      <w:jc w:val="center"/>
    </w:pPr>
    <w:rPr>
      <w:sz w:val="27"/>
      <w:szCs w:val="20"/>
    </w:rPr>
  </w:style>
  <w:style w:type="paragraph" w:styleId="24">
    <w:name w:val="Body Text 2"/>
    <w:basedOn w:val="a"/>
    <w:link w:val="25"/>
    <w:rsid w:val="007A4E3D"/>
    <w:pPr>
      <w:widowControl w:val="0"/>
      <w:autoSpaceDE w:val="0"/>
      <w:autoSpaceDN w:val="0"/>
      <w:adjustRightInd w:val="0"/>
      <w:spacing w:after="120" w:line="480" w:lineRule="auto"/>
    </w:pPr>
    <w:rPr>
      <w:sz w:val="20"/>
      <w:szCs w:val="20"/>
      <w:lang w:val="ru-RU"/>
    </w:rPr>
  </w:style>
  <w:style w:type="character" w:customStyle="1" w:styleId="25">
    <w:name w:val="Основной текст 2 Знак"/>
    <w:basedOn w:val="a0"/>
    <w:link w:val="24"/>
    <w:rsid w:val="007A4E3D"/>
    <w:rPr>
      <w:rFonts w:ascii="Times New Roman" w:eastAsia="Times New Roman" w:hAnsi="Times New Roman" w:cs="Times New Roman"/>
      <w:sz w:val="20"/>
      <w:szCs w:val="20"/>
      <w:lang w:eastAsia="ru-RU"/>
    </w:rPr>
  </w:style>
  <w:style w:type="character" w:customStyle="1" w:styleId="longtext">
    <w:name w:val="long_text"/>
    <w:basedOn w:val="a0"/>
    <w:rsid w:val="007A4E3D"/>
  </w:style>
  <w:style w:type="paragraph" w:customStyle="1" w:styleId="220">
    <w:name w:val="Основной текст с отступом 22"/>
    <w:basedOn w:val="a"/>
    <w:rsid w:val="007A4E3D"/>
    <w:pPr>
      <w:suppressAutoHyphens/>
      <w:ind w:left="284" w:firstLine="436"/>
    </w:pPr>
    <w:rPr>
      <w:sz w:val="28"/>
      <w:szCs w:val="20"/>
      <w:lang w:eastAsia="ar-SA"/>
    </w:rPr>
  </w:style>
  <w:style w:type="character" w:customStyle="1" w:styleId="hps">
    <w:name w:val="hps"/>
    <w:basedOn w:val="a0"/>
    <w:rsid w:val="007A4E3D"/>
  </w:style>
  <w:style w:type="paragraph" w:customStyle="1" w:styleId="rvps12">
    <w:name w:val="rvps12"/>
    <w:basedOn w:val="a"/>
    <w:rsid w:val="007A4E3D"/>
    <w:pPr>
      <w:spacing w:before="100" w:beforeAutospacing="1" w:after="100" w:afterAutospacing="1"/>
    </w:pPr>
    <w:rPr>
      <w:lang w:val="ru-RU"/>
    </w:rPr>
  </w:style>
  <w:style w:type="paragraph" w:customStyle="1" w:styleId="16">
    <w:name w:val="Обычный1"/>
    <w:link w:val="17"/>
    <w:rsid w:val="007A4E3D"/>
    <w:pPr>
      <w:spacing w:after="0" w:line="240" w:lineRule="auto"/>
    </w:pPr>
    <w:rPr>
      <w:rFonts w:ascii="UkrainianBaltica" w:eastAsia="Times New Roman" w:hAnsi="UkrainianBaltica" w:cs="Times New Roman"/>
      <w:sz w:val="24"/>
      <w:szCs w:val="20"/>
      <w:lang w:val="uk-UA" w:eastAsia="ru-RU"/>
    </w:rPr>
  </w:style>
  <w:style w:type="character" w:customStyle="1" w:styleId="17">
    <w:name w:val="Обычный1 Знак"/>
    <w:basedOn w:val="a0"/>
    <w:link w:val="16"/>
    <w:rsid w:val="007A4E3D"/>
    <w:rPr>
      <w:rFonts w:ascii="UkrainianBaltica" w:eastAsia="Times New Roman" w:hAnsi="UkrainianBaltica" w:cs="Times New Roman"/>
      <w:sz w:val="24"/>
      <w:szCs w:val="20"/>
      <w:lang w:val="uk-UA" w:eastAsia="ru-RU"/>
    </w:rPr>
  </w:style>
  <w:style w:type="character" w:customStyle="1" w:styleId="FontStyle13">
    <w:name w:val="Font Style13"/>
    <w:rsid w:val="007A4E3D"/>
    <w:rPr>
      <w:rFonts w:ascii="Times New Roman" w:hAnsi="Times New Roman" w:cs="Times New Roman"/>
      <w:sz w:val="24"/>
      <w:szCs w:val="24"/>
    </w:rPr>
  </w:style>
  <w:style w:type="paragraph" w:customStyle="1" w:styleId="western">
    <w:name w:val="western"/>
    <w:basedOn w:val="a"/>
    <w:rsid w:val="007A4E3D"/>
    <w:pPr>
      <w:spacing w:before="100" w:beforeAutospacing="1" w:after="100" w:afterAutospacing="1"/>
    </w:pPr>
    <w:rPr>
      <w:lang w:val="ru-RU"/>
    </w:rPr>
  </w:style>
  <w:style w:type="character" w:customStyle="1" w:styleId="apple-converted-space">
    <w:name w:val="apple-converted-space"/>
    <w:basedOn w:val="a0"/>
    <w:rsid w:val="007A4E3D"/>
  </w:style>
  <w:style w:type="paragraph" w:customStyle="1" w:styleId="p1">
    <w:name w:val="p1"/>
    <w:basedOn w:val="a"/>
    <w:rsid w:val="007A4E3D"/>
    <w:pPr>
      <w:spacing w:before="100" w:beforeAutospacing="1" w:after="100" w:afterAutospacing="1"/>
    </w:pPr>
    <w:rPr>
      <w:lang w:val="ru-RU"/>
    </w:rPr>
  </w:style>
  <w:style w:type="character" w:customStyle="1" w:styleId="s1">
    <w:name w:val="s1"/>
    <w:basedOn w:val="a0"/>
    <w:rsid w:val="007A4E3D"/>
  </w:style>
  <w:style w:type="paragraph" w:customStyle="1" w:styleId="p2">
    <w:name w:val="p2"/>
    <w:basedOn w:val="a"/>
    <w:rsid w:val="007A4E3D"/>
    <w:pPr>
      <w:spacing w:before="100" w:beforeAutospacing="1" w:after="100" w:afterAutospacing="1"/>
    </w:pPr>
    <w:rPr>
      <w:lang w:val="ru-RU"/>
    </w:rPr>
  </w:style>
  <w:style w:type="paragraph" w:customStyle="1" w:styleId="p3">
    <w:name w:val="p3"/>
    <w:basedOn w:val="a"/>
    <w:rsid w:val="007A4E3D"/>
    <w:pPr>
      <w:spacing w:before="100" w:beforeAutospacing="1" w:after="100" w:afterAutospacing="1"/>
    </w:pPr>
    <w:rPr>
      <w:lang w:val="ru-RU"/>
    </w:rPr>
  </w:style>
  <w:style w:type="paragraph" w:customStyle="1" w:styleId="p4">
    <w:name w:val="p4"/>
    <w:basedOn w:val="a"/>
    <w:rsid w:val="007A4E3D"/>
    <w:pPr>
      <w:spacing w:before="100" w:beforeAutospacing="1" w:after="100" w:afterAutospacing="1"/>
    </w:pPr>
    <w:rPr>
      <w:lang w:val="ru-RU"/>
    </w:rPr>
  </w:style>
  <w:style w:type="character" w:customStyle="1" w:styleId="s2">
    <w:name w:val="s2"/>
    <w:basedOn w:val="a0"/>
    <w:rsid w:val="007A4E3D"/>
  </w:style>
  <w:style w:type="character" w:customStyle="1" w:styleId="s3">
    <w:name w:val="s3"/>
    <w:basedOn w:val="a0"/>
    <w:rsid w:val="007A4E3D"/>
  </w:style>
  <w:style w:type="paragraph" w:customStyle="1" w:styleId="p5">
    <w:name w:val="p5"/>
    <w:basedOn w:val="a"/>
    <w:rsid w:val="007A4E3D"/>
    <w:pPr>
      <w:spacing w:before="100" w:beforeAutospacing="1" w:after="100" w:afterAutospacing="1"/>
    </w:pPr>
    <w:rPr>
      <w:lang w:val="ru-RU"/>
    </w:rPr>
  </w:style>
  <w:style w:type="paragraph" w:customStyle="1" w:styleId="p6">
    <w:name w:val="p6"/>
    <w:basedOn w:val="a"/>
    <w:rsid w:val="007A4E3D"/>
    <w:pPr>
      <w:spacing w:before="100" w:beforeAutospacing="1" w:after="100" w:afterAutospacing="1"/>
    </w:pPr>
    <w:rPr>
      <w:lang w:val="ru-RU"/>
    </w:rPr>
  </w:style>
  <w:style w:type="paragraph" w:customStyle="1" w:styleId="110">
    <w:name w:val="Знак Знак1 Знак Знак Знак Знак Знак Знак1"/>
    <w:basedOn w:val="a"/>
    <w:rsid w:val="007A4E3D"/>
    <w:rPr>
      <w:rFonts w:ascii="Verdana" w:hAnsi="Verdana" w:cs="Verdana"/>
      <w:sz w:val="20"/>
      <w:szCs w:val="20"/>
      <w:lang w:val="en-US" w:eastAsia="en-US"/>
    </w:rPr>
  </w:style>
  <w:style w:type="paragraph" w:styleId="2">
    <w:name w:val="List Bullet 2"/>
    <w:basedOn w:val="a"/>
    <w:rsid w:val="007A4E3D"/>
    <w:pPr>
      <w:numPr>
        <w:numId w:val="1"/>
      </w:numPr>
    </w:pPr>
    <w:rPr>
      <w:lang w:val="ru-RU"/>
    </w:rPr>
  </w:style>
  <w:style w:type="character" w:customStyle="1" w:styleId="st">
    <w:name w:val="st"/>
    <w:basedOn w:val="a0"/>
    <w:rsid w:val="007A4E3D"/>
  </w:style>
  <w:style w:type="paragraph" w:styleId="HTML">
    <w:name w:val="HTML Preformatted"/>
    <w:basedOn w:val="a"/>
    <w:link w:val="HTML0"/>
    <w:qFormat/>
    <w:rsid w:val="007A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7A4E3D"/>
    <w:rPr>
      <w:rFonts w:ascii="Courier New" w:eastAsia="Times New Roman" w:hAnsi="Courier New" w:cs="Courier New"/>
      <w:sz w:val="20"/>
      <w:szCs w:val="20"/>
      <w:lang w:eastAsia="ru-RU"/>
    </w:rPr>
  </w:style>
  <w:style w:type="character" w:customStyle="1" w:styleId="xfm68602023">
    <w:name w:val="xfm_68602023"/>
    <w:basedOn w:val="a0"/>
    <w:rsid w:val="007A4E3D"/>
  </w:style>
  <w:style w:type="character" w:customStyle="1" w:styleId="26">
    <w:name w:val="Основной текст (2)_"/>
    <w:basedOn w:val="a0"/>
    <w:link w:val="27"/>
    <w:rsid w:val="007A4E3D"/>
    <w:rPr>
      <w:sz w:val="28"/>
      <w:szCs w:val="28"/>
      <w:shd w:val="clear" w:color="auto" w:fill="FFFFFF"/>
    </w:rPr>
  </w:style>
  <w:style w:type="paragraph" w:customStyle="1" w:styleId="27">
    <w:name w:val="Основной текст (2)"/>
    <w:basedOn w:val="a"/>
    <w:link w:val="26"/>
    <w:rsid w:val="007A4E3D"/>
    <w:pPr>
      <w:widowControl w:val="0"/>
      <w:shd w:val="clear" w:color="auto" w:fill="FFFFFF"/>
      <w:spacing w:before="120" w:line="322" w:lineRule="exact"/>
      <w:jc w:val="both"/>
    </w:pPr>
    <w:rPr>
      <w:rFonts w:asciiTheme="minorHAnsi" w:eastAsiaTheme="minorHAnsi" w:hAnsiTheme="minorHAnsi" w:cstheme="minorBidi"/>
      <w:sz w:val="28"/>
      <w:szCs w:val="28"/>
      <w:lang w:val="ru-RU" w:eastAsia="en-US"/>
    </w:rPr>
  </w:style>
  <w:style w:type="character" w:customStyle="1" w:styleId="2Corbel13pt">
    <w:name w:val="Основной текст (2) + Corbel;13 pt;Курсив"/>
    <w:basedOn w:val="26"/>
    <w:rsid w:val="007A4E3D"/>
    <w:rPr>
      <w:rFonts w:ascii="Corbel" w:eastAsia="Corbel" w:hAnsi="Corbel" w:cs="Corbel"/>
      <w:b w:val="0"/>
      <w:bCs w:val="0"/>
      <w:i/>
      <w:iCs/>
      <w:smallCaps w:val="0"/>
      <w:strike w:val="0"/>
      <w:color w:val="000000"/>
      <w:spacing w:val="0"/>
      <w:w w:val="100"/>
      <w:position w:val="0"/>
      <w:sz w:val="26"/>
      <w:szCs w:val="26"/>
      <w:u w:val="none"/>
      <w:shd w:val="clear" w:color="auto" w:fill="FFFFFF"/>
      <w:lang w:val="uk-UA" w:eastAsia="uk-UA" w:bidi="uk-UA"/>
    </w:rPr>
  </w:style>
  <w:style w:type="character" w:customStyle="1" w:styleId="221">
    <w:name w:val="Основной текст (2)2"/>
    <w:basedOn w:val="26"/>
    <w:rsid w:val="007A4E3D"/>
    <w:rPr>
      <w:rFonts w:ascii="Times New Roman" w:hAnsi="Times New Roman" w:cs="Times New Roman" w:hint="default"/>
      <w:strike w:val="0"/>
      <w:dstrike w:val="0"/>
      <w:sz w:val="16"/>
      <w:szCs w:val="16"/>
      <w:u w:val="none"/>
      <w:shd w:val="clear" w:color="auto" w:fill="FFFFFF"/>
      <w:lang w:bidi="ar-SA"/>
    </w:rPr>
  </w:style>
  <w:style w:type="paragraph" w:customStyle="1" w:styleId="211">
    <w:name w:val="Основной текст с отступом 21"/>
    <w:basedOn w:val="a"/>
    <w:rsid w:val="007A4E3D"/>
    <w:pPr>
      <w:suppressAutoHyphens/>
      <w:ind w:firstLine="709"/>
      <w:jc w:val="both"/>
    </w:pPr>
    <w:rPr>
      <w:sz w:val="28"/>
      <w:szCs w:val="20"/>
      <w:lang w:val="ru-RU" w:eastAsia="zh-CN"/>
    </w:rPr>
  </w:style>
  <w:style w:type="paragraph" w:customStyle="1" w:styleId="212">
    <w:name w:val="Основной текст (2)1"/>
    <w:basedOn w:val="a"/>
    <w:rsid w:val="007A4E3D"/>
    <w:pPr>
      <w:widowControl w:val="0"/>
      <w:shd w:val="clear" w:color="auto" w:fill="FFFFFF"/>
      <w:suppressAutoHyphens/>
      <w:spacing w:line="240" w:lineRule="exact"/>
      <w:jc w:val="both"/>
    </w:pPr>
    <w:rPr>
      <w:sz w:val="16"/>
      <w:szCs w:val="16"/>
      <w:lang w:val="ru-RU"/>
    </w:rPr>
  </w:style>
  <w:style w:type="paragraph" w:customStyle="1" w:styleId="310">
    <w:name w:val="Основной текст 31"/>
    <w:basedOn w:val="a"/>
    <w:rsid w:val="007A4E3D"/>
    <w:pPr>
      <w:suppressAutoHyphens/>
      <w:spacing w:after="120"/>
    </w:pPr>
    <w:rPr>
      <w:sz w:val="16"/>
      <w:szCs w:val="16"/>
      <w:lang w:val="ru-RU" w:eastAsia="zh-CN"/>
    </w:rPr>
  </w:style>
  <w:style w:type="paragraph" w:styleId="afb">
    <w:name w:val="List Paragraph"/>
    <w:aliases w:val="Nag 1,List Paragraph1,Абзац списку1,Paragraphe de liste PBLH,Bullet Points,Liste Paragraf,Graph &amp; Table tite,Content2,List Paragraph (numbered (a)),List Paragraph 1,Heading 61,Lapis Bulleted List,Heading 2_sj,Dot pt"/>
    <w:basedOn w:val="a"/>
    <w:link w:val="afc"/>
    <w:uiPriority w:val="34"/>
    <w:qFormat/>
    <w:rsid w:val="007A4E3D"/>
    <w:pPr>
      <w:ind w:left="720"/>
      <w:contextualSpacing/>
    </w:pPr>
    <w:rPr>
      <w:szCs w:val="20"/>
    </w:rPr>
  </w:style>
  <w:style w:type="paragraph" w:customStyle="1" w:styleId="Iauiue">
    <w:name w:val="Iau?iue"/>
    <w:uiPriority w:val="99"/>
    <w:rsid w:val="007A4E3D"/>
    <w:pPr>
      <w:spacing w:after="0" w:line="240" w:lineRule="auto"/>
    </w:pPr>
    <w:rPr>
      <w:rFonts w:ascii="Times New Roman" w:eastAsia="Times New Roman" w:hAnsi="Times New Roman" w:cs="Times New Roman"/>
      <w:sz w:val="20"/>
      <w:szCs w:val="20"/>
      <w:lang w:eastAsia="ru-RU"/>
    </w:rPr>
  </w:style>
  <w:style w:type="character" w:customStyle="1" w:styleId="FontStyle19">
    <w:name w:val="Font Style19"/>
    <w:basedOn w:val="a0"/>
    <w:rsid w:val="007A4E3D"/>
    <w:rPr>
      <w:rFonts w:ascii="Times New Roman" w:hAnsi="Times New Roman" w:cs="Times New Roman"/>
      <w:b/>
      <w:bCs/>
      <w:sz w:val="20"/>
      <w:szCs w:val="20"/>
    </w:rPr>
  </w:style>
  <w:style w:type="paragraph" w:styleId="afd">
    <w:name w:val="No Spacing"/>
    <w:link w:val="afe"/>
    <w:uiPriority w:val="1"/>
    <w:qFormat/>
    <w:rsid w:val="007A4E3D"/>
    <w:pPr>
      <w:suppressAutoHyphens/>
      <w:spacing w:after="0" w:line="240" w:lineRule="auto"/>
    </w:pPr>
    <w:rPr>
      <w:rFonts w:ascii="Times New Roman" w:eastAsia="Times New Roman" w:hAnsi="Times New Roman" w:cs="Times New Roman"/>
      <w:sz w:val="24"/>
      <w:szCs w:val="24"/>
      <w:lang w:val="uk-UA" w:eastAsia="zh-CN"/>
    </w:rPr>
  </w:style>
  <w:style w:type="paragraph" w:styleId="aff">
    <w:name w:val="Subtitle"/>
    <w:basedOn w:val="a"/>
    <w:next w:val="ad"/>
    <w:link w:val="aff0"/>
    <w:qFormat/>
    <w:rsid w:val="007A4E3D"/>
    <w:pPr>
      <w:suppressAutoHyphens/>
      <w:jc w:val="center"/>
    </w:pPr>
    <w:rPr>
      <w:sz w:val="28"/>
      <w:szCs w:val="20"/>
      <w:u w:val="single"/>
      <w:lang w:eastAsia="ar-SA"/>
    </w:rPr>
  </w:style>
  <w:style w:type="character" w:customStyle="1" w:styleId="aff0">
    <w:name w:val="Подзаголовок Знак"/>
    <w:basedOn w:val="a0"/>
    <w:link w:val="aff"/>
    <w:rsid w:val="007A4E3D"/>
    <w:rPr>
      <w:rFonts w:ascii="Times New Roman" w:eastAsia="Times New Roman" w:hAnsi="Times New Roman" w:cs="Times New Roman"/>
      <w:sz w:val="28"/>
      <w:szCs w:val="20"/>
      <w:u w:val="single"/>
      <w:lang w:val="uk-UA" w:eastAsia="ar-SA"/>
    </w:rPr>
  </w:style>
  <w:style w:type="character" w:customStyle="1" w:styleId="12">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locked/>
    <w:rsid w:val="007A4E3D"/>
    <w:rPr>
      <w:rFonts w:ascii="Times New Roman" w:eastAsia="Times New Roman" w:hAnsi="Times New Roman" w:cs="Times New Roman"/>
      <w:sz w:val="24"/>
      <w:szCs w:val="24"/>
      <w:lang w:eastAsia="ru-RU"/>
    </w:rPr>
  </w:style>
  <w:style w:type="character" w:customStyle="1" w:styleId="aff1">
    <w:name w:val="Основной текст_"/>
    <w:link w:val="18"/>
    <w:uiPriority w:val="99"/>
    <w:locked/>
    <w:rsid w:val="007A4E3D"/>
    <w:rPr>
      <w:spacing w:val="4"/>
      <w:sz w:val="25"/>
      <w:szCs w:val="25"/>
      <w:shd w:val="clear" w:color="auto" w:fill="FFFFFF"/>
    </w:rPr>
  </w:style>
  <w:style w:type="paragraph" w:customStyle="1" w:styleId="18">
    <w:name w:val="Основной текст1"/>
    <w:basedOn w:val="a"/>
    <w:link w:val="aff1"/>
    <w:uiPriority w:val="99"/>
    <w:rsid w:val="007A4E3D"/>
    <w:pPr>
      <w:widowControl w:val="0"/>
      <w:shd w:val="clear" w:color="auto" w:fill="FFFFFF"/>
      <w:spacing w:line="480" w:lineRule="exact"/>
      <w:ind w:firstLine="720"/>
      <w:jc w:val="both"/>
    </w:pPr>
    <w:rPr>
      <w:rFonts w:asciiTheme="minorHAnsi" w:eastAsiaTheme="minorHAnsi" w:hAnsiTheme="minorHAnsi" w:cstheme="minorBidi"/>
      <w:spacing w:val="4"/>
      <w:sz w:val="25"/>
      <w:szCs w:val="25"/>
      <w:lang w:val="ru-RU" w:eastAsia="en-US"/>
    </w:rPr>
  </w:style>
  <w:style w:type="character" w:styleId="aff2">
    <w:name w:val="Strong"/>
    <w:basedOn w:val="a0"/>
    <w:uiPriority w:val="22"/>
    <w:qFormat/>
    <w:rsid w:val="007A4E3D"/>
    <w:rPr>
      <w:b/>
      <w:bCs/>
    </w:rPr>
  </w:style>
  <w:style w:type="character" w:customStyle="1" w:styleId="fs14">
    <w:name w:val="fs_14"/>
    <w:rsid w:val="007A4E3D"/>
  </w:style>
  <w:style w:type="paragraph" w:customStyle="1" w:styleId="rvps2">
    <w:name w:val="rvps2"/>
    <w:basedOn w:val="a"/>
    <w:rsid w:val="007A4E3D"/>
    <w:pPr>
      <w:spacing w:before="100" w:beforeAutospacing="1" w:after="100" w:afterAutospacing="1"/>
    </w:pPr>
    <w:rPr>
      <w:lang w:val="ru-RU"/>
    </w:rPr>
  </w:style>
  <w:style w:type="paragraph" w:customStyle="1" w:styleId="Iniiaiieoaeno">
    <w:name w:val="Iniiaiie oaeno"/>
    <w:basedOn w:val="Iauiue"/>
    <w:uiPriority w:val="99"/>
    <w:rsid w:val="007A4E3D"/>
    <w:rPr>
      <w:sz w:val="24"/>
      <w:szCs w:val="24"/>
      <w:lang w:val="en-US"/>
    </w:rPr>
  </w:style>
  <w:style w:type="paragraph" w:customStyle="1" w:styleId="Default">
    <w:name w:val="Default"/>
    <w:rsid w:val="007A4E3D"/>
    <w:pPr>
      <w:autoSpaceDE w:val="0"/>
      <w:autoSpaceDN w:val="0"/>
      <w:adjustRightInd w:val="0"/>
      <w:spacing w:after="0" w:line="240" w:lineRule="auto"/>
    </w:pPr>
    <w:rPr>
      <w:rFonts w:ascii="Corbel" w:eastAsia="Times New Roman" w:hAnsi="Corbel" w:cs="Corbel"/>
      <w:color w:val="000000"/>
      <w:sz w:val="24"/>
      <w:szCs w:val="24"/>
      <w:lang w:eastAsia="ru-RU"/>
    </w:rPr>
  </w:style>
  <w:style w:type="character" w:customStyle="1" w:styleId="afc">
    <w:name w:val="Абзац списка Знак"/>
    <w:aliases w:val="Nag 1 Знак,List Paragraph1 Знак,Абзац списку1 Знак,Paragraphe de liste PBLH Знак,Bullet Points Знак,Liste Paragraf Знак,Graph &amp; Table tite Знак,Content2 Знак,List Paragraph (numbered (a)) Знак,List Paragraph 1 Знак,Heading 61 Знак"/>
    <w:basedOn w:val="a0"/>
    <w:link w:val="afb"/>
    <w:uiPriority w:val="34"/>
    <w:qFormat/>
    <w:rsid w:val="007A4E3D"/>
    <w:rPr>
      <w:rFonts w:ascii="Times New Roman" w:eastAsia="Times New Roman" w:hAnsi="Times New Roman" w:cs="Times New Roman"/>
      <w:sz w:val="24"/>
      <w:szCs w:val="20"/>
      <w:lang w:val="uk-UA" w:eastAsia="ru-RU"/>
    </w:rPr>
  </w:style>
  <w:style w:type="paragraph" w:customStyle="1" w:styleId="19">
    <w:name w:val="Знак Знак Знак Знак1"/>
    <w:basedOn w:val="a"/>
    <w:rsid w:val="007A4E3D"/>
    <w:rPr>
      <w:rFonts w:ascii="Verdana" w:hAnsi="Verdana" w:cs="Verdana"/>
      <w:sz w:val="20"/>
      <w:szCs w:val="20"/>
      <w:lang w:val="en-US" w:eastAsia="en-US"/>
    </w:rPr>
  </w:style>
  <w:style w:type="paragraph" w:customStyle="1" w:styleId="41">
    <w:name w:val="Обычный4"/>
    <w:rsid w:val="007A4E3D"/>
    <w:pPr>
      <w:spacing w:after="0" w:line="240" w:lineRule="auto"/>
    </w:pPr>
    <w:rPr>
      <w:rFonts w:ascii="Times New Roman" w:eastAsia="Times New Roman" w:hAnsi="Times New Roman" w:cs="Times New Roman"/>
      <w:sz w:val="20"/>
      <w:szCs w:val="20"/>
      <w:lang w:eastAsia="ru-RU"/>
    </w:rPr>
  </w:style>
  <w:style w:type="character" w:styleId="aff3">
    <w:name w:val="Emphasis"/>
    <w:uiPriority w:val="20"/>
    <w:qFormat/>
    <w:rsid w:val="007A4E3D"/>
    <w:rPr>
      <w:i/>
      <w:iCs/>
    </w:rPr>
  </w:style>
  <w:style w:type="character" w:customStyle="1" w:styleId="docdata">
    <w:name w:val="docdata"/>
    <w:aliases w:val="docy,v5,3012,baiaagaaboqcaaadlgyaaawkbgaaaaaaaaaaaaaaaaaaaaaaaaaaaaaaaaaaaaaaaaaaaaaaaaaaaaaaaaaaaaaaaaaaaaaaaaaaaaaaaaaaaaaaaaaaaaaaaaaaaaaaaaaaaaaaaaaaaaaaaaaaaaaaaaaaaaaaaaaaaaaaaaaaaaaaaaaaaaaaaaaaaaaaaaaaaaaaaaaaaaaaaaaaaaaaaaaaaaaaaaaaaaaa"/>
    <w:basedOn w:val="a0"/>
    <w:rsid w:val="007A4E3D"/>
  </w:style>
  <w:style w:type="paragraph" w:customStyle="1" w:styleId="aff4">
    <w:name w:val="Нормальний текст"/>
    <w:basedOn w:val="a"/>
    <w:rsid w:val="007A4E3D"/>
    <w:pPr>
      <w:spacing w:before="120"/>
      <w:ind w:firstLine="567"/>
    </w:pPr>
    <w:rPr>
      <w:rFonts w:ascii="Antiqua" w:hAnsi="Antiqua"/>
      <w:sz w:val="26"/>
      <w:szCs w:val="20"/>
    </w:rPr>
  </w:style>
  <w:style w:type="paragraph" w:styleId="a9">
    <w:name w:val="Title"/>
    <w:basedOn w:val="a"/>
    <w:next w:val="a"/>
    <w:link w:val="28"/>
    <w:uiPriority w:val="99"/>
    <w:qFormat/>
    <w:rsid w:val="007A4E3D"/>
    <w:pPr>
      <w:contextualSpacing/>
    </w:pPr>
    <w:rPr>
      <w:rFonts w:asciiTheme="majorHAnsi" w:eastAsiaTheme="majorEastAsia" w:hAnsiTheme="majorHAnsi" w:cstheme="majorBidi"/>
      <w:spacing w:val="-10"/>
      <w:kern w:val="28"/>
      <w:sz w:val="56"/>
      <w:szCs w:val="56"/>
    </w:rPr>
  </w:style>
  <w:style w:type="character" w:customStyle="1" w:styleId="28">
    <w:name w:val="Название Знак2"/>
    <w:basedOn w:val="a0"/>
    <w:link w:val="a9"/>
    <w:uiPriority w:val="10"/>
    <w:rsid w:val="007A4E3D"/>
    <w:rPr>
      <w:rFonts w:asciiTheme="majorHAnsi" w:eastAsiaTheme="majorEastAsia" w:hAnsiTheme="majorHAnsi" w:cstheme="majorBidi"/>
      <w:spacing w:val="-10"/>
      <w:kern w:val="28"/>
      <w:sz w:val="56"/>
      <w:szCs w:val="56"/>
      <w:lang w:val="uk-UA" w:eastAsia="ru-RU"/>
    </w:rPr>
  </w:style>
  <w:style w:type="paragraph" w:customStyle="1" w:styleId="7">
    <w:name w:val="Знак Знак7 Знак Знак"/>
    <w:basedOn w:val="a"/>
    <w:rsid w:val="009D08B1"/>
    <w:rPr>
      <w:rFonts w:ascii="Verdana" w:hAnsi="Verdana" w:cs="Verdana"/>
      <w:sz w:val="20"/>
      <w:szCs w:val="20"/>
      <w:lang w:val="en-US" w:eastAsia="en-US"/>
    </w:rPr>
  </w:style>
  <w:style w:type="paragraph" w:styleId="aff5">
    <w:name w:val="caption"/>
    <w:basedOn w:val="a"/>
    <w:next w:val="a"/>
    <w:qFormat/>
    <w:rsid w:val="000474BE"/>
    <w:pPr>
      <w:jc w:val="center"/>
    </w:pPr>
    <w:rPr>
      <w:b/>
      <w:bCs/>
      <w:sz w:val="32"/>
    </w:rPr>
  </w:style>
  <w:style w:type="paragraph" w:customStyle="1" w:styleId="72">
    <w:name w:val="Знак Знак7 Знак Знак2"/>
    <w:basedOn w:val="a"/>
    <w:rsid w:val="00A61630"/>
    <w:rPr>
      <w:rFonts w:ascii="Verdana" w:hAnsi="Verdana" w:cs="Verdana"/>
      <w:sz w:val="20"/>
      <w:szCs w:val="20"/>
      <w:lang w:val="en-US" w:eastAsia="en-US"/>
    </w:rPr>
  </w:style>
  <w:style w:type="paragraph" w:customStyle="1" w:styleId="42">
    <w:name w:val="4"/>
    <w:basedOn w:val="a"/>
    <w:next w:val="a8"/>
    <w:rsid w:val="004D63B6"/>
    <w:pPr>
      <w:spacing w:before="100" w:beforeAutospacing="1" w:after="100" w:afterAutospacing="1"/>
    </w:pPr>
  </w:style>
  <w:style w:type="character" w:customStyle="1" w:styleId="rvts23">
    <w:name w:val="rvts23"/>
    <w:basedOn w:val="a0"/>
    <w:rsid w:val="00F352AF"/>
    <w:rPr>
      <w:rFonts w:cs="Times New Roman"/>
    </w:rPr>
  </w:style>
  <w:style w:type="character" w:customStyle="1" w:styleId="rvts0">
    <w:name w:val="rvts0"/>
    <w:basedOn w:val="a0"/>
    <w:rsid w:val="00F352AF"/>
    <w:rPr>
      <w:rFonts w:cs="Times New Roman"/>
    </w:rPr>
  </w:style>
  <w:style w:type="paragraph" w:customStyle="1" w:styleId="5">
    <w:name w:val="Знак5"/>
    <w:basedOn w:val="a"/>
    <w:rsid w:val="00BE6A10"/>
    <w:rPr>
      <w:rFonts w:ascii="Verdana" w:hAnsi="Verdana" w:cs="Verdana"/>
      <w:sz w:val="20"/>
      <w:szCs w:val="20"/>
      <w:lang w:val="en-US" w:eastAsia="en-US"/>
    </w:rPr>
  </w:style>
  <w:style w:type="character" w:customStyle="1" w:styleId="FontStyle24">
    <w:name w:val="Font Style24"/>
    <w:rsid w:val="00BE6A10"/>
    <w:rPr>
      <w:rFonts w:ascii="Times New Roman" w:hAnsi="Times New Roman" w:cs="Times New Roman" w:hint="default"/>
      <w:sz w:val="28"/>
      <w:szCs w:val="28"/>
    </w:rPr>
  </w:style>
  <w:style w:type="paragraph" w:customStyle="1" w:styleId="71">
    <w:name w:val="Знак Знак7 Знак Знак1"/>
    <w:basedOn w:val="a"/>
    <w:rsid w:val="00E84ACA"/>
    <w:rPr>
      <w:rFonts w:ascii="Verdana" w:hAnsi="Verdana" w:cs="Verdana"/>
      <w:sz w:val="20"/>
      <w:szCs w:val="20"/>
      <w:lang w:val="en-US" w:eastAsia="en-US"/>
    </w:rPr>
  </w:style>
  <w:style w:type="paragraph" w:customStyle="1" w:styleId="43">
    <w:name w:val="Знак4"/>
    <w:basedOn w:val="a"/>
    <w:rsid w:val="00497909"/>
    <w:rPr>
      <w:rFonts w:ascii="Verdana" w:hAnsi="Verdana" w:cs="Verdana"/>
      <w:sz w:val="20"/>
      <w:szCs w:val="20"/>
      <w:lang w:val="en-US" w:eastAsia="en-US"/>
    </w:rPr>
  </w:style>
  <w:style w:type="paragraph" w:styleId="aff6">
    <w:name w:val="Balloon Text"/>
    <w:basedOn w:val="a"/>
    <w:link w:val="aff7"/>
    <w:semiHidden/>
    <w:rsid w:val="00497909"/>
    <w:rPr>
      <w:rFonts w:ascii="Tahoma" w:hAnsi="Tahoma" w:cs="Tahoma"/>
      <w:sz w:val="16"/>
      <w:szCs w:val="16"/>
    </w:rPr>
  </w:style>
  <w:style w:type="character" w:customStyle="1" w:styleId="aff7">
    <w:name w:val="Текст выноски Знак"/>
    <w:basedOn w:val="a0"/>
    <w:link w:val="aff6"/>
    <w:semiHidden/>
    <w:rsid w:val="00497909"/>
    <w:rPr>
      <w:rFonts w:ascii="Tahoma" w:eastAsia="Times New Roman" w:hAnsi="Tahoma" w:cs="Tahoma"/>
      <w:sz w:val="16"/>
      <w:szCs w:val="16"/>
      <w:lang w:val="uk-UA" w:eastAsia="ru-RU"/>
    </w:rPr>
  </w:style>
  <w:style w:type="paragraph" w:customStyle="1" w:styleId="29">
    <w:name w:val="Знак Знак Знак Знак2"/>
    <w:basedOn w:val="a"/>
    <w:rsid w:val="00B135F4"/>
    <w:rPr>
      <w:rFonts w:ascii="Verdana" w:hAnsi="Verdana" w:cs="Verdana"/>
      <w:sz w:val="20"/>
      <w:szCs w:val="20"/>
      <w:lang w:val="en-US" w:eastAsia="en-US"/>
    </w:rPr>
  </w:style>
  <w:style w:type="paragraph" w:customStyle="1" w:styleId="Style11">
    <w:name w:val="Style11"/>
    <w:basedOn w:val="a"/>
    <w:rsid w:val="005429CE"/>
    <w:pPr>
      <w:widowControl w:val="0"/>
      <w:autoSpaceDE w:val="0"/>
      <w:autoSpaceDN w:val="0"/>
      <w:adjustRightInd w:val="0"/>
      <w:spacing w:line="247" w:lineRule="exact"/>
      <w:jc w:val="center"/>
    </w:pPr>
    <w:rPr>
      <w:lang w:val="ru-RU"/>
    </w:rPr>
  </w:style>
  <w:style w:type="paragraph" w:customStyle="1" w:styleId="34">
    <w:name w:val="Знак3"/>
    <w:basedOn w:val="a"/>
    <w:rsid w:val="006C0068"/>
    <w:rPr>
      <w:rFonts w:ascii="Verdana" w:hAnsi="Verdana" w:cs="Verdana"/>
      <w:sz w:val="20"/>
      <w:szCs w:val="20"/>
      <w:lang w:val="en-US" w:eastAsia="en-US"/>
    </w:rPr>
  </w:style>
  <w:style w:type="paragraph" w:customStyle="1" w:styleId="tj">
    <w:name w:val="tj"/>
    <w:basedOn w:val="a"/>
    <w:rsid w:val="006C0068"/>
    <w:pPr>
      <w:spacing w:before="100" w:beforeAutospacing="1" w:after="100" w:afterAutospacing="1"/>
    </w:pPr>
    <w:rPr>
      <w:rFonts w:eastAsia="Calibri"/>
      <w:lang w:val="en-US" w:eastAsia="en-US"/>
    </w:rPr>
  </w:style>
  <w:style w:type="paragraph" w:customStyle="1" w:styleId="2a">
    <w:name w:val="Абзац списка2"/>
    <w:basedOn w:val="a"/>
    <w:rsid w:val="006C0068"/>
    <w:pPr>
      <w:spacing w:after="160" w:line="259" w:lineRule="auto"/>
      <w:ind w:left="720"/>
    </w:pPr>
    <w:rPr>
      <w:rFonts w:ascii="Calibri" w:hAnsi="Calibri" w:cs="Calibri"/>
      <w:sz w:val="22"/>
      <w:szCs w:val="22"/>
      <w:lang w:val="en-US" w:eastAsia="en-US"/>
    </w:rPr>
  </w:style>
  <w:style w:type="character" w:customStyle="1" w:styleId="textexposedshow">
    <w:name w:val="text_exposed_show"/>
    <w:basedOn w:val="a0"/>
    <w:uiPriority w:val="99"/>
    <w:rsid w:val="00E7586A"/>
  </w:style>
  <w:style w:type="paragraph" w:customStyle="1" w:styleId="35">
    <w:name w:val="3"/>
    <w:basedOn w:val="a"/>
    <w:next w:val="a8"/>
    <w:rsid w:val="00D0383B"/>
    <w:pPr>
      <w:spacing w:before="100" w:beforeAutospacing="1" w:after="100" w:afterAutospacing="1"/>
    </w:pPr>
    <w:rPr>
      <w:lang w:val="ru-RU"/>
    </w:rPr>
  </w:style>
  <w:style w:type="paragraph" w:customStyle="1" w:styleId="36">
    <w:name w:val="Основной текст3"/>
    <w:basedOn w:val="a"/>
    <w:uiPriority w:val="99"/>
    <w:qFormat/>
    <w:rsid w:val="00563392"/>
    <w:pPr>
      <w:widowControl w:val="0"/>
      <w:shd w:val="clear" w:color="auto" w:fill="FFFFFF"/>
      <w:spacing w:before="240" w:line="322" w:lineRule="exact"/>
      <w:jc w:val="both"/>
    </w:pPr>
    <w:rPr>
      <w:rFonts w:eastAsia="Calibri"/>
      <w:color w:val="00000A"/>
      <w:sz w:val="26"/>
      <w:szCs w:val="26"/>
      <w:lang w:eastAsia="en-US"/>
    </w:rPr>
  </w:style>
  <w:style w:type="paragraph" w:customStyle="1" w:styleId="2b">
    <w:name w:val="Знак2"/>
    <w:basedOn w:val="a"/>
    <w:rsid w:val="000F4B0B"/>
    <w:rPr>
      <w:rFonts w:ascii="Verdana" w:hAnsi="Verdana" w:cs="Verdana"/>
      <w:sz w:val="20"/>
      <w:szCs w:val="20"/>
      <w:lang w:val="en-US" w:eastAsia="en-US"/>
    </w:rPr>
  </w:style>
  <w:style w:type="character" w:customStyle="1" w:styleId="markedcontent">
    <w:name w:val="markedcontent"/>
    <w:basedOn w:val="a0"/>
    <w:rsid w:val="00E333E7"/>
  </w:style>
  <w:style w:type="paragraph" w:customStyle="1" w:styleId="2c">
    <w:name w:val="2"/>
    <w:basedOn w:val="a"/>
    <w:next w:val="a8"/>
    <w:uiPriority w:val="99"/>
    <w:rsid w:val="00EE3272"/>
    <w:pPr>
      <w:spacing w:before="100" w:beforeAutospacing="1" w:after="100" w:afterAutospacing="1"/>
    </w:pPr>
  </w:style>
  <w:style w:type="paragraph" w:customStyle="1" w:styleId="37">
    <w:name w:val="Абзац списка3"/>
    <w:basedOn w:val="a"/>
    <w:rsid w:val="00C022D4"/>
    <w:pPr>
      <w:spacing w:after="160" w:line="259" w:lineRule="auto"/>
      <w:ind w:left="720"/>
    </w:pPr>
    <w:rPr>
      <w:rFonts w:ascii="Calibri" w:hAnsi="Calibri" w:cs="Calibri"/>
      <w:sz w:val="22"/>
      <w:szCs w:val="22"/>
      <w:lang w:val="en-US" w:eastAsia="en-US"/>
    </w:rPr>
  </w:style>
  <w:style w:type="character" w:customStyle="1" w:styleId="A00">
    <w:name w:val="A0"/>
    <w:rsid w:val="00C022D4"/>
    <w:rPr>
      <w:rFonts w:cs="Montserrat"/>
      <w:color w:val="000000"/>
      <w:sz w:val="20"/>
      <w:szCs w:val="20"/>
    </w:rPr>
  </w:style>
  <w:style w:type="paragraph" w:customStyle="1" w:styleId="Pa1">
    <w:name w:val="Pa1"/>
    <w:basedOn w:val="a"/>
    <w:next w:val="a"/>
    <w:rsid w:val="00C022D4"/>
    <w:pPr>
      <w:autoSpaceDE w:val="0"/>
      <w:autoSpaceDN w:val="0"/>
      <w:adjustRightInd w:val="0"/>
      <w:spacing w:line="241" w:lineRule="atLeast"/>
    </w:pPr>
    <w:rPr>
      <w:rFonts w:ascii="Montserrat" w:eastAsia="Batang" w:hAnsi="Montserrat"/>
      <w:lang w:val="ru-RU" w:eastAsia="ko-KR"/>
    </w:rPr>
  </w:style>
  <w:style w:type="paragraph" w:customStyle="1" w:styleId="rvps6">
    <w:name w:val="rvps6"/>
    <w:basedOn w:val="a"/>
    <w:rsid w:val="00C022D4"/>
    <w:pPr>
      <w:spacing w:after="100" w:afterAutospacing="1"/>
    </w:pPr>
    <w:rPr>
      <w:rFonts w:eastAsia="Calibri"/>
      <w:lang w:val="ru-RU"/>
    </w:rPr>
  </w:style>
  <w:style w:type="paragraph" w:customStyle="1" w:styleId="1a">
    <w:name w:val="Знак1"/>
    <w:basedOn w:val="a"/>
    <w:rsid w:val="00B934F7"/>
    <w:rPr>
      <w:rFonts w:ascii="Verdana" w:hAnsi="Verdana" w:cs="Verdana"/>
      <w:sz w:val="20"/>
      <w:szCs w:val="20"/>
      <w:lang w:val="en-US" w:eastAsia="en-US"/>
    </w:rPr>
  </w:style>
  <w:style w:type="paragraph" w:customStyle="1" w:styleId="TableParagraph">
    <w:name w:val="Table Paragraph"/>
    <w:basedOn w:val="a"/>
    <w:uiPriority w:val="1"/>
    <w:qFormat/>
    <w:rsid w:val="00431697"/>
    <w:pPr>
      <w:widowControl w:val="0"/>
      <w:autoSpaceDE w:val="0"/>
      <w:autoSpaceDN w:val="0"/>
    </w:pPr>
    <w:rPr>
      <w:rFonts w:ascii="Verdana" w:eastAsia="Verdana" w:hAnsi="Verdana" w:cs="Verdana"/>
      <w:sz w:val="22"/>
      <w:szCs w:val="22"/>
      <w:lang w:eastAsia="en-US"/>
    </w:rPr>
  </w:style>
  <w:style w:type="paragraph" w:customStyle="1" w:styleId="1809">
    <w:name w:val="1809"/>
    <w:aliases w:val="baiaagaabmudaaadsguaaavybqaaaaaaaaaaaaaaaaaaaaaaaaaaaaaaaaaaaaaaaaaaaaaaaaaaaaaaaaaaaaaaaaaaaaaaaaaaaaaaaaaaaaaaaaaaaaaaaaaaaaaaaaaaaaaaaaaaaaaaaaaaaaaaaaaaaaaaaaaaaaaaaaaaaaaaaaaaaaaaaaaaaaaaaaaaaaaaaaaaaaaaaaaaaaaaaaaaaaaaaaaaaaaa"/>
    <w:basedOn w:val="a"/>
    <w:rsid w:val="0034279B"/>
    <w:pPr>
      <w:spacing w:before="100" w:beforeAutospacing="1" w:after="100" w:afterAutospacing="1"/>
    </w:pPr>
    <w:rPr>
      <w:lang w:eastAsia="uk-UA"/>
    </w:rPr>
  </w:style>
  <w:style w:type="paragraph" w:customStyle="1" w:styleId="1725">
    <w:name w:val="1725"/>
    <w:aliases w:val="baiaagaabmudaaad9gqaaauebqaaaaaaaaaaaaaaaaaaaaaaaaaaaaaaaaaaaaaaaaaaaaaaaaaaaaaaaaaaaaaaaaaaaaaaaaaaaaaaaaaaaaaaaaaaaaaaaaaaaaaaaaaaaaaaaaaaaaaaaaaaaaaaaaaaaaaaaaaaaaaaaaaaaaaaaaaaaaaaaaaaaaaaaaaaaaaaaaaaaaaaaaaaaaaaaaaaaaaaaaaaaaaa"/>
    <w:basedOn w:val="a"/>
    <w:rsid w:val="00AA6D9B"/>
    <w:pPr>
      <w:spacing w:before="100" w:beforeAutospacing="1" w:after="100" w:afterAutospacing="1"/>
    </w:pPr>
    <w:rPr>
      <w:lang w:eastAsia="uk-UA"/>
    </w:rPr>
  </w:style>
  <w:style w:type="character" w:styleId="aff8">
    <w:name w:val="Placeholder Text"/>
    <w:basedOn w:val="a0"/>
    <w:uiPriority w:val="99"/>
    <w:semiHidden/>
    <w:rsid w:val="00AA6D9B"/>
    <w:rPr>
      <w:color w:val="808080"/>
    </w:rPr>
  </w:style>
  <w:style w:type="paragraph" w:customStyle="1" w:styleId="45669">
    <w:name w:val="45669"/>
    <w:aliases w:val="baiaagaaboqcaaadfq4aaawmrgaaaaaaaaaaaaaaaaaaaaaaaaaaaaaaaaaaaaaaaaaaaaaaaaaaaaaaaaaaaaaaaaaaaaaaaaaaaaaaaaaaaaaaaaaaaaaaaaaaaaaaaaaaaaaaaaaaaaaaaaaaaaaaaaaaaaaaaaaaaaaaaaaaaaaaaaaaaaaaaaaaaaaaaaaaaaaaaaaaaaaaaaaaaaaaaaaaaaaaaaaaaaa"/>
    <w:basedOn w:val="a"/>
    <w:rsid w:val="005E55FB"/>
    <w:pPr>
      <w:spacing w:before="100" w:beforeAutospacing="1" w:after="100" w:afterAutospacing="1"/>
    </w:pPr>
    <w:rPr>
      <w:lang w:val="ru-RU"/>
    </w:rPr>
  </w:style>
  <w:style w:type="character" w:customStyle="1" w:styleId="2308">
    <w:name w:val="2308"/>
    <w:aliases w:val="baiaagaaboqcaaadogcaaavibw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1992">
    <w:name w:val="1992"/>
    <w:aliases w:val="baiaagaaboqcaaad/guaaaumbg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4138">
    <w:name w:val="4138"/>
    <w:aliases w:val="baiaagaaboqcaaadyayaaau6da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2114">
    <w:name w:val="2114"/>
    <w:aliases w:val="baiaagaaboqcaaadeayaaawgbg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4157">
    <w:name w:val="4157"/>
    <w:aliases w:val="baiaagaaboqcaaad2wyaaavnda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muxgbd">
    <w:name w:val="muxgbd"/>
    <w:basedOn w:val="a0"/>
    <w:rsid w:val="00E77C52"/>
  </w:style>
  <w:style w:type="paragraph" w:customStyle="1" w:styleId="3435">
    <w:name w:val="3435"/>
    <w:aliases w:val="baiaagaaboqcaaadgqgaaawpcaaaaaaaaaaaaaaaaaaaaaaaaaaaaaaaaaaaaaaaaaaaaaaaaaaaaaaaaaaaaaaaaaaaaaaaaaaaaaaaaaaaaaaaaaaaaaaaaaaaaaaaaaaaaaaaaaaaaaaaaaaaaaaaaaaaaaaaaaaaaaaaaaaaaaaaaaaaaaaaaaaaaaaaaaaaaaaaaaaaaaaaaaaaaaaaaaaaaaaaaaaaaaaa"/>
    <w:basedOn w:val="a"/>
    <w:rsid w:val="00EA32D5"/>
    <w:pPr>
      <w:spacing w:before="100" w:beforeAutospacing="1" w:after="100" w:afterAutospacing="1"/>
    </w:pPr>
    <w:rPr>
      <w:lang w:val="ru-RU"/>
    </w:rPr>
  </w:style>
  <w:style w:type="paragraph" w:customStyle="1" w:styleId="TableContents">
    <w:name w:val="Table Contents"/>
    <w:basedOn w:val="a"/>
    <w:rsid w:val="006E1C57"/>
    <w:pPr>
      <w:widowControl w:val="0"/>
      <w:suppressLineNumbers/>
      <w:suppressAutoHyphens/>
      <w:autoSpaceDN w:val="0"/>
      <w:textAlignment w:val="baseline"/>
    </w:pPr>
    <w:rPr>
      <w:rFonts w:eastAsia="SimSun" w:cs="Lucida Sans"/>
      <w:kern w:val="3"/>
      <w:lang w:val="ru-RU" w:eastAsia="zh-CN" w:bidi="hi-IN"/>
    </w:rPr>
  </w:style>
  <w:style w:type="character" w:customStyle="1" w:styleId="rvts9">
    <w:name w:val="rvts9"/>
    <w:rsid w:val="00B67904"/>
    <w:rPr>
      <w:rFonts w:ascii="Times New Roman" w:hAnsi="Times New Roman" w:cs="Times New Roman" w:hint="default"/>
    </w:rPr>
  </w:style>
  <w:style w:type="character" w:customStyle="1" w:styleId="aff9">
    <w:name w:val="Основной текст + Не полужирный"/>
    <w:rsid w:val="00D531A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paragraph" w:customStyle="1" w:styleId="2714">
    <w:name w:val="2714"/>
    <w:aliases w:val="baiaagaaboqcaaad0wgaaaxhcaaaaaaaaaaaaaaaaaaaaaaaaaaaaaaaaaaaaaaaaaaaaaaaaaaaaaaaaaaaaaaaaaaaaaaaaaaaaaaaaaaaaaaaaaaaaaaaaaaaaaaaaaaaaaaaaaaaaaaaaaaaaaaaaaaaaaaaaaaaaaaaaaaaaaaaaaaaaaaaaaaaaaaaaaaaaaaaaaaaaaaaaaaaaaaaaaaaaaaaaaaaaaaa"/>
    <w:basedOn w:val="a"/>
    <w:rsid w:val="00884A78"/>
    <w:pPr>
      <w:spacing w:before="100" w:beforeAutospacing="1" w:after="100" w:afterAutospacing="1"/>
    </w:pPr>
    <w:rPr>
      <w:lang w:eastAsia="uk-UA"/>
    </w:rPr>
  </w:style>
  <w:style w:type="paragraph" w:customStyle="1" w:styleId="2048">
    <w:name w:val="2048"/>
    <w:aliases w:val="baiaagaaboqcaaadoqyaaavhbgaaaaaaaaaaaaaaaaaaaaaaaaaaaaaaaaaaaaaaaaaaaaaaaaaaaaaaaaaaaaaaaaaaaaaaaaaaaaaaaaaaaaaaaaaaaaaaaaaaaaaaaaaaaaaaaaaaaaaaaaaaaaaaaaaaaaaaaaaaaaaaaaaaaaaaaaaaaaaaaaaaaaaaaaaaaaaaaaaaaaaaaaaaaaaaaaaaaaaaaaaaaaaa"/>
    <w:basedOn w:val="a"/>
    <w:rsid w:val="00884A78"/>
    <w:pPr>
      <w:spacing w:before="100" w:beforeAutospacing="1" w:after="100" w:afterAutospacing="1"/>
    </w:pPr>
    <w:rPr>
      <w:lang w:eastAsia="uk-UA"/>
    </w:rPr>
  </w:style>
  <w:style w:type="character" w:customStyle="1" w:styleId="WW8Num1z2">
    <w:name w:val="WW8Num1z2"/>
    <w:rsid w:val="001A178A"/>
  </w:style>
  <w:style w:type="paragraph" w:customStyle="1" w:styleId="43484">
    <w:name w:val="43484"/>
    <w:aliases w:val="baiaagaaboqcaaadfhsaaaxipqaaaaaaaaaaaaaaaaaaaaaaaaaaaaaaaaaaaaaaaaaaaaaaaaaaaaaaaaaaaaaaaaaaaaaaaaaaaaaaaaaaaaaaaaaaaaaaaaaaaaaaaaaaaaaaaaaaaaaaaaaaaaaaaaaaaaaaaaaaaaaaaaaaaaaaaaaaaaaaaaaaaaaaaaaaaaaaaaaaaaaaaaaaaaaaaaaaaaaaaaaaaaa"/>
    <w:basedOn w:val="a"/>
    <w:rsid w:val="00B74D63"/>
    <w:pPr>
      <w:spacing w:before="100" w:beforeAutospacing="1" w:after="100" w:afterAutospacing="1"/>
    </w:pPr>
    <w:rPr>
      <w:lang w:eastAsia="uk-UA"/>
    </w:rPr>
  </w:style>
  <w:style w:type="paragraph" w:customStyle="1" w:styleId="5918">
    <w:name w:val="5918"/>
    <w:aliases w:val="baiaagaaboqcaaadfxuaaaulfqaaaaaaaaaaaaaaaaaaaaaaaaaaaaaaaaaaaaaaaaaaaaaaaaaaaaaaaaaaaaaaaaaaaaaaaaaaaaaaaaaaaaaaaaaaaaaaaaaaaaaaaaaaaaaaaaaaaaaaaaaaaaaaaaaaaaaaaaaaaaaaaaaaaaaaaaaaaaaaaaaaaaaaaaaaaaaaaaaaaaaaaaaaaaaaaaaaaaaaaaaaaaaa"/>
    <w:basedOn w:val="a"/>
    <w:uiPriority w:val="99"/>
    <w:rsid w:val="00494156"/>
    <w:pPr>
      <w:spacing w:before="100" w:beforeAutospacing="1" w:after="100" w:afterAutospacing="1"/>
    </w:pPr>
    <w:rPr>
      <w:lang w:eastAsia="uk-UA"/>
    </w:rPr>
  </w:style>
  <w:style w:type="paragraph" w:customStyle="1" w:styleId="5502">
    <w:name w:val="5502"/>
    <w:aliases w:val="baiaagaaboqcaaadkwkaaau+dwaaaaaaaaaaaaaaaaaaaaaaaaaaaaaaaaaaaaaaaaaaaaaaaaaaaaaaaaaaaaaaaaaaaaaaaaaaaaaaaaaaaaaaaaaaaaaaaaaaaaaaaaaaaaaaaaaaaaaaaaaaaaaaaaaaaaaaaaaaaaaaaaaaaaaaaaaaaaaaaaaaaaaaaaaaaaaaaaaaaaaaaaaaaaaaaaaaaaaaaaaaaaaa"/>
    <w:basedOn w:val="a"/>
    <w:rsid w:val="00DD3EE5"/>
    <w:pPr>
      <w:spacing w:before="100" w:beforeAutospacing="1" w:after="100" w:afterAutospacing="1"/>
    </w:pPr>
    <w:rPr>
      <w:lang w:eastAsia="uk-UA"/>
    </w:rPr>
  </w:style>
  <w:style w:type="character" w:customStyle="1" w:styleId="afe">
    <w:name w:val="Без интервала Знак"/>
    <w:link w:val="afd"/>
    <w:uiPriority w:val="1"/>
    <w:locked/>
    <w:rsid w:val="007A5EDC"/>
    <w:rPr>
      <w:rFonts w:ascii="Times New Roman" w:eastAsia="Times New Roman" w:hAnsi="Times New Roman" w:cs="Times New Roman"/>
      <w:sz w:val="24"/>
      <w:szCs w:val="24"/>
      <w:lang w:val="uk-UA" w:eastAsia="zh-CN"/>
    </w:rPr>
  </w:style>
  <w:style w:type="paragraph" w:customStyle="1" w:styleId="affa">
    <w:name w:val="Обычный (Интернет)"/>
    <w:basedOn w:val="16"/>
    <w:rsid w:val="00730AD2"/>
    <w:pPr>
      <w:autoSpaceDN w:val="0"/>
      <w:spacing w:before="100" w:after="100"/>
    </w:pPr>
    <w:rPr>
      <w:rFonts w:ascii="Times New Roman" w:hAnsi="Times New Roman"/>
      <w:szCs w:val="24"/>
      <w:lang w:val="ru-RU"/>
    </w:rPr>
  </w:style>
  <w:style w:type="character" w:customStyle="1" w:styleId="xfmc1">
    <w:name w:val="xfmc1"/>
    <w:basedOn w:val="a0"/>
    <w:rsid w:val="009F1570"/>
  </w:style>
  <w:style w:type="character" w:customStyle="1" w:styleId="fontstyle01">
    <w:name w:val="fontstyle01"/>
    <w:basedOn w:val="a0"/>
    <w:rsid w:val="009E26DE"/>
    <w:rPr>
      <w:rFonts w:ascii="TimesNewRomanPSMT" w:hAnsi="TimesNewRomanPSMT" w:hint="default"/>
      <w:b w:val="0"/>
      <w:bCs w:val="0"/>
      <w:i w:val="0"/>
      <w:iCs w:val="0"/>
      <w:color w:val="000000"/>
      <w:sz w:val="36"/>
      <w:szCs w:val="36"/>
    </w:rPr>
  </w:style>
  <w:style w:type="character" w:customStyle="1" w:styleId="4881">
    <w:name w:val="4881"/>
    <w:aliases w:val="baiaagaaboqcaaadsqkaaauxdwaaaaaaaaaaaaaaaaaaaaaaaaaaaaaaaaaaaaaaaaaaaaaaaaaaaaaaaaaaaaaaaaaaaaaaaaaaaaaaaaaaaaaaaaaaaaaaaaaaaaaaaaaaaaaaaaaaaaaaaaaaaaaaaaaaaaaaaaaaaaaaaaaaaaaaaaaaaaaaaaaaaaaaaaaaaaaaaaaaaaaaaaaaaaaaaaaaaaaaaaaaaaaa"/>
    <w:rsid w:val="009E26DE"/>
  </w:style>
</w:styles>
</file>

<file path=word/webSettings.xml><?xml version="1.0" encoding="utf-8"?>
<w:webSettings xmlns:r="http://schemas.openxmlformats.org/officeDocument/2006/relationships" xmlns:w="http://schemas.openxmlformats.org/wordprocessingml/2006/main">
  <w:divs>
    <w:div w:id="66459599">
      <w:bodyDiv w:val="1"/>
      <w:marLeft w:val="0"/>
      <w:marRight w:val="0"/>
      <w:marTop w:val="0"/>
      <w:marBottom w:val="0"/>
      <w:divBdr>
        <w:top w:val="none" w:sz="0" w:space="0" w:color="auto"/>
        <w:left w:val="none" w:sz="0" w:space="0" w:color="auto"/>
        <w:bottom w:val="none" w:sz="0" w:space="0" w:color="auto"/>
        <w:right w:val="none" w:sz="0" w:space="0" w:color="auto"/>
      </w:divBdr>
    </w:div>
    <w:div w:id="81606444">
      <w:bodyDiv w:val="1"/>
      <w:marLeft w:val="0"/>
      <w:marRight w:val="0"/>
      <w:marTop w:val="0"/>
      <w:marBottom w:val="0"/>
      <w:divBdr>
        <w:top w:val="none" w:sz="0" w:space="0" w:color="auto"/>
        <w:left w:val="none" w:sz="0" w:space="0" w:color="auto"/>
        <w:bottom w:val="none" w:sz="0" w:space="0" w:color="auto"/>
        <w:right w:val="none" w:sz="0" w:space="0" w:color="auto"/>
      </w:divBdr>
    </w:div>
    <w:div w:id="163015475">
      <w:bodyDiv w:val="1"/>
      <w:marLeft w:val="0"/>
      <w:marRight w:val="0"/>
      <w:marTop w:val="0"/>
      <w:marBottom w:val="0"/>
      <w:divBdr>
        <w:top w:val="none" w:sz="0" w:space="0" w:color="auto"/>
        <w:left w:val="none" w:sz="0" w:space="0" w:color="auto"/>
        <w:bottom w:val="none" w:sz="0" w:space="0" w:color="auto"/>
        <w:right w:val="none" w:sz="0" w:space="0" w:color="auto"/>
      </w:divBdr>
    </w:div>
    <w:div w:id="299500391">
      <w:bodyDiv w:val="1"/>
      <w:marLeft w:val="0"/>
      <w:marRight w:val="0"/>
      <w:marTop w:val="0"/>
      <w:marBottom w:val="0"/>
      <w:divBdr>
        <w:top w:val="none" w:sz="0" w:space="0" w:color="auto"/>
        <w:left w:val="none" w:sz="0" w:space="0" w:color="auto"/>
        <w:bottom w:val="none" w:sz="0" w:space="0" w:color="auto"/>
        <w:right w:val="none" w:sz="0" w:space="0" w:color="auto"/>
      </w:divBdr>
    </w:div>
    <w:div w:id="331876259">
      <w:bodyDiv w:val="1"/>
      <w:marLeft w:val="0"/>
      <w:marRight w:val="0"/>
      <w:marTop w:val="0"/>
      <w:marBottom w:val="0"/>
      <w:divBdr>
        <w:top w:val="none" w:sz="0" w:space="0" w:color="auto"/>
        <w:left w:val="none" w:sz="0" w:space="0" w:color="auto"/>
        <w:bottom w:val="none" w:sz="0" w:space="0" w:color="auto"/>
        <w:right w:val="none" w:sz="0" w:space="0" w:color="auto"/>
      </w:divBdr>
    </w:div>
    <w:div w:id="343213198">
      <w:bodyDiv w:val="1"/>
      <w:marLeft w:val="0"/>
      <w:marRight w:val="0"/>
      <w:marTop w:val="0"/>
      <w:marBottom w:val="0"/>
      <w:divBdr>
        <w:top w:val="none" w:sz="0" w:space="0" w:color="auto"/>
        <w:left w:val="none" w:sz="0" w:space="0" w:color="auto"/>
        <w:bottom w:val="none" w:sz="0" w:space="0" w:color="auto"/>
        <w:right w:val="none" w:sz="0" w:space="0" w:color="auto"/>
      </w:divBdr>
    </w:div>
    <w:div w:id="832062822">
      <w:bodyDiv w:val="1"/>
      <w:marLeft w:val="0"/>
      <w:marRight w:val="0"/>
      <w:marTop w:val="0"/>
      <w:marBottom w:val="0"/>
      <w:divBdr>
        <w:top w:val="none" w:sz="0" w:space="0" w:color="auto"/>
        <w:left w:val="none" w:sz="0" w:space="0" w:color="auto"/>
        <w:bottom w:val="none" w:sz="0" w:space="0" w:color="auto"/>
        <w:right w:val="none" w:sz="0" w:space="0" w:color="auto"/>
      </w:divBdr>
    </w:div>
    <w:div w:id="972102527">
      <w:bodyDiv w:val="1"/>
      <w:marLeft w:val="0"/>
      <w:marRight w:val="0"/>
      <w:marTop w:val="0"/>
      <w:marBottom w:val="0"/>
      <w:divBdr>
        <w:top w:val="none" w:sz="0" w:space="0" w:color="auto"/>
        <w:left w:val="none" w:sz="0" w:space="0" w:color="auto"/>
        <w:bottom w:val="none" w:sz="0" w:space="0" w:color="auto"/>
        <w:right w:val="none" w:sz="0" w:space="0" w:color="auto"/>
      </w:divBdr>
    </w:div>
    <w:div w:id="1002046841">
      <w:bodyDiv w:val="1"/>
      <w:marLeft w:val="0"/>
      <w:marRight w:val="0"/>
      <w:marTop w:val="0"/>
      <w:marBottom w:val="0"/>
      <w:divBdr>
        <w:top w:val="none" w:sz="0" w:space="0" w:color="auto"/>
        <w:left w:val="none" w:sz="0" w:space="0" w:color="auto"/>
        <w:bottom w:val="none" w:sz="0" w:space="0" w:color="auto"/>
        <w:right w:val="none" w:sz="0" w:space="0" w:color="auto"/>
      </w:divBdr>
    </w:div>
    <w:div w:id="1021855192">
      <w:bodyDiv w:val="1"/>
      <w:marLeft w:val="0"/>
      <w:marRight w:val="0"/>
      <w:marTop w:val="0"/>
      <w:marBottom w:val="0"/>
      <w:divBdr>
        <w:top w:val="none" w:sz="0" w:space="0" w:color="auto"/>
        <w:left w:val="none" w:sz="0" w:space="0" w:color="auto"/>
        <w:bottom w:val="none" w:sz="0" w:space="0" w:color="auto"/>
        <w:right w:val="none" w:sz="0" w:space="0" w:color="auto"/>
      </w:divBdr>
      <w:divsChild>
        <w:div w:id="743451132">
          <w:marLeft w:val="0"/>
          <w:marRight w:val="0"/>
          <w:marTop w:val="0"/>
          <w:marBottom w:val="0"/>
          <w:divBdr>
            <w:top w:val="none" w:sz="0" w:space="0" w:color="auto"/>
            <w:left w:val="none" w:sz="0" w:space="0" w:color="auto"/>
            <w:bottom w:val="none" w:sz="0" w:space="0" w:color="auto"/>
            <w:right w:val="none" w:sz="0" w:space="0" w:color="auto"/>
          </w:divBdr>
        </w:div>
        <w:div w:id="1880969516">
          <w:marLeft w:val="0"/>
          <w:marRight w:val="0"/>
          <w:marTop w:val="0"/>
          <w:marBottom w:val="0"/>
          <w:divBdr>
            <w:top w:val="single" w:sz="6" w:space="0" w:color="1A1D22"/>
            <w:left w:val="single" w:sz="6" w:space="0" w:color="1A1D22"/>
            <w:bottom w:val="none" w:sz="0" w:space="0" w:color="auto"/>
            <w:right w:val="single" w:sz="6" w:space="0" w:color="1A1D22"/>
          </w:divBdr>
          <w:divsChild>
            <w:div w:id="1205019033">
              <w:marLeft w:val="0"/>
              <w:marRight w:val="0"/>
              <w:marTop w:val="0"/>
              <w:marBottom w:val="0"/>
              <w:divBdr>
                <w:top w:val="none" w:sz="0" w:space="0" w:color="auto"/>
                <w:left w:val="none" w:sz="0" w:space="0" w:color="auto"/>
                <w:bottom w:val="none" w:sz="0" w:space="0" w:color="auto"/>
                <w:right w:val="none" w:sz="0" w:space="0" w:color="auto"/>
              </w:divBdr>
              <w:divsChild>
                <w:div w:id="357246001">
                  <w:marLeft w:val="0"/>
                  <w:marRight w:val="0"/>
                  <w:marTop w:val="0"/>
                  <w:marBottom w:val="0"/>
                  <w:divBdr>
                    <w:top w:val="none" w:sz="0" w:space="0" w:color="auto"/>
                    <w:left w:val="none" w:sz="0" w:space="0" w:color="auto"/>
                    <w:bottom w:val="none" w:sz="0" w:space="0" w:color="auto"/>
                    <w:right w:val="none" w:sz="0" w:space="0" w:color="auto"/>
                  </w:divBdr>
                </w:div>
                <w:div w:id="925499564">
                  <w:marLeft w:val="0"/>
                  <w:marRight w:val="0"/>
                  <w:marTop w:val="0"/>
                  <w:marBottom w:val="0"/>
                  <w:divBdr>
                    <w:top w:val="single" w:sz="6" w:space="0" w:color="1A1D22"/>
                    <w:left w:val="single" w:sz="6" w:space="0" w:color="1A1D22"/>
                    <w:bottom w:val="single" w:sz="6" w:space="0" w:color="1A1D22"/>
                    <w:right w:val="single" w:sz="6" w:space="0" w:color="1A1D22"/>
                  </w:divBdr>
                  <w:divsChild>
                    <w:div w:id="494297366">
                      <w:marLeft w:val="0"/>
                      <w:marRight w:val="0"/>
                      <w:marTop w:val="0"/>
                      <w:marBottom w:val="0"/>
                      <w:divBdr>
                        <w:top w:val="none" w:sz="0" w:space="0" w:color="auto"/>
                        <w:left w:val="none" w:sz="0" w:space="0" w:color="auto"/>
                        <w:bottom w:val="none" w:sz="0" w:space="0" w:color="auto"/>
                        <w:right w:val="none" w:sz="0" w:space="0" w:color="auto"/>
                      </w:divBdr>
                      <w:divsChild>
                        <w:div w:id="242421453">
                          <w:marLeft w:val="0"/>
                          <w:marRight w:val="0"/>
                          <w:marTop w:val="0"/>
                          <w:marBottom w:val="0"/>
                          <w:divBdr>
                            <w:top w:val="none" w:sz="0" w:space="0" w:color="auto"/>
                            <w:left w:val="none" w:sz="0" w:space="0" w:color="auto"/>
                            <w:bottom w:val="none" w:sz="0" w:space="0" w:color="auto"/>
                            <w:right w:val="none" w:sz="0" w:space="0" w:color="auto"/>
                          </w:divBdr>
                          <w:divsChild>
                            <w:div w:id="334383486">
                              <w:marLeft w:val="0"/>
                              <w:marRight w:val="0"/>
                              <w:marTop w:val="0"/>
                              <w:marBottom w:val="0"/>
                              <w:divBdr>
                                <w:top w:val="none" w:sz="0" w:space="0" w:color="auto"/>
                                <w:left w:val="none" w:sz="0" w:space="0" w:color="auto"/>
                                <w:bottom w:val="none" w:sz="0" w:space="0" w:color="auto"/>
                                <w:right w:val="none" w:sz="0" w:space="0" w:color="auto"/>
                              </w:divBdr>
                            </w:div>
                          </w:divsChild>
                        </w:div>
                        <w:div w:id="1315069472">
                          <w:marLeft w:val="0"/>
                          <w:marRight w:val="0"/>
                          <w:marTop w:val="0"/>
                          <w:marBottom w:val="0"/>
                          <w:divBdr>
                            <w:top w:val="none" w:sz="0" w:space="0" w:color="auto"/>
                            <w:left w:val="none" w:sz="0" w:space="0" w:color="auto"/>
                            <w:bottom w:val="none" w:sz="0" w:space="0" w:color="auto"/>
                            <w:right w:val="none" w:sz="0" w:space="0" w:color="auto"/>
                          </w:divBdr>
                        </w:div>
                      </w:divsChild>
                    </w:div>
                    <w:div w:id="813067315">
                      <w:marLeft w:val="0"/>
                      <w:marRight w:val="0"/>
                      <w:marTop w:val="0"/>
                      <w:marBottom w:val="0"/>
                      <w:divBdr>
                        <w:top w:val="none" w:sz="0" w:space="0" w:color="auto"/>
                        <w:left w:val="none" w:sz="0" w:space="0" w:color="auto"/>
                        <w:bottom w:val="none" w:sz="0" w:space="0" w:color="auto"/>
                        <w:right w:val="none" w:sz="0" w:space="0" w:color="auto"/>
                      </w:divBdr>
                    </w:div>
                  </w:divsChild>
                </w:div>
                <w:div w:id="995766040">
                  <w:marLeft w:val="0"/>
                  <w:marRight w:val="0"/>
                  <w:marTop w:val="0"/>
                  <w:marBottom w:val="0"/>
                  <w:divBdr>
                    <w:top w:val="single" w:sz="6" w:space="0" w:color="1A1D22"/>
                    <w:left w:val="single" w:sz="6" w:space="0" w:color="1A1D22"/>
                    <w:bottom w:val="single" w:sz="6" w:space="0" w:color="1A1D22"/>
                    <w:right w:val="single" w:sz="6" w:space="0" w:color="1A1D22"/>
                  </w:divBdr>
                  <w:divsChild>
                    <w:div w:id="706028268">
                      <w:marLeft w:val="0"/>
                      <w:marRight w:val="0"/>
                      <w:marTop w:val="0"/>
                      <w:marBottom w:val="0"/>
                      <w:divBdr>
                        <w:top w:val="none" w:sz="0" w:space="0" w:color="auto"/>
                        <w:left w:val="none" w:sz="0" w:space="0" w:color="auto"/>
                        <w:bottom w:val="none" w:sz="0" w:space="0" w:color="auto"/>
                        <w:right w:val="none" w:sz="0" w:space="0" w:color="auto"/>
                      </w:divBdr>
                      <w:divsChild>
                        <w:div w:id="286200347">
                          <w:marLeft w:val="0"/>
                          <w:marRight w:val="0"/>
                          <w:marTop w:val="0"/>
                          <w:marBottom w:val="0"/>
                          <w:divBdr>
                            <w:top w:val="none" w:sz="0" w:space="0" w:color="auto"/>
                            <w:left w:val="none" w:sz="0" w:space="0" w:color="auto"/>
                            <w:bottom w:val="none" w:sz="0" w:space="0" w:color="auto"/>
                            <w:right w:val="none" w:sz="0" w:space="0" w:color="auto"/>
                          </w:divBdr>
                        </w:div>
                        <w:div w:id="648629297">
                          <w:marLeft w:val="0"/>
                          <w:marRight w:val="0"/>
                          <w:marTop w:val="0"/>
                          <w:marBottom w:val="0"/>
                          <w:divBdr>
                            <w:top w:val="none" w:sz="0" w:space="0" w:color="auto"/>
                            <w:left w:val="none" w:sz="0" w:space="0" w:color="auto"/>
                            <w:bottom w:val="none" w:sz="0" w:space="0" w:color="auto"/>
                            <w:right w:val="none" w:sz="0" w:space="0" w:color="auto"/>
                          </w:divBdr>
                          <w:divsChild>
                            <w:div w:id="595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4866">
                      <w:marLeft w:val="0"/>
                      <w:marRight w:val="0"/>
                      <w:marTop w:val="0"/>
                      <w:marBottom w:val="0"/>
                      <w:divBdr>
                        <w:top w:val="none" w:sz="0" w:space="0" w:color="auto"/>
                        <w:left w:val="none" w:sz="0" w:space="0" w:color="auto"/>
                        <w:bottom w:val="none" w:sz="0" w:space="0" w:color="auto"/>
                        <w:right w:val="none" w:sz="0" w:space="0" w:color="auto"/>
                      </w:divBdr>
                    </w:div>
                  </w:divsChild>
                </w:div>
                <w:div w:id="1588613190">
                  <w:marLeft w:val="0"/>
                  <w:marRight w:val="0"/>
                  <w:marTop w:val="0"/>
                  <w:marBottom w:val="0"/>
                  <w:divBdr>
                    <w:top w:val="single" w:sz="6" w:space="0" w:color="1A1D22"/>
                    <w:left w:val="single" w:sz="6" w:space="0" w:color="1A1D22"/>
                    <w:bottom w:val="single" w:sz="6" w:space="0" w:color="1A1D22"/>
                    <w:right w:val="single" w:sz="6" w:space="0" w:color="1A1D22"/>
                  </w:divBdr>
                  <w:divsChild>
                    <w:div w:id="74478151">
                      <w:marLeft w:val="0"/>
                      <w:marRight w:val="0"/>
                      <w:marTop w:val="0"/>
                      <w:marBottom w:val="0"/>
                      <w:divBdr>
                        <w:top w:val="none" w:sz="0" w:space="0" w:color="auto"/>
                        <w:left w:val="none" w:sz="0" w:space="0" w:color="auto"/>
                        <w:bottom w:val="none" w:sz="0" w:space="0" w:color="auto"/>
                        <w:right w:val="none" w:sz="0" w:space="0" w:color="auto"/>
                      </w:divBdr>
                    </w:div>
                    <w:div w:id="1105223255">
                      <w:marLeft w:val="0"/>
                      <w:marRight w:val="0"/>
                      <w:marTop w:val="0"/>
                      <w:marBottom w:val="0"/>
                      <w:divBdr>
                        <w:top w:val="none" w:sz="0" w:space="0" w:color="auto"/>
                        <w:left w:val="none" w:sz="0" w:space="0" w:color="auto"/>
                        <w:bottom w:val="none" w:sz="0" w:space="0" w:color="auto"/>
                        <w:right w:val="none" w:sz="0" w:space="0" w:color="auto"/>
                      </w:divBdr>
                      <w:divsChild>
                        <w:div w:id="173881867">
                          <w:marLeft w:val="0"/>
                          <w:marRight w:val="0"/>
                          <w:marTop w:val="0"/>
                          <w:marBottom w:val="0"/>
                          <w:divBdr>
                            <w:top w:val="none" w:sz="0" w:space="0" w:color="auto"/>
                            <w:left w:val="none" w:sz="0" w:space="0" w:color="auto"/>
                            <w:bottom w:val="none" w:sz="0" w:space="0" w:color="auto"/>
                            <w:right w:val="none" w:sz="0" w:space="0" w:color="auto"/>
                          </w:divBdr>
                        </w:div>
                        <w:div w:id="898974211">
                          <w:marLeft w:val="0"/>
                          <w:marRight w:val="0"/>
                          <w:marTop w:val="0"/>
                          <w:marBottom w:val="0"/>
                          <w:divBdr>
                            <w:top w:val="none" w:sz="0" w:space="0" w:color="auto"/>
                            <w:left w:val="none" w:sz="0" w:space="0" w:color="auto"/>
                            <w:bottom w:val="none" w:sz="0" w:space="0" w:color="auto"/>
                            <w:right w:val="none" w:sz="0" w:space="0" w:color="auto"/>
                          </w:divBdr>
                          <w:divsChild>
                            <w:div w:id="9001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1167">
                  <w:marLeft w:val="0"/>
                  <w:marRight w:val="0"/>
                  <w:marTop w:val="0"/>
                  <w:marBottom w:val="0"/>
                  <w:divBdr>
                    <w:top w:val="single" w:sz="6" w:space="0" w:color="1A1D22"/>
                    <w:left w:val="single" w:sz="6" w:space="0" w:color="1A1D22"/>
                    <w:bottom w:val="single" w:sz="6" w:space="0" w:color="1A1D22"/>
                    <w:right w:val="single" w:sz="6" w:space="0" w:color="1A1D22"/>
                  </w:divBdr>
                  <w:divsChild>
                    <w:div w:id="490223176">
                      <w:marLeft w:val="0"/>
                      <w:marRight w:val="0"/>
                      <w:marTop w:val="0"/>
                      <w:marBottom w:val="0"/>
                      <w:divBdr>
                        <w:top w:val="none" w:sz="0" w:space="0" w:color="auto"/>
                        <w:left w:val="none" w:sz="0" w:space="0" w:color="auto"/>
                        <w:bottom w:val="none" w:sz="0" w:space="0" w:color="auto"/>
                        <w:right w:val="none" w:sz="0" w:space="0" w:color="auto"/>
                      </w:divBdr>
                    </w:div>
                    <w:div w:id="783814426">
                      <w:marLeft w:val="0"/>
                      <w:marRight w:val="0"/>
                      <w:marTop w:val="0"/>
                      <w:marBottom w:val="0"/>
                      <w:divBdr>
                        <w:top w:val="none" w:sz="0" w:space="0" w:color="auto"/>
                        <w:left w:val="none" w:sz="0" w:space="0" w:color="auto"/>
                        <w:bottom w:val="none" w:sz="0" w:space="0" w:color="auto"/>
                        <w:right w:val="none" w:sz="0" w:space="0" w:color="auto"/>
                      </w:divBdr>
                      <w:divsChild>
                        <w:div w:id="896207157">
                          <w:marLeft w:val="0"/>
                          <w:marRight w:val="0"/>
                          <w:marTop w:val="0"/>
                          <w:marBottom w:val="0"/>
                          <w:divBdr>
                            <w:top w:val="none" w:sz="0" w:space="0" w:color="auto"/>
                            <w:left w:val="none" w:sz="0" w:space="0" w:color="auto"/>
                            <w:bottom w:val="none" w:sz="0" w:space="0" w:color="auto"/>
                            <w:right w:val="none" w:sz="0" w:space="0" w:color="auto"/>
                          </w:divBdr>
                          <w:divsChild>
                            <w:div w:id="1858809163">
                              <w:marLeft w:val="0"/>
                              <w:marRight w:val="0"/>
                              <w:marTop w:val="0"/>
                              <w:marBottom w:val="0"/>
                              <w:divBdr>
                                <w:top w:val="none" w:sz="0" w:space="0" w:color="auto"/>
                                <w:left w:val="none" w:sz="0" w:space="0" w:color="auto"/>
                                <w:bottom w:val="none" w:sz="0" w:space="0" w:color="auto"/>
                                <w:right w:val="none" w:sz="0" w:space="0" w:color="auto"/>
                              </w:divBdr>
                            </w:div>
                          </w:divsChild>
                        </w:div>
                        <w:div w:id="9169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65197">
      <w:bodyDiv w:val="1"/>
      <w:marLeft w:val="0"/>
      <w:marRight w:val="0"/>
      <w:marTop w:val="0"/>
      <w:marBottom w:val="0"/>
      <w:divBdr>
        <w:top w:val="none" w:sz="0" w:space="0" w:color="auto"/>
        <w:left w:val="none" w:sz="0" w:space="0" w:color="auto"/>
        <w:bottom w:val="none" w:sz="0" w:space="0" w:color="auto"/>
        <w:right w:val="none" w:sz="0" w:space="0" w:color="auto"/>
      </w:divBdr>
    </w:div>
    <w:div w:id="1080716735">
      <w:bodyDiv w:val="1"/>
      <w:marLeft w:val="0"/>
      <w:marRight w:val="0"/>
      <w:marTop w:val="0"/>
      <w:marBottom w:val="0"/>
      <w:divBdr>
        <w:top w:val="none" w:sz="0" w:space="0" w:color="auto"/>
        <w:left w:val="none" w:sz="0" w:space="0" w:color="auto"/>
        <w:bottom w:val="none" w:sz="0" w:space="0" w:color="auto"/>
        <w:right w:val="none" w:sz="0" w:space="0" w:color="auto"/>
      </w:divBdr>
    </w:div>
    <w:div w:id="1186095968">
      <w:bodyDiv w:val="1"/>
      <w:marLeft w:val="0"/>
      <w:marRight w:val="0"/>
      <w:marTop w:val="0"/>
      <w:marBottom w:val="0"/>
      <w:divBdr>
        <w:top w:val="none" w:sz="0" w:space="0" w:color="auto"/>
        <w:left w:val="none" w:sz="0" w:space="0" w:color="auto"/>
        <w:bottom w:val="none" w:sz="0" w:space="0" w:color="auto"/>
        <w:right w:val="none" w:sz="0" w:space="0" w:color="auto"/>
      </w:divBdr>
    </w:div>
    <w:div w:id="1264416474">
      <w:bodyDiv w:val="1"/>
      <w:marLeft w:val="0"/>
      <w:marRight w:val="0"/>
      <w:marTop w:val="0"/>
      <w:marBottom w:val="0"/>
      <w:divBdr>
        <w:top w:val="none" w:sz="0" w:space="0" w:color="auto"/>
        <w:left w:val="none" w:sz="0" w:space="0" w:color="auto"/>
        <w:bottom w:val="none" w:sz="0" w:space="0" w:color="auto"/>
        <w:right w:val="none" w:sz="0" w:space="0" w:color="auto"/>
      </w:divBdr>
    </w:div>
    <w:div w:id="1314798656">
      <w:bodyDiv w:val="1"/>
      <w:marLeft w:val="0"/>
      <w:marRight w:val="0"/>
      <w:marTop w:val="0"/>
      <w:marBottom w:val="0"/>
      <w:divBdr>
        <w:top w:val="none" w:sz="0" w:space="0" w:color="auto"/>
        <w:left w:val="none" w:sz="0" w:space="0" w:color="auto"/>
        <w:bottom w:val="none" w:sz="0" w:space="0" w:color="auto"/>
        <w:right w:val="none" w:sz="0" w:space="0" w:color="auto"/>
      </w:divBdr>
    </w:div>
    <w:div w:id="1568033562">
      <w:bodyDiv w:val="1"/>
      <w:marLeft w:val="0"/>
      <w:marRight w:val="0"/>
      <w:marTop w:val="0"/>
      <w:marBottom w:val="0"/>
      <w:divBdr>
        <w:top w:val="none" w:sz="0" w:space="0" w:color="auto"/>
        <w:left w:val="none" w:sz="0" w:space="0" w:color="auto"/>
        <w:bottom w:val="none" w:sz="0" w:space="0" w:color="auto"/>
        <w:right w:val="none" w:sz="0" w:space="0" w:color="auto"/>
      </w:divBdr>
    </w:div>
    <w:div w:id="1602297285">
      <w:bodyDiv w:val="1"/>
      <w:marLeft w:val="0"/>
      <w:marRight w:val="0"/>
      <w:marTop w:val="0"/>
      <w:marBottom w:val="0"/>
      <w:divBdr>
        <w:top w:val="none" w:sz="0" w:space="0" w:color="auto"/>
        <w:left w:val="none" w:sz="0" w:space="0" w:color="auto"/>
        <w:bottom w:val="none" w:sz="0" w:space="0" w:color="auto"/>
        <w:right w:val="none" w:sz="0" w:space="0" w:color="auto"/>
      </w:divBdr>
    </w:div>
    <w:div w:id="1780375677">
      <w:bodyDiv w:val="1"/>
      <w:marLeft w:val="0"/>
      <w:marRight w:val="0"/>
      <w:marTop w:val="0"/>
      <w:marBottom w:val="0"/>
      <w:divBdr>
        <w:top w:val="none" w:sz="0" w:space="0" w:color="auto"/>
        <w:left w:val="none" w:sz="0" w:space="0" w:color="auto"/>
        <w:bottom w:val="none" w:sz="0" w:space="0" w:color="auto"/>
        <w:right w:val="none" w:sz="0" w:space="0" w:color="auto"/>
      </w:divBdr>
    </w:div>
    <w:div w:id="1836021838">
      <w:bodyDiv w:val="1"/>
      <w:marLeft w:val="0"/>
      <w:marRight w:val="0"/>
      <w:marTop w:val="0"/>
      <w:marBottom w:val="0"/>
      <w:divBdr>
        <w:top w:val="none" w:sz="0" w:space="0" w:color="auto"/>
        <w:left w:val="none" w:sz="0" w:space="0" w:color="auto"/>
        <w:bottom w:val="none" w:sz="0" w:space="0" w:color="auto"/>
        <w:right w:val="none" w:sz="0" w:space="0" w:color="auto"/>
      </w:divBdr>
    </w:div>
    <w:div w:id="1968660619">
      <w:bodyDiv w:val="1"/>
      <w:marLeft w:val="0"/>
      <w:marRight w:val="0"/>
      <w:marTop w:val="0"/>
      <w:marBottom w:val="0"/>
      <w:divBdr>
        <w:top w:val="none" w:sz="0" w:space="0" w:color="auto"/>
        <w:left w:val="none" w:sz="0" w:space="0" w:color="auto"/>
        <w:bottom w:val="none" w:sz="0" w:space="0" w:color="auto"/>
        <w:right w:val="none" w:sz="0" w:space="0" w:color="auto"/>
      </w:divBdr>
    </w:div>
    <w:div w:id="1999730071">
      <w:bodyDiv w:val="1"/>
      <w:marLeft w:val="0"/>
      <w:marRight w:val="0"/>
      <w:marTop w:val="0"/>
      <w:marBottom w:val="0"/>
      <w:divBdr>
        <w:top w:val="none" w:sz="0" w:space="0" w:color="auto"/>
        <w:left w:val="none" w:sz="0" w:space="0" w:color="auto"/>
        <w:bottom w:val="none" w:sz="0" w:space="0" w:color="auto"/>
        <w:right w:val="none" w:sz="0" w:space="0" w:color="auto"/>
      </w:divBdr>
    </w:div>
    <w:div w:id="2075422955">
      <w:bodyDiv w:val="1"/>
      <w:marLeft w:val="0"/>
      <w:marRight w:val="0"/>
      <w:marTop w:val="0"/>
      <w:marBottom w:val="0"/>
      <w:divBdr>
        <w:top w:val="none" w:sz="0" w:space="0" w:color="auto"/>
        <w:left w:val="none" w:sz="0" w:space="0" w:color="auto"/>
        <w:bottom w:val="none" w:sz="0" w:space="0" w:color="auto"/>
        <w:right w:val="none" w:sz="0" w:space="0" w:color="auto"/>
      </w:divBdr>
    </w:div>
    <w:div w:id="208961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yperlink" Target="https://zakon.rada.gov.ua/laws/show/250_003-24"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nizhynrada.gov.ua/" TargetMode="External"/><Relationship Id="rId2" Type="http://schemas.openxmlformats.org/officeDocument/2006/relationships/numbering" Target="numbering.xml"/><Relationship Id="rId16" Type="http://schemas.openxmlformats.org/officeDocument/2006/relationships/hyperlink" Target="https://www.facebook.com/USAIDUkraine?__cft__%5b0%5d=AZVuCYRFU9FFsis47LF4AEVCnbR5JVfyO8EE-__FbWNF8kS17ZshHBpz1AKPAy0020ckTPE080iRdGM-N0ZnzUljKogp-KGvdyU2RzXJgHyRdnqbglanYn1TUbhcF0DRsEDnRnbC3Wv3-xO_0djjR9iHNwNTB6OgK3Ri2RfDvHqSxTZlqnX6BH4lmjzs1b3JL1JL2daqEtLnB_Wt6xmx30kN&amp;__tn__=-%5dK-y-R" TargetMode="External"/><Relationship Id="rId20" Type="http://schemas.openxmlformats.org/officeDocument/2006/relationships/hyperlink" Target="http://www.peritus.com.ua/zakon-ukrajiny-pro-zahyst-prav-spozhyvach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facebook.com/decentralizationisdobre?__cft__%5b0%5d=AZVuCYRFU9FFsis47LF4AEVCnbR5JVfyO8EE-__FbWNF8kS17ZshHBpz1AKPAy0020ckTPE080iRdGM-N0ZnzUljKogp-KGvdyU2RzXJgHyRdnqbglanYn1TUbhcF0DRsEDnRnbC3Wv3-xO_0djjR9iHNwNTB6OgK3Ri2RfDvHqSxTZlqnX6BH4lmjzs1b3JL1JL2daqEtLnB_Wt6xmx30kN&amp;__tn__=-%5dK-y-R"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3.xml.rels><?xml version="1.0" encoding="UTF-8" standalone="yes"?>
<Relationships xmlns="http://schemas.openxmlformats.org/package/2006/relationships"><Relationship Id="rId1" Type="http://schemas.openxmlformats.org/officeDocument/2006/relationships/oleObject" Target="file:///C:\&#1057;&#1090;&#1072;&#1088;&#1080;&#1081;&#1050;&#1054;&#1052;&#1055;\&#1071;&#1088;&#1086;&#1096;%20&#1071;.&#1052;%20%20(&#1087;&#1088;&#1072;&#1094;&#1102;&#1102;%20&#1079;%2009.02.2023)\&#1055;&#1057;&#1056;%20+%20&#1074;&#1110;&#1076;&#1085;&#1086;&#1074;&#1083;&#1077;&#1085;&#1085;&#1103;\&#1055;&#1088;&#1086;&#1075;&#1088;&#1072;&#1084;&#1072;%20&#1077;&#1082;&#1086;&#1085;&#1086;&#1084;&#1110;&#1095;&#1085;&#1086;&#1075;&#1086;%20&#1110;%20&#1089;&#1086;&#1094;&#1110;&#1072;&#1083;&#1100;&#1085;&#1086;&#1075;&#1086;%20&#1088;&#1086;&#1079;&#1074;&#1080;&#1090;&#1082;&#1091;%20-%20&#1074;&#1110;&#1076;&#1085;&#1086;&#1074;&#1083;&#1077;&#1085;&#1085;&#1103;%20&#1085;&#1072;%202026\&#1076;&#1110;&#1072;&#1075;&#1088;&#1072;&#1084;&#1072;.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Office_Excel5.xlsx"/><Relationship Id="rId2" Type="http://schemas.openxmlformats.org/officeDocument/2006/relationships/image" Target="../media/image3.jpeg"/><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uk-UA" sz="1600" b="1" i="1"/>
              <a:t>Динаміка доходів і видатків місцевого бюджету  громади, тис.грн. </a:t>
            </a:r>
          </a:p>
        </c:rich>
      </c:tx>
      <c:layout>
        <c:manualLayout>
          <c:xMode val="edge"/>
          <c:yMode val="edge"/>
          <c:x val="0.101853695363032"/>
          <c:y val="3.0962752661852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spPr>
            <a:solidFill>
              <a:srgbClr val="0070C0"/>
            </a:solidFill>
            <a:ln>
              <a:noFill/>
            </a:ln>
            <a:effectLst/>
            <a:sp3d/>
          </c:spPr>
          <c:dLbls>
            <c:dLbl>
              <c:idx val="0"/>
              <c:layout>
                <c:manualLayout>
                  <c:x val="7.4003890900642679E-3"/>
                  <c:y val="-3.485168658624110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43C-4EE0-BFED-23647265FCE3}"/>
                </c:ext>
              </c:extLst>
            </c:dLbl>
            <c:dLbl>
              <c:idx val="1"/>
              <c:layout>
                <c:manualLayout>
                  <c:x val="1.1093358260632201E-2"/>
                  <c:y val="-1.336548664853218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43C-4EE0-BFED-23647265FCE3}"/>
                </c:ext>
              </c:extLst>
            </c:dLbl>
            <c:dLbl>
              <c:idx val="2"/>
              <c:layout>
                <c:manualLayout>
                  <c:x val="5.3996172157172824E-3"/>
                  <c:y val="-2.908914042400750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43C-4EE0-BFED-23647265FCE3}"/>
                </c:ext>
              </c:extLst>
            </c:dLbl>
            <c:dLbl>
              <c:idx val="3"/>
              <c:layout>
                <c:manualLayout>
                  <c:x val="5.4289566150565833E-3"/>
                  <c:y val="-3.019721688737839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43C-4EE0-BFED-23647265FCE3}"/>
                </c:ext>
              </c:extLst>
            </c:dLbl>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ysClr val="windowText" lastClr="000000"/>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Лист1!$C$55:$F$55</c:f>
              <c:strCache>
                <c:ptCount val="4"/>
                <c:pt idx="0">
                  <c:v>січень-вересень 2022</c:v>
                </c:pt>
                <c:pt idx="1">
                  <c:v>січень-вересень 2023</c:v>
                </c:pt>
                <c:pt idx="2">
                  <c:v>січень-вересень 2024</c:v>
                </c:pt>
                <c:pt idx="3">
                  <c:v>січень-серпень 2025</c:v>
                </c:pt>
              </c:strCache>
            </c:strRef>
          </c:cat>
          <c:val>
            <c:numRef>
              <c:f>Лист1!$C$56:$F$56</c:f>
              <c:numCache>
                <c:formatCode>General</c:formatCode>
                <c:ptCount val="4"/>
                <c:pt idx="0">
                  <c:v>517952.8</c:v>
                </c:pt>
                <c:pt idx="1">
                  <c:v>623842.69999998994</c:v>
                </c:pt>
                <c:pt idx="2">
                  <c:v>632526.4</c:v>
                </c:pt>
                <c:pt idx="3">
                  <c:v>626206.30000000005</c:v>
                </c:pt>
              </c:numCache>
            </c:numRef>
          </c:val>
          <c:extLst xmlns:c16r2="http://schemas.microsoft.com/office/drawing/2015/06/chart">
            <c:ext xmlns:c16="http://schemas.microsoft.com/office/drawing/2014/chart" uri="{C3380CC4-5D6E-409C-BE32-E72D297353CC}">
              <c16:uniqueId val="{00000000-C43C-4EE0-BFED-23647265FCE3}"/>
            </c:ext>
          </c:extLst>
        </c:ser>
        <c:ser>
          <c:idx val="1"/>
          <c:order val="1"/>
          <c:dLbls>
            <c:dLbl>
              <c:idx val="0"/>
              <c:layout>
                <c:manualLayout>
                  <c:x val="2.7806744149928446E-2"/>
                  <c:y val="-2.3222064496388927E-2"/>
                </c:manualLayout>
              </c:layout>
              <c:showVal val="1"/>
            </c:dLbl>
            <c:dLbl>
              <c:idx val="1"/>
              <c:layout>
                <c:manualLayout>
                  <c:x val="2.0391612376614469E-2"/>
                  <c:y val="-7.7406881654631917E-3"/>
                </c:manualLayout>
              </c:layout>
              <c:showVal val="1"/>
            </c:dLbl>
            <c:dLbl>
              <c:idx val="2"/>
              <c:layout>
                <c:manualLayout>
                  <c:x val="2.5952961206599592E-2"/>
                  <c:y val="-1.9351720413657823E-2"/>
                </c:manualLayout>
              </c:layout>
              <c:showVal val="1"/>
            </c:dLbl>
            <c:dLbl>
              <c:idx val="3"/>
              <c:layout>
                <c:manualLayout>
                  <c:x val="2.7806744149928446E-2"/>
                  <c:y val="-1.1611032248194503E-2"/>
                </c:manualLayout>
              </c:layout>
              <c:showVal val="1"/>
            </c:dLbl>
            <c:showVal val="1"/>
          </c:dLbls>
          <c:cat>
            <c:strRef>
              <c:f>Лист1!$C$55:$F$55</c:f>
              <c:strCache>
                <c:ptCount val="4"/>
                <c:pt idx="0">
                  <c:v>січень-вересень 2022</c:v>
                </c:pt>
                <c:pt idx="1">
                  <c:v>січень-вересень 2023</c:v>
                </c:pt>
                <c:pt idx="2">
                  <c:v>січень-вересень 2024</c:v>
                </c:pt>
                <c:pt idx="3">
                  <c:v>січень-серпень 2025</c:v>
                </c:pt>
              </c:strCache>
            </c:strRef>
          </c:cat>
          <c:val>
            <c:numRef>
              <c:f>Лист1!$C$57:$F$57</c:f>
              <c:numCache>
                <c:formatCode>General</c:formatCode>
                <c:ptCount val="4"/>
                <c:pt idx="0">
                  <c:v>412135.8</c:v>
                </c:pt>
                <c:pt idx="1">
                  <c:v>515218</c:v>
                </c:pt>
                <c:pt idx="2">
                  <c:v>529474.5</c:v>
                </c:pt>
                <c:pt idx="3">
                  <c:v>576644.5</c:v>
                </c:pt>
              </c:numCache>
            </c:numRef>
          </c:val>
        </c:ser>
        <c:shape val="cylinder"/>
        <c:axId val="114571136"/>
        <c:axId val="114572672"/>
        <c:axId val="0"/>
      </c:bar3DChart>
      <c:catAx>
        <c:axId val="1145711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1200" b="0" i="0" u="none" strike="noStrike" kern="1200" baseline="0">
                <a:solidFill>
                  <a:schemeClr val="tx1">
                    <a:lumMod val="65000"/>
                    <a:lumOff val="35000"/>
                  </a:schemeClr>
                </a:solidFill>
                <a:latin typeface="+mn-lt"/>
                <a:ea typeface="+mn-ea"/>
                <a:cs typeface="+mn-cs"/>
              </a:defRPr>
            </a:pPr>
            <a:endParaRPr lang="uk-UA"/>
          </a:p>
        </c:txPr>
        <c:crossAx val="114572672"/>
        <c:crosses val="autoZero"/>
        <c:auto val="1"/>
        <c:lblAlgn val="ctr"/>
        <c:lblOffset val="100"/>
      </c:catAx>
      <c:valAx>
        <c:axId val="114572672"/>
        <c:scaling>
          <c:orientation val="minMax"/>
        </c:scaling>
        <c:delete val="1"/>
        <c:axPos val="l"/>
        <c:majorGridlines>
          <c:spPr>
            <a:ln w="9525" cap="flat" cmpd="sng" algn="ctr">
              <a:noFill/>
              <a:round/>
            </a:ln>
            <a:effectLst/>
          </c:spPr>
        </c:majorGridlines>
        <c:numFmt formatCode="General" sourceLinked="1"/>
        <c:majorTickMark val="none"/>
        <c:tickLblPos val="nextTo"/>
        <c:crossAx val="11457113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uk-UA" sz="1600" b="1" i="1"/>
              <a:t>Динаміка</a:t>
            </a:r>
            <a:r>
              <a:rPr lang="uk-UA" sz="1600" b="1" i="1" baseline="0"/>
              <a:t> доходів загального фонду бюджету громади, тис. грн</a:t>
            </a:r>
            <a:endParaRPr lang="uk-UA" sz="1600" b="1" i="1"/>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Лист1!$B$72</c:f>
              <c:strCache>
                <c:ptCount val="1"/>
                <c:pt idx="0">
                  <c:v>власні доходи</c:v>
                </c:pt>
              </c:strCache>
            </c:strRef>
          </c:tx>
          <c:spPr>
            <a:solidFill>
              <a:srgbClr val="00CC00"/>
            </a:solidFill>
            <a:ln>
              <a:noFill/>
            </a:ln>
            <a:effectLst/>
            <a:sp3d/>
          </c:spPr>
          <c:dLbls>
            <c:dLbl>
              <c:idx val="0"/>
              <c:layout>
                <c:manualLayout>
                  <c:x val="5.1150888273437485E-3"/>
                  <c:y val="-4.181745603974876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478-462E-9621-8FE532867283}"/>
                </c:ext>
              </c:extLst>
            </c:dLbl>
            <c:dLbl>
              <c:idx val="1"/>
              <c:layout>
                <c:manualLayout>
                  <c:x val="1.8755325700260575E-2"/>
                  <c:y val="-1.93003643260377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478-462E-9621-8FE532867283}"/>
                </c:ext>
              </c:extLst>
            </c:dLbl>
            <c:dLbl>
              <c:idx val="2"/>
              <c:layout>
                <c:manualLayout>
                  <c:x val="6.8201184364583105E-3"/>
                  <c:y val="-3.216727387672969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478-462E-9621-8FE532867283}"/>
                </c:ext>
              </c:extLst>
            </c:dLbl>
            <c:dLbl>
              <c:idx val="3"/>
              <c:layout>
                <c:manualLayout>
                  <c:x val="1.1935207263801921E-2"/>
                  <c:y val="-3.86007286520748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478-462E-9621-8FE532867283}"/>
                </c:ext>
              </c:extLst>
            </c:dLbl>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Лист1!$C$71:$F$71</c:f>
              <c:strCache>
                <c:ptCount val="4"/>
                <c:pt idx="0">
                  <c:v>січень-вересень 2022</c:v>
                </c:pt>
                <c:pt idx="1">
                  <c:v>січень-вересень 2023</c:v>
                </c:pt>
                <c:pt idx="2">
                  <c:v>січень-вересень 2024</c:v>
                </c:pt>
                <c:pt idx="3">
                  <c:v>січень-серпень 2025</c:v>
                </c:pt>
              </c:strCache>
            </c:strRef>
          </c:cat>
          <c:val>
            <c:numRef>
              <c:f>Лист1!$C$72:$F$72</c:f>
              <c:numCache>
                <c:formatCode>General</c:formatCode>
                <c:ptCount val="4"/>
                <c:pt idx="0">
                  <c:v>412173.9</c:v>
                </c:pt>
                <c:pt idx="1">
                  <c:v>485690.7</c:v>
                </c:pt>
                <c:pt idx="2">
                  <c:v>460222.3</c:v>
                </c:pt>
                <c:pt idx="3">
                  <c:v>456120.1</c:v>
                </c:pt>
              </c:numCache>
            </c:numRef>
          </c:val>
          <c:shape val="pyramid"/>
          <c:extLst xmlns:c16r2="http://schemas.microsoft.com/office/drawing/2015/06/chart">
            <c:ext xmlns:c16="http://schemas.microsoft.com/office/drawing/2014/chart" uri="{C3380CC4-5D6E-409C-BE32-E72D297353CC}">
              <c16:uniqueId val="{00000004-E478-462E-9621-8FE532867283}"/>
            </c:ext>
          </c:extLst>
        </c:ser>
        <c:ser>
          <c:idx val="1"/>
          <c:order val="1"/>
          <c:tx>
            <c:strRef>
              <c:f>Лист1!$B$73</c:f>
              <c:strCache>
                <c:ptCount val="1"/>
                <c:pt idx="0">
                  <c:v>траансферти з обласного, державного та інших бюджетів </c:v>
                </c:pt>
              </c:strCache>
            </c:strRef>
          </c:tx>
          <c:spPr>
            <a:solidFill>
              <a:srgbClr val="FFCC00"/>
            </a:solidFill>
            <a:ln>
              <a:noFill/>
            </a:ln>
            <a:effectLst/>
            <a:sp3d/>
          </c:spPr>
          <c:dLbls>
            <c:dLbl>
              <c:idx val="0"/>
              <c:layout>
                <c:manualLayout>
                  <c:x val="2.0460355309374952E-2"/>
                  <c:y val="-3.86007286520748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478-462E-9621-8FE532867283}"/>
                </c:ext>
              </c:extLst>
            </c:dLbl>
            <c:dLbl>
              <c:idx val="1"/>
              <c:layout>
                <c:manualLayout>
                  <c:x val="1.8755325700260634E-2"/>
                  <c:y val="-4.825091081509342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478-462E-9621-8FE532867283}"/>
                </c:ext>
              </c:extLst>
            </c:dLbl>
            <c:dLbl>
              <c:idx val="2"/>
              <c:layout>
                <c:manualLayout>
                  <c:x val="2.0460355309374952E-2"/>
                  <c:y val="-3.216727387672974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478-462E-9621-8FE532867283}"/>
                </c:ext>
              </c:extLst>
            </c:dLbl>
            <c:dLbl>
              <c:idx val="3"/>
              <c:layout>
                <c:manualLayout>
                  <c:x val="3.0690532964062406E-2"/>
                  <c:y val="-4.18174560397487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478-462E-9621-8FE532867283}"/>
                </c:ext>
              </c:extLst>
            </c:dLbl>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Лист1!$C$71:$F$71</c:f>
              <c:strCache>
                <c:ptCount val="4"/>
                <c:pt idx="0">
                  <c:v>січень-вересень 2022</c:v>
                </c:pt>
                <c:pt idx="1">
                  <c:v>січень-вересень 2023</c:v>
                </c:pt>
                <c:pt idx="2">
                  <c:v>січень-вересень 2024</c:v>
                </c:pt>
                <c:pt idx="3">
                  <c:v>січень-серпень 2025</c:v>
                </c:pt>
              </c:strCache>
            </c:strRef>
          </c:cat>
          <c:val>
            <c:numRef>
              <c:f>Лист1!$C$73:$F$73</c:f>
              <c:numCache>
                <c:formatCode>General</c:formatCode>
                <c:ptCount val="4"/>
                <c:pt idx="0">
                  <c:v>96806.2</c:v>
                </c:pt>
                <c:pt idx="1">
                  <c:v>89275.3</c:v>
                </c:pt>
                <c:pt idx="2" formatCode="0.0">
                  <c:v>135408</c:v>
                </c:pt>
                <c:pt idx="3">
                  <c:v>128595.9</c:v>
                </c:pt>
              </c:numCache>
            </c:numRef>
          </c:val>
          <c:shape val="pyramid"/>
          <c:extLst xmlns:c16r2="http://schemas.microsoft.com/office/drawing/2015/06/chart">
            <c:ext xmlns:c16="http://schemas.microsoft.com/office/drawing/2014/chart" uri="{C3380CC4-5D6E-409C-BE32-E72D297353CC}">
              <c16:uniqueId val="{00000009-E478-462E-9621-8FE532867283}"/>
            </c:ext>
          </c:extLst>
        </c:ser>
        <c:shape val="box"/>
        <c:axId val="114512640"/>
        <c:axId val="114514176"/>
        <c:axId val="0"/>
      </c:bar3DChart>
      <c:catAx>
        <c:axId val="11451264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endParaRPr lang="uk-UA"/>
          </a:p>
        </c:txPr>
        <c:crossAx val="114514176"/>
        <c:crosses val="autoZero"/>
        <c:auto val="1"/>
        <c:lblAlgn val="ctr"/>
        <c:lblOffset val="100"/>
      </c:catAx>
      <c:valAx>
        <c:axId val="114514176"/>
        <c:scaling>
          <c:orientation val="minMax"/>
        </c:scaling>
        <c:delete val="1"/>
        <c:axPos val="l"/>
        <c:majorGridlines>
          <c:spPr>
            <a:ln w="9525" cap="flat" cmpd="sng" algn="ctr">
              <a:noFill/>
              <a:round/>
            </a:ln>
            <a:effectLst/>
          </c:spPr>
        </c:majorGridlines>
        <c:numFmt formatCode="General" sourceLinked="1"/>
        <c:majorTickMark val="none"/>
        <c:tickLblPos val="nextTo"/>
        <c:crossAx val="1145126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800" b="1" i="0" u="none" strike="noStrike" kern="1200" cap="all" spc="50" baseline="0">
                <a:solidFill>
                  <a:schemeClr val="tx1">
                    <a:lumMod val="65000"/>
                    <a:lumOff val="35000"/>
                  </a:schemeClr>
                </a:solidFill>
                <a:latin typeface="+mn-lt"/>
                <a:ea typeface="+mn-ea"/>
                <a:cs typeface="+mn-cs"/>
              </a:defRPr>
            </a:pPr>
            <a:r>
              <a:rPr lang="uk-UA" sz="1400">
                <a:latin typeface="Times New Roman" panose="02020603050405020304" pitchFamily="18" charset="0"/>
                <a:cs typeface="Times New Roman" panose="02020603050405020304" pitchFamily="18" charset="0"/>
              </a:rPr>
              <a:t>Динаміка видатків</a:t>
            </a:r>
            <a:r>
              <a:rPr lang="uk-UA" sz="1400" baseline="0">
                <a:latin typeface="Times New Roman" panose="02020603050405020304" pitchFamily="18" charset="0"/>
                <a:cs typeface="Times New Roman" panose="02020603050405020304" pitchFamily="18" charset="0"/>
              </a:rPr>
              <a:t> бюджету громади </a:t>
            </a:r>
          </a:p>
          <a:p>
            <a:pPr>
              <a:defRPr lang="ru-RU" sz="1800" b="1" i="0" u="none" strike="noStrike" kern="1200" cap="all" spc="50" baseline="0">
                <a:solidFill>
                  <a:schemeClr val="tx1">
                    <a:lumMod val="65000"/>
                    <a:lumOff val="35000"/>
                  </a:schemeClr>
                </a:solidFill>
                <a:latin typeface="+mn-lt"/>
                <a:ea typeface="+mn-ea"/>
                <a:cs typeface="+mn-cs"/>
              </a:defRPr>
            </a:pPr>
            <a:r>
              <a:rPr lang="uk-UA" sz="1100" baseline="0">
                <a:latin typeface="Times New Roman" panose="02020603050405020304" pitchFamily="18" charset="0"/>
                <a:cs typeface="Times New Roman" panose="02020603050405020304" pitchFamily="18" charset="0"/>
              </a:rPr>
              <a:t>(тис. грн.)</a:t>
            </a:r>
            <a:endParaRPr lang="uk-UA" sz="1100">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Лист1!$A$4</c:f>
              <c:strCache>
                <c:ptCount val="1"/>
                <c:pt idx="0">
                  <c:v>загальний фонд </c:v>
                </c:pt>
              </c:strCache>
            </c:strRef>
          </c:tx>
          <c:spPr>
            <a:gradFill>
              <a:gsLst>
                <a:gs pos="100000">
                  <a:schemeClr val="accent1">
                    <a:alpha val="0"/>
                  </a:schemeClr>
                </a:gs>
                <a:gs pos="50000">
                  <a:schemeClr val="accent1"/>
                </a:gs>
              </a:gsLst>
              <a:lin ang="5400000" scaled="0"/>
            </a:gradFill>
            <a:ln>
              <a:solidFill>
                <a:schemeClr val="accent5">
                  <a:lumMod val="40000"/>
                  <a:lumOff val="60000"/>
                </a:schemeClr>
              </a:solidFill>
            </a:ln>
            <a:effectLst/>
            <a:sp3d>
              <a:contourClr>
                <a:schemeClr val="accent5">
                  <a:lumMod val="40000"/>
                  <a:lumOff val="60000"/>
                </a:schemeClr>
              </a:contourClr>
            </a:sp3d>
          </c:spPr>
          <c:dLbls>
            <c:dLbl>
              <c:idx val="0"/>
              <c:layout>
                <c:manualLayout>
                  <c:x val="2.0491803278688502E-2"/>
                  <c:y val="-6.074411541381930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DE-480E-9EC1-D14D10EBCF95}"/>
                </c:ext>
              </c:extLst>
            </c:dLbl>
            <c:dLbl>
              <c:idx val="1"/>
              <c:layout>
                <c:manualLayout>
                  <c:x val="1.3661202185792266E-2"/>
                  <c:y val="-2.65755504935459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9DE-480E-9EC1-D14D10EBCF95}"/>
                </c:ext>
              </c:extLst>
            </c:dLbl>
            <c:dLbl>
              <c:idx val="2"/>
              <c:layout>
                <c:manualLayout>
                  <c:x val="3.4153005464480801E-2"/>
                  <c:y val="-4.555808656036426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9DE-480E-9EC1-D14D10EBCF95}"/>
                </c:ext>
              </c:extLst>
            </c:dLbl>
            <c:dLbl>
              <c:idx val="3"/>
              <c:layout>
                <c:manualLayout>
                  <c:x val="1.0417109541921959E-2"/>
                  <c:y val="-4.466117291258839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9DE-480E-9EC1-D14D10EBCF95}"/>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Лист1!$B$3:$E$3</c:f>
              <c:strCache>
                <c:ptCount val="4"/>
                <c:pt idx="0">
                  <c:v>січень-вересень 2022</c:v>
                </c:pt>
                <c:pt idx="1">
                  <c:v>січень-вересень 2023</c:v>
                </c:pt>
                <c:pt idx="2">
                  <c:v>січень-вересень 2024</c:v>
                </c:pt>
                <c:pt idx="3">
                  <c:v>січень-серпень 2025</c:v>
                </c:pt>
              </c:strCache>
            </c:strRef>
          </c:cat>
          <c:val>
            <c:numRef>
              <c:f>Лист1!$B$4:$E$4</c:f>
              <c:numCache>
                <c:formatCode>General</c:formatCode>
                <c:ptCount val="4"/>
                <c:pt idx="0">
                  <c:v>394604.5</c:v>
                </c:pt>
                <c:pt idx="1">
                  <c:v>460463.3</c:v>
                </c:pt>
                <c:pt idx="2">
                  <c:v>450630.1</c:v>
                </c:pt>
                <c:pt idx="3">
                  <c:v>501437.7</c:v>
                </c:pt>
              </c:numCache>
            </c:numRef>
          </c:val>
          <c:shape val="cylinder"/>
          <c:extLst xmlns:c16r2="http://schemas.microsoft.com/office/drawing/2015/06/chart">
            <c:ext xmlns:c16="http://schemas.microsoft.com/office/drawing/2014/chart" uri="{C3380CC4-5D6E-409C-BE32-E72D297353CC}">
              <c16:uniqueId val="{00000004-09DE-480E-9EC1-D14D10EBCF95}"/>
            </c:ext>
          </c:extLst>
        </c:ser>
        <c:ser>
          <c:idx val="1"/>
          <c:order val="1"/>
          <c:tx>
            <c:strRef>
              <c:f>Лист1!$A$5</c:f>
              <c:strCache>
                <c:ptCount val="1"/>
                <c:pt idx="0">
                  <c:v>спеціальний фонд </c:v>
                </c:pt>
              </c:strCache>
            </c:strRef>
          </c:tx>
          <c:spPr>
            <a:solidFill>
              <a:schemeClr val="accent4">
                <a:lumMod val="60000"/>
                <a:lumOff val="40000"/>
              </a:schemeClr>
            </a:solidFill>
            <a:ln>
              <a:solidFill>
                <a:schemeClr val="accent4">
                  <a:lumMod val="75000"/>
                </a:schemeClr>
              </a:solidFill>
            </a:ln>
            <a:effectLst/>
            <a:sp3d>
              <a:contourClr>
                <a:schemeClr val="accent4">
                  <a:lumMod val="75000"/>
                </a:schemeClr>
              </a:contourClr>
            </a:sp3d>
          </c:spPr>
          <c:dLbls>
            <c:dLbl>
              <c:idx val="0"/>
              <c:layout>
                <c:manualLayout>
                  <c:x val="3.6429872495446845E-2"/>
                  <c:y val="-3.796507213363705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9DE-480E-9EC1-D14D10EBCF95}"/>
                </c:ext>
              </c:extLst>
            </c:dLbl>
            <c:dLbl>
              <c:idx val="1"/>
              <c:layout>
                <c:manualLayout>
                  <c:x val="3.6429872495446845E-2"/>
                  <c:y val="-4.555808656036426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9DE-480E-9EC1-D14D10EBCF95}"/>
                </c:ext>
              </c:extLst>
            </c:dLbl>
            <c:dLbl>
              <c:idx val="2"/>
              <c:layout>
                <c:manualLayout>
                  <c:x val="4.0983606557377074E-2"/>
                  <c:y val="-3.796507213363698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9DE-480E-9EC1-D14D10EBCF95}"/>
                </c:ext>
              </c:extLst>
            </c:dLbl>
            <c:dLbl>
              <c:idx val="3"/>
              <c:layout>
                <c:manualLayout>
                  <c:x val="3.1251328625766558E-2"/>
                  <c:y val="-5.21047017313530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9DE-480E-9EC1-D14D10EBCF95}"/>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Лист1!$B$3:$E$3</c:f>
              <c:strCache>
                <c:ptCount val="4"/>
                <c:pt idx="0">
                  <c:v>січень-вересень 2022</c:v>
                </c:pt>
                <c:pt idx="1">
                  <c:v>січень-вересень 2023</c:v>
                </c:pt>
                <c:pt idx="2">
                  <c:v>січень-вересень 2024</c:v>
                </c:pt>
                <c:pt idx="3">
                  <c:v>січень-серпень 2025</c:v>
                </c:pt>
              </c:strCache>
            </c:strRef>
          </c:cat>
          <c:val>
            <c:numRef>
              <c:f>Лист1!$B$5:$E$5</c:f>
              <c:numCache>
                <c:formatCode>General</c:formatCode>
                <c:ptCount val="4"/>
                <c:pt idx="0">
                  <c:v>17531.3</c:v>
                </c:pt>
                <c:pt idx="1">
                  <c:v>54754.7</c:v>
                </c:pt>
                <c:pt idx="2">
                  <c:v>78844.399999999994</c:v>
                </c:pt>
                <c:pt idx="3">
                  <c:v>75206.8</c:v>
                </c:pt>
              </c:numCache>
            </c:numRef>
          </c:val>
          <c:shape val="cylinder"/>
          <c:extLst xmlns:c16r2="http://schemas.microsoft.com/office/drawing/2015/06/chart">
            <c:ext xmlns:c16="http://schemas.microsoft.com/office/drawing/2014/chart" uri="{C3380CC4-5D6E-409C-BE32-E72D297353CC}">
              <c16:uniqueId val="{00000009-09DE-480E-9EC1-D14D10EBCF95}"/>
            </c:ext>
          </c:extLst>
        </c:ser>
        <c:dLbls>
          <c:showVal val="1"/>
        </c:dLbls>
        <c:gapDepth val="0"/>
        <c:shape val="box"/>
        <c:axId val="130741760"/>
        <c:axId val="130743296"/>
        <c:axId val="0"/>
      </c:bar3DChart>
      <c:catAx>
        <c:axId val="13074176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30743296"/>
        <c:crosses val="autoZero"/>
        <c:auto val="1"/>
        <c:lblAlgn val="ctr"/>
        <c:lblOffset val="100"/>
      </c:catAx>
      <c:valAx>
        <c:axId val="130743296"/>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crossAx val="130741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Лист1!$B$1</c:f>
              <c:strCache>
                <c:ptCount val="1"/>
                <c:pt idx="0">
                  <c:v>Юридичні особи</c:v>
                </c:pt>
              </c:strCache>
            </c:strRef>
          </c:tx>
          <c:dLbls>
            <c:spPr>
              <a:noFill/>
              <a:ln>
                <a:noFill/>
              </a:ln>
              <a:effectLst/>
            </c:spPr>
            <c:txPr>
              <a:bodyPr/>
              <a:lstStyle/>
              <a:p>
                <a:pPr>
                  <a:defRPr lang="ru-RU"/>
                </a:pPr>
                <a:endParaRPr lang="uk-UA"/>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2022 рік</c:v>
                </c:pt>
                <c:pt idx="1">
                  <c:v>2023 рік</c:v>
                </c:pt>
                <c:pt idx="2">
                  <c:v>2024 рік</c:v>
                </c:pt>
                <c:pt idx="3">
                  <c:v>2025 рік             (9 місяців)</c:v>
                </c:pt>
              </c:strCache>
            </c:strRef>
          </c:cat>
          <c:val>
            <c:numRef>
              <c:f>Лист1!$B$2:$B$5</c:f>
              <c:numCache>
                <c:formatCode>General</c:formatCode>
                <c:ptCount val="4"/>
                <c:pt idx="0">
                  <c:v>21</c:v>
                </c:pt>
                <c:pt idx="1">
                  <c:v>29</c:v>
                </c:pt>
                <c:pt idx="2">
                  <c:v>23</c:v>
                </c:pt>
                <c:pt idx="3">
                  <c:v>12</c:v>
                </c:pt>
              </c:numCache>
            </c:numRef>
          </c:val>
          <c:extLst xmlns:c16r2="http://schemas.microsoft.com/office/drawing/2015/06/chart">
            <c:ext xmlns:c16="http://schemas.microsoft.com/office/drawing/2014/chart" uri="{C3380CC4-5D6E-409C-BE32-E72D297353CC}">
              <c16:uniqueId val="{00000000-3F3C-4584-BCDC-F619697A5414}"/>
            </c:ext>
          </c:extLst>
        </c:ser>
        <c:ser>
          <c:idx val="1"/>
          <c:order val="1"/>
          <c:tx>
            <c:strRef>
              <c:f>Лист1!$C$1</c:f>
              <c:strCache>
                <c:ptCount val="1"/>
                <c:pt idx="0">
                  <c:v>Фізичні особи-підприємці</c:v>
                </c:pt>
              </c:strCache>
            </c:strRef>
          </c:tx>
          <c:spPr>
            <a:solidFill>
              <a:srgbClr val="92D050"/>
            </a:solidFill>
          </c:spPr>
          <c:dLbls>
            <c:spPr>
              <a:noFill/>
              <a:ln>
                <a:noFill/>
              </a:ln>
              <a:effectLst/>
            </c:spPr>
            <c:txPr>
              <a:bodyPr/>
              <a:lstStyle/>
              <a:p>
                <a:pPr>
                  <a:defRPr lang="ru-RU"/>
                </a:pPr>
                <a:endParaRPr lang="uk-UA"/>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2022 рік</c:v>
                </c:pt>
                <c:pt idx="1">
                  <c:v>2023 рік</c:v>
                </c:pt>
                <c:pt idx="2">
                  <c:v>2024 рік</c:v>
                </c:pt>
                <c:pt idx="3">
                  <c:v>2025 рік             (9 місяців)</c:v>
                </c:pt>
              </c:strCache>
            </c:strRef>
          </c:cat>
          <c:val>
            <c:numRef>
              <c:f>Лист1!$C$2:$C$5</c:f>
              <c:numCache>
                <c:formatCode>General</c:formatCode>
                <c:ptCount val="4"/>
                <c:pt idx="0">
                  <c:v>332</c:v>
                </c:pt>
                <c:pt idx="1">
                  <c:v>640</c:v>
                </c:pt>
                <c:pt idx="2">
                  <c:v>595</c:v>
                </c:pt>
                <c:pt idx="3">
                  <c:v>435</c:v>
                </c:pt>
              </c:numCache>
            </c:numRef>
          </c:val>
          <c:extLst xmlns:c16r2="http://schemas.microsoft.com/office/drawing/2015/06/chart">
            <c:ext xmlns:c16="http://schemas.microsoft.com/office/drawing/2014/chart" uri="{C3380CC4-5D6E-409C-BE32-E72D297353CC}">
              <c16:uniqueId val="{00000001-3F3C-4584-BCDC-F619697A5414}"/>
            </c:ext>
          </c:extLst>
        </c:ser>
        <c:shape val="box"/>
        <c:axId val="130575744"/>
        <c:axId val="130598016"/>
        <c:axId val="0"/>
      </c:bar3DChart>
      <c:catAx>
        <c:axId val="130575744"/>
        <c:scaling>
          <c:orientation val="minMax"/>
        </c:scaling>
        <c:axPos val="b"/>
        <c:numFmt formatCode="General" sourceLinked="0"/>
        <c:tickLblPos val="nextTo"/>
        <c:txPr>
          <a:bodyPr/>
          <a:lstStyle/>
          <a:p>
            <a:pPr>
              <a:defRPr lang="ru-RU">
                <a:latin typeface="Times New Roman" pitchFamily="18" charset="0"/>
                <a:cs typeface="Times New Roman" pitchFamily="18" charset="0"/>
              </a:defRPr>
            </a:pPr>
            <a:endParaRPr lang="uk-UA"/>
          </a:p>
        </c:txPr>
        <c:crossAx val="130598016"/>
        <c:crosses val="autoZero"/>
        <c:auto val="1"/>
        <c:lblAlgn val="ctr"/>
        <c:lblOffset val="100"/>
      </c:catAx>
      <c:valAx>
        <c:axId val="130598016"/>
        <c:scaling>
          <c:orientation val="minMax"/>
        </c:scaling>
        <c:axPos val="l"/>
        <c:majorGridlines>
          <c:spPr>
            <a:ln w="0">
              <a:noFill/>
            </a:ln>
          </c:spPr>
        </c:majorGridlines>
        <c:numFmt formatCode="General" sourceLinked="1"/>
        <c:tickLblPos val="nextTo"/>
        <c:spPr>
          <a:noFill/>
        </c:spPr>
        <c:txPr>
          <a:bodyPr/>
          <a:lstStyle/>
          <a:p>
            <a:pPr>
              <a:defRPr lang="ru-RU"/>
            </a:pPr>
            <a:endParaRPr lang="uk-UA"/>
          </a:p>
        </c:txPr>
        <c:crossAx val="130575744"/>
        <c:crosses val="autoZero"/>
        <c:crossBetween val="between"/>
      </c:valAx>
    </c:plotArea>
    <c:legend>
      <c:legendPos val="r"/>
      <c:txPr>
        <a:bodyPr/>
        <a:lstStyle/>
        <a:p>
          <a:pPr>
            <a:defRPr lang="ru-RU"/>
          </a:pPr>
          <a:endParaRPr lang="uk-UA"/>
        </a:p>
      </c:txPr>
    </c:legend>
    <c:plotVisOnly val="1"/>
    <c:dispBlanksAs val="gap"/>
  </c:chart>
  <c:spPr>
    <a:ln w="0">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7234438522188961E-2"/>
          <c:y val="0.20049460786725803"/>
          <c:w val="0.81373105473483665"/>
          <c:h val="0.70553892432734699"/>
        </c:manualLayout>
      </c:layout>
      <c:pie3DChart>
        <c:varyColors val="1"/>
        <c:ser>
          <c:idx val="0"/>
          <c:order val="0"/>
          <c:dLbls>
            <c:spPr>
              <a:noFill/>
              <a:ln>
                <a:noFill/>
              </a:ln>
              <a:effectLst/>
            </c:spPr>
            <c:dLblPos val="out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'Зареєстровані 2025 КВЕД'!$B$3:$B$14</c:f>
              <c:strCache>
                <c:ptCount val="12"/>
                <c:pt idx="0">
                  <c:v>С/г, лісове господ. та рибне господ.</c:v>
                </c:pt>
                <c:pt idx="1">
                  <c:v>Переробна промисловість</c:v>
                </c:pt>
                <c:pt idx="2">
                  <c:v>Будівництво</c:v>
                </c:pt>
                <c:pt idx="3">
                  <c:v>Оптова та роздрібна торгівля; ремонт автотран. засобів і мотоциклів</c:v>
                </c:pt>
                <c:pt idx="4">
                  <c:v>Транспорт, поштова та кур'єрська діяльність</c:v>
                </c:pt>
                <c:pt idx="5">
                  <c:v>Діяльність із забезпечення стравами та напоями</c:v>
                </c:pt>
                <c:pt idx="6">
                  <c:v>Інформація та телекомунікації</c:v>
                </c:pt>
                <c:pt idx="7">
                  <c:v>Професійна, наукова та технічна діяльність</c:v>
                </c:pt>
                <c:pt idx="8">
                  <c:v>Діяльність у сфері адміністративного обслуговування</c:v>
                </c:pt>
                <c:pt idx="9">
                  <c:v>Освіта</c:v>
                </c:pt>
                <c:pt idx="10">
                  <c:v>Надання послуг перукарнями та салонами краси, ін. види</c:v>
                </c:pt>
                <c:pt idx="11">
                  <c:v>Інші види економічної діяльності</c:v>
                </c:pt>
              </c:strCache>
            </c:strRef>
          </c:cat>
          <c:val>
            <c:numRef>
              <c:f>'Зареєстровані 2025 КВЕД'!$C$3:$C$14</c:f>
            </c:numRef>
          </c:val>
          <c:extLst xmlns:c16r2="http://schemas.microsoft.com/office/drawing/2015/06/chart">
            <c:ext xmlns:c16="http://schemas.microsoft.com/office/drawing/2014/chart" uri="{C3380CC4-5D6E-409C-BE32-E72D297353CC}">
              <c16:uniqueId val="{00000000-D258-48AC-BEB9-7ED372E8C647}"/>
            </c:ext>
          </c:extLst>
        </c:ser>
        <c:ser>
          <c:idx val="1"/>
          <c:order val="1"/>
          <c:explosion val="13"/>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D258-48AC-BEB9-7ED372E8C647}"/>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D258-48AC-BEB9-7ED372E8C647}"/>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6-D258-48AC-BEB9-7ED372E8C647}"/>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8-D258-48AC-BEB9-7ED372E8C647}"/>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A-D258-48AC-BEB9-7ED372E8C647}"/>
              </c:ext>
            </c:extLst>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C-D258-48AC-BEB9-7ED372E8C647}"/>
              </c:ext>
            </c:extLst>
          </c:dPt>
          <c:dPt>
            <c:idx val="6"/>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E-D258-48AC-BEB9-7ED372E8C647}"/>
              </c:ext>
            </c:extLst>
          </c:dPt>
          <c:dPt>
            <c:idx val="7"/>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0-D258-48AC-BEB9-7ED372E8C647}"/>
              </c:ext>
            </c:extLst>
          </c:dPt>
          <c:dPt>
            <c:idx val="8"/>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2-D258-48AC-BEB9-7ED372E8C647}"/>
              </c:ext>
            </c:extLst>
          </c:dPt>
          <c:dPt>
            <c:idx val="9"/>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4-D258-48AC-BEB9-7ED372E8C647}"/>
              </c:ext>
            </c:extLst>
          </c:dPt>
          <c:dPt>
            <c:idx val="1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6-D258-48AC-BEB9-7ED372E8C647}"/>
              </c:ext>
            </c:extLst>
          </c:dPt>
          <c:dPt>
            <c:idx val="11"/>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8-D258-48AC-BEB9-7ED372E8C647}"/>
              </c:ext>
            </c:extLst>
          </c:dPt>
          <c:dLbls>
            <c:dLbl>
              <c:idx val="0"/>
              <c:layout>
                <c:manualLayout>
                  <c:x val="-2.8169208968842438E-2"/>
                  <c:y val="-7.353604621341818E-2"/>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1"/>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5062357878984506"/>
                      <c:h val="0.12366564273162618"/>
                    </c:manualLayout>
                  </c15:layout>
                </c:ext>
                <c:ext xmlns:c16="http://schemas.microsoft.com/office/drawing/2014/chart" uri="{C3380CC4-5D6E-409C-BE32-E72D297353CC}">
                  <c16:uniqueId val="{00000002-D258-48AC-BEB9-7ED372E8C647}"/>
                </c:ext>
              </c:extLst>
            </c:dLbl>
            <c:dLbl>
              <c:idx val="1"/>
              <c:layout>
                <c:manualLayout>
                  <c:x val="3.9156787612016214E-2"/>
                  <c:y val="-4.6346251011638924E-2"/>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2"/>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3007251459937216"/>
                      <c:h val="0.11654102223593431"/>
                    </c:manualLayout>
                  </c15:layout>
                </c:ext>
                <c:ext xmlns:c16="http://schemas.microsoft.com/office/drawing/2014/chart" uri="{C3380CC4-5D6E-409C-BE32-E72D297353CC}">
                  <c16:uniqueId val="{00000004-D258-48AC-BEB9-7ED372E8C647}"/>
                </c:ext>
              </c:extLst>
            </c:dLbl>
            <c:dLbl>
              <c:idx val="2"/>
              <c:layout>
                <c:manualLayout>
                  <c:x val="2.3588322934221626E-2"/>
                  <c:y val="1.9147689144971763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ru-RU" sz="900" b="1" i="0" u="none" strike="noStrike" kern="1200" baseline="0">
                      <a:solidFill>
                        <a:schemeClr val="accent3"/>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6-D258-48AC-BEB9-7ED372E8C647}"/>
                </c:ext>
              </c:extLst>
            </c:dLbl>
            <c:dLbl>
              <c:idx val="3"/>
              <c:layout>
                <c:manualLayout>
                  <c:x val="-3.7792279723386481E-2"/>
                  <c:y val="-0.20084228717577546"/>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4"/>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21143573645721897"/>
                      <c:h val="0.15252540834439984"/>
                    </c:manualLayout>
                  </c15:layout>
                </c:ext>
                <c:ext xmlns:c16="http://schemas.microsoft.com/office/drawing/2014/chart" uri="{C3380CC4-5D6E-409C-BE32-E72D297353CC}">
                  <c16:uniqueId val="{00000008-D258-48AC-BEB9-7ED372E8C647}"/>
                </c:ext>
              </c:extLst>
            </c:dLbl>
            <c:dLbl>
              <c:idx val="4"/>
              <c:layout>
                <c:manualLayout>
                  <c:x val="-3.6665760599524831E-2"/>
                  <c:y val="2.9957924765262811E-5"/>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5"/>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22141475077307987"/>
                      <c:h val="0.14798477064302226"/>
                    </c:manualLayout>
                  </c15:layout>
                </c:ext>
                <c:ext xmlns:c16="http://schemas.microsoft.com/office/drawing/2014/chart" uri="{C3380CC4-5D6E-409C-BE32-E72D297353CC}">
                  <c16:uniqueId val="{0000000A-D258-48AC-BEB9-7ED372E8C647}"/>
                </c:ext>
              </c:extLst>
            </c:dLbl>
            <c:dLbl>
              <c:idx val="5"/>
              <c:layout>
                <c:manualLayout>
                  <c:x val="-0.14716605580204689"/>
                  <c:y val="-1.0410631202470203E-16"/>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6"/>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24865799765007102"/>
                      <c:h val="0.12532942538911768"/>
                    </c:manualLayout>
                  </c15:layout>
                </c:ext>
                <c:ext xmlns:c16="http://schemas.microsoft.com/office/drawing/2014/chart" uri="{C3380CC4-5D6E-409C-BE32-E72D297353CC}">
                  <c16:uniqueId val="{0000000C-D258-48AC-BEB9-7ED372E8C647}"/>
                </c:ext>
              </c:extLst>
            </c:dLbl>
            <c:dLbl>
              <c:idx val="6"/>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ru-RU" sz="900" b="1" i="0" u="none" strike="noStrike" kern="1200" baseline="0">
                      <a:solidFill>
                        <a:schemeClr val="accent1">
                          <a:lumMod val="60000"/>
                        </a:schemeClr>
                      </a:solidFill>
                      <a:latin typeface="+mn-lt"/>
                      <a:ea typeface="+mn-ea"/>
                      <a:cs typeface="+mn-cs"/>
                    </a:defRPr>
                  </a:pPr>
                  <a:endParaRPr lang="uk-UA"/>
                </a:p>
              </c:txPr>
            </c:dLbl>
            <c:dLbl>
              <c:idx val="7"/>
              <c:layout>
                <c:manualLayout>
                  <c:x val="-5.5678290896974594E-3"/>
                  <c:y val="3.6268651770464252E-3"/>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2">
                          <a:lumMod val="60000"/>
                        </a:schemeClr>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1013596852731938"/>
                      <c:h val="0.17033561818401319"/>
                    </c:manualLayout>
                  </c15:layout>
                </c:ext>
                <c:ext xmlns:c16="http://schemas.microsoft.com/office/drawing/2014/chart" uri="{C3380CC4-5D6E-409C-BE32-E72D297353CC}">
                  <c16:uniqueId val="{00000010-D258-48AC-BEB9-7ED372E8C647}"/>
                </c:ext>
              </c:extLst>
            </c:dLbl>
            <c:dLbl>
              <c:idx val="8"/>
              <c:layout>
                <c:manualLayout>
                  <c:x val="-5.5679287305122564E-3"/>
                  <c:y val="-4.7968450281023504E-3"/>
                </c:manualLayout>
              </c:layout>
              <c:tx>
                <c:rich>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1"/>
                        </a:solidFill>
                        <a:latin typeface="+mn-lt"/>
                        <a:ea typeface="+mn-ea"/>
                        <a:cs typeface="+mn-cs"/>
                      </a:defRPr>
                    </a:pPr>
                    <a:fld id="{29731C47-D4B3-402C-9FDC-AB644359DE36}" type="CATEGORYNAME">
                      <a:rPr lang="uk-UA" sz="900" baseline="0"/>
                      <a:pPr>
                        <a:defRPr lang="ru-RU" sz="900" b="1" i="0" u="none" strike="noStrike" kern="1200" baseline="0">
                          <a:solidFill>
                            <a:schemeClr val="accent1"/>
                          </a:solidFill>
                          <a:latin typeface="+mn-lt"/>
                          <a:ea typeface="+mn-ea"/>
                          <a:cs typeface="+mn-cs"/>
                        </a:defRPr>
                      </a:pPr>
                      <a:t>[ИМЯ КАТЕГОРИИ]</a:t>
                    </a:fld>
                    <a:r>
                      <a:rPr lang="uk-UA" sz="900" baseline="0"/>
                      <a:t>
</a:t>
                    </a:r>
                    <a:fld id="{BC09B3AF-2E16-4C4E-A1BC-7EC5543F6557}" type="PERCENTAGE">
                      <a:rPr lang="uk-UA" sz="900" baseline="0"/>
                      <a:pPr>
                        <a:defRPr lang="ru-RU" sz="900" b="1" i="0" u="none" strike="noStrike" kern="1200" baseline="0">
                          <a:solidFill>
                            <a:schemeClr val="accent1"/>
                          </a:solidFill>
                          <a:latin typeface="+mn-lt"/>
                          <a:ea typeface="+mn-ea"/>
                          <a:cs typeface="+mn-cs"/>
                        </a:defRPr>
                      </a:pPr>
                      <a:t>[ПРОЦЕНТ]</a:t>
                    </a:fld>
                    <a:endParaRPr lang="uk-UA" sz="900" baseline="0"/>
                  </a:p>
                </c:rich>
              </c:tx>
              <c:spPr>
                <a:solidFill>
                  <a:schemeClr val="lt1"/>
                </a:solidFill>
                <a:ln>
                  <a:noFill/>
                </a:ln>
                <a:effectLst/>
              </c:sp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0387840578947675"/>
                      <c:h val="0.23811631723206661"/>
                    </c:manualLayout>
                  </c15:layout>
                  <c15:dlblFieldTable/>
                  <c15:showDataLabelsRange val="0"/>
                </c:ext>
                <c:ext xmlns:c16="http://schemas.microsoft.com/office/drawing/2014/chart" uri="{C3380CC4-5D6E-409C-BE32-E72D297353CC}">
                  <c16:uniqueId val="{00000012-D258-48AC-BEB9-7ED372E8C647}"/>
                </c:ext>
              </c:extLst>
            </c:dLbl>
            <c:dLbl>
              <c:idx val="9"/>
              <c:layout>
                <c:manualLayout>
                  <c:x val="5.7007698647914837E-3"/>
                  <c:y val="-3.9827719575938871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ru-RU" sz="900" b="1" i="0" u="none" strike="noStrike" kern="1200" baseline="0">
                      <a:solidFill>
                        <a:schemeClr val="accent4">
                          <a:lumMod val="60000"/>
                        </a:schemeClr>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4-D258-48AC-BEB9-7ED372E8C647}"/>
                </c:ext>
              </c:extLst>
            </c:dLbl>
            <c:dLbl>
              <c:idx val="10"/>
              <c:layout>
                <c:manualLayout>
                  <c:x val="-1.1000980568135348E-2"/>
                  <c:y val="-3.9673961231360001E-2"/>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5">
                          <a:lumMod val="60000"/>
                        </a:schemeClr>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727465233326903"/>
                      <c:h val="0.17963956592308414"/>
                    </c:manualLayout>
                  </c15:layout>
                </c:ext>
                <c:ext xmlns:c16="http://schemas.microsoft.com/office/drawing/2014/chart" uri="{C3380CC4-5D6E-409C-BE32-E72D297353CC}">
                  <c16:uniqueId val="{00000016-D258-48AC-BEB9-7ED372E8C647}"/>
                </c:ext>
              </c:extLst>
            </c:dLbl>
            <c:dLbl>
              <c:idx val="11"/>
              <c:layout>
                <c:manualLayout>
                  <c:x val="-3.9876307221063681E-2"/>
                  <c:y val="-2.9445062978712435E-2"/>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6">
                          <a:lumMod val="60000"/>
                        </a:schemeClr>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2445095253961852"/>
                      <c:h val="0.14676230845931312"/>
                    </c:manualLayout>
                  </c15:layout>
                </c:ext>
                <c:ext xmlns:c16="http://schemas.microsoft.com/office/drawing/2014/chart" uri="{C3380CC4-5D6E-409C-BE32-E72D297353CC}">
                  <c16:uniqueId val="{00000018-D258-48AC-BEB9-7ED372E8C647}"/>
                </c:ext>
              </c:extLst>
            </c:dLbl>
            <c:spPr>
              <a:ln>
                <a:noFill/>
              </a:ln>
            </c:spPr>
            <c:txPr>
              <a:bodyPr rot="0" spcFirstLastPara="1" vertOverflow="clip" horzOverflow="clip" vert="horz" wrap="square" lIns="38100" tIns="19050" rIns="38100" bIns="19050" anchor="ctr" anchorCtr="1">
                <a:spAutoFit/>
              </a:bodyPr>
              <a:lstStyle/>
              <a:p>
                <a:pPr>
                  <a:defRPr lang="ru-RU" sz="900" b="1" i="0" u="none" strike="noStrike" kern="1200" baseline="0">
                    <a:solidFill>
                      <a:schemeClr val="accent2"/>
                    </a:solidFill>
                    <a:latin typeface="+mn-lt"/>
                    <a:ea typeface="+mn-ea"/>
                    <a:cs typeface="+mn-cs"/>
                  </a:defRPr>
                </a:pPr>
                <a:endParaRPr lang="uk-UA"/>
              </a:p>
            </c:tx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'Зареєстровані 2025 КВЕД'!$B$3:$B$14</c:f>
              <c:strCache>
                <c:ptCount val="12"/>
                <c:pt idx="0">
                  <c:v>С/г, лісове господ. та рибне господ.</c:v>
                </c:pt>
                <c:pt idx="1">
                  <c:v>Переробна промисловість</c:v>
                </c:pt>
                <c:pt idx="2">
                  <c:v>Будівництво</c:v>
                </c:pt>
                <c:pt idx="3">
                  <c:v>Оптова та роздрібна торгівля; ремонт автотран. засобів і мотоциклів</c:v>
                </c:pt>
                <c:pt idx="4">
                  <c:v>Транспорт, поштова та кур'єрська діяльність</c:v>
                </c:pt>
                <c:pt idx="5">
                  <c:v>Діяльність із забезпечення стравами та напоями</c:v>
                </c:pt>
                <c:pt idx="6">
                  <c:v>Інформація та телекомунікації</c:v>
                </c:pt>
                <c:pt idx="7">
                  <c:v>Професійна, наукова та технічна діяльність</c:v>
                </c:pt>
                <c:pt idx="8">
                  <c:v>Діяльність у сфері адміністративного обслуговування</c:v>
                </c:pt>
                <c:pt idx="9">
                  <c:v>Освіта</c:v>
                </c:pt>
                <c:pt idx="10">
                  <c:v>Надання послуг перукарнями та салонами краси, ін. види</c:v>
                </c:pt>
                <c:pt idx="11">
                  <c:v>Інші види економічної діяльності</c:v>
                </c:pt>
              </c:strCache>
            </c:strRef>
          </c:cat>
          <c:val>
            <c:numRef>
              <c:f>'Зареєстровані 2025 КВЕД'!$D$3:$D$14</c:f>
              <c:numCache>
                <c:formatCode>0.0</c:formatCode>
                <c:ptCount val="12"/>
                <c:pt idx="0">
                  <c:v>1.3513513513513513</c:v>
                </c:pt>
                <c:pt idx="1">
                  <c:v>1.5765765765765944</c:v>
                </c:pt>
                <c:pt idx="2">
                  <c:v>1.5765765765765944</c:v>
                </c:pt>
                <c:pt idx="3">
                  <c:v>38.063063063062359</c:v>
                </c:pt>
                <c:pt idx="4">
                  <c:v>2.7027027027027386</c:v>
                </c:pt>
                <c:pt idx="5">
                  <c:v>5.8558558558558245</c:v>
                </c:pt>
                <c:pt idx="6">
                  <c:v>13.288288288288289</c:v>
                </c:pt>
                <c:pt idx="7">
                  <c:v>9.4594594594596391</c:v>
                </c:pt>
                <c:pt idx="8">
                  <c:v>5.6306306306306304</c:v>
                </c:pt>
                <c:pt idx="9">
                  <c:v>4.9549549549549345</c:v>
                </c:pt>
                <c:pt idx="10">
                  <c:v>11.261261261261261</c:v>
                </c:pt>
                <c:pt idx="11">
                  <c:v>4.2792792792792804</c:v>
                </c:pt>
              </c:numCache>
            </c:numRef>
          </c:val>
          <c:extLst xmlns:c16r2="http://schemas.microsoft.com/office/drawing/2015/06/chart">
            <c:ext xmlns:c16="http://schemas.microsoft.com/office/drawing/2014/chart" uri="{C3380CC4-5D6E-409C-BE32-E72D297353CC}">
              <c16:uniqueId val="{00000019-D258-48AC-BEB9-7ED372E8C647}"/>
            </c:ext>
          </c:extLst>
        </c:ser>
        <c:dLbls>
          <c:showPercent val="1"/>
        </c:dLbls>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a:pPr>
            <a:r>
              <a:rPr lang="uk-UA" sz="1400">
                <a:latin typeface="Times New Roman" pitchFamily="18" charset="0"/>
                <a:cs typeface="Times New Roman" pitchFamily="18" charset="0"/>
              </a:rPr>
              <a:t>Динаміка обсягів виробництва у промисловості (млн</a:t>
            </a:r>
            <a:r>
              <a:rPr lang="uk-UA" sz="1400" baseline="0">
                <a:latin typeface="Times New Roman" pitchFamily="18" charset="0"/>
                <a:cs typeface="Times New Roman" pitchFamily="18" charset="0"/>
              </a:rPr>
              <a:t> грн)</a:t>
            </a:r>
            <a:endParaRPr lang="uk-UA" sz="1400">
              <a:latin typeface="Times New Roman" pitchFamily="18" charset="0"/>
              <a:cs typeface="Times New Roman" pitchFamily="18" charset="0"/>
            </a:endParaRPr>
          </a:p>
        </c:rich>
      </c:tx>
    </c:title>
    <c:plotArea>
      <c:layout>
        <c:manualLayout>
          <c:layoutTarget val="inner"/>
          <c:xMode val="edge"/>
          <c:yMode val="edge"/>
          <c:x val="8.6021143136810266E-2"/>
          <c:y val="0.15651059764919967"/>
          <c:w val="0.88893901676586662"/>
          <c:h val="0.52587274677178752"/>
        </c:manualLayout>
      </c:layout>
      <c:lineChart>
        <c:grouping val="standard"/>
        <c:ser>
          <c:idx val="0"/>
          <c:order val="0"/>
          <c:tx>
            <c:strRef>
              <c:f>Лист1!$B$3</c:f>
              <c:strCache>
                <c:ptCount val="1"/>
                <c:pt idx="0">
                  <c:v>харчова галузь</c:v>
                </c:pt>
              </c:strCache>
            </c:strRef>
          </c:tx>
          <c:dLbls>
            <c:dLbl>
              <c:idx val="2"/>
              <c:layout>
                <c:manualLayout>
                  <c:x val="-3.7094754691260829E-17"/>
                  <c:y val="2.5770145185346045E-2"/>
                </c:manualLayout>
              </c:layout>
              <c:showVal val="1"/>
            </c:dLbl>
            <c:dLbl>
              <c:idx val="5"/>
              <c:layout>
                <c:manualLayout>
                  <c:x val="0"/>
                  <c:y val="-3.7223543045499095E-2"/>
                </c:manualLayout>
              </c:layout>
              <c:showVal val="1"/>
            </c:dLbl>
            <c:dLbl>
              <c:idx val="6"/>
              <c:layout>
                <c:manualLayout>
                  <c:x val="0"/>
                  <c:y val="1.4316747325191706E-2"/>
                </c:manualLayout>
              </c:layout>
              <c:showVal val="1"/>
            </c:dLbl>
            <c:showVal val="1"/>
          </c:dLbls>
          <c:cat>
            <c:strRef>
              <c:f>Лист1!$A$4:$A$10</c:f>
              <c:strCache>
                <c:ptCount val="7"/>
                <c:pt idx="0">
                  <c:v>І півр. 2022 року</c:v>
                </c:pt>
                <c:pt idx="1">
                  <c:v>2022 рік</c:v>
                </c:pt>
                <c:pt idx="2">
                  <c:v>І півр. 2023 року</c:v>
                </c:pt>
                <c:pt idx="3">
                  <c:v>2023 рік</c:v>
                </c:pt>
                <c:pt idx="4">
                  <c:v>І півр. 2024 року</c:v>
                </c:pt>
                <c:pt idx="5">
                  <c:v>2024 рік</c:v>
                </c:pt>
                <c:pt idx="6">
                  <c:v>І півр. 2025 року</c:v>
                </c:pt>
              </c:strCache>
            </c:strRef>
          </c:cat>
          <c:val>
            <c:numRef>
              <c:f>Лист1!$B$4:$B$10</c:f>
              <c:numCache>
                <c:formatCode>General</c:formatCode>
                <c:ptCount val="7"/>
                <c:pt idx="0">
                  <c:v>1622</c:v>
                </c:pt>
                <c:pt idx="1">
                  <c:v>4242</c:v>
                </c:pt>
                <c:pt idx="2">
                  <c:v>2959</c:v>
                </c:pt>
                <c:pt idx="3">
                  <c:v>5807.8</c:v>
                </c:pt>
                <c:pt idx="4">
                  <c:v>3311.1</c:v>
                </c:pt>
                <c:pt idx="5">
                  <c:v>5312</c:v>
                </c:pt>
                <c:pt idx="6">
                  <c:v>4933.1000000000004</c:v>
                </c:pt>
              </c:numCache>
            </c:numRef>
          </c:val>
        </c:ser>
        <c:ser>
          <c:idx val="1"/>
          <c:order val="1"/>
          <c:tx>
            <c:strRef>
              <c:f>Лист1!$C$3</c:f>
              <c:strCache>
                <c:ptCount val="1"/>
                <c:pt idx="0">
                  <c:v>машинобудівельна галузь</c:v>
                </c:pt>
              </c:strCache>
            </c:strRef>
          </c:tx>
          <c:dLbls>
            <c:dLbl>
              <c:idx val="0"/>
              <c:layout>
                <c:manualLayout>
                  <c:x val="-6.8673402293070035E-3"/>
                  <c:y val="-4.0086832784774325E-2"/>
                </c:manualLayout>
              </c:layout>
              <c:showVal val="1"/>
            </c:dLbl>
            <c:dLbl>
              <c:idx val="1"/>
              <c:layout>
                <c:manualLayout>
                  <c:x val="-1.6186989038413466E-2"/>
                  <c:y val="-3.4360193580460684E-2"/>
                </c:manualLayout>
              </c:layout>
              <c:showVal val="1"/>
            </c:dLbl>
            <c:dLbl>
              <c:idx val="2"/>
              <c:layout>
                <c:manualLayout>
                  <c:x val="-6.0702802101632513E-3"/>
                  <c:y val="-4.2950241975575863E-2"/>
                </c:manualLayout>
              </c:layout>
              <c:showVal val="1"/>
            </c:dLbl>
            <c:dLbl>
              <c:idx val="3"/>
              <c:layout>
                <c:manualLayout>
                  <c:x val="0"/>
                  <c:y val="-2.0043446255268736E-2"/>
                </c:manualLayout>
              </c:layout>
              <c:showVal val="1"/>
            </c:dLbl>
            <c:dLbl>
              <c:idx val="4"/>
              <c:layout>
                <c:manualLayout>
                  <c:x val="0"/>
                  <c:y val="-3.4360193580460684E-2"/>
                </c:manualLayout>
              </c:layout>
              <c:showVal val="1"/>
            </c:dLbl>
            <c:dLbl>
              <c:idx val="5"/>
              <c:layout>
                <c:manualLayout>
                  <c:x val="0"/>
                  <c:y val="-1.7180096790230342E-2"/>
                </c:manualLayout>
              </c:layout>
              <c:showVal val="1"/>
            </c:dLbl>
            <c:dLbl>
              <c:idx val="6"/>
              <c:layout>
                <c:manualLayout>
                  <c:x val="-6.0701208894049534E-3"/>
                  <c:y val="-3.4360193580460684E-2"/>
                </c:manualLayout>
              </c:layout>
              <c:showVal val="1"/>
            </c:dLbl>
            <c:showVal val="1"/>
          </c:dLbls>
          <c:cat>
            <c:strRef>
              <c:f>Лист1!$A$4:$A$10</c:f>
              <c:strCache>
                <c:ptCount val="7"/>
                <c:pt idx="0">
                  <c:v>І півр. 2022 року</c:v>
                </c:pt>
                <c:pt idx="1">
                  <c:v>2022 рік</c:v>
                </c:pt>
                <c:pt idx="2">
                  <c:v>І півр. 2023 року</c:v>
                </c:pt>
                <c:pt idx="3">
                  <c:v>2023 рік</c:v>
                </c:pt>
                <c:pt idx="4">
                  <c:v>І півр. 2024 року</c:v>
                </c:pt>
                <c:pt idx="5">
                  <c:v>2024 рік</c:v>
                </c:pt>
                <c:pt idx="6">
                  <c:v>І півр. 2025 року</c:v>
                </c:pt>
              </c:strCache>
            </c:strRef>
          </c:cat>
          <c:val>
            <c:numRef>
              <c:f>Лист1!$C$4:$C$10</c:f>
              <c:numCache>
                <c:formatCode>General</c:formatCode>
                <c:ptCount val="7"/>
                <c:pt idx="0">
                  <c:v>72</c:v>
                </c:pt>
                <c:pt idx="1">
                  <c:v>210</c:v>
                </c:pt>
                <c:pt idx="2">
                  <c:v>115</c:v>
                </c:pt>
                <c:pt idx="3">
                  <c:v>296.7</c:v>
                </c:pt>
                <c:pt idx="4">
                  <c:v>227.1</c:v>
                </c:pt>
                <c:pt idx="5">
                  <c:v>469</c:v>
                </c:pt>
                <c:pt idx="6">
                  <c:v>235.1</c:v>
                </c:pt>
              </c:numCache>
            </c:numRef>
          </c:val>
        </c:ser>
        <c:ser>
          <c:idx val="2"/>
          <c:order val="2"/>
          <c:tx>
            <c:strRef>
              <c:f>Лист1!$D$3</c:f>
              <c:strCache>
                <c:ptCount val="1"/>
                <c:pt idx="0">
                  <c:v>інші галузі промисловості</c:v>
                </c:pt>
              </c:strCache>
            </c:strRef>
          </c:tx>
          <c:dLbls>
            <c:dLbl>
              <c:idx val="0"/>
              <c:layout>
                <c:manualLayout>
                  <c:x val="-6.0701208894049534E-3"/>
                  <c:y val="2.290679572030721E-2"/>
                </c:manualLayout>
              </c:layout>
              <c:showVal val="1"/>
            </c:dLbl>
            <c:dLbl>
              <c:idx val="1"/>
              <c:layout>
                <c:manualLayout>
                  <c:x val="-1.2140241778809888E-2"/>
                  <c:y val="2.0043446255268736E-2"/>
                </c:manualLayout>
              </c:layout>
              <c:showVal val="1"/>
            </c:dLbl>
            <c:dLbl>
              <c:idx val="2"/>
              <c:layout>
                <c:manualLayout>
                  <c:x val="-3.1864151650420504E-7"/>
                  <c:y val="1.4316747325191706E-2"/>
                </c:manualLayout>
              </c:layout>
              <c:showVal val="1"/>
            </c:dLbl>
            <c:dLbl>
              <c:idx val="3"/>
              <c:layout>
                <c:manualLayout>
                  <c:x val="-8.0934945192069809E-3"/>
                  <c:y val="2.0043446255268736E-2"/>
                </c:manualLayout>
              </c:layout>
              <c:showVal val="1"/>
            </c:dLbl>
            <c:dLbl>
              <c:idx val="4"/>
              <c:layout>
                <c:manualLayout>
                  <c:x val="0"/>
                  <c:y val="1.7180096790230342E-2"/>
                </c:manualLayout>
              </c:layout>
              <c:showVal val="1"/>
            </c:dLbl>
            <c:dLbl>
              <c:idx val="5"/>
              <c:layout>
                <c:manualLayout>
                  <c:x val="-4.0467472596033534E-3"/>
                  <c:y val="1.1453397860153562E-2"/>
                </c:manualLayout>
              </c:layout>
              <c:showVal val="1"/>
            </c:dLbl>
            <c:dLbl>
              <c:idx val="6"/>
              <c:layout>
                <c:manualLayout>
                  <c:x val="0"/>
                  <c:y val="1.7180096790230342E-2"/>
                </c:manualLayout>
              </c:layout>
              <c:showVal val="1"/>
            </c:dLbl>
            <c:txPr>
              <a:bodyPr/>
              <a:lstStyle/>
              <a:p>
                <a:pPr>
                  <a:defRPr baseline="0"/>
                </a:pPr>
                <a:endParaRPr lang="uk-UA"/>
              </a:p>
            </c:txPr>
            <c:showVal val="1"/>
          </c:dLbls>
          <c:cat>
            <c:strRef>
              <c:f>Лист1!$A$4:$A$10</c:f>
              <c:strCache>
                <c:ptCount val="7"/>
                <c:pt idx="0">
                  <c:v>І півр. 2022 року</c:v>
                </c:pt>
                <c:pt idx="1">
                  <c:v>2022 рік</c:v>
                </c:pt>
                <c:pt idx="2">
                  <c:v>І півр. 2023 року</c:v>
                </c:pt>
                <c:pt idx="3">
                  <c:v>2023 рік</c:v>
                </c:pt>
                <c:pt idx="4">
                  <c:v>І півр. 2024 року</c:v>
                </c:pt>
                <c:pt idx="5">
                  <c:v>2024 рік</c:v>
                </c:pt>
                <c:pt idx="6">
                  <c:v>І півр. 2025 року</c:v>
                </c:pt>
              </c:strCache>
            </c:strRef>
          </c:cat>
          <c:val>
            <c:numRef>
              <c:f>Лист1!$D$4:$D$10</c:f>
              <c:numCache>
                <c:formatCode>General</c:formatCode>
                <c:ptCount val="7"/>
                <c:pt idx="0">
                  <c:v>7</c:v>
                </c:pt>
                <c:pt idx="1">
                  <c:v>21</c:v>
                </c:pt>
                <c:pt idx="2">
                  <c:v>1.5</c:v>
                </c:pt>
                <c:pt idx="3">
                  <c:v>24.7</c:v>
                </c:pt>
                <c:pt idx="4">
                  <c:v>1.5</c:v>
                </c:pt>
                <c:pt idx="5">
                  <c:v>3.1</c:v>
                </c:pt>
                <c:pt idx="6">
                  <c:v>1.8</c:v>
                </c:pt>
              </c:numCache>
            </c:numRef>
          </c:val>
        </c:ser>
        <c:dLbls>
          <c:showVal val="1"/>
        </c:dLbls>
        <c:marker val="1"/>
        <c:axId val="131183360"/>
        <c:axId val="131184896"/>
      </c:lineChart>
      <c:catAx>
        <c:axId val="131183360"/>
        <c:scaling>
          <c:orientation val="minMax"/>
        </c:scaling>
        <c:axPos val="b"/>
        <c:numFmt formatCode="General" sourceLinked="1"/>
        <c:majorTickMark val="none"/>
        <c:tickLblPos val="low"/>
        <c:txPr>
          <a:bodyPr/>
          <a:lstStyle/>
          <a:p>
            <a:pPr>
              <a:defRPr sz="900" cap="small" baseline="0"/>
            </a:pPr>
            <a:endParaRPr lang="uk-UA"/>
          </a:p>
        </c:txPr>
        <c:crossAx val="131184896"/>
        <c:crosses val="autoZero"/>
        <c:lblAlgn val="ctr"/>
        <c:lblOffset val="400"/>
        <c:tickLblSkip val="1"/>
        <c:tickMarkSkip val="1"/>
      </c:catAx>
      <c:valAx>
        <c:axId val="131184896"/>
        <c:scaling>
          <c:orientation val="minMax"/>
        </c:scaling>
        <c:axPos val="l"/>
        <c:majorGridlines/>
        <c:numFmt formatCode="General" sourceLinked="1"/>
        <c:majorTickMark val="none"/>
        <c:tickLblPos val="nextTo"/>
        <c:crossAx val="131183360"/>
        <c:crosses val="autoZero"/>
        <c:crossBetween val="between"/>
      </c:valAx>
    </c:plotArea>
    <c:legend>
      <c:legendPos val="r"/>
      <c:layout>
        <c:manualLayout>
          <c:xMode val="edge"/>
          <c:yMode val="edge"/>
          <c:x val="5.6307924155617597E-2"/>
          <c:y val="0.80581682090251827"/>
          <c:w val="0.92943667684938769"/>
          <c:h val="0.10264809309190175"/>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8.7679933687863726E-2"/>
          <c:y val="5.5837384658877734E-2"/>
          <c:w val="0.55228041040324505"/>
          <c:h val="0.72531400241636468"/>
        </c:manualLayout>
      </c:layout>
      <c:barChart>
        <c:barDir val="col"/>
        <c:grouping val="clustered"/>
        <c:ser>
          <c:idx val="0"/>
          <c:order val="0"/>
          <c:tx>
            <c:strRef>
              <c:f>Лист1!$B$1</c:f>
              <c:strCache>
                <c:ptCount val="1"/>
                <c:pt idx="0">
                  <c:v>Прибуткові комунальні підприємства, %</c:v>
                </c:pt>
              </c:strCache>
            </c:strRef>
          </c:tx>
          <c:dLbls>
            <c:dLbl>
              <c:idx val="0"/>
              <c:layout>
                <c:manualLayout>
                  <c:x val="2.4166668569553956E-3"/>
                  <c:y val="2.8431366513336005E-2"/>
                </c:manualLayout>
              </c:layout>
              <c:showVal val="1"/>
            </c:dLbl>
            <c:dLbl>
              <c:idx val="1"/>
              <c:layout>
                <c:manualLayout>
                  <c:x val="2.4166668569553956E-3"/>
                  <c:y val="2.8431366513336005E-2"/>
                </c:manualLayout>
              </c:layout>
              <c:showVal val="1"/>
            </c:dLbl>
            <c:dLbl>
              <c:idx val="2"/>
              <c:layout>
                <c:manualLayout>
                  <c:x val="0"/>
                  <c:y val="2.1323524885001277E-2"/>
                </c:manualLayout>
              </c:layout>
              <c:showVal val="1"/>
            </c:dLbl>
            <c:dLbl>
              <c:idx val="3"/>
              <c:layout>
                <c:manualLayout>
                  <c:x val="-8.8610094457003035E-17"/>
                  <c:y val="4.2647049770002256E-2"/>
                </c:manualLayout>
              </c:layout>
              <c:showVal val="1"/>
            </c:dLbl>
            <c:dLbl>
              <c:idx val="4"/>
              <c:layout>
                <c:manualLayout>
                  <c:x val="-8.8610094457003035E-17"/>
                  <c:y val="3.5539208141668804E-2"/>
                </c:manualLayout>
              </c:layout>
              <c:showVal val="1"/>
            </c:dLbl>
            <c:txPr>
              <a:bodyPr/>
              <a:lstStyle/>
              <a:p>
                <a:pPr>
                  <a:defRPr lang="ru-RU"/>
                </a:pPr>
                <a:endParaRPr lang="uk-UA"/>
              </a:p>
            </c:txPr>
            <c:showVal val="1"/>
          </c:dLbls>
          <c:cat>
            <c:strRef>
              <c:f>Лист1!$A$2:$A$9</c:f>
              <c:strCache>
                <c:ptCount val="8"/>
                <c:pt idx="0">
                  <c:v>2021</c:v>
                </c:pt>
                <c:pt idx="1">
                  <c:v>І півріччя 2022</c:v>
                </c:pt>
                <c:pt idx="2">
                  <c:v>2022</c:v>
                </c:pt>
                <c:pt idx="3">
                  <c:v>І півріччя 2023</c:v>
                </c:pt>
                <c:pt idx="4">
                  <c:v>2023</c:v>
                </c:pt>
                <c:pt idx="5">
                  <c:v>І півріччя 2024</c:v>
                </c:pt>
                <c:pt idx="6">
                  <c:v>2024</c:v>
                </c:pt>
                <c:pt idx="7">
                  <c:v>І півріччя 2025</c:v>
                </c:pt>
              </c:strCache>
            </c:strRef>
          </c:cat>
          <c:val>
            <c:numRef>
              <c:f>Лист1!$B$2:$B$9</c:f>
              <c:numCache>
                <c:formatCode>General</c:formatCode>
                <c:ptCount val="8"/>
                <c:pt idx="0">
                  <c:v>67</c:v>
                </c:pt>
                <c:pt idx="1">
                  <c:v>71.400000000000006</c:v>
                </c:pt>
                <c:pt idx="2">
                  <c:v>85.7</c:v>
                </c:pt>
                <c:pt idx="3">
                  <c:v>85.7</c:v>
                </c:pt>
                <c:pt idx="4">
                  <c:v>100</c:v>
                </c:pt>
                <c:pt idx="5">
                  <c:v>100</c:v>
                </c:pt>
                <c:pt idx="6">
                  <c:v>66.7</c:v>
                </c:pt>
                <c:pt idx="7">
                  <c:v>100</c:v>
                </c:pt>
              </c:numCache>
            </c:numRef>
          </c:val>
          <c:extLst xmlns:c16r2="http://schemas.microsoft.com/office/drawing/2015/06/chart">
            <c:ext xmlns:c16="http://schemas.microsoft.com/office/drawing/2014/chart" uri="{C3380CC4-5D6E-409C-BE32-E72D297353CC}">
              <c16:uniqueId val="{00000000-65D3-49D7-A9C2-E0E4C6D6A358}"/>
            </c:ext>
          </c:extLst>
        </c:ser>
        <c:ser>
          <c:idx val="1"/>
          <c:order val="1"/>
          <c:tx>
            <c:strRef>
              <c:f>Лист1!$C$1</c:f>
              <c:strCache>
                <c:ptCount val="1"/>
                <c:pt idx="0">
                  <c:v>Збиткові комунальні підприємства, %</c:v>
                </c:pt>
              </c:strCache>
            </c:strRef>
          </c:tx>
          <c:dLbls>
            <c:dLbl>
              <c:idx val="0"/>
              <c:layout>
                <c:manualLayout>
                  <c:x val="0"/>
                  <c:y val="4.739336492891352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0F6-4C36-B067-7305981737E8}"/>
                </c:ext>
              </c:extLst>
            </c:dLbl>
            <c:dLbl>
              <c:idx val="1"/>
              <c:layout>
                <c:manualLayout>
                  <c:x val="0"/>
                  <c:y val="3.901481509124158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D3-49D7-A9C2-E0E4C6D6A358}"/>
                </c:ext>
              </c:extLst>
            </c:dLbl>
            <c:dLbl>
              <c:idx val="2"/>
              <c:layout>
                <c:manualLayout>
                  <c:x val="0"/>
                  <c:y val="2.976190476190479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5D3-49D7-A9C2-E0E4C6D6A358}"/>
                </c:ext>
              </c:extLst>
            </c:dLbl>
            <c:dLbl>
              <c:idx val="3"/>
              <c:layout>
                <c:manualLayout>
                  <c:x val="0"/>
                  <c:y val="3.791469194312796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0F6-4C36-B067-7305981737E8}"/>
                </c:ext>
              </c:extLst>
            </c:dLbl>
            <c:spPr>
              <a:noFill/>
              <a:ln>
                <a:noFill/>
              </a:ln>
              <a:effectLst/>
            </c:spPr>
            <c:txPr>
              <a:bodyPr/>
              <a:lstStyle/>
              <a:p>
                <a:pPr>
                  <a:defRPr lang="ru-RU"/>
                </a:pPr>
                <a:endParaRPr lang="uk-UA"/>
              </a:p>
            </c:txPr>
            <c:showVal val="1"/>
            <c:extLst xmlns:c16r2="http://schemas.microsoft.com/office/drawing/2015/06/chart">
              <c:ext xmlns:c15="http://schemas.microsoft.com/office/drawing/2012/chart" uri="{CE6537A1-D6FC-4f65-9D91-7224C49458BB}">
                <c15:showLeaderLines val="0"/>
              </c:ext>
            </c:extLst>
          </c:dLbls>
          <c:cat>
            <c:strRef>
              <c:f>Лист1!$A$2:$A$9</c:f>
              <c:strCache>
                <c:ptCount val="8"/>
                <c:pt idx="0">
                  <c:v>2021</c:v>
                </c:pt>
                <c:pt idx="1">
                  <c:v>І півріччя 2022</c:v>
                </c:pt>
                <c:pt idx="2">
                  <c:v>2022</c:v>
                </c:pt>
                <c:pt idx="3">
                  <c:v>І півріччя 2023</c:v>
                </c:pt>
                <c:pt idx="4">
                  <c:v>2023</c:v>
                </c:pt>
                <c:pt idx="5">
                  <c:v>І півріччя 2024</c:v>
                </c:pt>
                <c:pt idx="6">
                  <c:v>2024</c:v>
                </c:pt>
                <c:pt idx="7">
                  <c:v>І півріччя 2025</c:v>
                </c:pt>
              </c:strCache>
            </c:strRef>
          </c:cat>
          <c:val>
            <c:numRef>
              <c:f>Лист1!$C$2:$C$9</c:f>
              <c:numCache>
                <c:formatCode>General</c:formatCode>
                <c:ptCount val="8"/>
                <c:pt idx="0">
                  <c:v>33</c:v>
                </c:pt>
                <c:pt idx="1">
                  <c:v>28.6</c:v>
                </c:pt>
                <c:pt idx="2">
                  <c:v>14.3</c:v>
                </c:pt>
                <c:pt idx="3">
                  <c:v>14.3</c:v>
                </c:pt>
                <c:pt idx="6">
                  <c:v>33.300000000000004</c:v>
                </c:pt>
              </c:numCache>
            </c:numRef>
          </c:val>
          <c:extLst xmlns:c16r2="http://schemas.microsoft.com/office/drawing/2015/06/chart">
            <c:ext xmlns:c16="http://schemas.microsoft.com/office/drawing/2014/chart" uri="{C3380CC4-5D6E-409C-BE32-E72D297353CC}">
              <c16:uniqueId val="{00000003-65D3-49D7-A9C2-E0E4C6D6A358}"/>
            </c:ext>
          </c:extLst>
        </c:ser>
        <c:axId val="130784640"/>
        <c:axId val="130831488"/>
      </c:barChart>
      <c:catAx>
        <c:axId val="130784640"/>
        <c:scaling>
          <c:orientation val="minMax"/>
        </c:scaling>
        <c:axPos val="b"/>
        <c:numFmt formatCode="General" sourceLinked="1"/>
        <c:tickLblPos val="nextTo"/>
        <c:txPr>
          <a:bodyPr rot="-5400000" vert="horz" anchor="b" anchorCtr="1"/>
          <a:lstStyle/>
          <a:p>
            <a:pPr>
              <a:defRPr lang="ru-RU"/>
            </a:pPr>
            <a:endParaRPr lang="uk-UA"/>
          </a:p>
        </c:txPr>
        <c:crossAx val="130831488"/>
        <c:crosses val="autoZero"/>
        <c:auto val="1"/>
        <c:lblAlgn val="ctr"/>
        <c:lblOffset val="100"/>
      </c:catAx>
      <c:valAx>
        <c:axId val="130831488"/>
        <c:scaling>
          <c:orientation val="minMax"/>
        </c:scaling>
        <c:axPos val="l"/>
        <c:majorGridlines/>
        <c:numFmt formatCode="General" sourceLinked="1"/>
        <c:tickLblPos val="nextTo"/>
        <c:txPr>
          <a:bodyPr/>
          <a:lstStyle/>
          <a:p>
            <a:pPr>
              <a:defRPr lang="ru-RU"/>
            </a:pPr>
            <a:endParaRPr lang="uk-UA"/>
          </a:p>
        </c:txPr>
        <c:crossAx val="130784640"/>
        <c:crosses val="autoZero"/>
        <c:crossBetween val="between"/>
      </c:valAx>
      <c:spPr>
        <a:blipFill>
          <a:blip xmlns:r="http://schemas.openxmlformats.org/officeDocument/2006/relationships" r:embed="rId1"/>
          <a:tile tx="0" ty="0" sx="100000" sy="100000" flip="none" algn="tl"/>
        </a:blipFill>
      </c:spPr>
    </c:plotArea>
    <c:legend>
      <c:legendPos val="r"/>
      <c:layout>
        <c:manualLayout>
          <c:xMode val="edge"/>
          <c:yMode val="edge"/>
          <c:x val="0.69545254026345249"/>
          <c:y val="7.7486083470335532E-2"/>
          <c:w val="0.2690424260347738"/>
          <c:h val="0.71413650216799818"/>
        </c:manualLayout>
      </c:layout>
      <c:spPr>
        <a:blipFill>
          <a:blip xmlns:r="http://schemas.openxmlformats.org/officeDocument/2006/relationships" r:embed="rId2"/>
          <a:tile tx="0" ty="0" sx="100000" sy="100000" flip="none" algn="tl"/>
        </a:blipFill>
      </c:spPr>
      <c:txPr>
        <a:bodyPr/>
        <a:lstStyle/>
        <a:p>
          <a:pPr>
            <a:defRPr lang="ru-RU" sz="800"/>
          </a:pPr>
          <a:endParaRPr lang="uk-UA"/>
        </a:p>
      </c:txPr>
    </c:legend>
    <c:plotVisOnly val="1"/>
    <c:dispBlanksAs val="gap"/>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c:spPr>
  <c:externalData r:id="rId3"/>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D11B-5564-4DA8-BCE1-70B4BFA1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79</Pages>
  <Words>147411</Words>
  <Characters>84025</Characters>
  <Application>Microsoft Office Word</Application>
  <DocSecurity>0</DocSecurity>
  <Lines>700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AdminSS</dc:creator>
  <cp:lastModifiedBy>User</cp:lastModifiedBy>
  <cp:revision>6</cp:revision>
  <cp:lastPrinted>2025-12-24T12:25:00Z</cp:lastPrinted>
  <dcterms:created xsi:type="dcterms:W3CDTF">2025-12-24T09:20:00Z</dcterms:created>
  <dcterms:modified xsi:type="dcterms:W3CDTF">2025-12-24T12:33:00Z</dcterms:modified>
</cp:coreProperties>
</file>