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4FAE" w:rsidRDefault="00D64FAE" w:rsidP="00D64FAE">
      <w:pPr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eastAsia="Andale Sans UI" w:hAnsi="Times New Roman"/>
          <w:kern w:val="2"/>
          <w:sz w:val="20"/>
          <w:szCs w:val="24"/>
          <w:lang w:val="uk-UA" w:eastAsia="en-US"/>
        </w:rPr>
      </w:pPr>
      <w:r>
        <w:rPr>
          <w:rFonts w:ascii="Tms Rmn" w:eastAsia="Andale Sans UI" w:hAnsi="Tms Rmn" w:cs="Tms Rmn"/>
          <w:noProof/>
          <w:kern w:val="2"/>
          <w:sz w:val="24"/>
          <w:szCs w:val="24"/>
          <w:lang w:val="uk-UA" w:eastAsia="uk-UA"/>
        </w:rPr>
        <w:drawing>
          <wp:inline distT="0" distB="0" distL="0" distR="0">
            <wp:extent cx="489585" cy="60388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0388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FAE" w:rsidRDefault="00D64FAE" w:rsidP="00D64FAE">
      <w:pPr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eastAsia="Andale Sans UI" w:hAnsi="Times New Roman"/>
          <w:kern w:val="2"/>
          <w:sz w:val="20"/>
          <w:szCs w:val="24"/>
          <w:lang w:val="uk-UA" w:eastAsia="en-US"/>
        </w:rPr>
      </w:pPr>
    </w:p>
    <w:p w:rsidR="00D64FAE" w:rsidRDefault="00D64FAE" w:rsidP="00D64FAE">
      <w:pPr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eastAsia="Andale Sans UI" w:hAnsi="Times New Roman"/>
          <w:b/>
          <w:kern w:val="2"/>
          <w:sz w:val="28"/>
          <w:szCs w:val="28"/>
          <w:lang w:val="uk-UA" w:eastAsia="en-US"/>
        </w:rPr>
      </w:pPr>
      <w:r>
        <w:rPr>
          <w:rFonts w:ascii="Times New Roman" w:eastAsia="Andale Sans UI" w:hAnsi="Times New Roman"/>
          <w:b/>
          <w:kern w:val="2"/>
          <w:sz w:val="28"/>
          <w:szCs w:val="28"/>
          <w:lang w:val="uk-UA" w:eastAsia="en-US"/>
        </w:rPr>
        <w:t>УКРАЇНА</w:t>
      </w:r>
    </w:p>
    <w:p w:rsidR="00D64FAE" w:rsidRDefault="00D64FAE" w:rsidP="00D64FAE">
      <w:pPr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eastAsia="Andale Sans UI" w:hAnsi="Times New Roman"/>
          <w:b/>
          <w:bCs/>
          <w:kern w:val="2"/>
          <w:sz w:val="28"/>
          <w:szCs w:val="24"/>
          <w:lang w:val="uk-UA" w:eastAsia="en-US"/>
        </w:rPr>
      </w:pPr>
      <w:r>
        <w:rPr>
          <w:rFonts w:ascii="Times New Roman" w:eastAsia="Andale Sans UI" w:hAnsi="Times New Roman"/>
          <w:b/>
          <w:kern w:val="2"/>
          <w:sz w:val="28"/>
          <w:szCs w:val="28"/>
          <w:lang w:val="uk-UA" w:eastAsia="en-US"/>
        </w:rPr>
        <w:t>ЧЕРНІГІВСЬКА ОБЛАСТЬ</w:t>
      </w:r>
    </w:p>
    <w:p w:rsidR="00D64FAE" w:rsidRDefault="00D64FAE" w:rsidP="00D64FAE">
      <w:pPr>
        <w:keepNext/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eastAsia="Andale Sans UI" w:hAnsi="Times New Roman"/>
          <w:b/>
          <w:bCs/>
          <w:kern w:val="2"/>
          <w:sz w:val="32"/>
          <w:szCs w:val="32"/>
          <w:lang w:val="uk-UA" w:eastAsia="en-US"/>
        </w:rPr>
      </w:pPr>
      <w:r>
        <w:rPr>
          <w:rFonts w:ascii="Times New Roman" w:eastAsia="Andale Sans UI" w:hAnsi="Times New Roman"/>
          <w:b/>
          <w:bCs/>
          <w:kern w:val="2"/>
          <w:sz w:val="28"/>
          <w:szCs w:val="24"/>
          <w:lang w:val="uk-UA" w:eastAsia="en-US"/>
        </w:rPr>
        <w:t>Н І Ж И Н С Ь К А    М І С Ь К А    Р А Д А</w:t>
      </w:r>
    </w:p>
    <w:p w:rsidR="00D64FAE" w:rsidRDefault="00D64FAE" w:rsidP="00D64FAE">
      <w:pPr>
        <w:keepNext/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hAnsi="Times New Roman"/>
          <w:b/>
          <w:bCs/>
          <w:kern w:val="2"/>
          <w:sz w:val="28"/>
          <w:szCs w:val="28"/>
          <w:lang w:val="uk-UA" w:eastAsia="en-US"/>
        </w:rPr>
      </w:pPr>
      <w:r>
        <w:rPr>
          <w:rFonts w:ascii="Times New Roman" w:eastAsia="Andale Sans UI" w:hAnsi="Times New Roman"/>
          <w:b/>
          <w:bCs/>
          <w:kern w:val="2"/>
          <w:sz w:val="32"/>
          <w:szCs w:val="32"/>
          <w:lang w:val="uk-UA" w:eastAsia="en-US"/>
        </w:rPr>
        <w:t>В И К О Н А В Ч И Й    К О М І Т Е Т</w:t>
      </w:r>
    </w:p>
    <w:p w:rsidR="00D64FAE" w:rsidRDefault="00D64FAE" w:rsidP="00D64FAE">
      <w:pPr>
        <w:widowControl w:val="0"/>
        <w:tabs>
          <w:tab w:val="left" w:pos="4564"/>
          <w:tab w:val="left" w:pos="4970"/>
        </w:tabs>
        <w:suppressAutoHyphens/>
        <w:spacing w:after="0"/>
        <w:jc w:val="center"/>
        <w:rPr>
          <w:rFonts w:ascii="Times New Roman" w:eastAsia="Andale Sans UI" w:hAnsi="Times New Roman"/>
          <w:b/>
          <w:kern w:val="2"/>
          <w:sz w:val="28"/>
          <w:szCs w:val="28"/>
          <w:lang w:val="uk-UA" w:eastAsia="en-US"/>
        </w:rPr>
      </w:pPr>
      <w:r>
        <w:rPr>
          <w:rFonts w:ascii="Times New Roman" w:eastAsia="Andale Sans UI" w:hAnsi="Times New Roman"/>
          <w:b/>
          <w:kern w:val="2"/>
          <w:sz w:val="40"/>
          <w:szCs w:val="40"/>
          <w:lang w:val="uk-UA" w:eastAsia="en-US"/>
        </w:rPr>
        <w:t>Р І Ш Е Н Н Я</w:t>
      </w:r>
    </w:p>
    <w:p w:rsidR="00D64FAE" w:rsidRDefault="00D64FAE" w:rsidP="00D64FA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4FAE" w:rsidRPr="004515EF" w:rsidRDefault="00D64FAE" w:rsidP="00D64FA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220654409"/>
      <w:r>
        <w:rPr>
          <w:rFonts w:ascii="Times New Roman" w:hAnsi="Times New Roman"/>
          <w:sz w:val="28"/>
          <w:szCs w:val="28"/>
          <w:lang w:val="uk-UA"/>
        </w:rPr>
        <w:t>В</w:t>
      </w:r>
      <w:r w:rsidRPr="002E0B21">
        <w:rPr>
          <w:rFonts w:ascii="Times New Roman" w:hAnsi="Times New Roman"/>
          <w:sz w:val="28"/>
          <w:szCs w:val="28"/>
          <w:lang w:val="uk-UA"/>
        </w:rPr>
        <w:t>ід</w:t>
      </w:r>
      <w:r w:rsidR="001D16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77D2" w:rsidRPr="005877D2">
        <w:rPr>
          <w:rFonts w:ascii="Times New Roman" w:hAnsi="Times New Roman"/>
          <w:sz w:val="28"/>
          <w:szCs w:val="28"/>
          <w:u w:val="single"/>
          <w:lang w:val="uk-UA"/>
        </w:rPr>
        <w:t>05 лютого</w:t>
      </w:r>
      <w:r w:rsidR="005877D2">
        <w:rPr>
          <w:rFonts w:ascii="Times New Roman" w:hAnsi="Times New Roman"/>
          <w:sz w:val="28"/>
          <w:szCs w:val="28"/>
          <w:lang w:val="uk-UA"/>
        </w:rPr>
        <w:t xml:space="preserve"> 2026</w:t>
      </w:r>
      <w:r w:rsidRPr="002E0B21">
        <w:rPr>
          <w:rFonts w:ascii="Times New Roman" w:hAnsi="Times New Roman"/>
          <w:sz w:val="28"/>
          <w:szCs w:val="28"/>
          <w:lang w:val="uk-UA"/>
        </w:rPr>
        <w:t>р.</w:t>
      </w:r>
      <w:r w:rsidRPr="002E0B21">
        <w:rPr>
          <w:rFonts w:ascii="Times New Roman" w:hAnsi="Times New Roman"/>
          <w:sz w:val="28"/>
          <w:szCs w:val="28"/>
          <w:lang w:val="uk-UA"/>
        </w:rPr>
        <w:tab/>
      </w:r>
      <w:r w:rsidR="001D16B2">
        <w:rPr>
          <w:rFonts w:ascii="Times New Roman" w:hAnsi="Times New Roman"/>
          <w:sz w:val="28"/>
          <w:szCs w:val="28"/>
          <w:lang w:val="uk-UA"/>
        </w:rPr>
        <w:tab/>
      </w:r>
      <w:r w:rsidR="005877D2">
        <w:rPr>
          <w:rFonts w:ascii="Times New Roman" w:hAnsi="Times New Roman"/>
          <w:sz w:val="28"/>
          <w:szCs w:val="28"/>
          <w:lang w:val="uk-UA"/>
        </w:rPr>
        <w:tab/>
      </w:r>
      <w:r w:rsidRPr="002E0B21">
        <w:rPr>
          <w:rFonts w:ascii="Times New Roman" w:hAnsi="Times New Roman"/>
          <w:sz w:val="28"/>
          <w:szCs w:val="28"/>
          <w:lang w:val="uk-UA"/>
        </w:rPr>
        <w:t>м. Ніжин</w:t>
      </w:r>
      <w:r w:rsidRPr="002E0B21">
        <w:rPr>
          <w:rFonts w:ascii="Times New Roman" w:hAnsi="Times New Roman"/>
          <w:sz w:val="28"/>
          <w:szCs w:val="28"/>
          <w:lang w:val="uk-UA"/>
        </w:rPr>
        <w:tab/>
      </w:r>
      <w:r w:rsidRPr="002E0B21">
        <w:rPr>
          <w:rFonts w:ascii="Times New Roman" w:hAnsi="Times New Roman"/>
          <w:sz w:val="28"/>
          <w:szCs w:val="28"/>
          <w:lang w:val="uk-UA"/>
        </w:rPr>
        <w:tab/>
      </w:r>
      <w:r w:rsidR="005877D2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2E0B21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5877D2">
        <w:rPr>
          <w:rFonts w:ascii="Times New Roman" w:hAnsi="Times New Roman"/>
          <w:sz w:val="28"/>
          <w:szCs w:val="28"/>
          <w:lang w:val="uk-UA"/>
        </w:rPr>
        <w:t>66</w:t>
      </w:r>
    </w:p>
    <w:p w:rsidR="00D64FAE" w:rsidRDefault="00D64FAE" w:rsidP="00D64FA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15EF" w:rsidRPr="00017AD3" w:rsidRDefault="00D64FAE" w:rsidP="004515EF">
      <w:pPr>
        <w:widowControl w:val="0"/>
        <w:tabs>
          <w:tab w:val="left" w:pos="-5670"/>
          <w:tab w:val="left" w:pos="4564"/>
        </w:tabs>
        <w:suppressAutoHyphens/>
        <w:spacing w:after="0"/>
        <w:ind w:firstLine="284"/>
        <w:jc w:val="both"/>
        <w:rPr>
          <w:rFonts w:ascii="Times New Roman" w:eastAsia="Andale Sans UI" w:hAnsi="Times New Roman"/>
          <w:kern w:val="2"/>
          <w:sz w:val="28"/>
          <w:szCs w:val="28"/>
          <w:lang w:val="uk-UA" w:eastAsia="en-US"/>
        </w:rPr>
      </w:pPr>
      <w:r w:rsidRPr="00017AD3">
        <w:rPr>
          <w:rFonts w:ascii="Times New Roman" w:eastAsia="Andale Sans UI" w:hAnsi="Times New Roman"/>
          <w:kern w:val="2"/>
          <w:sz w:val="28"/>
          <w:szCs w:val="28"/>
          <w:lang w:val="uk-UA" w:eastAsia="en-US"/>
        </w:rPr>
        <w:t xml:space="preserve">Про </w:t>
      </w:r>
      <w:r w:rsidR="004515EF" w:rsidRPr="00017AD3">
        <w:rPr>
          <w:rFonts w:ascii="Times New Roman" w:eastAsia="Andale Sans UI" w:hAnsi="Times New Roman"/>
          <w:kern w:val="2"/>
          <w:sz w:val="28"/>
          <w:szCs w:val="28"/>
          <w:lang w:val="uk-UA" w:eastAsia="en-US"/>
        </w:rPr>
        <w:t>надання статусу</w:t>
      </w:r>
      <w:r w:rsidRPr="00017AD3">
        <w:rPr>
          <w:rFonts w:ascii="Times New Roman" w:eastAsia="Andale Sans UI" w:hAnsi="Times New Roman"/>
          <w:kern w:val="2"/>
          <w:sz w:val="28"/>
          <w:szCs w:val="28"/>
          <w:lang w:val="uk-UA" w:eastAsia="en-US"/>
        </w:rPr>
        <w:t xml:space="preserve"> дитини</w:t>
      </w:r>
      <w:r w:rsidR="004515EF" w:rsidRPr="00017AD3">
        <w:rPr>
          <w:rFonts w:ascii="Times New Roman" w:eastAsia="Andale Sans UI" w:hAnsi="Times New Roman"/>
          <w:kern w:val="2"/>
          <w:sz w:val="28"/>
          <w:szCs w:val="28"/>
          <w:lang w:val="uk-UA" w:eastAsia="en-US"/>
        </w:rPr>
        <w:t xml:space="preserve">, </w:t>
      </w:r>
    </w:p>
    <w:p w:rsidR="00D64FAE" w:rsidRPr="00017AD3" w:rsidRDefault="004515EF" w:rsidP="004515EF">
      <w:pPr>
        <w:widowControl w:val="0"/>
        <w:tabs>
          <w:tab w:val="left" w:pos="-5670"/>
          <w:tab w:val="left" w:pos="4564"/>
        </w:tabs>
        <w:suppressAutoHyphens/>
        <w:spacing w:after="0"/>
        <w:ind w:firstLine="284"/>
        <w:jc w:val="both"/>
        <w:rPr>
          <w:rFonts w:ascii="Times New Roman" w:eastAsia="Andale Sans UI" w:hAnsi="Times New Roman"/>
          <w:kern w:val="2"/>
          <w:sz w:val="28"/>
          <w:szCs w:val="28"/>
          <w:lang w:val="uk-UA" w:eastAsia="en-US"/>
        </w:rPr>
      </w:pPr>
      <w:r w:rsidRPr="00017AD3">
        <w:rPr>
          <w:rFonts w:ascii="Times New Roman" w:eastAsia="Andale Sans UI" w:hAnsi="Times New Roman"/>
          <w:kern w:val="2"/>
          <w:sz w:val="28"/>
          <w:szCs w:val="28"/>
          <w:lang w:val="uk-UA" w:eastAsia="en-US"/>
        </w:rPr>
        <w:t>позбавленої батьківського піклування</w:t>
      </w:r>
    </w:p>
    <w:p w:rsidR="00D64FAE" w:rsidRPr="00017AD3" w:rsidRDefault="00D64FAE" w:rsidP="00A44E7E">
      <w:pPr>
        <w:widowControl w:val="0"/>
        <w:tabs>
          <w:tab w:val="left" w:pos="-5670"/>
        </w:tabs>
        <w:suppressAutoHyphens/>
        <w:spacing w:after="0"/>
        <w:ind w:firstLine="284"/>
        <w:jc w:val="both"/>
        <w:rPr>
          <w:rFonts w:ascii="Times New Roman CYR" w:eastAsia="Andale Sans UI" w:hAnsi="Times New Roman CYR"/>
          <w:kern w:val="2"/>
          <w:sz w:val="28"/>
          <w:szCs w:val="28"/>
          <w:lang w:val="uk-UA" w:eastAsia="en-US"/>
        </w:rPr>
      </w:pPr>
      <w:r w:rsidRPr="00017AD3">
        <w:rPr>
          <w:rFonts w:ascii="Times New Roman CYR" w:eastAsia="Andale Sans UI" w:hAnsi="Times New Roman CYR"/>
          <w:kern w:val="2"/>
          <w:sz w:val="28"/>
          <w:szCs w:val="28"/>
          <w:lang w:val="uk-UA" w:eastAsia="en-US"/>
        </w:rPr>
        <w:tab/>
      </w:r>
    </w:p>
    <w:p w:rsidR="00D64FAE" w:rsidRPr="00017AD3" w:rsidRDefault="00D64FAE" w:rsidP="00A44E7E">
      <w:pPr>
        <w:widowControl w:val="0"/>
        <w:tabs>
          <w:tab w:val="left" w:pos="-5670"/>
        </w:tabs>
        <w:suppressAutoHyphens/>
        <w:spacing w:after="0"/>
        <w:ind w:firstLine="284"/>
        <w:jc w:val="both"/>
        <w:rPr>
          <w:rFonts w:ascii="Times New Roman" w:eastAsia="Andale Sans UI" w:hAnsi="Times New Roman"/>
          <w:kern w:val="2"/>
          <w:sz w:val="28"/>
          <w:szCs w:val="28"/>
          <w:lang w:val="uk-UA" w:eastAsia="en-US"/>
        </w:rPr>
      </w:pPr>
      <w:r w:rsidRPr="00017AD3">
        <w:rPr>
          <w:rFonts w:ascii="Times New Roman" w:hAnsi="Times New Roman" w:cs="Times New Roman"/>
          <w:sz w:val="28"/>
          <w:szCs w:val="28"/>
          <w:lang w:val="uk-UA"/>
        </w:rPr>
        <w:t>Відповідно до пункту б статті 34, статей</w:t>
      </w:r>
      <w:r w:rsidR="000D6DD1" w:rsidRPr="00017AD3">
        <w:rPr>
          <w:rFonts w:ascii="Times New Roman" w:hAnsi="Times New Roman" w:cs="Times New Roman"/>
          <w:sz w:val="28"/>
          <w:szCs w:val="28"/>
          <w:lang w:val="uk-UA"/>
        </w:rPr>
        <w:t xml:space="preserve"> 42,</w:t>
      </w:r>
      <w:r w:rsidRPr="00017AD3">
        <w:rPr>
          <w:rFonts w:ascii="Times New Roman" w:hAnsi="Times New Roman" w:cs="Times New Roman"/>
          <w:sz w:val="28"/>
          <w:szCs w:val="28"/>
          <w:lang w:val="uk-UA"/>
        </w:rPr>
        <w:t xml:space="preserve"> 51, 52, 53, 59, 73 Закону України «Про місцеве самоврядування в Україні»,</w:t>
      </w:r>
      <w:r w:rsidR="00725A7B" w:rsidRPr="00017A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7AD3">
        <w:rPr>
          <w:rFonts w:ascii="Times New Roman" w:hAnsi="Times New Roman" w:cs="Times New Roman"/>
          <w:sz w:val="28"/>
          <w:szCs w:val="28"/>
          <w:lang w:val="uk-UA"/>
        </w:rPr>
        <w:t>Регламенту виконавчого комітету Ніжинської міської ради VIII скликання,</w:t>
      </w:r>
      <w:r w:rsidRPr="00017AD3"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 xml:space="preserve"> затвердженого рішенням Ніжинської міської ради Чернігівської області</w:t>
      </w:r>
      <w:r w:rsidRPr="00017AD3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 24 грудня 2020 року № 27-4/2020, </w:t>
      </w:r>
      <w:r w:rsidRPr="00017AD3">
        <w:rPr>
          <w:rFonts w:ascii="Times New Roman" w:eastAsia="Andale Sans UI" w:hAnsi="Times New Roman"/>
          <w:kern w:val="2"/>
          <w:sz w:val="28"/>
          <w:szCs w:val="28"/>
          <w:lang w:val="uk-UA" w:eastAsia="en-US"/>
        </w:rPr>
        <w:t xml:space="preserve"> виконавчий комітет міської ради вирішив:</w:t>
      </w:r>
    </w:p>
    <w:p w:rsidR="00A44E7E" w:rsidRPr="005E1EC8" w:rsidRDefault="004515EF" w:rsidP="004515EF">
      <w:pPr>
        <w:widowControl w:val="0"/>
        <w:tabs>
          <w:tab w:val="left" w:pos="0"/>
        </w:tabs>
        <w:suppressAutoHyphens/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1" w:name="_Hlk220655049"/>
      <w:bookmarkEnd w:id="0"/>
      <w:r w:rsidRPr="00017AD3">
        <w:rPr>
          <w:rFonts w:ascii="Times New Roman" w:hAnsi="Times New Roman"/>
          <w:color w:val="000000"/>
          <w:sz w:val="28"/>
          <w:szCs w:val="28"/>
          <w:lang w:val="uk-UA"/>
        </w:rPr>
        <w:tab/>
        <w:t>1</w:t>
      </w:r>
      <w:r w:rsidR="00A44E7E" w:rsidRPr="00017AD3">
        <w:rPr>
          <w:rFonts w:ascii="Times New Roman" w:hAnsi="Times New Roman"/>
          <w:color w:val="000000"/>
          <w:sz w:val="28"/>
          <w:szCs w:val="28"/>
          <w:lang w:val="uk-UA"/>
        </w:rPr>
        <w:t xml:space="preserve">. На підставі Закону України «Про забезпечення організаційно-правових умов соціального захисту дітей-сиріт та дітей, позбавлених батьківського піклування» та згідно постанови Кабінету Міністрів України від 24.09.2008 р. № 866 «Питання діяльності органів опіки та піклування, пов’язаної із захистом прав дитини» встановити </w:t>
      </w:r>
      <w:r w:rsidRPr="00017AD3">
        <w:rPr>
          <w:rFonts w:ascii="Times New Roman" w:hAnsi="Times New Roman"/>
          <w:color w:val="000000"/>
          <w:sz w:val="28"/>
          <w:szCs w:val="28"/>
          <w:lang w:val="uk-UA"/>
        </w:rPr>
        <w:t>малолітній</w:t>
      </w:r>
      <w:r w:rsidR="00A44E7E" w:rsidRPr="00017AD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E1EC8">
        <w:rPr>
          <w:rFonts w:ascii="Times New Roman" w:hAnsi="Times New Roman"/>
          <w:color w:val="000000"/>
          <w:sz w:val="28"/>
          <w:szCs w:val="28"/>
          <w:lang w:val="uk-UA"/>
        </w:rPr>
        <w:t>Ххх Ххх Ххх,…</w:t>
      </w:r>
      <w:r w:rsidR="00A44E7E" w:rsidRPr="00017AD3">
        <w:rPr>
          <w:rFonts w:ascii="Times New Roman" w:hAnsi="Times New Roman"/>
          <w:color w:val="000000"/>
          <w:sz w:val="28"/>
          <w:szCs w:val="28"/>
          <w:lang w:val="uk-UA"/>
        </w:rPr>
        <w:t xml:space="preserve"> р. н., статус дитини. позбавленої батьківського піклування, оскільки </w:t>
      </w:r>
      <w:r w:rsidRPr="00017AD3">
        <w:rPr>
          <w:rFonts w:ascii="Times New Roman" w:hAnsi="Times New Roman"/>
          <w:color w:val="000000"/>
          <w:sz w:val="28"/>
          <w:szCs w:val="28"/>
          <w:lang w:val="uk-UA"/>
        </w:rPr>
        <w:t>батько</w:t>
      </w:r>
      <w:r w:rsidR="00A44E7E" w:rsidRPr="00017AD3">
        <w:rPr>
          <w:rFonts w:ascii="Times New Roman" w:hAnsi="Times New Roman"/>
          <w:color w:val="000000"/>
          <w:sz w:val="28"/>
          <w:szCs w:val="28"/>
          <w:lang w:val="uk-UA"/>
        </w:rPr>
        <w:t xml:space="preserve"> дитини, </w:t>
      </w:r>
      <w:r w:rsidR="005E1EC8">
        <w:rPr>
          <w:rFonts w:ascii="Times New Roman" w:hAnsi="Times New Roman"/>
          <w:color w:val="000000"/>
          <w:sz w:val="28"/>
          <w:szCs w:val="28"/>
          <w:lang w:val="uk-UA"/>
        </w:rPr>
        <w:t>Ххх Ххх Ххх,…</w:t>
      </w:r>
      <w:r w:rsidR="005E1EC8" w:rsidRPr="00017AD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A44E7E" w:rsidRPr="00017AD3">
        <w:rPr>
          <w:rFonts w:ascii="Times New Roman" w:hAnsi="Times New Roman"/>
          <w:color w:val="000000"/>
          <w:sz w:val="28"/>
          <w:szCs w:val="28"/>
          <w:lang w:val="uk-UA"/>
        </w:rPr>
        <w:t>р.н., помер (свідоцтво про смерть серія 1-ЕЛ №</w:t>
      </w:r>
      <w:r w:rsidR="005E1EC8">
        <w:rPr>
          <w:rFonts w:ascii="Times New Roman" w:hAnsi="Times New Roman"/>
          <w:color w:val="000000"/>
          <w:sz w:val="28"/>
          <w:szCs w:val="28"/>
          <w:lang w:val="uk-UA"/>
        </w:rPr>
        <w:t>….</w:t>
      </w:r>
      <w:r w:rsidR="00A44E7E" w:rsidRPr="00017AD3">
        <w:rPr>
          <w:rFonts w:ascii="Times New Roman" w:hAnsi="Times New Roman"/>
          <w:color w:val="000000"/>
          <w:sz w:val="28"/>
          <w:szCs w:val="28"/>
          <w:lang w:val="uk-UA"/>
        </w:rPr>
        <w:t>, видане Ніжинським відділом державної реєстрації актів цивільного стану у Ніжинському районі Чернігівської області Східного міжрегіонального управління Міністерства юстиції 26.12.2023р., актовий запис №</w:t>
      </w:r>
      <w:r w:rsidR="005E1EC8">
        <w:rPr>
          <w:rFonts w:ascii="Times New Roman" w:hAnsi="Times New Roman"/>
          <w:color w:val="000000"/>
          <w:sz w:val="28"/>
          <w:szCs w:val="28"/>
          <w:lang w:val="uk-UA"/>
        </w:rPr>
        <w:t>…..</w:t>
      </w:r>
      <w:r w:rsidR="00A44E7E" w:rsidRPr="00017AD3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 </w:t>
      </w:r>
      <w:r w:rsidRPr="00017AD3">
        <w:rPr>
          <w:rFonts w:ascii="Times New Roman" w:hAnsi="Times New Roman"/>
          <w:color w:val="000000"/>
          <w:sz w:val="28"/>
          <w:szCs w:val="28"/>
          <w:lang w:val="uk-UA"/>
        </w:rPr>
        <w:t>15.04.2025</w:t>
      </w:r>
      <w:r w:rsidR="00A44E7E" w:rsidRPr="00017AD3">
        <w:rPr>
          <w:rFonts w:ascii="Times New Roman" w:hAnsi="Times New Roman"/>
          <w:color w:val="000000"/>
          <w:sz w:val="28"/>
          <w:szCs w:val="28"/>
          <w:lang w:val="uk-UA"/>
        </w:rPr>
        <w:t xml:space="preserve">р.). </w:t>
      </w:r>
      <w:r w:rsidRPr="00017AD3">
        <w:rPr>
          <w:rFonts w:ascii="Times New Roman" w:hAnsi="Times New Roman"/>
          <w:color w:val="000000"/>
          <w:sz w:val="28"/>
          <w:szCs w:val="28"/>
          <w:lang w:val="uk-UA"/>
        </w:rPr>
        <w:t>Мати</w:t>
      </w:r>
      <w:r w:rsidR="00A44E7E" w:rsidRPr="00017AD3">
        <w:rPr>
          <w:rFonts w:ascii="Times New Roman" w:hAnsi="Times New Roman"/>
          <w:color w:val="000000"/>
          <w:sz w:val="28"/>
          <w:szCs w:val="28"/>
          <w:lang w:val="uk-UA"/>
        </w:rPr>
        <w:t xml:space="preserve"> дитини, </w:t>
      </w:r>
      <w:r w:rsidR="005E1EC8">
        <w:rPr>
          <w:rFonts w:ascii="Times New Roman" w:hAnsi="Times New Roman"/>
          <w:color w:val="000000"/>
          <w:sz w:val="28"/>
          <w:szCs w:val="28"/>
          <w:lang w:val="uk-UA"/>
        </w:rPr>
        <w:t>Ххх Ххх Ххх,…</w:t>
      </w:r>
      <w:r w:rsidR="005E1EC8" w:rsidRPr="00017AD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A44E7E" w:rsidRPr="00017AD3">
        <w:rPr>
          <w:rFonts w:ascii="Times New Roman" w:hAnsi="Times New Roman"/>
          <w:color w:val="000000"/>
          <w:sz w:val="28"/>
          <w:szCs w:val="28"/>
          <w:lang w:val="uk-UA"/>
        </w:rPr>
        <w:t>р.н., позбавлен</w:t>
      </w:r>
      <w:r w:rsidRPr="00017AD3"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="00A44E7E" w:rsidRPr="00017AD3">
        <w:rPr>
          <w:rFonts w:ascii="Times New Roman" w:hAnsi="Times New Roman"/>
          <w:color w:val="000000"/>
          <w:sz w:val="28"/>
          <w:szCs w:val="28"/>
          <w:lang w:val="uk-UA"/>
        </w:rPr>
        <w:t xml:space="preserve"> батьківських прав (заочне рішення Ніжинського міськрайонного суду Чернігівської області від </w:t>
      </w:r>
      <w:r w:rsidRPr="00017AD3">
        <w:rPr>
          <w:rFonts w:ascii="Times New Roman" w:hAnsi="Times New Roman"/>
          <w:color w:val="000000"/>
          <w:sz w:val="28"/>
          <w:szCs w:val="28"/>
          <w:lang w:val="uk-UA"/>
        </w:rPr>
        <w:t>23</w:t>
      </w:r>
      <w:r w:rsidR="00A44E7E" w:rsidRPr="00017AD3">
        <w:rPr>
          <w:rFonts w:ascii="Times New Roman" w:hAnsi="Times New Roman"/>
          <w:color w:val="000000"/>
          <w:sz w:val="28"/>
          <w:szCs w:val="28"/>
          <w:lang w:val="uk-UA"/>
        </w:rPr>
        <w:t xml:space="preserve"> грудня 2025 року справа № </w:t>
      </w:r>
      <w:r w:rsidR="005E1EC8">
        <w:rPr>
          <w:rFonts w:ascii="Times New Roman" w:hAnsi="Times New Roman"/>
          <w:color w:val="000000"/>
          <w:sz w:val="28"/>
          <w:szCs w:val="28"/>
          <w:lang w:val="uk-UA"/>
        </w:rPr>
        <w:t>….</w:t>
      </w:r>
      <w:r w:rsidR="00A44E7E" w:rsidRPr="00017AD3">
        <w:rPr>
          <w:rFonts w:ascii="Times New Roman" w:hAnsi="Times New Roman"/>
          <w:color w:val="000000"/>
          <w:sz w:val="28"/>
          <w:szCs w:val="28"/>
          <w:lang w:val="uk-UA"/>
        </w:rPr>
        <w:t xml:space="preserve">). </w:t>
      </w:r>
      <w:r w:rsidR="00A44E7E" w:rsidRPr="005E1EC8">
        <w:rPr>
          <w:rFonts w:ascii="Times New Roman" w:hAnsi="Times New Roman"/>
          <w:color w:val="000000"/>
          <w:sz w:val="28"/>
          <w:szCs w:val="28"/>
          <w:lang w:val="uk-UA"/>
        </w:rPr>
        <w:t xml:space="preserve">Дитина влаштована в </w:t>
      </w:r>
      <w:r w:rsidRPr="00017AD3">
        <w:rPr>
          <w:rFonts w:ascii="Times New Roman" w:hAnsi="Times New Roman"/>
          <w:sz w:val="28"/>
          <w:szCs w:val="28"/>
          <w:lang w:val="uk-UA"/>
        </w:rPr>
        <w:t xml:space="preserve">сім’ю патронатного вихователя </w:t>
      </w:r>
      <w:r w:rsidR="005E1EC8">
        <w:rPr>
          <w:rFonts w:ascii="Times New Roman" w:hAnsi="Times New Roman"/>
          <w:color w:val="000000"/>
          <w:sz w:val="28"/>
          <w:szCs w:val="28"/>
          <w:lang w:val="uk-UA"/>
        </w:rPr>
        <w:t>Ххх Ххх Ххх,…</w:t>
      </w:r>
      <w:r w:rsidR="005E1EC8" w:rsidRPr="00017AD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17AD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та його помічника </w:t>
      </w:r>
      <w:r w:rsidR="005E1EC8">
        <w:rPr>
          <w:rFonts w:ascii="Times New Roman" w:hAnsi="Times New Roman"/>
          <w:color w:val="000000"/>
          <w:sz w:val="28"/>
          <w:szCs w:val="28"/>
          <w:lang w:val="uk-UA"/>
        </w:rPr>
        <w:t>Ххх Ххх Ххх,…</w:t>
      </w:r>
      <w:r w:rsidRPr="00017AD3">
        <w:rPr>
          <w:rFonts w:ascii="Times New Roman" w:eastAsia="Times New Roman" w:hAnsi="Times New Roman" w:cs="Times New Roman"/>
          <w:sz w:val="28"/>
          <w:szCs w:val="28"/>
          <w:lang w:val="uk-UA"/>
        </w:rPr>
        <w:t>, які проживають</w:t>
      </w:r>
      <w:r w:rsidRPr="00017AD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за адресою: вулиця </w:t>
      </w:r>
      <w:r w:rsidR="005E1EC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….</w:t>
      </w:r>
      <w:r w:rsidRPr="00017AD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, будинок № </w:t>
      </w:r>
      <w:r w:rsidR="005E1EC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…..</w:t>
      </w:r>
      <w:r w:rsidRPr="00017AD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місто Ніжин</w:t>
      </w:r>
      <w:r w:rsidR="00A44E7E" w:rsidRPr="005E1EC8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bookmarkEnd w:id="1"/>
    <w:p w:rsidR="00D64FAE" w:rsidRPr="00017AD3" w:rsidRDefault="00101ACD" w:rsidP="00A44E7E">
      <w:pPr>
        <w:widowControl w:val="0"/>
        <w:tabs>
          <w:tab w:val="left" w:pos="4564"/>
          <w:tab w:val="left" w:pos="4970"/>
        </w:tabs>
        <w:suppressAutoHyphens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017AD3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="00D64FAE" w:rsidRPr="00017AD3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="00D64FAE" w:rsidRPr="00017AD3">
        <w:rPr>
          <w:rFonts w:ascii="Times New Roman" w:hAnsi="Times New Roman"/>
          <w:sz w:val="28"/>
          <w:szCs w:val="28"/>
          <w:lang w:val="uk-UA"/>
        </w:rPr>
        <w:t>Начальнику служби у справах дітей Наталії Рацин забезпечити оприлюднення даного рішення на офіційному сайті міської ради протягом 5 робочих</w:t>
      </w:r>
      <w:r w:rsidR="00725A7B" w:rsidRPr="00017A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4FAE" w:rsidRPr="00017AD3">
        <w:rPr>
          <w:rFonts w:ascii="Times New Roman" w:hAnsi="Times New Roman"/>
          <w:sz w:val="28"/>
          <w:szCs w:val="28"/>
          <w:lang w:val="uk-UA"/>
        </w:rPr>
        <w:t>днів з дня його</w:t>
      </w:r>
      <w:r w:rsidR="00725A7B" w:rsidRPr="00017A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4FAE" w:rsidRPr="00017AD3">
        <w:rPr>
          <w:rFonts w:ascii="Times New Roman" w:hAnsi="Times New Roman"/>
          <w:sz w:val="28"/>
          <w:szCs w:val="28"/>
          <w:lang w:val="uk-UA"/>
        </w:rPr>
        <w:t>прийняття.</w:t>
      </w:r>
    </w:p>
    <w:p w:rsidR="00D64FAE" w:rsidRPr="00017AD3" w:rsidRDefault="00101ACD" w:rsidP="00A44E7E">
      <w:pPr>
        <w:widowControl w:val="0"/>
        <w:tabs>
          <w:tab w:val="left" w:pos="-5670"/>
        </w:tabs>
        <w:suppressAutoHyphens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017AD3"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="00D64FAE" w:rsidRPr="00017AD3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="00D64FAE" w:rsidRPr="00017AD3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Ірину Грозенко.</w:t>
      </w:r>
    </w:p>
    <w:p w:rsidR="004B5D77" w:rsidRPr="00017AD3" w:rsidRDefault="00B63F27" w:rsidP="00A44E7E">
      <w:pPr>
        <w:widowControl w:val="0"/>
        <w:tabs>
          <w:tab w:val="left" w:pos="-5670"/>
        </w:tabs>
        <w:suppressAutoHyphens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017AD3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017AD3">
        <w:rPr>
          <w:rFonts w:ascii="Times New Roman" w:hAnsi="Times New Roman"/>
          <w:sz w:val="28"/>
          <w:szCs w:val="28"/>
          <w:lang w:val="uk-UA"/>
        </w:rPr>
        <w:tab/>
      </w:r>
      <w:r w:rsidRPr="00017AD3">
        <w:rPr>
          <w:rFonts w:ascii="Times New Roman" w:hAnsi="Times New Roman"/>
          <w:sz w:val="28"/>
          <w:szCs w:val="28"/>
          <w:lang w:val="uk-UA"/>
        </w:rPr>
        <w:tab/>
      </w:r>
      <w:r w:rsidRPr="00017AD3">
        <w:rPr>
          <w:rFonts w:ascii="Times New Roman" w:hAnsi="Times New Roman"/>
          <w:sz w:val="28"/>
          <w:szCs w:val="28"/>
          <w:lang w:val="uk-UA"/>
        </w:rPr>
        <w:tab/>
      </w:r>
      <w:r w:rsidRPr="00017AD3">
        <w:rPr>
          <w:rFonts w:ascii="Times New Roman" w:hAnsi="Times New Roman"/>
          <w:sz w:val="28"/>
          <w:szCs w:val="28"/>
          <w:lang w:val="uk-UA"/>
        </w:rPr>
        <w:tab/>
      </w:r>
      <w:r w:rsidRPr="00017AD3">
        <w:rPr>
          <w:rFonts w:ascii="Times New Roman" w:hAnsi="Times New Roman"/>
          <w:sz w:val="28"/>
          <w:szCs w:val="28"/>
          <w:lang w:val="uk-UA"/>
        </w:rPr>
        <w:tab/>
      </w:r>
      <w:r w:rsidRPr="00017AD3">
        <w:rPr>
          <w:rFonts w:ascii="Times New Roman" w:hAnsi="Times New Roman"/>
          <w:sz w:val="28"/>
          <w:szCs w:val="28"/>
          <w:lang w:val="uk-UA"/>
        </w:rPr>
        <w:tab/>
      </w:r>
      <w:r w:rsidRPr="00017AD3">
        <w:rPr>
          <w:rFonts w:ascii="Times New Roman" w:hAnsi="Times New Roman"/>
          <w:sz w:val="28"/>
          <w:szCs w:val="28"/>
          <w:lang w:val="uk-UA"/>
        </w:rPr>
        <w:tab/>
        <w:t>Олександр КОДОЛА</w:t>
      </w:r>
    </w:p>
    <w:p w:rsidR="004B5D77" w:rsidRPr="00017AD3" w:rsidRDefault="004B5D77" w:rsidP="00A44E7E">
      <w:pPr>
        <w:widowControl w:val="0"/>
        <w:tabs>
          <w:tab w:val="left" w:pos="-5103"/>
        </w:tabs>
        <w:suppressAutoHyphens/>
        <w:spacing w:after="0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AB454D" w:rsidRDefault="00AB454D" w:rsidP="00D64FAE">
      <w:pPr>
        <w:widowControl w:val="0"/>
        <w:tabs>
          <w:tab w:val="left" w:pos="-5103"/>
        </w:tabs>
        <w:suppressAutoHyphens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  <w:sectPr w:rsidR="00AB454D" w:rsidSect="005E1EC8">
          <w:pgSz w:w="11906" w:h="16838"/>
          <w:pgMar w:top="426" w:right="850" w:bottom="709" w:left="1701" w:header="708" w:footer="708" w:gutter="0"/>
          <w:cols w:space="708"/>
          <w:docGrid w:linePitch="360"/>
        </w:sectPr>
      </w:pPr>
    </w:p>
    <w:p w:rsidR="00D64FAE" w:rsidRPr="000949D1" w:rsidRDefault="00D64FAE" w:rsidP="00D64FAE">
      <w:pPr>
        <w:widowControl w:val="0"/>
        <w:tabs>
          <w:tab w:val="left" w:pos="-5103"/>
        </w:tabs>
        <w:suppressAutoHyphens/>
        <w:spacing w:after="0" w:line="240" w:lineRule="auto"/>
        <w:jc w:val="center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  <w:r w:rsidRPr="000949D1"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lastRenderedPageBreak/>
        <w:t>Пояснювальна записка</w:t>
      </w:r>
    </w:p>
    <w:p w:rsidR="00D64FAE" w:rsidRDefault="00D64FAE" w:rsidP="00D64FAE">
      <w:pPr>
        <w:widowControl w:val="0"/>
        <w:tabs>
          <w:tab w:val="left" w:pos="4970"/>
        </w:tabs>
        <w:suppressAutoHyphens/>
        <w:spacing w:after="0" w:line="240" w:lineRule="auto"/>
        <w:jc w:val="center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  <w:r w:rsidRPr="000949D1"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t xml:space="preserve">до проекту рішення </w:t>
      </w:r>
      <w:r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t>виконавчого комітету Ніжинської міської ради</w:t>
      </w:r>
    </w:p>
    <w:p w:rsidR="00D64FAE" w:rsidRDefault="00D64FAE" w:rsidP="004515EF">
      <w:pPr>
        <w:widowControl w:val="0"/>
        <w:tabs>
          <w:tab w:val="left" w:pos="-5670"/>
          <w:tab w:val="left" w:pos="4564"/>
        </w:tabs>
        <w:suppressAutoHyphens/>
        <w:spacing w:after="0"/>
        <w:ind w:firstLine="284"/>
        <w:jc w:val="both"/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</w:pPr>
      <w:r w:rsidRPr="000949D1">
        <w:rPr>
          <w:rFonts w:ascii="Times New Roman" w:eastAsia="Andale Sans UI" w:hAnsi="Times New Roman"/>
          <w:kern w:val="2"/>
          <w:sz w:val="28"/>
          <w:szCs w:val="24"/>
          <w:lang w:eastAsia="en-US"/>
        </w:rPr>
        <w:t>«</w:t>
      </w:r>
      <w:r w:rsidR="004515EF" w:rsidRPr="00B34625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Про </w:t>
      </w:r>
      <w:r w:rsidR="004515EF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надання статусу</w:t>
      </w:r>
      <w:r w:rsidR="004515EF" w:rsidRPr="00B34625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 дитини</w:t>
      </w:r>
      <w:r w:rsidR="004515EF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, позбавленої батьківського піклування</w:t>
      </w:r>
      <w:r w:rsidRPr="000949D1">
        <w:rPr>
          <w:rFonts w:ascii="Times New Roman" w:eastAsia="Andale Sans UI" w:hAnsi="Times New Roman"/>
          <w:kern w:val="2"/>
          <w:sz w:val="28"/>
          <w:szCs w:val="24"/>
          <w:lang w:eastAsia="en-US"/>
        </w:rPr>
        <w:t>»</w:t>
      </w:r>
    </w:p>
    <w:p w:rsidR="00D64FAE" w:rsidRPr="008B1A07" w:rsidRDefault="00D64FAE" w:rsidP="00D64FAE">
      <w:pPr>
        <w:widowControl w:val="0"/>
        <w:tabs>
          <w:tab w:val="left" w:pos="4970"/>
        </w:tabs>
        <w:suppressAutoHyphens/>
        <w:spacing w:after="0" w:line="240" w:lineRule="auto"/>
        <w:jc w:val="center"/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</w:pPr>
    </w:p>
    <w:p w:rsidR="00D64FAE" w:rsidRDefault="00D64FAE" w:rsidP="00D64FAE">
      <w:pPr>
        <w:widowControl w:val="0"/>
        <w:suppressAutoHyphens/>
        <w:spacing w:after="0" w:line="240" w:lineRule="auto"/>
        <w:ind w:firstLine="708"/>
        <w:jc w:val="both"/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</w:pPr>
      <w:r>
        <w:rPr>
          <w:rFonts w:ascii="Times New Roman" w:hAnsi="Times New Roman"/>
          <w:kern w:val="2"/>
          <w:sz w:val="28"/>
          <w:szCs w:val="24"/>
          <w:lang w:val="uk-UA"/>
        </w:rPr>
        <w:t xml:space="preserve">Відповідно до </w:t>
      </w:r>
      <w:r w:rsidRPr="0076154D">
        <w:rPr>
          <w:rFonts w:ascii="Times New Roman" w:hAnsi="Times New Roman" w:cs="Times New Roman"/>
          <w:sz w:val="28"/>
          <w:szCs w:val="28"/>
          <w:lang w:val="uk-UA"/>
        </w:rPr>
        <w:t xml:space="preserve">пункту б статті </w:t>
      </w:r>
      <w:r w:rsidR="004B5D77">
        <w:rPr>
          <w:rFonts w:ascii="Times New Roman" w:hAnsi="Times New Roman" w:cs="Times New Roman"/>
          <w:sz w:val="28"/>
          <w:szCs w:val="28"/>
          <w:lang w:val="uk-UA"/>
        </w:rPr>
        <w:t xml:space="preserve">42, </w:t>
      </w:r>
      <w:r w:rsidRPr="0076154D">
        <w:rPr>
          <w:rFonts w:ascii="Times New Roman" w:hAnsi="Times New Roman" w:cs="Times New Roman"/>
          <w:sz w:val="28"/>
          <w:szCs w:val="28"/>
          <w:lang w:val="uk-UA"/>
        </w:rPr>
        <w:t>34</w:t>
      </w:r>
      <w:r>
        <w:rPr>
          <w:rFonts w:ascii="Times New Roman" w:hAnsi="Times New Roman"/>
          <w:sz w:val="28"/>
          <w:szCs w:val="28"/>
          <w:lang w:val="uk-UA"/>
        </w:rPr>
        <w:t xml:space="preserve">, 51, 52, 53, 59, 73 </w:t>
      </w:r>
      <w:r>
        <w:rPr>
          <w:rFonts w:ascii="Times New Roman" w:hAnsi="Times New Roman"/>
          <w:kern w:val="2"/>
          <w:sz w:val="28"/>
          <w:szCs w:val="24"/>
          <w:lang w:val="uk-UA"/>
        </w:rPr>
        <w:t>Закону України «Про місцеве самоврядування в Україні»</w:t>
      </w:r>
      <w:r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, </w:t>
      </w:r>
      <w:r>
        <w:rPr>
          <w:rFonts w:ascii="Times New Roman CYR" w:eastAsia="Andale Sans UI" w:hAnsi="Times New Roman CYR"/>
          <w:kern w:val="2"/>
          <w:sz w:val="28"/>
          <w:szCs w:val="24"/>
          <w:lang w:val="uk-UA" w:eastAsia="en-US"/>
        </w:rPr>
        <w:t>виконавчий комітет міської ради має право розглядати питання щодо правових засад захисту прав малолітніх (неповнолітніх) дітей.</w:t>
      </w:r>
    </w:p>
    <w:p w:rsidR="00A44E7E" w:rsidRPr="00A44E7E" w:rsidRDefault="00A44E7E" w:rsidP="00A44E7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A44E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На підставі Закону України «Про забезпечення організаційно-правових умов соціального захисту дітей-сиріт та дітей, позбавлених батьківського піклування» та згідно постанови Кабінету Міністрів України від 24.09.2008 р. № 866 «Питання діяльності органів опіки та піклування, пов’язаної із захистом прав дитини» виконавчий комітет, як орган опіки та піклування встановлює статус дитини-сироти, дитини, позбавленої батьківського піклування.</w:t>
      </w:r>
    </w:p>
    <w:p w:rsidR="00AB454D" w:rsidRDefault="00BE4AA5" w:rsidP="00613D61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</w:p>
    <w:p w:rsidR="00D64FAE" w:rsidRDefault="00D64FAE" w:rsidP="00D64FAE">
      <w:pPr>
        <w:tabs>
          <w:tab w:val="left" w:pos="4970"/>
        </w:tabs>
        <w:spacing w:after="0" w:line="240" w:lineRule="auto"/>
        <w:ind w:firstLine="708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Даний проект рішення потребує дострокового розгляду, оскільки рішення стосується соціально-правового захисту дітей.</w:t>
      </w:r>
    </w:p>
    <w:p w:rsidR="00D64FAE" w:rsidRDefault="00D64FAE" w:rsidP="004515EF">
      <w:pPr>
        <w:widowControl w:val="0"/>
        <w:tabs>
          <w:tab w:val="left" w:pos="-5670"/>
          <w:tab w:val="left" w:pos="4564"/>
        </w:tabs>
        <w:suppressAutoHyphens/>
        <w:spacing w:after="0"/>
        <w:ind w:firstLine="284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 xml:space="preserve">Враховуючи вищевикладене, проект рішення </w:t>
      </w:r>
      <w:r>
        <w:rPr>
          <w:sz w:val="28"/>
          <w:lang w:val="uk-UA"/>
        </w:rPr>
        <w:t>«</w:t>
      </w:r>
      <w:r w:rsidR="004515EF" w:rsidRPr="00B34625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Про </w:t>
      </w:r>
      <w:r w:rsidR="004515EF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надання статусу</w:t>
      </w:r>
      <w:r w:rsidR="004515EF" w:rsidRPr="00B34625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 дитини</w:t>
      </w:r>
      <w:r w:rsidR="004515EF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, позбавленої батьківського піклування</w:t>
      </w:r>
      <w:r>
        <w:rPr>
          <w:sz w:val="28"/>
          <w:lang w:val="uk-UA"/>
        </w:rPr>
        <w:t xml:space="preserve">» </w:t>
      </w:r>
      <w:r>
        <w:rPr>
          <w:rFonts w:ascii="Times New Roman CYR" w:hAnsi="Times New Roman CYR"/>
          <w:sz w:val="28"/>
          <w:lang w:val="uk-UA"/>
        </w:rPr>
        <w:t>може бути розглянутий на засіданні виконавчого комітету з позитивним вирішенням питання.</w:t>
      </w:r>
    </w:p>
    <w:p w:rsidR="00D64FAE" w:rsidRDefault="00D64FAE" w:rsidP="004515EF">
      <w:pPr>
        <w:widowControl w:val="0"/>
        <w:tabs>
          <w:tab w:val="left" w:pos="-5670"/>
          <w:tab w:val="left" w:pos="4564"/>
        </w:tabs>
        <w:suppressAutoHyphens/>
        <w:spacing w:after="0"/>
        <w:ind w:firstLine="284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 xml:space="preserve">Доповідати проект рішення </w:t>
      </w:r>
      <w:r>
        <w:rPr>
          <w:sz w:val="28"/>
          <w:lang w:val="uk-UA"/>
        </w:rPr>
        <w:t>«</w:t>
      </w:r>
      <w:r w:rsidR="004515EF" w:rsidRPr="00B34625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Про </w:t>
      </w:r>
      <w:r w:rsidR="004515EF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надання статусу</w:t>
      </w:r>
      <w:r w:rsidR="004515EF" w:rsidRPr="00B34625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 xml:space="preserve"> дитини</w:t>
      </w:r>
      <w:r w:rsidR="004515EF">
        <w:rPr>
          <w:rFonts w:ascii="Times New Roman" w:eastAsia="Andale Sans UI" w:hAnsi="Times New Roman"/>
          <w:kern w:val="2"/>
          <w:sz w:val="28"/>
          <w:szCs w:val="24"/>
          <w:lang w:val="uk-UA" w:eastAsia="en-US"/>
        </w:rPr>
        <w:t>, позбавленої батьківського піклування</w:t>
      </w:r>
      <w:r>
        <w:rPr>
          <w:sz w:val="28"/>
          <w:lang w:val="uk-UA"/>
        </w:rPr>
        <w:t xml:space="preserve">» </w:t>
      </w:r>
      <w:r>
        <w:rPr>
          <w:rFonts w:ascii="Times New Roman CYR" w:hAnsi="Times New Roman CYR"/>
          <w:sz w:val="28"/>
          <w:lang w:val="uk-UA"/>
        </w:rPr>
        <w:t>на засіданні виконавчого комітету Ніжинської міської ради буде начальник</w:t>
      </w:r>
      <w:r w:rsidR="00AB454D">
        <w:rPr>
          <w:rFonts w:ascii="Times New Roman CYR" w:hAnsi="Times New Roman CYR"/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  <w:lang w:val="uk-UA"/>
        </w:rPr>
        <w:t>служби у справах дітей</w:t>
      </w:r>
      <w:r w:rsidR="00AB454D">
        <w:rPr>
          <w:rFonts w:ascii="Times New Roman CYR" w:hAnsi="Times New Roman CYR"/>
          <w:sz w:val="28"/>
          <w:lang w:val="uk-UA"/>
        </w:rPr>
        <w:t xml:space="preserve"> </w:t>
      </w:r>
      <w:r w:rsidR="000F612B">
        <w:rPr>
          <w:rFonts w:ascii="Times New Roman CYR" w:hAnsi="Times New Roman CYR"/>
          <w:sz w:val="28"/>
          <w:lang w:val="uk-UA"/>
        </w:rPr>
        <w:t>Наталія РАЦИН</w:t>
      </w:r>
    </w:p>
    <w:p w:rsidR="00AB454D" w:rsidRDefault="00AB454D" w:rsidP="009F0563">
      <w:pPr>
        <w:tabs>
          <w:tab w:val="left" w:pos="4970"/>
        </w:tabs>
        <w:spacing w:after="0" w:line="240" w:lineRule="auto"/>
        <w:ind w:firstLine="709"/>
        <w:rPr>
          <w:rFonts w:ascii="Times New Roman CYR" w:hAnsi="Times New Roman CYR"/>
          <w:sz w:val="28"/>
          <w:lang w:val="uk-UA"/>
        </w:rPr>
      </w:pPr>
    </w:p>
    <w:p w:rsidR="00AB454D" w:rsidRDefault="00AB454D" w:rsidP="009F0563">
      <w:pPr>
        <w:tabs>
          <w:tab w:val="left" w:pos="4970"/>
        </w:tabs>
        <w:spacing w:after="0" w:line="240" w:lineRule="auto"/>
        <w:ind w:firstLine="709"/>
        <w:rPr>
          <w:rFonts w:ascii="Times New Roman CYR" w:hAnsi="Times New Roman CYR"/>
          <w:sz w:val="28"/>
          <w:lang w:val="uk-UA"/>
        </w:rPr>
      </w:pPr>
    </w:p>
    <w:p w:rsidR="00D64FAE" w:rsidRDefault="00D64FAE" w:rsidP="009F0563">
      <w:pPr>
        <w:tabs>
          <w:tab w:val="left" w:pos="4970"/>
        </w:tabs>
        <w:spacing w:after="0" w:line="240" w:lineRule="auto"/>
        <w:ind w:firstLine="709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Начальник служби у справах дітей                                    Наталія РАЦИН</w:t>
      </w:r>
    </w:p>
    <w:p w:rsidR="00D64FAE" w:rsidRPr="00A766E9" w:rsidRDefault="00D64FAE" w:rsidP="00D64FAE">
      <w:pPr>
        <w:tabs>
          <w:tab w:val="left" w:pos="4970"/>
        </w:tabs>
        <w:spacing w:after="0" w:line="240" w:lineRule="auto"/>
        <w:rPr>
          <w:lang w:val="uk-UA"/>
        </w:rPr>
      </w:pPr>
    </w:p>
    <w:p w:rsidR="00D64FAE" w:rsidRDefault="00D64FAE" w:rsidP="00D64FAE">
      <w:pPr>
        <w:pStyle w:val="4332"/>
        <w:widowControl w:val="0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  <w:sectPr w:rsidR="00D64FAE" w:rsidSect="009F0563">
          <w:pgSz w:w="11906" w:h="16838"/>
          <w:pgMar w:top="567" w:right="850" w:bottom="426" w:left="1701" w:header="708" w:footer="708" w:gutter="0"/>
          <w:cols w:space="708"/>
          <w:docGrid w:linePitch="360"/>
        </w:sectPr>
      </w:pPr>
    </w:p>
    <w:p w:rsidR="00725A7B" w:rsidRDefault="00725A7B" w:rsidP="00725A7B">
      <w:pPr>
        <w:tabs>
          <w:tab w:val="left" w:pos="4970"/>
        </w:tabs>
        <w:rPr>
          <w:sz w:val="28"/>
        </w:rPr>
      </w:pPr>
      <w:r>
        <w:rPr>
          <w:rFonts w:ascii="Times New Roman CYR" w:hAnsi="Times New Roman CYR"/>
          <w:sz w:val="28"/>
        </w:rPr>
        <w:lastRenderedPageBreak/>
        <w:t>Візують:</w:t>
      </w:r>
    </w:p>
    <w:p w:rsidR="00725A7B" w:rsidRPr="00307C9D" w:rsidRDefault="00725A7B" w:rsidP="00725A7B">
      <w:pPr>
        <w:tabs>
          <w:tab w:val="left" w:pos="4970"/>
        </w:tabs>
        <w:rPr>
          <w:rFonts w:ascii="Times New Roman CYR" w:hAnsi="Times New Roman CYR"/>
          <w:sz w:val="27"/>
          <w:szCs w:val="27"/>
        </w:rPr>
      </w:pPr>
      <w:r w:rsidRPr="00307C9D">
        <w:rPr>
          <w:rFonts w:ascii="Times New Roman CYR" w:hAnsi="Times New Roman CYR"/>
          <w:sz w:val="27"/>
          <w:szCs w:val="27"/>
        </w:rPr>
        <w:t>Начальник служби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у справах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дітей</w:t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</w:rPr>
        <w:t>Н</w:t>
      </w:r>
      <w:r w:rsidRPr="00307C9D">
        <w:rPr>
          <w:rFonts w:ascii="Times New Roman CYR" w:hAnsi="Times New Roman CYR"/>
          <w:sz w:val="27"/>
          <w:szCs w:val="27"/>
          <w:lang w:val="uk-UA"/>
        </w:rPr>
        <w:t>аталія</w:t>
      </w:r>
      <w:r w:rsidR="00BE4AA5"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РАЦИН</w:t>
      </w:r>
    </w:p>
    <w:p w:rsidR="00725A7B" w:rsidRPr="00307C9D" w:rsidRDefault="00725A7B" w:rsidP="00725A7B">
      <w:pPr>
        <w:tabs>
          <w:tab w:val="left" w:pos="4970"/>
        </w:tabs>
        <w:spacing w:after="0"/>
        <w:rPr>
          <w:rFonts w:ascii="Times New Roman CYR" w:hAnsi="Times New Roman CYR"/>
          <w:sz w:val="27"/>
          <w:szCs w:val="27"/>
        </w:rPr>
      </w:pPr>
      <w:r w:rsidRPr="00307C9D">
        <w:rPr>
          <w:rFonts w:ascii="Times New Roman CYR" w:hAnsi="Times New Roman CYR"/>
          <w:sz w:val="27"/>
          <w:szCs w:val="27"/>
        </w:rPr>
        <w:t>Заступник міського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голови</w:t>
      </w:r>
    </w:p>
    <w:p w:rsidR="00725A7B" w:rsidRPr="00307C9D" w:rsidRDefault="00725A7B" w:rsidP="00725A7B">
      <w:pPr>
        <w:tabs>
          <w:tab w:val="left" w:pos="4970"/>
        </w:tabs>
        <w:rPr>
          <w:rFonts w:ascii="Times New Roman CYR" w:hAnsi="Times New Roman CYR"/>
          <w:sz w:val="27"/>
          <w:szCs w:val="27"/>
          <w:lang w:val="uk-UA"/>
        </w:rPr>
      </w:pPr>
      <w:r w:rsidRPr="00307C9D">
        <w:rPr>
          <w:rFonts w:ascii="Times New Roman CYR" w:hAnsi="Times New Roman CYR"/>
          <w:sz w:val="27"/>
          <w:szCs w:val="27"/>
        </w:rPr>
        <w:t>з питань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діяльності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виконавчих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 xml:space="preserve">органів ради </w:t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  <w:lang w:val="uk-UA"/>
        </w:rPr>
        <w:tab/>
        <w:t>Ірина ГРОЗЕНКО</w:t>
      </w:r>
    </w:p>
    <w:p w:rsidR="00725A7B" w:rsidRPr="00307C9D" w:rsidRDefault="00725A7B" w:rsidP="00725A7B">
      <w:pPr>
        <w:autoSpaceDN w:val="0"/>
        <w:spacing w:after="0"/>
        <w:jc w:val="both"/>
        <w:rPr>
          <w:rFonts w:ascii="Times New Roman CYR" w:hAnsi="Times New Roman CYR" w:cs="Tahoma"/>
          <w:kern w:val="3"/>
          <w:sz w:val="27"/>
          <w:szCs w:val="27"/>
          <w:lang w:val="uk-UA" w:bidi="en-US"/>
        </w:rPr>
      </w:pPr>
      <w:r w:rsidRPr="00307C9D">
        <w:rPr>
          <w:rFonts w:ascii="Times New Roman CYR" w:hAnsi="Times New Roman CYR" w:cs="Tahoma"/>
          <w:kern w:val="3"/>
          <w:sz w:val="27"/>
          <w:szCs w:val="27"/>
          <w:lang w:bidi="en-US"/>
        </w:rPr>
        <w:t>Керуючий справами</w:t>
      </w:r>
    </w:p>
    <w:p w:rsidR="00725A7B" w:rsidRPr="00307C9D" w:rsidRDefault="00725A7B" w:rsidP="00725A7B">
      <w:pPr>
        <w:autoSpaceDN w:val="0"/>
        <w:spacing w:after="0"/>
        <w:jc w:val="both"/>
        <w:rPr>
          <w:rFonts w:cs="Tahoma"/>
          <w:kern w:val="3"/>
          <w:sz w:val="27"/>
          <w:szCs w:val="27"/>
          <w:lang w:val="uk-UA" w:bidi="en-US"/>
        </w:rPr>
      </w:pP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>виконавчого комітету Ніжинської міської ради</w:t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ab/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ab/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ab/>
        <w:t>Валерій</w:t>
      </w:r>
      <w:r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 xml:space="preserve"> </w:t>
      </w:r>
      <w:r w:rsidRPr="00307C9D">
        <w:rPr>
          <w:rFonts w:ascii="Times New Roman CYR" w:hAnsi="Times New Roman CYR" w:cs="Tahoma"/>
          <w:kern w:val="3"/>
          <w:sz w:val="27"/>
          <w:szCs w:val="27"/>
          <w:lang w:val="uk-UA" w:bidi="en-US"/>
        </w:rPr>
        <w:t>САЛОГУБ</w:t>
      </w:r>
    </w:p>
    <w:p w:rsidR="00725A7B" w:rsidRDefault="00725A7B" w:rsidP="00725A7B">
      <w:pPr>
        <w:tabs>
          <w:tab w:val="left" w:pos="4970"/>
        </w:tabs>
        <w:spacing w:after="0"/>
        <w:rPr>
          <w:rFonts w:ascii="Times New Roman CYR" w:hAnsi="Times New Roman CYR"/>
          <w:sz w:val="27"/>
          <w:szCs w:val="27"/>
          <w:lang w:val="uk-UA"/>
        </w:rPr>
      </w:pPr>
    </w:p>
    <w:p w:rsidR="00725A7B" w:rsidRPr="00307C9D" w:rsidRDefault="00725A7B" w:rsidP="00725A7B">
      <w:pPr>
        <w:tabs>
          <w:tab w:val="left" w:pos="4970"/>
        </w:tabs>
        <w:spacing w:after="0"/>
        <w:rPr>
          <w:rFonts w:ascii="Times New Roman CYR" w:hAnsi="Times New Roman CYR"/>
          <w:sz w:val="27"/>
          <w:szCs w:val="27"/>
        </w:rPr>
      </w:pPr>
      <w:r w:rsidRPr="00307C9D">
        <w:rPr>
          <w:rFonts w:ascii="Times New Roman CYR" w:hAnsi="Times New Roman CYR"/>
          <w:sz w:val="27"/>
          <w:szCs w:val="27"/>
        </w:rPr>
        <w:t>Начальник відділу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юридично-кадрового</w:t>
      </w:r>
    </w:p>
    <w:p w:rsidR="00725A7B" w:rsidRPr="00307C9D" w:rsidRDefault="00725A7B" w:rsidP="00725A7B">
      <w:pPr>
        <w:tabs>
          <w:tab w:val="left" w:pos="4970"/>
        </w:tabs>
        <w:spacing w:after="0"/>
        <w:rPr>
          <w:sz w:val="27"/>
          <w:szCs w:val="27"/>
        </w:rPr>
      </w:pPr>
      <w:r>
        <w:rPr>
          <w:rFonts w:ascii="Times New Roman CYR" w:hAnsi="Times New Roman CYR"/>
          <w:sz w:val="27"/>
          <w:szCs w:val="27"/>
          <w:lang w:val="uk-UA"/>
        </w:rPr>
        <w:t>з</w:t>
      </w:r>
      <w:r w:rsidRPr="00307C9D">
        <w:rPr>
          <w:rFonts w:ascii="Times New Roman CYR" w:hAnsi="Times New Roman CYR"/>
          <w:sz w:val="27"/>
          <w:szCs w:val="27"/>
        </w:rPr>
        <w:t>абезпечення</w:t>
      </w:r>
      <w:r>
        <w:rPr>
          <w:rFonts w:ascii="Times New Roman CYR" w:hAnsi="Times New Roman CYR"/>
          <w:sz w:val="27"/>
          <w:szCs w:val="27"/>
          <w:lang w:val="uk-UA"/>
        </w:rPr>
        <w:tab/>
      </w:r>
      <w:r>
        <w:rPr>
          <w:rFonts w:ascii="Times New Roman CYR" w:hAnsi="Times New Roman CYR"/>
          <w:sz w:val="27"/>
          <w:szCs w:val="27"/>
          <w:lang w:val="uk-UA"/>
        </w:rPr>
        <w:tab/>
      </w:r>
      <w:r>
        <w:rPr>
          <w:rFonts w:ascii="Times New Roman CYR" w:hAnsi="Times New Roman CYR"/>
          <w:sz w:val="27"/>
          <w:szCs w:val="27"/>
          <w:lang w:val="uk-UA"/>
        </w:rPr>
        <w:tab/>
      </w:r>
      <w:r>
        <w:rPr>
          <w:rFonts w:ascii="Times New Roman CYR" w:hAnsi="Times New Roman CYR"/>
          <w:sz w:val="27"/>
          <w:szCs w:val="27"/>
          <w:lang w:val="uk-UA"/>
        </w:rPr>
        <w:tab/>
      </w:r>
      <w:r w:rsidRPr="00307C9D">
        <w:rPr>
          <w:rFonts w:ascii="Times New Roman CYR" w:hAnsi="Times New Roman CYR"/>
          <w:sz w:val="27"/>
          <w:szCs w:val="27"/>
        </w:rPr>
        <w:t>В</w:t>
      </w:r>
      <w:r w:rsidRPr="00307C9D">
        <w:rPr>
          <w:rFonts w:ascii="Times New Roman CYR" w:hAnsi="Times New Roman CYR"/>
          <w:sz w:val="27"/>
          <w:szCs w:val="27"/>
          <w:lang w:val="uk-UA"/>
        </w:rPr>
        <w:t>’ячеслав</w:t>
      </w:r>
      <w:r>
        <w:rPr>
          <w:rFonts w:ascii="Times New Roman CYR" w:hAnsi="Times New Roman CYR"/>
          <w:sz w:val="27"/>
          <w:szCs w:val="27"/>
          <w:lang w:val="uk-UA"/>
        </w:rPr>
        <w:t xml:space="preserve"> </w:t>
      </w:r>
      <w:r w:rsidRPr="00307C9D">
        <w:rPr>
          <w:rFonts w:ascii="Times New Roman CYR" w:hAnsi="Times New Roman CYR"/>
          <w:sz w:val="27"/>
          <w:szCs w:val="27"/>
        </w:rPr>
        <w:t>ЛЕГА</w:t>
      </w:r>
    </w:p>
    <w:p w:rsidR="00725A7B" w:rsidRPr="00307C9D" w:rsidRDefault="00725A7B" w:rsidP="00725A7B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D64FAE" w:rsidRPr="00535052" w:rsidRDefault="00D64FAE" w:rsidP="00D64FAE">
      <w:pPr>
        <w:rPr>
          <w:lang w:val="uk-UA"/>
        </w:rPr>
      </w:pPr>
    </w:p>
    <w:p w:rsidR="00B233EB" w:rsidRPr="00D64FAE" w:rsidRDefault="00B233EB">
      <w:pPr>
        <w:rPr>
          <w:lang w:val="uk-UA"/>
        </w:rPr>
      </w:pPr>
    </w:p>
    <w:sectPr w:rsidR="00B233EB" w:rsidRPr="00D64FAE" w:rsidSect="006B13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62C0C"/>
    <w:multiLevelType w:val="multilevel"/>
    <w:tmpl w:val="E9E48D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8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1" w15:restartNumberingAfterBreak="0">
    <w:nsid w:val="3497334C"/>
    <w:multiLevelType w:val="multilevel"/>
    <w:tmpl w:val="40B0E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D733D1"/>
    <w:multiLevelType w:val="multilevel"/>
    <w:tmpl w:val="A2785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8" w:hanging="1410"/>
      </w:pPr>
      <w:rPr>
        <w:rFonts w:eastAsiaTheme="minorEastAsia" w:cstheme="minorBidi" w:hint="default"/>
      </w:rPr>
    </w:lvl>
    <w:lvl w:ilvl="2">
      <w:start w:val="1"/>
      <w:numFmt w:val="decimal"/>
      <w:isLgl/>
      <w:lvlText w:val="%1.%2.%3."/>
      <w:lvlJc w:val="left"/>
      <w:pPr>
        <w:ind w:left="2466" w:hanging="1410"/>
      </w:pPr>
      <w:rPr>
        <w:rFonts w:eastAsiaTheme="minorEastAsia" w:cstheme="minorBidi" w:hint="default"/>
      </w:rPr>
    </w:lvl>
    <w:lvl w:ilvl="3">
      <w:start w:val="1"/>
      <w:numFmt w:val="decimal"/>
      <w:isLgl/>
      <w:lvlText w:val="%1.%2.%3.%4."/>
      <w:lvlJc w:val="left"/>
      <w:pPr>
        <w:ind w:left="2814" w:hanging="1410"/>
      </w:pPr>
      <w:rPr>
        <w:rFonts w:eastAsiaTheme="minorEastAsia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3162" w:hanging="1410"/>
      </w:pPr>
      <w:rPr>
        <w:rFonts w:eastAsiaTheme="minorEastAsia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eastAsiaTheme="minorEastAsia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eastAsiaTheme="minorEastAsia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eastAsiaTheme="minorEastAsia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eastAsiaTheme="minorEastAsia" w:cstheme="minorBidi" w:hint="default"/>
      </w:rPr>
    </w:lvl>
  </w:abstractNum>
  <w:abstractNum w:abstractNumId="3" w15:restartNumberingAfterBreak="0">
    <w:nsid w:val="60572364"/>
    <w:multiLevelType w:val="hybridMultilevel"/>
    <w:tmpl w:val="D838609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CAC4979"/>
    <w:multiLevelType w:val="multilevel"/>
    <w:tmpl w:val="EE8ACB1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 w16cid:durableId="1133790496">
    <w:abstractNumId w:val="2"/>
  </w:num>
  <w:num w:numId="2" w16cid:durableId="363334708">
    <w:abstractNumId w:val="3"/>
  </w:num>
  <w:num w:numId="3" w16cid:durableId="40789516">
    <w:abstractNumId w:val="4"/>
  </w:num>
  <w:num w:numId="4" w16cid:durableId="1473794042">
    <w:abstractNumId w:val="1"/>
  </w:num>
  <w:num w:numId="5" w16cid:durableId="177085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C5E"/>
    <w:rsid w:val="000135E3"/>
    <w:rsid w:val="00017AD3"/>
    <w:rsid w:val="000265B2"/>
    <w:rsid w:val="00034336"/>
    <w:rsid w:val="00047E11"/>
    <w:rsid w:val="0005062E"/>
    <w:rsid w:val="00054A62"/>
    <w:rsid w:val="00065D09"/>
    <w:rsid w:val="00092D4D"/>
    <w:rsid w:val="000D6DD1"/>
    <w:rsid w:val="000F612B"/>
    <w:rsid w:val="00101167"/>
    <w:rsid w:val="00101ACD"/>
    <w:rsid w:val="00123CAB"/>
    <w:rsid w:val="001257E5"/>
    <w:rsid w:val="001359B0"/>
    <w:rsid w:val="00186942"/>
    <w:rsid w:val="00186D6F"/>
    <w:rsid w:val="0019367F"/>
    <w:rsid w:val="001A239C"/>
    <w:rsid w:val="001D16B2"/>
    <w:rsid w:val="002028A6"/>
    <w:rsid w:val="0022136B"/>
    <w:rsid w:val="00283A26"/>
    <w:rsid w:val="002A40C1"/>
    <w:rsid w:val="002E0B21"/>
    <w:rsid w:val="003110D4"/>
    <w:rsid w:val="00330BE0"/>
    <w:rsid w:val="00336FC5"/>
    <w:rsid w:val="00342725"/>
    <w:rsid w:val="00344258"/>
    <w:rsid w:val="003850E6"/>
    <w:rsid w:val="003856E9"/>
    <w:rsid w:val="00394019"/>
    <w:rsid w:val="003A03F6"/>
    <w:rsid w:val="003D1AFF"/>
    <w:rsid w:val="004023C3"/>
    <w:rsid w:val="00417145"/>
    <w:rsid w:val="004241CD"/>
    <w:rsid w:val="004309F8"/>
    <w:rsid w:val="00435876"/>
    <w:rsid w:val="004368CF"/>
    <w:rsid w:val="004515EF"/>
    <w:rsid w:val="00476C8B"/>
    <w:rsid w:val="00493171"/>
    <w:rsid w:val="004B1701"/>
    <w:rsid w:val="004B5C64"/>
    <w:rsid w:val="004B5D77"/>
    <w:rsid w:val="004F5660"/>
    <w:rsid w:val="005550B5"/>
    <w:rsid w:val="00564A41"/>
    <w:rsid w:val="005877D2"/>
    <w:rsid w:val="005A784E"/>
    <w:rsid w:val="005D524B"/>
    <w:rsid w:val="005E1EC8"/>
    <w:rsid w:val="006060C8"/>
    <w:rsid w:val="00613D61"/>
    <w:rsid w:val="0061414D"/>
    <w:rsid w:val="00616D5E"/>
    <w:rsid w:val="00647AFE"/>
    <w:rsid w:val="006568D2"/>
    <w:rsid w:val="00672B8D"/>
    <w:rsid w:val="0069315F"/>
    <w:rsid w:val="006A2876"/>
    <w:rsid w:val="006A734D"/>
    <w:rsid w:val="006B131D"/>
    <w:rsid w:val="006B6BA6"/>
    <w:rsid w:val="006C2B98"/>
    <w:rsid w:val="006D7C0D"/>
    <w:rsid w:val="00725A7B"/>
    <w:rsid w:val="00733E7C"/>
    <w:rsid w:val="00767C83"/>
    <w:rsid w:val="00772D05"/>
    <w:rsid w:val="00777CB2"/>
    <w:rsid w:val="00780254"/>
    <w:rsid w:val="0079669E"/>
    <w:rsid w:val="007A4279"/>
    <w:rsid w:val="007A43E6"/>
    <w:rsid w:val="007B2E78"/>
    <w:rsid w:val="007C51A8"/>
    <w:rsid w:val="007C712C"/>
    <w:rsid w:val="007E6710"/>
    <w:rsid w:val="007F2215"/>
    <w:rsid w:val="00824EE3"/>
    <w:rsid w:val="00864433"/>
    <w:rsid w:val="00874727"/>
    <w:rsid w:val="008A6DD7"/>
    <w:rsid w:val="008A79C9"/>
    <w:rsid w:val="008B22EF"/>
    <w:rsid w:val="008D450C"/>
    <w:rsid w:val="008E5DCA"/>
    <w:rsid w:val="008F5379"/>
    <w:rsid w:val="00926AB5"/>
    <w:rsid w:val="009C43C9"/>
    <w:rsid w:val="009C5B96"/>
    <w:rsid w:val="009D5ED1"/>
    <w:rsid w:val="009D63C3"/>
    <w:rsid w:val="009E3DD3"/>
    <w:rsid w:val="009F0563"/>
    <w:rsid w:val="009F0C9A"/>
    <w:rsid w:val="009F5ADC"/>
    <w:rsid w:val="00A028F1"/>
    <w:rsid w:val="00A44E7E"/>
    <w:rsid w:val="00A80857"/>
    <w:rsid w:val="00A838EB"/>
    <w:rsid w:val="00A84383"/>
    <w:rsid w:val="00A95A31"/>
    <w:rsid w:val="00AB454D"/>
    <w:rsid w:val="00AC07EA"/>
    <w:rsid w:val="00AD0EA8"/>
    <w:rsid w:val="00AF1396"/>
    <w:rsid w:val="00AF23FA"/>
    <w:rsid w:val="00AF3ADA"/>
    <w:rsid w:val="00AF4276"/>
    <w:rsid w:val="00B233EB"/>
    <w:rsid w:val="00B56D4C"/>
    <w:rsid w:val="00B57F34"/>
    <w:rsid w:val="00B63F27"/>
    <w:rsid w:val="00B648F4"/>
    <w:rsid w:val="00B67336"/>
    <w:rsid w:val="00B754C1"/>
    <w:rsid w:val="00B95471"/>
    <w:rsid w:val="00BD18AE"/>
    <w:rsid w:val="00BD52F9"/>
    <w:rsid w:val="00BE1BD8"/>
    <w:rsid w:val="00BE4AA5"/>
    <w:rsid w:val="00BF1510"/>
    <w:rsid w:val="00C16796"/>
    <w:rsid w:val="00C17176"/>
    <w:rsid w:val="00C36B31"/>
    <w:rsid w:val="00C41063"/>
    <w:rsid w:val="00C515C2"/>
    <w:rsid w:val="00C64557"/>
    <w:rsid w:val="00C64ABC"/>
    <w:rsid w:val="00C64F8D"/>
    <w:rsid w:val="00C726C5"/>
    <w:rsid w:val="00CA0C5E"/>
    <w:rsid w:val="00CA45A4"/>
    <w:rsid w:val="00CC2E21"/>
    <w:rsid w:val="00CC5036"/>
    <w:rsid w:val="00CE06E6"/>
    <w:rsid w:val="00CF2A6C"/>
    <w:rsid w:val="00D03FEB"/>
    <w:rsid w:val="00D21540"/>
    <w:rsid w:val="00D42E6C"/>
    <w:rsid w:val="00D54D22"/>
    <w:rsid w:val="00D57A2C"/>
    <w:rsid w:val="00D63625"/>
    <w:rsid w:val="00D64FAE"/>
    <w:rsid w:val="00D83132"/>
    <w:rsid w:val="00D83574"/>
    <w:rsid w:val="00D87304"/>
    <w:rsid w:val="00D97657"/>
    <w:rsid w:val="00DE427F"/>
    <w:rsid w:val="00DE5AE3"/>
    <w:rsid w:val="00DE7EDF"/>
    <w:rsid w:val="00E06D39"/>
    <w:rsid w:val="00E46027"/>
    <w:rsid w:val="00E52C1D"/>
    <w:rsid w:val="00EA5AA8"/>
    <w:rsid w:val="00EC022C"/>
    <w:rsid w:val="00EC13C7"/>
    <w:rsid w:val="00F04923"/>
    <w:rsid w:val="00F1486C"/>
    <w:rsid w:val="00F4103B"/>
    <w:rsid w:val="00F7130B"/>
    <w:rsid w:val="00FA55D9"/>
    <w:rsid w:val="00FC7854"/>
    <w:rsid w:val="00FD3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9B4C"/>
  <w15:docId w15:val="{9A75A7BD-EEE1-494C-9485-1B6574EA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FA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4316,baiaagaaboqcaaadeg8aaaugdwaaaaaaaaaaaaaaaaaaaaaaaaaaaaaaaaaaaaaaaaaaaaaaaaaaaaaaaaaaaaaaaaaaaaaaaaaaaaaaaaaaaaaaaaaaaaaaaaaaaaaaaaaaaaaaaaaaaaaaaaaaaaaaaaaaaaaaaaaaaaaaaaaaaaaaaaaaaaaaaaaaaaaaaaaaaaaaaaaaaaaaaaaaaaaaaaaaaaaaaaaaaaaa"/>
    <w:basedOn w:val="a0"/>
    <w:rsid w:val="00D64FAE"/>
  </w:style>
  <w:style w:type="paragraph" w:customStyle="1" w:styleId="4332">
    <w:name w:val="4332"/>
    <w:aliases w:val="baiaagaaboqcaaadig8aaauwdwaaaaaaaaaaaaaaaaaaaaaaaaaaaaaaaaaaaaaaaaaaaaaaaaaaaaaaaaaaaaaaaaaaaaaaaaaaaaaaaaaaaaaaaaaaaaaaaaaaaaaaaaaaaaaaaaaaaaaaaaaaaaaaaaaaaaaaaaaaaaaaaaaaaaaaaaaaaaaaaaaaaaaaaaaaaaaaaaaaaaaaaaaaaaaaaaaaaaaaaaaaaaaa"/>
    <w:basedOn w:val="a"/>
    <w:rsid w:val="00D64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D64FAE"/>
    <w:pPr>
      <w:ind w:left="720"/>
      <w:contextualSpacing/>
    </w:pPr>
  </w:style>
  <w:style w:type="paragraph" w:customStyle="1" w:styleId="13073">
    <w:name w:val="13073"/>
    <w:aliases w:val="baiaagaaboqcaaadrzeaaavvmqaaaaaaaaaaaaaaaaaaaaaaaaaaaaaaaaaaaaaaaaaaaaaaaaaaaaaaaaaaaaaaaaaaaaaaaaaaaaaaaaaaaaaaaaaaaaaaaaaaaaaaaaaaaaaaaaaaaaaaaaaaaaaaaaaaaaaaaaaaaaaaaaaaaaaaaaaaaaaaaaaaaaaaaaaaaaaaaaaaaaaaaaaaaaaaaaaaaaaaaaaaaaa"/>
    <w:basedOn w:val="a"/>
    <w:rsid w:val="00D64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AF4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4276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9451">
    <w:name w:val="9451"/>
    <w:aliases w:val="baiaagaaboqcaaadasmaaaupiwaaaaaaaaaaaaaaaaaaaaaaaaaaaaaaaaaaaaaaaaaaaaaaaaaaaaaaaaaaaaaaaaaaaaaaaaaaaaaaaaaaaaaaaaaaaaaaaaaaaaaaaaaaaaaaaaaaaaaaaaaaaaaaaaaaaaaaaaaaaaaaaaaaaaaaaaaaaaaaaaaaaaaaaaaaaaaaaaaaaaaaaaaaaaaaaaaaaaaaaaaaaaaa"/>
    <w:basedOn w:val="a"/>
    <w:rsid w:val="00283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Normal (Web)"/>
    <w:basedOn w:val="a"/>
    <w:uiPriority w:val="99"/>
    <w:unhideWhenUsed/>
    <w:rsid w:val="00725A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15">
    <w:name w:val="5915"/>
    <w:aliases w:val="baiaagaaboqcaaad5baaaaxyeaaaaaaaaaaaaaaaaaaaaaaaaaaaaaaaaaaaaaaaaaaaaaaaaaaaaaaaaaaaaaaaaaaaaaaaaaaaaaaaaaaaaaaaaaaaaaaaaaaaaaaaaaaaaaaaaaaaaaaaaaaaaaaaaaaaaaaaaaaaaaaaaaaaaaaaaaaaaaaaaaaaaaaaaaaaaaaaaaaaaaaaaaaaaaaaaaaaaaaaaaaaaaaa"/>
    <w:basedOn w:val="a"/>
    <w:rsid w:val="00E46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D765B-B72A-4FBA-A123-74FDFEDA7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VNMR-83-00</dc:creator>
  <cp:keywords/>
  <dc:description/>
  <cp:lastModifiedBy>Admin </cp:lastModifiedBy>
  <cp:revision>92</cp:revision>
  <cp:lastPrinted>2026-02-03T13:01:00Z</cp:lastPrinted>
  <dcterms:created xsi:type="dcterms:W3CDTF">2024-10-30T06:10:00Z</dcterms:created>
  <dcterms:modified xsi:type="dcterms:W3CDTF">2026-02-05T12:10:00Z</dcterms:modified>
</cp:coreProperties>
</file>