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6B82" w14:textId="77777777" w:rsidR="002A1C15" w:rsidRPr="007315B2" w:rsidRDefault="00B26AB8" w:rsidP="00B26AB8">
      <w:pPr>
        <w:jc w:val="right"/>
        <w:rPr>
          <w:color w:val="FFFFFF" w:themeColor="background1"/>
          <w:u w:val="single"/>
        </w:rPr>
      </w:pPr>
      <w:r w:rsidRPr="007315B2">
        <w:rPr>
          <w:color w:val="FFFFFF" w:themeColor="background1"/>
          <w:u w:val="single"/>
        </w:rPr>
        <w:t>ПРОЕКТ</w:t>
      </w:r>
    </w:p>
    <w:p w14:paraId="2ED023CF" w14:textId="77777777" w:rsidR="002A1C15" w:rsidRPr="00B47830" w:rsidRDefault="00B26AB8" w:rsidP="002A1C15">
      <w:pPr>
        <w:jc w:val="center"/>
        <w:rPr>
          <w:rFonts w:ascii="Calibri" w:hAnsi="Calibri"/>
          <w:sz w:val="20"/>
        </w:rPr>
      </w:pPr>
      <w:r w:rsidRPr="007F6D3D">
        <w:rPr>
          <w:rFonts w:ascii="Tms Rmn" w:hAnsi="Tms Rmn"/>
          <w:b/>
          <w:noProof/>
          <w:lang w:eastAsia="uk-UA"/>
        </w:rPr>
        <w:drawing>
          <wp:inline distT="0" distB="0" distL="0" distR="0" wp14:anchorId="73F97936" wp14:editId="44ABF8AA">
            <wp:extent cx="485775" cy="600075"/>
            <wp:effectExtent l="0" t="0" r="9525" b="9525"/>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01FA7DEA" w14:textId="77777777" w:rsidR="002A1C15" w:rsidRPr="000E1135" w:rsidRDefault="002A1C15" w:rsidP="002A1C15">
      <w:pPr>
        <w:jc w:val="center"/>
        <w:rPr>
          <w:b/>
          <w:sz w:val="28"/>
          <w:szCs w:val="28"/>
        </w:rPr>
      </w:pPr>
      <w:r w:rsidRPr="000E1135">
        <w:rPr>
          <w:b/>
          <w:sz w:val="28"/>
          <w:szCs w:val="28"/>
        </w:rPr>
        <w:t>УКРАЇНА</w:t>
      </w:r>
    </w:p>
    <w:p w14:paraId="01BD38F4" w14:textId="77777777" w:rsidR="002A1C15" w:rsidRDefault="002A1C15" w:rsidP="002A1C15">
      <w:pPr>
        <w:jc w:val="center"/>
        <w:rPr>
          <w:b/>
          <w:sz w:val="28"/>
          <w:szCs w:val="28"/>
        </w:rPr>
      </w:pPr>
      <w:r w:rsidRPr="000E1135">
        <w:rPr>
          <w:b/>
          <w:sz w:val="28"/>
          <w:szCs w:val="28"/>
        </w:rPr>
        <w:t>ЧЕРНІГІВСЬКА ОБЛАСТЬ</w:t>
      </w:r>
    </w:p>
    <w:p w14:paraId="533E8BEF" w14:textId="77777777" w:rsidR="002A1C15" w:rsidRDefault="002A1C15" w:rsidP="002A1C15">
      <w:pPr>
        <w:jc w:val="center"/>
        <w:rPr>
          <w:sz w:val="6"/>
          <w:szCs w:val="6"/>
        </w:rPr>
      </w:pPr>
    </w:p>
    <w:p w14:paraId="218B2F81" w14:textId="77777777" w:rsidR="002A1C15" w:rsidRPr="008909DA" w:rsidRDefault="002A1C15" w:rsidP="002A1C15">
      <w:pPr>
        <w:pStyle w:val="1"/>
        <w:rPr>
          <w:rFonts w:ascii="Times New Roman" w:hAnsi="Times New Roman"/>
          <w:sz w:val="32"/>
          <w:szCs w:val="32"/>
        </w:rPr>
      </w:pPr>
      <w:r w:rsidRPr="008909DA">
        <w:rPr>
          <w:rFonts w:ascii="Times New Roman" w:hAnsi="Times New Roman"/>
          <w:sz w:val="32"/>
          <w:szCs w:val="32"/>
        </w:rPr>
        <w:t>Н І Ж И Н С Ь К А    М І С Ь К А    Р А Д А</w:t>
      </w:r>
    </w:p>
    <w:p w14:paraId="73AA3855" w14:textId="23CD8F3E" w:rsidR="002A1C15" w:rsidRPr="007F6D3D" w:rsidRDefault="0044619E" w:rsidP="002A1C15">
      <w:pPr>
        <w:jc w:val="center"/>
        <w:rPr>
          <w:sz w:val="32"/>
          <w:lang w:val="ru-RU"/>
        </w:rPr>
      </w:pPr>
      <w:r>
        <w:rPr>
          <w:sz w:val="32"/>
        </w:rPr>
        <w:t>53</w:t>
      </w:r>
      <w:r w:rsidR="002A1C15">
        <w:rPr>
          <w:sz w:val="32"/>
        </w:rPr>
        <w:t xml:space="preserve"> сесія</w:t>
      </w:r>
      <w:r w:rsidR="002A1C15">
        <w:rPr>
          <w:sz w:val="32"/>
          <w:lang w:val="ru-RU"/>
        </w:rPr>
        <w:t xml:space="preserve"> </w:t>
      </w:r>
      <w:r w:rsidR="002A1C15">
        <w:rPr>
          <w:sz w:val="32"/>
          <w:lang w:val="en-US"/>
        </w:rPr>
        <w:t>VIII</w:t>
      </w:r>
      <w:r w:rsidR="002A1C15">
        <w:rPr>
          <w:sz w:val="32"/>
          <w:lang w:val="ru-RU"/>
        </w:rPr>
        <w:t xml:space="preserve"> </w:t>
      </w:r>
      <w:r w:rsidR="002A1C15">
        <w:rPr>
          <w:sz w:val="32"/>
        </w:rPr>
        <w:t>скликання</w:t>
      </w:r>
    </w:p>
    <w:p w14:paraId="6440183A" w14:textId="77777777" w:rsidR="002A1C15" w:rsidRPr="007F6D3D" w:rsidRDefault="002A1C15" w:rsidP="002A1C15">
      <w:pPr>
        <w:jc w:val="center"/>
        <w:rPr>
          <w:sz w:val="28"/>
          <w:szCs w:val="28"/>
          <w:lang w:val="ru-RU"/>
        </w:rPr>
      </w:pPr>
    </w:p>
    <w:p w14:paraId="09EE52F3" w14:textId="77777777" w:rsidR="002A1C15" w:rsidRDefault="002A1C15" w:rsidP="002A1C15">
      <w:pPr>
        <w:jc w:val="center"/>
        <w:rPr>
          <w:b/>
          <w:sz w:val="40"/>
          <w:szCs w:val="40"/>
        </w:rPr>
      </w:pPr>
      <w:r>
        <w:rPr>
          <w:b/>
          <w:sz w:val="40"/>
          <w:szCs w:val="40"/>
        </w:rPr>
        <w:t>Р І Ш Е Н Н Я</w:t>
      </w:r>
    </w:p>
    <w:p w14:paraId="16F0DAA5" w14:textId="77777777" w:rsidR="002A1C15" w:rsidRPr="007F6D3D" w:rsidRDefault="002A1C15" w:rsidP="002A1C15">
      <w:pPr>
        <w:jc w:val="center"/>
        <w:rPr>
          <w:b/>
          <w:sz w:val="28"/>
          <w:szCs w:val="28"/>
          <w:lang w:val="ru-RU"/>
        </w:rPr>
      </w:pPr>
    </w:p>
    <w:p w14:paraId="31009F6B" w14:textId="30123734" w:rsidR="002A1C15" w:rsidRPr="00105CD7" w:rsidRDefault="002A1C15" w:rsidP="002A1C15">
      <w:pPr>
        <w:jc w:val="both"/>
        <w:rPr>
          <w:sz w:val="28"/>
          <w:szCs w:val="28"/>
          <w:u w:val="single"/>
          <w:lang w:val="ru-RU"/>
        </w:rPr>
      </w:pPr>
      <w:r w:rsidRPr="00135AB2">
        <w:rPr>
          <w:sz w:val="28"/>
          <w:szCs w:val="28"/>
        </w:rPr>
        <w:t xml:space="preserve">від </w:t>
      </w:r>
      <w:r w:rsidR="0044619E">
        <w:rPr>
          <w:sz w:val="28"/>
          <w:szCs w:val="28"/>
        </w:rPr>
        <w:t>16 лютого 2026 року</w:t>
      </w:r>
      <w:r w:rsidR="00105CD7">
        <w:rPr>
          <w:sz w:val="28"/>
          <w:szCs w:val="28"/>
        </w:rPr>
        <w:t xml:space="preserve">     </w:t>
      </w:r>
      <w:r>
        <w:rPr>
          <w:sz w:val="28"/>
          <w:szCs w:val="28"/>
          <w:lang w:val="ru-RU"/>
        </w:rPr>
        <w:t xml:space="preserve">        </w:t>
      </w:r>
      <w:r w:rsidRPr="00135AB2">
        <w:rPr>
          <w:sz w:val="28"/>
          <w:szCs w:val="28"/>
          <w:lang w:val="ru-RU"/>
        </w:rPr>
        <w:t>м</w:t>
      </w:r>
      <w:r w:rsidRPr="00135AB2">
        <w:rPr>
          <w:sz w:val="28"/>
          <w:szCs w:val="28"/>
        </w:rPr>
        <w:t>. Ніжин</w:t>
      </w:r>
      <w:r w:rsidRPr="00FA175F">
        <w:rPr>
          <w:sz w:val="28"/>
          <w:szCs w:val="28"/>
          <w:lang w:val="ru-RU"/>
        </w:rPr>
        <w:tab/>
        <w:t xml:space="preserve">                     </w:t>
      </w:r>
      <w:r>
        <w:rPr>
          <w:sz w:val="28"/>
          <w:szCs w:val="28"/>
          <w:lang w:val="ru-RU"/>
        </w:rPr>
        <w:t xml:space="preserve">    </w:t>
      </w:r>
      <w:r w:rsidRPr="00FA175F">
        <w:rPr>
          <w:sz w:val="28"/>
          <w:szCs w:val="28"/>
          <w:lang w:val="ru-RU"/>
        </w:rPr>
        <w:t xml:space="preserve"> </w:t>
      </w:r>
      <w:r>
        <w:rPr>
          <w:sz w:val="28"/>
          <w:szCs w:val="28"/>
          <w:lang w:val="ru-RU"/>
        </w:rPr>
        <w:t xml:space="preserve">       № </w:t>
      </w:r>
      <w:r w:rsidR="0044619E">
        <w:rPr>
          <w:sz w:val="28"/>
          <w:szCs w:val="28"/>
          <w:lang w:val="ru-RU"/>
        </w:rPr>
        <w:t>33-53/2026</w:t>
      </w:r>
    </w:p>
    <w:p w14:paraId="7FF09D8A" w14:textId="77777777" w:rsidR="002A1C15" w:rsidRPr="00FA383D" w:rsidRDefault="002A1C15" w:rsidP="002A1C15">
      <w:pPr>
        <w:jc w:val="both"/>
        <w:rPr>
          <w:sz w:val="28"/>
          <w:szCs w:val="28"/>
        </w:rPr>
      </w:pPr>
    </w:p>
    <w:p w14:paraId="4CD8B6E3" w14:textId="77777777" w:rsidR="002A1C15" w:rsidRPr="00254D83" w:rsidRDefault="002A1C15" w:rsidP="002A1C15">
      <w:pPr>
        <w:ind w:right="4959"/>
        <w:jc w:val="both"/>
        <w:rPr>
          <w:b/>
          <w:sz w:val="28"/>
          <w:szCs w:val="28"/>
        </w:rPr>
      </w:pPr>
      <w:r w:rsidRPr="00254D83">
        <w:rPr>
          <w:b/>
          <w:sz w:val="28"/>
          <w:szCs w:val="28"/>
        </w:rPr>
        <w:t>Про внесення змін до «</w:t>
      </w:r>
      <w:r>
        <w:rPr>
          <w:b/>
          <w:sz w:val="28"/>
          <w:szCs w:val="28"/>
        </w:rPr>
        <w:t>Програми розвитку цивільного захисту Ніжинської міської територіальної громади на 202</w:t>
      </w:r>
      <w:r w:rsidR="0005168D">
        <w:rPr>
          <w:b/>
          <w:sz w:val="28"/>
          <w:szCs w:val="28"/>
        </w:rPr>
        <w:t>6</w:t>
      </w:r>
      <w:r>
        <w:rPr>
          <w:b/>
          <w:sz w:val="28"/>
          <w:szCs w:val="28"/>
        </w:rPr>
        <w:t xml:space="preserve"> рік»</w:t>
      </w:r>
    </w:p>
    <w:p w14:paraId="30ECF0C4" w14:textId="77777777" w:rsidR="002A1C15" w:rsidRPr="00FA383D" w:rsidRDefault="002A1C15" w:rsidP="002A1C15">
      <w:pPr>
        <w:jc w:val="both"/>
        <w:rPr>
          <w:sz w:val="28"/>
          <w:szCs w:val="28"/>
        </w:rPr>
      </w:pPr>
    </w:p>
    <w:p w14:paraId="0CDD61ED" w14:textId="05AF1DA6" w:rsidR="002A1C15" w:rsidRDefault="002A1C15" w:rsidP="0005168D">
      <w:pPr>
        <w:spacing w:after="120"/>
        <w:ind w:firstLine="851"/>
        <w:jc w:val="both"/>
        <w:rPr>
          <w:rFonts w:eastAsia="SimSun"/>
          <w:bCs/>
          <w:sz w:val="28"/>
          <w:szCs w:val="28"/>
          <w:lang w:eastAsia="en-US"/>
        </w:rPr>
      </w:pPr>
      <w:r>
        <w:rPr>
          <w:sz w:val="28"/>
          <w:szCs w:val="28"/>
        </w:rPr>
        <w:t>У відповідності до ст.ст. 25, 26, 42, 59, 61 Закону України «Про місцеве самоврядування в Україні</w:t>
      </w:r>
      <w:r w:rsidR="000D23A5">
        <w:rPr>
          <w:sz w:val="28"/>
          <w:szCs w:val="28"/>
        </w:rPr>
        <w:t>»</w:t>
      </w:r>
      <w:r>
        <w:rPr>
          <w:sz w:val="28"/>
          <w:szCs w:val="28"/>
        </w:rPr>
        <w:t xml:space="preserve">, Регламенту Ніжинської міської ради </w:t>
      </w:r>
      <w:r>
        <w:rPr>
          <w:sz w:val="28"/>
          <w:szCs w:val="28"/>
          <w:lang w:val="en-US"/>
        </w:rPr>
        <w:t>VIII</w:t>
      </w:r>
      <w:r>
        <w:rPr>
          <w:sz w:val="28"/>
          <w:szCs w:val="28"/>
        </w:rPr>
        <w:t xml:space="preserve"> скликання, затвердженого рішенням Ніжинської міської ради від 27.11.2020 р. №3-2/2020            (із змінами), ст.ст. 10, 20, 89, 91 Бюджетного кодексу України, </w:t>
      </w:r>
      <w:r w:rsidRPr="00767177">
        <w:rPr>
          <w:noProof/>
          <w:sz w:val="28"/>
        </w:rPr>
        <w:t>Указу Президента України «Про введення во</w:t>
      </w:r>
      <w:r w:rsidR="000777C7">
        <w:rPr>
          <w:noProof/>
          <w:sz w:val="28"/>
        </w:rPr>
        <w:t>єнно</w:t>
      </w:r>
      <w:r w:rsidRPr="00767177">
        <w:rPr>
          <w:noProof/>
          <w:sz w:val="28"/>
        </w:rPr>
        <w:t>го стану в Україні» від 24.02.2022 № 6</w:t>
      </w:r>
      <w:r>
        <w:rPr>
          <w:noProof/>
          <w:sz w:val="28"/>
        </w:rPr>
        <w:t>4</w:t>
      </w:r>
      <w:r w:rsidR="002F5A4D">
        <w:rPr>
          <w:noProof/>
          <w:sz w:val="28"/>
        </w:rPr>
        <w:t xml:space="preserve"> (зі змінами)</w:t>
      </w:r>
      <w:r>
        <w:rPr>
          <w:noProof/>
          <w:sz w:val="28"/>
        </w:rPr>
        <w:t xml:space="preserve">, </w:t>
      </w:r>
      <w:r w:rsidRPr="00767177">
        <w:rPr>
          <w:noProof/>
          <w:sz w:val="28"/>
        </w:rPr>
        <w:t>постанови Кабінету Міністрів України від 11.03.2022 № 252 «Деякі питання формування та виконання місцевих бюджетів у період воєнного стану»</w:t>
      </w:r>
      <w:r w:rsidR="002F5A4D">
        <w:rPr>
          <w:noProof/>
          <w:sz w:val="28"/>
        </w:rPr>
        <w:t xml:space="preserve"> (зі змінами)</w:t>
      </w:r>
      <w:r>
        <w:rPr>
          <w:noProof/>
          <w:sz w:val="28"/>
        </w:rPr>
        <w:t xml:space="preserve">, </w:t>
      </w:r>
      <w:r w:rsidRPr="00767177">
        <w:rPr>
          <w:noProof/>
          <w:sz w:val="28"/>
        </w:rPr>
        <w:t>Ніжинськ</w:t>
      </w:r>
      <w:r>
        <w:rPr>
          <w:noProof/>
          <w:sz w:val="28"/>
        </w:rPr>
        <w:t>а</w:t>
      </w:r>
      <w:r w:rsidRPr="00767177">
        <w:rPr>
          <w:noProof/>
          <w:sz w:val="28"/>
        </w:rPr>
        <w:t xml:space="preserve"> міськ</w:t>
      </w:r>
      <w:r>
        <w:rPr>
          <w:noProof/>
          <w:sz w:val="28"/>
        </w:rPr>
        <w:t>а</w:t>
      </w:r>
      <w:r w:rsidRPr="00767177">
        <w:rPr>
          <w:noProof/>
          <w:sz w:val="28"/>
        </w:rPr>
        <w:t xml:space="preserve"> рад</w:t>
      </w:r>
      <w:r>
        <w:rPr>
          <w:noProof/>
          <w:sz w:val="28"/>
        </w:rPr>
        <w:t>а</w:t>
      </w:r>
      <w:r w:rsidRPr="00767177">
        <w:rPr>
          <w:rFonts w:eastAsia="SimSun"/>
          <w:bCs/>
          <w:sz w:val="28"/>
          <w:szCs w:val="28"/>
          <w:lang w:eastAsia="en-US"/>
        </w:rPr>
        <w:t xml:space="preserve"> виріши</w:t>
      </w:r>
      <w:r>
        <w:rPr>
          <w:rFonts w:eastAsia="SimSun"/>
          <w:bCs/>
          <w:sz w:val="28"/>
          <w:szCs w:val="28"/>
          <w:lang w:eastAsia="en-US"/>
        </w:rPr>
        <w:t>ла:</w:t>
      </w:r>
    </w:p>
    <w:p w14:paraId="240288F5" w14:textId="77777777" w:rsidR="002A1C15" w:rsidRDefault="002A1C15" w:rsidP="002A1C15">
      <w:pPr>
        <w:ind w:firstLine="851"/>
        <w:jc w:val="both"/>
        <w:rPr>
          <w:sz w:val="28"/>
          <w:szCs w:val="28"/>
        </w:rPr>
      </w:pPr>
      <w:r>
        <w:rPr>
          <w:sz w:val="28"/>
          <w:szCs w:val="28"/>
        </w:rPr>
        <w:t>1. Внести зміни до «</w:t>
      </w:r>
      <w:r w:rsidRPr="005E1887">
        <w:rPr>
          <w:sz w:val="28"/>
          <w:szCs w:val="28"/>
        </w:rPr>
        <w:t xml:space="preserve">Програми розвитку цивільного захисту Ніжинської </w:t>
      </w:r>
      <w:r>
        <w:rPr>
          <w:sz w:val="28"/>
          <w:szCs w:val="28"/>
        </w:rPr>
        <w:t xml:space="preserve">міської </w:t>
      </w:r>
      <w:r w:rsidRPr="005E1887">
        <w:rPr>
          <w:sz w:val="28"/>
          <w:szCs w:val="28"/>
        </w:rPr>
        <w:t>територіальної громади на 202</w:t>
      </w:r>
      <w:r w:rsidR="0005168D">
        <w:rPr>
          <w:sz w:val="28"/>
          <w:szCs w:val="28"/>
        </w:rPr>
        <w:t>6</w:t>
      </w:r>
      <w:r w:rsidRPr="005E1887">
        <w:rPr>
          <w:sz w:val="28"/>
          <w:szCs w:val="28"/>
        </w:rPr>
        <w:t xml:space="preserve"> рік</w:t>
      </w:r>
      <w:r>
        <w:rPr>
          <w:sz w:val="28"/>
          <w:szCs w:val="28"/>
        </w:rPr>
        <w:t xml:space="preserve">», затвердженої рішенням Ніжинської міської ради </w:t>
      </w:r>
      <w:r>
        <w:rPr>
          <w:sz w:val="28"/>
          <w:szCs w:val="28"/>
          <w:lang w:val="en-US"/>
        </w:rPr>
        <w:t>VIII</w:t>
      </w:r>
      <w:r>
        <w:rPr>
          <w:sz w:val="28"/>
          <w:szCs w:val="28"/>
        </w:rPr>
        <w:t xml:space="preserve"> скликання від </w:t>
      </w:r>
      <w:r w:rsidR="0005168D">
        <w:rPr>
          <w:sz w:val="28"/>
          <w:szCs w:val="28"/>
        </w:rPr>
        <w:t>24</w:t>
      </w:r>
      <w:r>
        <w:rPr>
          <w:sz w:val="28"/>
          <w:szCs w:val="28"/>
        </w:rPr>
        <w:t>.12.202</w:t>
      </w:r>
      <w:r w:rsidR="0005168D">
        <w:rPr>
          <w:sz w:val="28"/>
          <w:szCs w:val="28"/>
        </w:rPr>
        <w:t>5</w:t>
      </w:r>
      <w:r>
        <w:rPr>
          <w:sz w:val="28"/>
          <w:szCs w:val="28"/>
        </w:rPr>
        <w:t xml:space="preserve"> №</w:t>
      </w:r>
      <w:r w:rsidR="0005168D">
        <w:rPr>
          <w:sz w:val="28"/>
          <w:szCs w:val="28"/>
        </w:rPr>
        <w:t>5</w:t>
      </w:r>
      <w:r>
        <w:rPr>
          <w:sz w:val="28"/>
          <w:szCs w:val="28"/>
        </w:rPr>
        <w:t>-</w:t>
      </w:r>
      <w:r w:rsidR="0005168D">
        <w:rPr>
          <w:sz w:val="28"/>
          <w:szCs w:val="28"/>
        </w:rPr>
        <w:t>52</w:t>
      </w:r>
      <w:r>
        <w:rPr>
          <w:sz w:val="28"/>
          <w:szCs w:val="28"/>
        </w:rPr>
        <w:t>/202</w:t>
      </w:r>
      <w:r w:rsidR="0005168D">
        <w:rPr>
          <w:sz w:val="28"/>
          <w:szCs w:val="28"/>
        </w:rPr>
        <w:t>5</w:t>
      </w:r>
      <w:r>
        <w:rPr>
          <w:sz w:val="28"/>
          <w:szCs w:val="28"/>
        </w:rPr>
        <w:t xml:space="preserve"> та викласти її в новій редакції</w:t>
      </w:r>
      <w:r w:rsidR="00D938F9">
        <w:rPr>
          <w:sz w:val="28"/>
          <w:szCs w:val="28"/>
        </w:rPr>
        <w:t xml:space="preserve">, </w:t>
      </w:r>
      <w:r>
        <w:rPr>
          <w:sz w:val="28"/>
          <w:szCs w:val="28"/>
        </w:rPr>
        <w:t>що додається.</w:t>
      </w:r>
    </w:p>
    <w:p w14:paraId="104CD9E7" w14:textId="77777777" w:rsidR="002A1C15" w:rsidRDefault="002A1C15" w:rsidP="002A1C15">
      <w:pPr>
        <w:ind w:firstLine="851"/>
        <w:jc w:val="both"/>
        <w:rPr>
          <w:sz w:val="28"/>
          <w:szCs w:val="28"/>
        </w:rPr>
      </w:pPr>
      <w:r>
        <w:rPr>
          <w:sz w:val="28"/>
          <w:szCs w:val="28"/>
        </w:rPr>
        <w:t>2. Начальнику відділу з питань надзвичайних ситуацій, цивільного захисту населення, оборонної та мобілізаційної роботи Овчаренку І.Ю. забезпечити розміщення цього рішення з дати прийняття протягом п’яти робочих днів на офіційному сайті Ніжинської міської ради.</w:t>
      </w:r>
    </w:p>
    <w:p w14:paraId="6F501D8D" w14:textId="77777777" w:rsidR="002A1C15" w:rsidRPr="00B5327E" w:rsidRDefault="002A1C15" w:rsidP="002A1C15">
      <w:pPr>
        <w:ind w:firstLine="851"/>
        <w:jc w:val="both"/>
        <w:rPr>
          <w:sz w:val="28"/>
          <w:szCs w:val="28"/>
        </w:rPr>
      </w:pPr>
      <w:r>
        <w:rPr>
          <w:sz w:val="28"/>
          <w:szCs w:val="28"/>
        </w:rPr>
        <w:t>3. Організацію виконання рішення покласти на першого заступника міського голови з питань діяльності виконавчих органів ради Вовченка Ф.І. та начальника відділу з питань надзвичайних ситуацій, цивільного захисту населення, оборонної та мобілізаційної роботи Овчаренка І.Ю.</w:t>
      </w:r>
    </w:p>
    <w:p w14:paraId="6F8A919F" w14:textId="77777777" w:rsidR="002A1C15" w:rsidRPr="00112CF9" w:rsidRDefault="002A1C15" w:rsidP="002A1C15">
      <w:pPr>
        <w:ind w:firstLine="851"/>
        <w:jc w:val="both"/>
        <w:rPr>
          <w:sz w:val="28"/>
          <w:szCs w:val="28"/>
          <w:lang w:eastAsia="uk-UA"/>
        </w:rPr>
      </w:pPr>
      <w:r w:rsidRPr="00B5327E">
        <w:rPr>
          <w:sz w:val="28"/>
          <w:szCs w:val="28"/>
        </w:rPr>
        <w:t>4</w:t>
      </w:r>
      <w:r w:rsidRPr="00112CF9">
        <w:rPr>
          <w:sz w:val="28"/>
          <w:szCs w:val="28"/>
        </w:rPr>
        <w:t xml:space="preserve">. Контроль за виконанням рішення покласти на </w:t>
      </w:r>
      <w:r w:rsidRPr="00112CF9">
        <w:rPr>
          <w:bCs/>
          <w:sz w:val="28"/>
          <w:szCs w:val="28"/>
          <w:lang w:eastAsia="uk-UA"/>
        </w:rPr>
        <w:t>постійну комісію міської ради з питань соціально-економічного розвитку, підприємництва, інвестиційної діяльності, бюджету та фінансів</w:t>
      </w:r>
      <w:r>
        <w:rPr>
          <w:bCs/>
          <w:sz w:val="28"/>
          <w:szCs w:val="28"/>
          <w:lang w:eastAsia="uk-UA"/>
        </w:rPr>
        <w:t xml:space="preserve"> (голова комісії Мамедов В.Х.).</w:t>
      </w:r>
    </w:p>
    <w:p w14:paraId="32017414" w14:textId="77777777" w:rsidR="002A1C15" w:rsidRDefault="002A1C15" w:rsidP="002A1C15">
      <w:pPr>
        <w:jc w:val="both"/>
        <w:rPr>
          <w:sz w:val="28"/>
          <w:szCs w:val="28"/>
        </w:rPr>
      </w:pPr>
    </w:p>
    <w:p w14:paraId="7CCEEBB8" w14:textId="77777777" w:rsidR="002A1C15" w:rsidRDefault="002A1C15" w:rsidP="002A1C15">
      <w:pPr>
        <w:jc w:val="both"/>
        <w:rPr>
          <w:sz w:val="28"/>
          <w:szCs w:val="28"/>
        </w:rPr>
        <w:sectPr w:rsidR="002A1C15" w:rsidSect="007B2E12">
          <w:pgSz w:w="11906" w:h="16838" w:code="9"/>
          <w:pgMar w:top="851" w:right="567" w:bottom="851" w:left="1701" w:header="709" w:footer="709" w:gutter="0"/>
          <w:cols w:space="708"/>
          <w:docGrid w:linePitch="381"/>
        </w:sectPr>
      </w:pPr>
      <w:r>
        <w:rPr>
          <w:sz w:val="28"/>
          <w:szCs w:val="28"/>
        </w:rPr>
        <w:t xml:space="preserve">Міський голова                                                                         Олександр КОДОЛА </w:t>
      </w:r>
    </w:p>
    <w:p w14:paraId="2935E47C" w14:textId="77777777" w:rsidR="002A1C15" w:rsidRPr="00F455E4" w:rsidRDefault="002A1C15" w:rsidP="002A1C15">
      <w:pPr>
        <w:jc w:val="center"/>
        <w:rPr>
          <w:b/>
          <w:sz w:val="28"/>
          <w:szCs w:val="28"/>
        </w:rPr>
      </w:pPr>
      <w:r w:rsidRPr="00F455E4">
        <w:rPr>
          <w:b/>
          <w:sz w:val="28"/>
          <w:szCs w:val="28"/>
        </w:rPr>
        <w:lastRenderedPageBreak/>
        <w:t>ПОЯСНЮВАЛЬНА ЗАПИСКА</w:t>
      </w:r>
    </w:p>
    <w:p w14:paraId="138B3F98" w14:textId="77777777" w:rsidR="002A1C15" w:rsidRDefault="002A1C15" w:rsidP="002A1C15">
      <w:pPr>
        <w:tabs>
          <w:tab w:val="left" w:pos="3544"/>
        </w:tabs>
        <w:ind w:right="-2"/>
        <w:jc w:val="center"/>
        <w:rPr>
          <w:sz w:val="28"/>
          <w:szCs w:val="28"/>
        </w:rPr>
      </w:pPr>
      <w:r>
        <w:rPr>
          <w:sz w:val="28"/>
          <w:szCs w:val="28"/>
        </w:rPr>
        <w:t>до проекту рішення виконавчого комітету Ніжинської міської ради</w:t>
      </w:r>
    </w:p>
    <w:p w14:paraId="601355D3" w14:textId="77777777" w:rsidR="002A1C15" w:rsidRDefault="002A1C15" w:rsidP="002A1C15">
      <w:pPr>
        <w:tabs>
          <w:tab w:val="left" w:pos="3544"/>
        </w:tabs>
        <w:ind w:right="-2"/>
        <w:jc w:val="center"/>
        <w:rPr>
          <w:b/>
          <w:sz w:val="28"/>
          <w:szCs w:val="28"/>
        </w:rPr>
      </w:pPr>
      <w:r w:rsidRPr="00C127A8">
        <w:rPr>
          <w:b/>
          <w:sz w:val="28"/>
          <w:szCs w:val="28"/>
        </w:rPr>
        <w:t>«</w:t>
      </w:r>
      <w:r w:rsidRPr="00254D83">
        <w:rPr>
          <w:b/>
          <w:sz w:val="28"/>
          <w:szCs w:val="28"/>
        </w:rPr>
        <w:t>Про внесення змін до «</w:t>
      </w:r>
      <w:r>
        <w:rPr>
          <w:b/>
          <w:sz w:val="28"/>
          <w:szCs w:val="28"/>
        </w:rPr>
        <w:t xml:space="preserve">Програми розвитку цивільного захисту </w:t>
      </w:r>
    </w:p>
    <w:p w14:paraId="60D074EA" w14:textId="77777777" w:rsidR="002A1C15" w:rsidRDefault="002A1C15" w:rsidP="00875DCE">
      <w:pPr>
        <w:tabs>
          <w:tab w:val="left" w:pos="3544"/>
        </w:tabs>
        <w:spacing w:after="120"/>
        <w:jc w:val="center"/>
        <w:rPr>
          <w:b/>
          <w:sz w:val="28"/>
          <w:szCs w:val="28"/>
        </w:rPr>
      </w:pPr>
      <w:r>
        <w:rPr>
          <w:b/>
          <w:sz w:val="28"/>
          <w:szCs w:val="28"/>
        </w:rPr>
        <w:t>Ніжинської міської територіальної громади на 202</w:t>
      </w:r>
      <w:r w:rsidR="0005168D">
        <w:rPr>
          <w:b/>
          <w:sz w:val="28"/>
          <w:szCs w:val="28"/>
        </w:rPr>
        <w:t>6</w:t>
      </w:r>
      <w:r>
        <w:rPr>
          <w:b/>
          <w:sz w:val="28"/>
          <w:szCs w:val="28"/>
        </w:rPr>
        <w:t xml:space="preserve"> рік»»</w:t>
      </w:r>
    </w:p>
    <w:p w14:paraId="3822191D" w14:textId="77777777" w:rsidR="002A1C15" w:rsidRDefault="002A1C15" w:rsidP="00354245">
      <w:pPr>
        <w:autoSpaceDE w:val="0"/>
        <w:autoSpaceDN w:val="0"/>
        <w:ind w:firstLine="851"/>
        <w:rPr>
          <w:sz w:val="28"/>
          <w:szCs w:val="28"/>
          <w:u w:val="single"/>
        </w:rPr>
      </w:pPr>
      <w:r>
        <w:rPr>
          <w:sz w:val="28"/>
          <w:szCs w:val="28"/>
          <w:u w:val="single"/>
        </w:rPr>
        <w:t xml:space="preserve">1. Обґрунтування необхідності прийняття рішення. </w:t>
      </w:r>
    </w:p>
    <w:p w14:paraId="0F2A3ACA" w14:textId="77777777" w:rsidR="002A1C15" w:rsidRDefault="002A1C15" w:rsidP="002A1C15">
      <w:pPr>
        <w:tabs>
          <w:tab w:val="left" w:pos="3544"/>
        </w:tabs>
        <w:ind w:right="-2" w:firstLine="851"/>
        <w:jc w:val="both"/>
        <w:rPr>
          <w:sz w:val="28"/>
          <w:szCs w:val="28"/>
        </w:rPr>
      </w:pPr>
      <w:r>
        <w:rPr>
          <w:sz w:val="28"/>
          <w:szCs w:val="28"/>
        </w:rPr>
        <w:t xml:space="preserve">З метою організованого проведення заходів цивільного захисту в умовах воєнного стану введеного Указом Президента України від </w:t>
      </w:r>
      <w:r w:rsidRPr="00767177">
        <w:rPr>
          <w:noProof/>
          <w:sz w:val="28"/>
        </w:rPr>
        <w:t>24.02.2022 № 6</w:t>
      </w:r>
      <w:r>
        <w:rPr>
          <w:noProof/>
          <w:sz w:val="28"/>
        </w:rPr>
        <w:t xml:space="preserve">4 </w:t>
      </w:r>
      <w:r w:rsidRPr="00767177">
        <w:rPr>
          <w:noProof/>
          <w:sz w:val="28"/>
        </w:rPr>
        <w:t xml:space="preserve">«Про введення </w:t>
      </w:r>
      <w:r>
        <w:rPr>
          <w:noProof/>
          <w:sz w:val="28"/>
        </w:rPr>
        <w:t>воєнного</w:t>
      </w:r>
      <w:r w:rsidRPr="00767177">
        <w:rPr>
          <w:noProof/>
          <w:sz w:val="28"/>
        </w:rPr>
        <w:t xml:space="preserve"> стану в Україні»</w:t>
      </w:r>
      <w:r w:rsidR="002F5A4D">
        <w:rPr>
          <w:noProof/>
          <w:sz w:val="28"/>
        </w:rPr>
        <w:t xml:space="preserve"> (зі змінаи)</w:t>
      </w:r>
      <w:r>
        <w:rPr>
          <w:noProof/>
          <w:sz w:val="28"/>
        </w:rPr>
        <w:t xml:space="preserve"> </w:t>
      </w:r>
      <w:r>
        <w:rPr>
          <w:sz w:val="28"/>
          <w:szCs w:val="28"/>
        </w:rPr>
        <w:t>на територіальної громади, реагування на надзвичайні ситуації пов’язаних з наслідками</w:t>
      </w:r>
      <w:r>
        <w:rPr>
          <w:noProof/>
          <w:sz w:val="28"/>
        </w:rPr>
        <w:t xml:space="preserve"> бойових дій, вносяться зміни до </w:t>
      </w:r>
      <w:r w:rsidRPr="00CE3D42">
        <w:rPr>
          <w:sz w:val="28"/>
          <w:szCs w:val="28"/>
        </w:rPr>
        <w:t>«</w:t>
      </w:r>
      <w:r w:rsidRPr="005C4E8A">
        <w:rPr>
          <w:sz w:val="28"/>
          <w:szCs w:val="28"/>
        </w:rPr>
        <w:t xml:space="preserve">Програми розвитку цивільного захисту Ніжинської </w:t>
      </w:r>
      <w:r>
        <w:rPr>
          <w:sz w:val="28"/>
          <w:szCs w:val="28"/>
        </w:rPr>
        <w:t xml:space="preserve">міської </w:t>
      </w:r>
      <w:r w:rsidRPr="005C4E8A">
        <w:rPr>
          <w:sz w:val="28"/>
          <w:szCs w:val="28"/>
        </w:rPr>
        <w:t>територіальної громади на 202</w:t>
      </w:r>
      <w:r w:rsidR="0005168D">
        <w:rPr>
          <w:sz w:val="28"/>
          <w:szCs w:val="28"/>
        </w:rPr>
        <w:t>6</w:t>
      </w:r>
      <w:r w:rsidRPr="005C4E8A">
        <w:rPr>
          <w:sz w:val="28"/>
          <w:szCs w:val="28"/>
        </w:rPr>
        <w:t xml:space="preserve"> рік</w:t>
      </w:r>
      <w:r w:rsidRPr="00CE3D42">
        <w:rPr>
          <w:sz w:val="28"/>
          <w:szCs w:val="28"/>
        </w:rPr>
        <w:t>»</w:t>
      </w:r>
      <w:r>
        <w:rPr>
          <w:noProof/>
          <w:sz w:val="28"/>
        </w:rPr>
        <w:t>.</w:t>
      </w:r>
    </w:p>
    <w:p w14:paraId="621E1546" w14:textId="77777777" w:rsidR="002A1C15" w:rsidRDefault="002A1C15" w:rsidP="00354245">
      <w:pPr>
        <w:ind w:firstLine="851"/>
        <w:rPr>
          <w:sz w:val="28"/>
          <w:szCs w:val="28"/>
          <w:u w:val="single"/>
        </w:rPr>
      </w:pPr>
      <w:r>
        <w:rPr>
          <w:sz w:val="28"/>
          <w:szCs w:val="28"/>
          <w:u w:val="single"/>
        </w:rPr>
        <w:t>2. Стан нормативно-правової бази у даній сфері правового регулювання.</w:t>
      </w:r>
    </w:p>
    <w:p w14:paraId="3722F99E" w14:textId="7FDE71EF" w:rsidR="002A1C15" w:rsidRDefault="002F5A4D" w:rsidP="002A1C15">
      <w:pPr>
        <w:ind w:firstLine="851"/>
        <w:jc w:val="both"/>
        <w:rPr>
          <w:sz w:val="28"/>
          <w:szCs w:val="28"/>
        </w:rPr>
      </w:pPr>
      <w:r>
        <w:rPr>
          <w:sz w:val="28"/>
          <w:szCs w:val="28"/>
        </w:rPr>
        <w:t xml:space="preserve">ст.ст. 25, 26, 42, 59, 61 Закону України «Про місцеве самоврядування в Україні, Регламенту Ніжинської міської ради </w:t>
      </w:r>
      <w:r>
        <w:rPr>
          <w:sz w:val="28"/>
          <w:szCs w:val="28"/>
          <w:lang w:val="en-US"/>
        </w:rPr>
        <w:t>VIII</w:t>
      </w:r>
      <w:r>
        <w:rPr>
          <w:sz w:val="28"/>
          <w:szCs w:val="28"/>
        </w:rPr>
        <w:t xml:space="preserve"> скликання, затвердженого рішенням Ніжинської міської ради від 27.11.2020 р. №3-2/2020 (із змінами), </w:t>
      </w:r>
      <w:r w:rsidR="00A830D2">
        <w:rPr>
          <w:sz w:val="28"/>
          <w:szCs w:val="28"/>
        </w:rPr>
        <w:t xml:space="preserve">           </w:t>
      </w:r>
      <w:r>
        <w:rPr>
          <w:sz w:val="28"/>
          <w:szCs w:val="28"/>
        </w:rPr>
        <w:t xml:space="preserve">ст.ст. 10, 20, 89, 91 Бюджетного кодексу України, наказу Міністерства фінансів України від 02.12.2014 року №1195, </w:t>
      </w:r>
      <w:r w:rsidRPr="00767177">
        <w:rPr>
          <w:noProof/>
          <w:sz w:val="28"/>
        </w:rPr>
        <w:t>Указу Президента України «Про введення во</w:t>
      </w:r>
      <w:r w:rsidR="00420614">
        <w:rPr>
          <w:noProof/>
          <w:sz w:val="28"/>
        </w:rPr>
        <w:t>єнно</w:t>
      </w:r>
      <w:r w:rsidRPr="00767177">
        <w:rPr>
          <w:noProof/>
          <w:sz w:val="28"/>
        </w:rPr>
        <w:t>го стану в Україні» від 24.02.2022 № 6</w:t>
      </w:r>
      <w:r>
        <w:rPr>
          <w:noProof/>
          <w:sz w:val="28"/>
        </w:rPr>
        <w:t xml:space="preserve">4 (зі змінами), </w:t>
      </w:r>
      <w:r w:rsidRPr="00767177">
        <w:rPr>
          <w:noProof/>
          <w:sz w:val="28"/>
        </w:rPr>
        <w:t>постанови Кабінету Міністрів України від 11.03.2022 № 252 «Деякі питання формування та виконання місцевих бюджетів у період воєнного стану»</w:t>
      </w:r>
      <w:r>
        <w:rPr>
          <w:noProof/>
          <w:sz w:val="28"/>
        </w:rPr>
        <w:t xml:space="preserve"> (зі змінами)</w:t>
      </w:r>
      <w:r w:rsidR="002A1C15">
        <w:rPr>
          <w:noProof/>
          <w:sz w:val="28"/>
        </w:rPr>
        <w:t>,</w:t>
      </w:r>
      <w:r w:rsidR="002A1C15" w:rsidRPr="00767177">
        <w:rPr>
          <w:noProof/>
          <w:sz w:val="28"/>
        </w:rPr>
        <w:t xml:space="preserve"> </w:t>
      </w:r>
      <w:r w:rsidR="002A1C15" w:rsidRPr="005C4E8A">
        <w:rPr>
          <w:sz w:val="28"/>
          <w:szCs w:val="28"/>
        </w:rPr>
        <w:t>Програм</w:t>
      </w:r>
      <w:r w:rsidR="0056675E">
        <w:rPr>
          <w:sz w:val="28"/>
          <w:szCs w:val="28"/>
        </w:rPr>
        <w:t>а</w:t>
      </w:r>
      <w:r w:rsidR="002A1C15" w:rsidRPr="005C4E8A">
        <w:rPr>
          <w:sz w:val="28"/>
          <w:szCs w:val="28"/>
        </w:rPr>
        <w:t xml:space="preserve"> розвитку цивільного захисту Ніжинської </w:t>
      </w:r>
      <w:r w:rsidR="002A1C15">
        <w:rPr>
          <w:sz w:val="28"/>
          <w:szCs w:val="28"/>
        </w:rPr>
        <w:t xml:space="preserve">міської </w:t>
      </w:r>
      <w:r w:rsidR="002A1C15" w:rsidRPr="005C4E8A">
        <w:rPr>
          <w:sz w:val="28"/>
          <w:szCs w:val="28"/>
        </w:rPr>
        <w:t>територіальної громади на 202</w:t>
      </w:r>
      <w:r w:rsidR="0005168D">
        <w:rPr>
          <w:sz w:val="28"/>
          <w:szCs w:val="28"/>
        </w:rPr>
        <w:t>6</w:t>
      </w:r>
      <w:r w:rsidR="002A1C15" w:rsidRPr="005C4E8A">
        <w:rPr>
          <w:sz w:val="28"/>
          <w:szCs w:val="28"/>
        </w:rPr>
        <w:t xml:space="preserve"> рік</w:t>
      </w:r>
      <w:r w:rsidR="002A1C15">
        <w:rPr>
          <w:sz w:val="28"/>
          <w:szCs w:val="28"/>
        </w:rPr>
        <w:t xml:space="preserve">, затвердженої рішенням Ніжинської міської ради від </w:t>
      </w:r>
      <w:r w:rsidR="0005168D">
        <w:rPr>
          <w:sz w:val="28"/>
          <w:szCs w:val="28"/>
        </w:rPr>
        <w:t>24</w:t>
      </w:r>
      <w:r w:rsidR="002A1C15">
        <w:rPr>
          <w:sz w:val="28"/>
          <w:szCs w:val="28"/>
        </w:rPr>
        <w:t>.12.202</w:t>
      </w:r>
      <w:r w:rsidR="0005168D">
        <w:rPr>
          <w:sz w:val="28"/>
          <w:szCs w:val="28"/>
        </w:rPr>
        <w:t>5</w:t>
      </w:r>
      <w:r w:rsidR="002A1C15">
        <w:rPr>
          <w:sz w:val="28"/>
          <w:szCs w:val="28"/>
        </w:rPr>
        <w:t xml:space="preserve"> №</w:t>
      </w:r>
      <w:r w:rsidR="0005168D">
        <w:rPr>
          <w:sz w:val="28"/>
          <w:szCs w:val="28"/>
        </w:rPr>
        <w:t>5</w:t>
      </w:r>
      <w:r w:rsidR="002A1C15">
        <w:rPr>
          <w:sz w:val="28"/>
          <w:szCs w:val="28"/>
        </w:rPr>
        <w:t>-</w:t>
      </w:r>
      <w:r w:rsidR="0005168D">
        <w:rPr>
          <w:sz w:val="28"/>
          <w:szCs w:val="28"/>
        </w:rPr>
        <w:t>52</w:t>
      </w:r>
      <w:r w:rsidR="002A1C15">
        <w:rPr>
          <w:sz w:val="28"/>
          <w:szCs w:val="28"/>
        </w:rPr>
        <w:t>/202</w:t>
      </w:r>
      <w:r w:rsidR="0005168D">
        <w:rPr>
          <w:sz w:val="28"/>
          <w:szCs w:val="28"/>
        </w:rPr>
        <w:t>5</w:t>
      </w:r>
      <w:r w:rsidR="002A1C15">
        <w:rPr>
          <w:noProof/>
          <w:sz w:val="28"/>
        </w:rPr>
        <w:t>.</w:t>
      </w:r>
      <w:r w:rsidR="002A1C15">
        <w:rPr>
          <w:sz w:val="28"/>
          <w:szCs w:val="28"/>
        </w:rPr>
        <w:t xml:space="preserve"> </w:t>
      </w:r>
    </w:p>
    <w:p w14:paraId="53CEFE69" w14:textId="77777777" w:rsidR="002A1C15" w:rsidRDefault="002A1C15" w:rsidP="00354245">
      <w:pPr>
        <w:ind w:firstLine="851"/>
        <w:rPr>
          <w:sz w:val="28"/>
          <w:szCs w:val="28"/>
          <w:u w:val="single"/>
        </w:rPr>
      </w:pPr>
      <w:r>
        <w:rPr>
          <w:sz w:val="28"/>
          <w:szCs w:val="28"/>
          <w:u w:val="single"/>
        </w:rPr>
        <w:t xml:space="preserve">3. Фінансово-економічне обґрунтування. </w:t>
      </w:r>
    </w:p>
    <w:p w14:paraId="4702DE15" w14:textId="77777777" w:rsidR="002A1C15" w:rsidRDefault="002A1C15" w:rsidP="002A1C15">
      <w:pPr>
        <w:ind w:firstLine="851"/>
        <w:jc w:val="both"/>
        <w:rPr>
          <w:sz w:val="28"/>
          <w:szCs w:val="28"/>
        </w:rPr>
      </w:pPr>
      <w:r>
        <w:rPr>
          <w:sz w:val="28"/>
          <w:szCs w:val="28"/>
        </w:rPr>
        <w:t>Прийняття даного рішення у 202</w:t>
      </w:r>
      <w:r w:rsidR="0005168D">
        <w:rPr>
          <w:sz w:val="28"/>
          <w:szCs w:val="28"/>
        </w:rPr>
        <w:t>6</w:t>
      </w:r>
      <w:r>
        <w:rPr>
          <w:sz w:val="28"/>
          <w:szCs w:val="28"/>
        </w:rPr>
        <w:t xml:space="preserve"> році </w:t>
      </w:r>
      <w:r w:rsidRPr="003B3184">
        <w:rPr>
          <w:b/>
          <w:sz w:val="28"/>
          <w:szCs w:val="28"/>
        </w:rPr>
        <w:t>передбачає</w:t>
      </w:r>
      <w:r>
        <w:rPr>
          <w:sz w:val="28"/>
          <w:szCs w:val="28"/>
        </w:rPr>
        <w:t xml:space="preserve"> </w:t>
      </w:r>
      <w:r w:rsidRPr="0042068C">
        <w:rPr>
          <w:b/>
          <w:sz w:val="28"/>
          <w:szCs w:val="28"/>
        </w:rPr>
        <w:t>збільшення</w:t>
      </w:r>
      <w:r>
        <w:rPr>
          <w:sz w:val="28"/>
          <w:szCs w:val="28"/>
        </w:rPr>
        <w:t xml:space="preserve"> видатків на виконання заходів цієї програми</w:t>
      </w:r>
      <w:r w:rsidR="0005168D">
        <w:rPr>
          <w:sz w:val="28"/>
          <w:szCs w:val="28"/>
        </w:rPr>
        <w:t xml:space="preserve"> </w:t>
      </w:r>
      <w:r w:rsidR="0005168D" w:rsidRPr="0005168D">
        <w:rPr>
          <w:b/>
          <w:sz w:val="28"/>
          <w:szCs w:val="28"/>
        </w:rPr>
        <w:t>на 30 000 000,00 грн</w:t>
      </w:r>
      <w:r w:rsidRPr="007A60DC">
        <w:rPr>
          <w:sz w:val="28"/>
          <w:szCs w:val="28"/>
        </w:rPr>
        <w:t>.</w:t>
      </w:r>
    </w:p>
    <w:p w14:paraId="540EA099" w14:textId="77777777" w:rsidR="002A1C15" w:rsidRPr="00DA665E" w:rsidRDefault="002A1C15" w:rsidP="002A1C15">
      <w:pPr>
        <w:ind w:firstLine="851"/>
        <w:jc w:val="both"/>
        <w:rPr>
          <w:sz w:val="28"/>
          <w:szCs w:val="28"/>
          <w:u w:val="single"/>
        </w:rPr>
      </w:pPr>
      <w:r w:rsidRPr="00DA665E">
        <w:rPr>
          <w:sz w:val="28"/>
          <w:szCs w:val="28"/>
          <w:u w:val="single"/>
        </w:rPr>
        <w:t>4. Порівняльна таблиця:</w:t>
      </w:r>
    </w:p>
    <w:p w14:paraId="5033E6AC" w14:textId="77777777" w:rsidR="002A1C15" w:rsidRDefault="002A1C15" w:rsidP="00875DCE">
      <w:pPr>
        <w:ind w:firstLine="851"/>
        <w:rPr>
          <w:sz w:val="28"/>
          <w:szCs w:val="28"/>
          <w:u w:val="single"/>
        </w:rPr>
      </w:pPr>
      <w:r>
        <w:rPr>
          <w:sz w:val="28"/>
          <w:szCs w:val="28"/>
          <w:u w:val="single"/>
        </w:rPr>
        <w:t>4.1. Було:</w:t>
      </w:r>
    </w:p>
    <w:p w14:paraId="72252D32" w14:textId="77777777" w:rsidR="0005168D" w:rsidRPr="00F14F67" w:rsidRDefault="0005168D" w:rsidP="0005168D">
      <w:pPr>
        <w:spacing w:before="120" w:after="120"/>
        <w:jc w:val="center"/>
        <w:rPr>
          <w:b/>
          <w:szCs w:val="24"/>
        </w:rPr>
      </w:pPr>
      <w:r w:rsidRPr="00F14F67">
        <w:rPr>
          <w:szCs w:val="24"/>
        </w:rPr>
        <w:t xml:space="preserve">І. </w:t>
      </w:r>
      <w:r w:rsidRPr="00F14F67">
        <w:rPr>
          <w:b/>
          <w:szCs w:val="24"/>
        </w:rPr>
        <w:t>Паспорт Програми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1"/>
        <w:gridCol w:w="6948"/>
      </w:tblGrid>
      <w:tr w:rsidR="0005168D" w:rsidRPr="006B4D05" w14:paraId="0D0C50D2" w14:textId="77777777" w:rsidTr="00CE7595">
        <w:trPr>
          <w:trHeight w:val="699"/>
        </w:trPr>
        <w:tc>
          <w:tcPr>
            <w:tcW w:w="534" w:type="dxa"/>
            <w:tcBorders>
              <w:top w:val="single" w:sz="4" w:space="0" w:color="auto"/>
              <w:left w:val="single" w:sz="4" w:space="0" w:color="auto"/>
              <w:bottom w:val="single" w:sz="4" w:space="0" w:color="auto"/>
              <w:right w:val="single" w:sz="4" w:space="0" w:color="auto"/>
            </w:tcBorders>
            <w:hideMark/>
          </w:tcPr>
          <w:p w14:paraId="1743D9C4" w14:textId="77777777" w:rsidR="0005168D" w:rsidRPr="006B4D05" w:rsidRDefault="0005168D" w:rsidP="00CE7595">
            <w:pPr>
              <w:rPr>
                <w:szCs w:val="22"/>
              </w:rPr>
            </w:pPr>
            <w:r w:rsidRPr="006B4D05">
              <w:rPr>
                <w:sz w:val="22"/>
                <w:szCs w:val="22"/>
              </w:rPr>
              <w:t>2</w:t>
            </w:r>
          </w:p>
        </w:tc>
        <w:tc>
          <w:tcPr>
            <w:tcW w:w="2691" w:type="dxa"/>
            <w:tcBorders>
              <w:top w:val="single" w:sz="4" w:space="0" w:color="auto"/>
              <w:left w:val="single" w:sz="4" w:space="0" w:color="auto"/>
              <w:bottom w:val="single" w:sz="4" w:space="0" w:color="auto"/>
              <w:right w:val="single" w:sz="4" w:space="0" w:color="auto"/>
            </w:tcBorders>
            <w:hideMark/>
          </w:tcPr>
          <w:p w14:paraId="2105FEC2" w14:textId="77777777" w:rsidR="0005168D" w:rsidRPr="006B4D05" w:rsidRDefault="0005168D" w:rsidP="00CE7595">
            <w:pPr>
              <w:rPr>
                <w:szCs w:val="22"/>
              </w:rPr>
            </w:pPr>
            <w:r w:rsidRPr="006B4D05">
              <w:rPr>
                <w:sz w:val="22"/>
                <w:szCs w:val="22"/>
              </w:rPr>
              <w:t>Законодавча база</w:t>
            </w:r>
          </w:p>
        </w:tc>
        <w:tc>
          <w:tcPr>
            <w:tcW w:w="6948" w:type="dxa"/>
            <w:tcBorders>
              <w:top w:val="single" w:sz="4" w:space="0" w:color="auto"/>
              <w:left w:val="single" w:sz="4" w:space="0" w:color="auto"/>
              <w:bottom w:val="single" w:sz="4" w:space="0" w:color="auto"/>
              <w:right w:val="single" w:sz="4" w:space="0" w:color="auto"/>
            </w:tcBorders>
            <w:hideMark/>
          </w:tcPr>
          <w:p w14:paraId="7E0B280C" w14:textId="77777777" w:rsidR="0005168D" w:rsidRPr="006B4D05" w:rsidRDefault="0005168D" w:rsidP="00CE7595">
            <w:pPr>
              <w:shd w:val="clear" w:color="auto" w:fill="FFFFFF"/>
              <w:rPr>
                <w:szCs w:val="22"/>
              </w:rPr>
            </w:pPr>
            <w:r w:rsidRPr="006B4D05">
              <w:rPr>
                <w:sz w:val="22"/>
                <w:szCs w:val="22"/>
              </w:rPr>
              <w:t>Закони України: від 0</w:t>
            </w:r>
            <w:r w:rsidRPr="006B4D05">
              <w:rPr>
                <w:bCs/>
                <w:sz w:val="22"/>
                <w:szCs w:val="22"/>
              </w:rPr>
              <w:t>2.10.2012 р.</w:t>
            </w:r>
            <w:r w:rsidRPr="006B4D05">
              <w:rPr>
                <w:sz w:val="22"/>
                <w:szCs w:val="22"/>
              </w:rPr>
              <w:t> </w:t>
            </w:r>
            <w:r w:rsidRPr="006B4D05">
              <w:rPr>
                <w:bCs/>
                <w:sz w:val="22"/>
                <w:szCs w:val="22"/>
              </w:rPr>
              <w:t>№ 5403-VI</w:t>
            </w:r>
            <w:r w:rsidRPr="006B4D05">
              <w:rPr>
                <w:sz w:val="22"/>
                <w:szCs w:val="22"/>
              </w:rPr>
              <w:t xml:space="preserve"> «Кодекс цивільного захисту України», «Про місцеве самоврядування в Україні» (із змінами), постанов Кабінету Міністрів України від 30.09.2015 № 775 «Про затвердження Порядку створення та використання матеріальних резервів для запобігання і ліквідації наслідків надзвичайних ситуацій» </w:t>
            </w:r>
            <w:r w:rsidRPr="0005168D">
              <w:rPr>
                <w:b/>
                <w:sz w:val="22"/>
                <w:szCs w:val="22"/>
              </w:rPr>
              <w:t>від 19.08.2002 №1200 «Про затвердження Порядку забезпечення населення і особового складу невоєнізованих формувань засобами радіаційного та хімічного захисту» (із змінами)</w:t>
            </w:r>
            <w:r w:rsidRPr="006B4D05">
              <w:rPr>
                <w:sz w:val="22"/>
                <w:szCs w:val="22"/>
              </w:rPr>
              <w:t xml:space="preserve">, від </w:t>
            </w:r>
            <w:r w:rsidRPr="006B4D05">
              <w:rPr>
                <w:bCs/>
                <w:sz w:val="22"/>
                <w:szCs w:val="22"/>
              </w:rPr>
              <w:t>27.09.2017 р. № 733</w:t>
            </w:r>
            <w:r w:rsidRPr="006B4D05">
              <w:rPr>
                <w:sz w:val="22"/>
                <w:szCs w:val="22"/>
              </w:rPr>
              <w:t xml:space="preserve"> «Про </w:t>
            </w:r>
            <w:r w:rsidRPr="006B4D05">
              <w:rPr>
                <w:bCs/>
                <w:sz w:val="22"/>
                <w:szCs w:val="22"/>
              </w:rPr>
              <w:t>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r w:rsidRPr="006B4D05">
              <w:rPr>
                <w:sz w:val="22"/>
                <w:szCs w:val="22"/>
              </w:rPr>
              <w:t>», Про введення режиму НС  на території України</w:t>
            </w:r>
          </w:p>
        </w:tc>
      </w:tr>
      <w:tr w:rsidR="0005168D" w:rsidRPr="006B4D05" w14:paraId="4F4D8803"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2C853087" w14:textId="77777777" w:rsidR="0005168D" w:rsidRPr="006B4D05" w:rsidRDefault="0005168D" w:rsidP="00CE7595">
            <w:pPr>
              <w:rPr>
                <w:szCs w:val="22"/>
              </w:rPr>
            </w:pPr>
            <w:r w:rsidRPr="006B4D05">
              <w:rPr>
                <w:sz w:val="22"/>
                <w:szCs w:val="22"/>
              </w:rPr>
              <w:t>7</w:t>
            </w:r>
          </w:p>
        </w:tc>
        <w:tc>
          <w:tcPr>
            <w:tcW w:w="2691" w:type="dxa"/>
            <w:tcBorders>
              <w:top w:val="single" w:sz="4" w:space="0" w:color="auto"/>
              <w:left w:val="single" w:sz="4" w:space="0" w:color="auto"/>
              <w:bottom w:val="single" w:sz="4" w:space="0" w:color="auto"/>
              <w:right w:val="single" w:sz="4" w:space="0" w:color="auto"/>
            </w:tcBorders>
            <w:hideMark/>
          </w:tcPr>
          <w:p w14:paraId="0CA37347" w14:textId="77777777" w:rsidR="0005168D" w:rsidRPr="006B4D05" w:rsidRDefault="0005168D" w:rsidP="00CE7595">
            <w:pPr>
              <w:rPr>
                <w:szCs w:val="22"/>
              </w:rPr>
            </w:pPr>
            <w:r w:rsidRPr="006B4D05">
              <w:rPr>
                <w:sz w:val="22"/>
                <w:szCs w:val="22"/>
              </w:rPr>
              <w:t>Загальний обсяг фінансових ресурсів, в т.ч. кредитна заборгованість минулих років, необхідних для реалізації програми, всього,у тому числі</w:t>
            </w:r>
          </w:p>
        </w:tc>
        <w:tc>
          <w:tcPr>
            <w:tcW w:w="6948" w:type="dxa"/>
            <w:tcBorders>
              <w:top w:val="single" w:sz="4" w:space="0" w:color="auto"/>
              <w:left w:val="single" w:sz="4" w:space="0" w:color="auto"/>
              <w:bottom w:val="single" w:sz="4" w:space="0" w:color="auto"/>
              <w:right w:val="single" w:sz="4" w:space="0" w:color="auto"/>
            </w:tcBorders>
            <w:vAlign w:val="center"/>
            <w:hideMark/>
          </w:tcPr>
          <w:p w14:paraId="758A2229" w14:textId="77777777" w:rsidR="0005168D" w:rsidRPr="0005168D" w:rsidRDefault="0005168D" w:rsidP="00CE7595">
            <w:pPr>
              <w:rPr>
                <w:b/>
                <w:szCs w:val="22"/>
              </w:rPr>
            </w:pPr>
            <w:r w:rsidRPr="0005168D">
              <w:rPr>
                <w:b/>
                <w:sz w:val="22"/>
                <w:szCs w:val="22"/>
              </w:rPr>
              <w:t>12 046 000,00 грн</w:t>
            </w:r>
          </w:p>
        </w:tc>
      </w:tr>
      <w:tr w:rsidR="0005168D" w:rsidRPr="006B4D05" w14:paraId="6FBE9E2A"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6C67C483" w14:textId="77777777" w:rsidR="0005168D" w:rsidRPr="006B4D05" w:rsidRDefault="0005168D" w:rsidP="00CE7595">
            <w:pPr>
              <w:rPr>
                <w:szCs w:val="22"/>
              </w:rPr>
            </w:pPr>
            <w:r w:rsidRPr="006B4D05">
              <w:rPr>
                <w:sz w:val="22"/>
                <w:szCs w:val="22"/>
              </w:rPr>
              <w:lastRenderedPageBreak/>
              <w:t>7.1</w:t>
            </w:r>
          </w:p>
        </w:tc>
        <w:tc>
          <w:tcPr>
            <w:tcW w:w="2691" w:type="dxa"/>
            <w:tcBorders>
              <w:top w:val="single" w:sz="4" w:space="0" w:color="auto"/>
              <w:left w:val="single" w:sz="4" w:space="0" w:color="auto"/>
              <w:bottom w:val="single" w:sz="4" w:space="0" w:color="auto"/>
              <w:right w:val="single" w:sz="4" w:space="0" w:color="auto"/>
            </w:tcBorders>
            <w:hideMark/>
          </w:tcPr>
          <w:p w14:paraId="63EAC53B" w14:textId="77777777" w:rsidR="0005168D" w:rsidRPr="006B4D05" w:rsidRDefault="0005168D" w:rsidP="00CE7595">
            <w:pPr>
              <w:rPr>
                <w:szCs w:val="22"/>
              </w:rPr>
            </w:pPr>
            <w:r w:rsidRPr="006B4D05">
              <w:rPr>
                <w:sz w:val="22"/>
                <w:szCs w:val="22"/>
              </w:rPr>
              <w:t>- коштів бюджету Ніжинської МТГ</w:t>
            </w:r>
          </w:p>
        </w:tc>
        <w:tc>
          <w:tcPr>
            <w:tcW w:w="6948" w:type="dxa"/>
            <w:tcBorders>
              <w:top w:val="single" w:sz="4" w:space="0" w:color="auto"/>
              <w:left w:val="single" w:sz="4" w:space="0" w:color="auto"/>
              <w:bottom w:val="single" w:sz="4" w:space="0" w:color="auto"/>
              <w:right w:val="single" w:sz="4" w:space="0" w:color="auto"/>
            </w:tcBorders>
            <w:vAlign w:val="center"/>
            <w:hideMark/>
          </w:tcPr>
          <w:p w14:paraId="409D5B26" w14:textId="77777777" w:rsidR="0005168D" w:rsidRPr="0005168D" w:rsidRDefault="0005168D" w:rsidP="00CE7595">
            <w:pPr>
              <w:rPr>
                <w:b/>
                <w:szCs w:val="22"/>
              </w:rPr>
            </w:pPr>
            <w:r w:rsidRPr="0005168D">
              <w:rPr>
                <w:b/>
                <w:sz w:val="22"/>
                <w:szCs w:val="22"/>
              </w:rPr>
              <w:t>12 046 000,00 грн</w:t>
            </w:r>
          </w:p>
        </w:tc>
      </w:tr>
    </w:tbl>
    <w:p w14:paraId="7EC69788" w14:textId="77777777" w:rsidR="0005168D" w:rsidRDefault="0005168D" w:rsidP="00875DCE">
      <w:pPr>
        <w:ind w:firstLine="851"/>
        <w:rPr>
          <w:sz w:val="28"/>
          <w:szCs w:val="28"/>
          <w:u w:val="single"/>
        </w:rPr>
      </w:pPr>
    </w:p>
    <w:p w14:paraId="23B03A5D" w14:textId="77777777" w:rsidR="0005168D" w:rsidRDefault="0005168D" w:rsidP="0005168D">
      <w:pPr>
        <w:ind w:left="4536" w:hanging="3686"/>
        <w:jc w:val="center"/>
        <w:rPr>
          <w:b/>
          <w:szCs w:val="24"/>
        </w:rPr>
      </w:pPr>
      <w:r w:rsidRPr="00F14F67">
        <w:rPr>
          <w:b/>
          <w:szCs w:val="24"/>
        </w:rPr>
        <w:t>Додаток до Програми розвитку</w:t>
      </w:r>
      <w:r>
        <w:rPr>
          <w:b/>
          <w:szCs w:val="24"/>
        </w:rPr>
        <w:t xml:space="preserve"> </w:t>
      </w:r>
      <w:r w:rsidRPr="00F14F67">
        <w:rPr>
          <w:b/>
          <w:szCs w:val="24"/>
        </w:rPr>
        <w:t xml:space="preserve">цивільного захисту </w:t>
      </w:r>
    </w:p>
    <w:p w14:paraId="3ABBC24D" w14:textId="77777777" w:rsidR="0005168D" w:rsidRPr="00EA2607" w:rsidRDefault="0005168D" w:rsidP="0005168D">
      <w:pPr>
        <w:spacing w:after="120"/>
        <w:ind w:left="4537" w:hanging="3686"/>
        <w:jc w:val="center"/>
        <w:rPr>
          <w:b/>
          <w:sz w:val="20"/>
        </w:rPr>
      </w:pPr>
      <w:r w:rsidRPr="00F14F67">
        <w:rPr>
          <w:b/>
          <w:szCs w:val="24"/>
        </w:rPr>
        <w:t>Ніжинської міської територіальної громади на 202</w:t>
      </w:r>
      <w:r>
        <w:rPr>
          <w:b/>
          <w:szCs w:val="24"/>
          <w:lang w:val="ru-RU"/>
        </w:rPr>
        <w:t>6</w:t>
      </w:r>
      <w:r w:rsidRPr="00F14F67">
        <w:rPr>
          <w:b/>
          <w:szCs w:val="24"/>
        </w:rPr>
        <w:t xml:space="preserve"> рік</w:t>
      </w:r>
    </w:p>
    <w:tbl>
      <w:tblPr>
        <w:tblW w:w="101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7075"/>
        <w:gridCol w:w="1366"/>
        <w:gridCol w:w="1268"/>
        <w:gridCol w:w="12"/>
      </w:tblGrid>
      <w:tr w:rsidR="0005168D" w:rsidRPr="00EA2607" w14:paraId="2CB3A19B" w14:textId="77777777" w:rsidTr="00CE7595">
        <w:trPr>
          <w:trHeight w:val="382"/>
        </w:trPr>
        <w:tc>
          <w:tcPr>
            <w:tcW w:w="468" w:type="dxa"/>
            <w:tcBorders>
              <w:top w:val="single" w:sz="4" w:space="0" w:color="000000"/>
              <w:left w:val="single" w:sz="4" w:space="0" w:color="000000"/>
              <w:bottom w:val="single" w:sz="4" w:space="0" w:color="000000"/>
              <w:right w:val="single" w:sz="4" w:space="0" w:color="000000"/>
            </w:tcBorders>
          </w:tcPr>
          <w:p w14:paraId="5019C682" w14:textId="77777777" w:rsidR="0005168D" w:rsidRPr="00EA2607" w:rsidRDefault="0005168D" w:rsidP="00CE7595">
            <w:pPr>
              <w:rPr>
                <w:b/>
                <w:sz w:val="20"/>
              </w:rPr>
            </w:pPr>
            <w:r>
              <w:rPr>
                <w:b/>
                <w:sz w:val="20"/>
              </w:rPr>
              <w:t>№ з/п</w:t>
            </w: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07E14E75" w14:textId="77777777" w:rsidR="0005168D" w:rsidRPr="00EA2607" w:rsidRDefault="0005168D" w:rsidP="00CE7595">
            <w:pPr>
              <w:rPr>
                <w:b/>
                <w:sz w:val="20"/>
              </w:rPr>
            </w:pPr>
            <w:r w:rsidRPr="00EA2607">
              <w:rPr>
                <w:b/>
                <w:sz w:val="20"/>
              </w:rPr>
              <w:t>Обсяг коштів, які пропонується залучити на виконання Програми</w:t>
            </w:r>
            <w:r>
              <w:rPr>
                <w:b/>
                <w:sz w:val="20"/>
              </w:rPr>
              <w:t xml:space="preserve"> </w:t>
            </w:r>
            <w:r w:rsidRPr="00EA2607">
              <w:rPr>
                <w:b/>
                <w:sz w:val="20"/>
              </w:rPr>
              <w:t>грн.</w:t>
            </w:r>
          </w:p>
        </w:tc>
        <w:tc>
          <w:tcPr>
            <w:tcW w:w="2646" w:type="dxa"/>
            <w:gridSpan w:val="3"/>
            <w:tcBorders>
              <w:top w:val="single" w:sz="4" w:space="0" w:color="000000"/>
              <w:left w:val="single" w:sz="4" w:space="0" w:color="000000"/>
              <w:bottom w:val="single" w:sz="4" w:space="0" w:color="000000"/>
              <w:right w:val="single" w:sz="4" w:space="0" w:color="000000"/>
            </w:tcBorders>
            <w:hideMark/>
          </w:tcPr>
          <w:p w14:paraId="698BA130" w14:textId="77777777" w:rsidR="0005168D" w:rsidRPr="00EA2607" w:rsidRDefault="0005168D" w:rsidP="00CE7595">
            <w:pPr>
              <w:rPr>
                <w:sz w:val="20"/>
              </w:rPr>
            </w:pPr>
            <w:r w:rsidRPr="00EA2607">
              <w:rPr>
                <w:sz w:val="20"/>
              </w:rPr>
              <w:t>202</w:t>
            </w:r>
            <w:r>
              <w:rPr>
                <w:sz w:val="20"/>
              </w:rPr>
              <w:t>6</w:t>
            </w:r>
            <w:r w:rsidRPr="00EA2607">
              <w:rPr>
                <w:sz w:val="20"/>
              </w:rPr>
              <w:t xml:space="preserve"> рік</w:t>
            </w:r>
          </w:p>
        </w:tc>
      </w:tr>
      <w:tr w:rsidR="0005168D" w:rsidRPr="00EA2607" w14:paraId="595E1168" w14:textId="77777777" w:rsidTr="00CE7595">
        <w:trPr>
          <w:gridAfter w:val="1"/>
          <w:wAfter w:w="12" w:type="dxa"/>
          <w:trHeight w:val="256"/>
        </w:trPr>
        <w:tc>
          <w:tcPr>
            <w:tcW w:w="468" w:type="dxa"/>
            <w:tcBorders>
              <w:top w:val="single" w:sz="4" w:space="0" w:color="000000"/>
              <w:left w:val="single" w:sz="4" w:space="0" w:color="000000"/>
              <w:bottom w:val="single" w:sz="4" w:space="0" w:color="000000"/>
              <w:right w:val="single" w:sz="4" w:space="0" w:color="000000"/>
            </w:tcBorders>
          </w:tcPr>
          <w:p w14:paraId="024B71C2" w14:textId="77777777" w:rsidR="0005168D" w:rsidRPr="0046241F"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2357C6AB" w14:textId="77777777" w:rsidR="0005168D" w:rsidRPr="00EA2607" w:rsidRDefault="0005168D" w:rsidP="00CE7595">
            <w:pPr>
              <w:rPr>
                <w:b/>
                <w:sz w:val="20"/>
              </w:rPr>
            </w:pPr>
            <w:r w:rsidRPr="00EA2607">
              <w:rPr>
                <w:sz w:val="20"/>
              </w:rPr>
              <w:t>Обсяг ресурсів, всього, у тому числі:</w:t>
            </w:r>
          </w:p>
        </w:tc>
        <w:tc>
          <w:tcPr>
            <w:tcW w:w="1366" w:type="dxa"/>
            <w:tcBorders>
              <w:top w:val="single" w:sz="4" w:space="0" w:color="000000"/>
              <w:left w:val="single" w:sz="4" w:space="0" w:color="000000"/>
              <w:bottom w:val="single" w:sz="4" w:space="0" w:color="000000"/>
              <w:right w:val="single" w:sz="4" w:space="0" w:color="auto"/>
            </w:tcBorders>
            <w:vAlign w:val="center"/>
          </w:tcPr>
          <w:p w14:paraId="796D4185" w14:textId="77777777" w:rsidR="0005168D" w:rsidRPr="0005168D" w:rsidRDefault="0005168D" w:rsidP="00CE7595">
            <w:pPr>
              <w:rPr>
                <w:b/>
                <w:sz w:val="20"/>
              </w:rPr>
            </w:pPr>
            <w:r w:rsidRPr="0005168D">
              <w:rPr>
                <w:b/>
                <w:sz w:val="20"/>
              </w:rPr>
              <w:t>12 046 000,00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6F779362" w14:textId="77777777" w:rsidR="0005168D" w:rsidRPr="00EA2607" w:rsidRDefault="0005168D" w:rsidP="00CE7595">
            <w:pPr>
              <w:rPr>
                <w:sz w:val="20"/>
              </w:rPr>
            </w:pPr>
          </w:p>
        </w:tc>
      </w:tr>
      <w:tr w:rsidR="0005168D" w:rsidRPr="00EA2607" w14:paraId="2A1B3FB1" w14:textId="77777777" w:rsidTr="00CE7595">
        <w:trPr>
          <w:gridAfter w:val="1"/>
          <w:wAfter w:w="12" w:type="dxa"/>
          <w:trHeight w:val="206"/>
        </w:trPr>
        <w:tc>
          <w:tcPr>
            <w:tcW w:w="468" w:type="dxa"/>
            <w:tcBorders>
              <w:top w:val="single" w:sz="4" w:space="0" w:color="000000"/>
              <w:left w:val="single" w:sz="4" w:space="0" w:color="000000"/>
              <w:bottom w:val="single" w:sz="4" w:space="0" w:color="000000"/>
              <w:right w:val="single" w:sz="4" w:space="0" w:color="000000"/>
            </w:tcBorders>
          </w:tcPr>
          <w:p w14:paraId="08CEB7E6" w14:textId="77777777" w:rsidR="0005168D" w:rsidRPr="00EA2607"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7D71A25B" w14:textId="77777777" w:rsidR="0005168D" w:rsidRPr="00EA2607" w:rsidRDefault="0005168D" w:rsidP="00CE7595">
            <w:pPr>
              <w:rPr>
                <w:b/>
                <w:sz w:val="20"/>
              </w:rPr>
            </w:pPr>
            <w:r w:rsidRPr="00EA2607">
              <w:rPr>
                <w:sz w:val="20"/>
              </w:rPr>
              <w:t xml:space="preserve">Бюджет Ніжинської </w:t>
            </w:r>
            <w:r>
              <w:rPr>
                <w:sz w:val="20"/>
              </w:rPr>
              <w:t>М</w:t>
            </w:r>
            <w:r w:rsidRPr="00EA2607">
              <w:rPr>
                <w:sz w:val="20"/>
              </w:rPr>
              <w:t>ТГ, у тому числі по:</w:t>
            </w:r>
          </w:p>
        </w:tc>
        <w:tc>
          <w:tcPr>
            <w:tcW w:w="1366" w:type="dxa"/>
            <w:tcBorders>
              <w:top w:val="single" w:sz="4" w:space="0" w:color="000000"/>
              <w:left w:val="single" w:sz="4" w:space="0" w:color="000000"/>
              <w:bottom w:val="single" w:sz="4" w:space="0" w:color="000000"/>
              <w:right w:val="single" w:sz="4" w:space="0" w:color="auto"/>
            </w:tcBorders>
            <w:vAlign w:val="center"/>
            <w:hideMark/>
          </w:tcPr>
          <w:p w14:paraId="0B6E78EB" w14:textId="77777777" w:rsidR="0005168D" w:rsidRPr="0005168D" w:rsidRDefault="0005168D" w:rsidP="00CE7595">
            <w:pPr>
              <w:rPr>
                <w:b/>
                <w:sz w:val="20"/>
              </w:rPr>
            </w:pPr>
            <w:r w:rsidRPr="0005168D">
              <w:rPr>
                <w:b/>
                <w:sz w:val="20"/>
              </w:rPr>
              <w:t>12 046 000,00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28218C97" w14:textId="77777777" w:rsidR="0005168D" w:rsidRPr="00EA2607" w:rsidRDefault="0005168D" w:rsidP="00CE7595">
            <w:pPr>
              <w:rPr>
                <w:sz w:val="20"/>
              </w:rPr>
            </w:pPr>
          </w:p>
        </w:tc>
      </w:tr>
      <w:tr w:rsidR="0005168D" w:rsidRPr="00EA2607" w14:paraId="25B6974C"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72674409" w14:textId="77777777" w:rsidR="0005168D" w:rsidRPr="00EA2607" w:rsidRDefault="0005168D" w:rsidP="00CE7595">
            <w:pPr>
              <w:rPr>
                <w:sz w:val="20"/>
              </w:rPr>
            </w:pPr>
            <w:r>
              <w:rPr>
                <w:sz w:val="20"/>
              </w:rPr>
              <w:t>6.</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7EAA0C32" w14:textId="77777777" w:rsidR="0005168D" w:rsidRPr="00AD2196" w:rsidRDefault="0005168D" w:rsidP="00CE7595">
            <w:pPr>
              <w:rPr>
                <w:bCs/>
                <w:sz w:val="20"/>
              </w:rPr>
            </w:pPr>
            <w:r w:rsidRPr="00AD2196">
              <w:rPr>
                <w:bCs/>
                <w:sz w:val="20"/>
              </w:rPr>
              <w:t>Нове будівництво місцевої автоматизованої системи централізованого оповіщення Ніжин</w:t>
            </w:r>
            <w:r>
              <w:rPr>
                <w:bCs/>
                <w:sz w:val="20"/>
              </w:rPr>
              <w:t>ської</w:t>
            </w:r>
            <w:r w:rsidRPr="00AD2196">
              <w:rPr>
                <w:bCs/>
                <w:sz w:val="20"/>
              </w:rPr>
              <w:t xml:space="preserve"> міської територіальної громади Чернігівської області. (розробка, експертиза робочого проекту, роб</w:t>
            </w:r>
            <w:r>
              <w:rPr>
                <w:bCs/>
                <w:sz w:val="20"/>
              </w:rPr>
              <w:t>о</w:t>
            </w:r>
            <w:r w:rsidRPr="00AD2196">
              <w:rPr>
                <w:bCs/>
                <w:sz w:val="20"/>
              </w:rPr>
              <w:t>т</w:t>
            </w:r>
            <w:r>
              <w:rPr>
                <w:bCs/>
                <w:sz w:val="20"/>
              </w:rPr>
              <w:t>и</w:t>
            </w:r>
            <w:r w:rsidRPr="00AD2196">
              <w:rPr>
                <w:bCs/>
                <w:sz w:val="20"/>
              </w:rPr>
              <w:t xml:space="preserve"> з монтажу та введення в експлуатацію обладнання системи оповіщення) </w:t>
            </w:r>
          </w:p>
        </w:tc>
        <w:tc>
          <w:tcPr>
            <w:tcW w:w="1366" w:type="dxa"/>
            <w:tcBorders>
              <w:top w:val="single" w:sz="4" w:space="0" w:color="auto"/>
              <w:left w:val="single" w:sz="4" w:space="0" w:color="000000"/>
              <w:bottom w:val="single" w:sz="4" w:space="0" w:color="auto"/>
              <w:right w:val="single" w:sz="4" w:space="0" w:color="auto"/>
            </w:tcBorders>
            <w:vAlign w:val="center"/>
          </w:tcPr>
          <w:p w14:paraId="5CA2CEFA" w14:textId="77777777" w:rsidR="0005168D" w:rsidRPr="0005168D" w:rsidRDefault="0005168D" w:rsidP="00CE7595">
            <w:pPr>
              <w:rPr>
                <w:b/>
                <w:sz w:val="20"/>
              </w:rPr>
            </w:pPr>
            <w:r w:rsidRPr="0005168D">
              <w:rPr>
                <w:b/>
                <w:sz w:val="20"/>
              </w:rPr>
              <w:t>700 000,00</w:t>
            </w:r>
          </w:p>
          <w:p w14:paraId="6CEB2D8D" w14:textId="77777777" w:rsidR="0005168D" w:rsidRPr="0005168D" w:rsidRDefault="0005168D" w:rsidP="00CE7595">
            <w:pPr>
              <w:rPr>
                <w:b/>
                <w:sz w:val="20"/>
              </w:rPr>
            </w:pPr>
            <w:r w:rsidRPr="0005168D">
              <w:rPr>
                <w:b/>
                <w:sz w:val="20"/>
              </w:rPr>
              <w:t>50 000,00</w:t>
            </w:r>
          </w:p>
          <w:p w14:paraId="153F672C" w14:textId="77777777" w:rsidR="0005168D" w:rsidRPr="00EA2607" w:rsidRDefault="0005168D" w:rsidP="00CE7595">
            <w:pPr>
              <w:rPr>
                <w:sz w:val="20"/>
              </w:rPr>
            </w:pPr>
            <w:r w:rsidRPr="0005168D">
              <w:rPr>
                <w:b/>
                <w:sz w:val="20"/>
              </w:rPr>
              <w:t>50 000,00</w:t>
            </w:r>
          </w:p>
        </w:tc>
        <w:tc>
          <w:tcPr>
            <w:tcW w:w="1268" w:type="dxa"/>
            <w:tcBorders>
              <w:top w:val="single" w:sz="4" w:space="0" w:color="auto"/>
              <w:left w:val="single" w:sz="4" w:space="0" w:color="auto"/>
              <w:bottom w:val="single" w:sz="4" w:space="0" w:color="auto"/>
              <w:right w:val="single" w:sz="4" w:space="0" w:color="000000"/>
            </w:tcBorders>
            <w:vAlign w:val="center"/>
          </w:tcPr>
          <w:p w14:paraId="3C65BAA8" w14:textId="77777777" w:rsidR="0005168D" w:rsidRPr="00EA2607" w:rsidRDefault="0005168D" w:rsidP="00CE7595">
            <w:pPr>
              <w:rPr>
                <w:sz w:val="20"/>
              </w:rPr>
            </w:pPr>
            <w:r>
              <w:rPr>
                <w:sz w:val="20"/>
              </w:rPr>
              <w:t>виконком</w:t>
            </w:r>
          </w:p>
        </w:tc>
      </w:tr>
      <w:tr w:rsidR="0005168D" w:rsidRPr="00EA2607" w14:paraId="494E5950"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68D71766" w14:textId="77777777" w:rsidR="0005168D" w:rsidRPr="00EA2607" w:rsidRDefault="0005168D" w:rsidP="00CE7595">
            <w:pPr>
              <w:tabs>
                <w:tab w:val="left" w:pos="993"/>
              </w:tabs>
              <w:rPr>
                <w:sz w:val="20"/>
              </w:rPr>
            </w:pPr>
            <w:r>
              <w:rPr>
                <w:sz w:val="20"/>
              </w:rPr>
              <w:t>8.</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1EA98743" w14:textId="77777777" w:rsidR="0005168D" w:rsidRPr="006F134E" w:rsidRDefault="0005168D" w:rsidP="00CE7595">
            <w:pPr>
              <w:tabs>
                <w:tab w:val="left" w:pos="993"/>
              </w:tabs>
              <w:rPr>
                <w:rFonts w:eastAsia="Calibri"/>
                <w:color w:val="FF0000"/>
                <w:sz w:val="20"/>
              </w:rPr>
            </w:pPr>
            <w:r w:rsidRPr="00EA2607">
              <w:rPr>
                <w:sz w:val="20"/>
              </w:rPr>
              <w:t xml:space="preserve">Забезпечення </w:t>
            </w:r>
            <w:r>
              <w:rPr>
                <w:sz w:val="20"/>
              </w:rPr>
              <w:t>субланок</w:t>
            </w:r>
            <w:r w:rsidRPr="00EA2607">
              <w:rPr>
                <w:sz w:val="20"/>
              </w:rPr>
              <w:t xml:space="preserve"> цивільного захисту комунальних підприємств відповідним переліком інженерної техніки</w:t>
            </w:r>
            <w:r>
              <w:rPr>
                <w:sz w:val="20"/>
              </w:rPr>
              <w:t>,</w:t>
            </w:r>
            <w:r w:rsidRPr="00EA2607">
              <w:rPr>
                <w:sz w:val="20"/>
              </w:rPr>
              <w:t xml:space="preserve"> спеціалізованим інструментом</w:t>
            </w:r>
            <w:r>
              <w:rPr>
                <w:sz w:val="20"/>
              </w:rPr>
              <w:t xml:space="preserve"> </w:t>
            </w:r>
            <w:r w:rsidRPr="00E619A3">
              <w:rPr>
                <w:sz w:val="20"/>
              </w:rPr>
              <w:t>та спеціалізованим спорядженням (бронежилети, шоломи)</w:t>
            </w:r>
            <w:r w:rsidRPr="00EA2607">
              <w:rPr>
                <w:sz w:val="20"/>
              </w:rPr>
              <w:t xml:space="preserve">. (згідно наданого списку «Потреби  необхідного обладнання для забезпечення  життєдіяльності в Ніжинській </w:t>
            </w:r>
            <w:r>
              <w:rPr>
                <w:sz w:val="20"/>
              </w:rPr>
              <w:t>М</w:t>
            </w:r>
            <w:r w:rsidRPr="00EA2607">
              <w:rPr>
                <w:sz w:val="20"/>
              </w:rPr>
              <w:t>ТГ».</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68B6DBB2" w14:textId="77777777" w:rsidR="0005168D" w:rsidRPr="0005168D" w:rsidRDefault="0005168D" w:rsidP="00CE7595">
            <w:pPr>
              <w:rPr>
                <w:b/>
                <w:color w:val="000000" w:themeColor="text1"/>
                <w:sz w:val="20"/>
              </w:rPr>
            </w:pPr>
            <w:r w:rsidRPr="0005168D">
              <w:rPr>
                <w:b/>
                <w:color w:val="000000" w:themeColor="text1"/>
                <w:sz w:val="20"/>
              </w:rPr>
              <w:t>500 000,00</w:t>
            </w:r>
          </w:p>
          <w:p w14:paraId="4A172B02" w14:textId="77777777" w:rsidR="0005168D" w:rsidRPr="00C00C5C" w:rsidRDefault="0005168D" w:rsidP="00CE7595">
            <w:pPr>
              <w:rPr>
                <w:color w:val="000000" w:themeColor="text1"/>
                <w:sz w:val="20"/>
              </w:rPr>
            </w:pPr>
            <w:r w:rsidRPr="0005168D">
              <w:rPr>
                <w:b/>
                <w:color w:val="000000" w:themeColor="text1"/>
                <w:sz w:val="20"/>
              </w:rPr>
              <w:t>(2210)</w:t>
            </w:r>
          </w:p>
        </w:tc>
        <w:tc>
          <w:tcPr>
            <w:tcW w:w="1268" w:type="dxa"/>
            <w:tcBorders>
              <w:top w:val="single" w:sz="4" w:space="0" w:color="auto"/>
              <w:left w:val="single" w:sz="4" w:space="0" w:color="auto"/>
              <w:bottom w:val="single" w:sz="4" w:space="0" w:color="auto"/>
              <w:right w:val="single" w:sz="4" w:space="0" w:color="000000"/>
            </w:tcBorders>
            <w:vAlign w:val="center"/>
          </w:tcPr>
          <w:p w14:paraId="75D9C26A" w14:textId="77777777" w:rsidR="0005168D" w:rsidRDefault="0005168D" w:rsidP="00CE7595">
            <w:pPr>
              <w:rPr>
                <w:bCs/>
                <w:sz w:val="20"/>
              </w:rPr>
            </w:pPr>
            <w:r w:rsidRPr="000A40D3">
              <w:rPr>
                <w:bCs/>
                <w:sz w:val="20"/>
              </w:rPr>
              <w:t>УЖКГ та Б</w:t>
            </w:r>
            <w:r>
              <w:rPr>
                <w:bCs/>
                <w:sz w:val="20"/>
              </w:rPr>
              <w:t>,</w:t>
            </w:r>
          </w:p>
          <w:p w14:paraId="3E0462C8" w14:textId="77777777" w:rsidR="0005168D" w:rsidRPr="00EA2607" w:rsidRDefault="0005168D" w:rsidP="00CE7595">
            <w:pPr>
              <w:rPr>
                <w:sz w:val="20"/>
              </w:rPr>
            </w:pPr>
            <w:r>
              <w:rPr>
                <w:bCs/>
                <w:sz w:val="20"/>
              </w:rPr>
              <w:t>виконком</w:t>
            </w:r>
          </w:p>
        </w:tc>
      </w:tr>
      <w:tr w:rsidR="0005168D" w:rsidRPr="00EA2607" w14:paraId="09DDA91C" w14:textId="77777777" w:rsidTr="00CE7595">
        <w:trPr>
          <w:gridAfter w:val="1"/>
          <w:wAfter w:w="12" w:type="dxa"/>
          <w:trHeight w:val="477"/>
        </w:trPr>
        <w:tc>
          <w:tcPr>
            <w:tcW w:w="468" w:type="dxa"/>
            <w:tcBorders>
              <w:top w:val="single" w:sz="4" w:space="0" w:color="auto"/>
              <w:left w:val="single" w:sz="4" w:space="0" w:color="000000"/>
              <w:bottom w:val="single" w:sz="4" w:space="0" w:color="auto"/>
              <w:right w:val="single" w:sz="4" w:space="0" w:color="000000"/>
            </w:tcBorders>
            <w:vAlign w:val="center"/>
          </w:tcPr>
          <w:p w14:paraId="5DC536EA" w14:textId="77777777" w:rsidR="0005168D" w:rsidRDefault="0005168D" w:rsidP="00CE7595">
            <w:pPr>
              <w:tabs>
                <w:tab w:val="left" w:pos="993"/>
              </w:tabs>
              <w:rPr>
                <w:sz w:val="20"/>
              </w:rPr>
            </w:pPr>
            <w:r>
              <w:rPr>
                <w:sz w:val="20"/>
              </w:rPr>
              <w:t>9.</w:t>
            </w:r>
          </w:p>
        </w:tc>
        <w:tc>
          <w:tcPr>
            <w:tcW w:w="7075" w:type="dxa"/>
            <w:tcBorders>
              <w:top w:val="single" w:sz="4" w:space="0" w:color="auto"/>
              <w:left w:val="single" w:sz="4" w:space="0" w:color="000000"/>
              <w:bottom w:val="single" w:sz="4" w:space="0" w:color="auto"/>
              <w:right w:val="single" w:sz="4" w:space="0" w:color="000000"/>
            </w:tcBorders>
            <w:vAlign w:val="center"/>
          </w:tcPr>
          <w:p w14:paraId="71D89B94" w14:textId="77777777" w:rsidR="0005168D" w:rsidRPr="00EA2607" w:rsidRDefault="0005168D" w:rsidP="00CE7595">
            <w:pPr>
              <w:tabs>
                <w:tab w:val="left" w:pos="993"/>
              </w:tabs>
              <w:rPr>
                <w:sz w:val="20"/>
              </w:rPr>
            </w:pPr>
            <w:r>
              <w:rPr>
                <w:sz w:val="20"/>
              </w:rPr>
              <w:t>Будівництво, придбання та встановлення захисних споруд цивільного захисту</w:t>
            </w:r>
          </w:p>
        </w:tc>
        <w:tc>
          <w:tcPr>
            <w:tcW w:w="1366" w:type="dxa"/>
            <w:tcBorders>
              <w:top w:val="single" w:sz="4" w:space="0" w:color="auto"/>
              <w:left w:val="single" w:sz="4" w:space="0" w:color="000000"/>
              <w:bottom w:val="single" w:sz="4" w:space="0" w:color="auto"/>
              <w:right w:val="single" w:sz="4" w:space="0" w:color="auto"/>
            </w:tcBorders>
            <w:vAlign w:val="center"/>
          </w:tcPr>
          <w:p w14:paraId="1DD55E2D" w14:textId="77777777" w:rsidR="0005168D" w:rsidRDefault="0005168D" w:rsidP="00CE7595">
            <w:pPr>
              <w:rPr>
                <w:color w:val="FF0000"/>
                <w:sz w:val="20"/>
              </w:rPr>
            </w:pPr>
          </w:p>
          <w:p w14:paraId="1D8A9CEC" w14:textId="77777777" w:rsidR="0005168D" w:rsidRPr="0005168D" w:rsidRDefault="0005168D" w:rsidP="00CE7595">
            <w:pPr>
              <w:rPr>
                <w:b/>
                <w:sz w:val="20"/>
              </w:rPr>
            </w:pPr>
            <w:r w:rsidRPr="0005168D">
              <w:rPr>
                <w:b/>
                <w:sz w:val="20"/>
              </w:rPr>
              <w:t>(3122)</w:t>
            </w:r>
          </w:p>
        </w:tc>
        <w:tc>
          <w:tcPr>
            <w:tcW w:w="1268" w:type="dxa"/>
            <w:tcBorders>
              <w:top w:val="single" w:sz="4" w:space="0" w:color="auto"/>
              <w:left w:val="single" w:sz="4" w:space="0" w:color="auto"/>
              <w:bottom w:val="single" w:sz="4" w:space="0" w:color="auto"/>
              <w:right w:val="single" w:sz="4" w:space="0" w:color="000000"/>
            </w:tcBorders>
            <w:vAlign w:val="center"/>
          </w:tcPr>
          <w:p w14:paraId="69B2C287" w14:textId="77777777" w:rsidR="0005168D" w:rsidRPr="00EA2607" w:rsidRDefault="0005168D" w:rsidP="00CE7595">
            <w:pPr>
              <w:rPr>
                <w:sz w:val="20"/>
              </w:rPr>
            </w:pPr>
            <w:r w:rsidRPr="000A40D3">
              <w:rPr>
                <w:bCs/>
                <w:sz w:val="20"/>
              </w:rPr>
              <w:t>УЖКГ та Б</w:t>
            </w:r>
          </w:p>
        </w:tc>
      </w:tr>
    </w:tbl>
    <w:p w14:paraId="17AD5883" w14:textId="77777777" w:rsidR="0005168D" w:rsidRDefault="0005168D" w:rsidP="00875DCE">
      <w:pPr>
        <w:ind w:firstLine="851"/>
        <w:rPr>
          <w:sz w:val="28"/>
          <w:szCs w:val="28"/>
          <w:u w:val="single"/>
        </w:rPr>
      </w:pPr>
    </w:p>
    <w:p w14:paraId="70295C0C" w14:textId="77777777" w:rsidR="002A1C15" w:rsidRDefault="002A1C15" w:rsidP="00875DCE">
      <w:pPr>
        <w:spacing w:before="120"/>
        <w:ind w:firstLine="851"/>
        <w:rPr>
          <w:sz w:val="28"/>
          <w:szCs w:val="28"/>
          <w:u w:val="single"/>
        </w:rPr>
      </w:pPr>
      <w:r>
        <w:rPr>
          <w:sz w:val="28"/>
          <w:szCs w:val="28"/>
          <w:u w:val="single"/>
        </w:rPr>
        <w:t>4.2. Стало:</w:t>
      </w:r>
    </w:p>
    <w:p w14:paraId="7DBD3CFB" w14:textId="77777777" w:rsidR="0005168D" w:rsidRPr="00F14F67" w:rsidRDefault="0005168D" w:rsidP="0005168D">
      <w:pPr>
        <w:spacing w:before="120" w:after="120"/>
        <w:jc w:val="center"/>
        <w:rPr>
          <w:b/>
          <w:szCs w:val="24"/>
        </w:rPr>
      </w:pPr>
      <w:r w:rsidRPr="00F14F67">
        <w:rPr>
          <w:szCs w:val="24"/>
        </w:rPr>
        <w:t xml:space="preserve">І. </w:t>
      </w:r>
      <w:r w:rsidRPr="00F14F67">
        <w:rPr>
          <w:b/>
          <w:szCs w:val="24"/>
        </w:rPr>
        <w:t>Паспорт Програми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1"/>
        <w:gridCol w:w="6948"/>
      </w:tblGrid>
      <w:tr w:rsidR="0005168D" w:rsidRPr="006B4D05" w14:paraId="3F821954" w14:textId="77777777" w:rsidTr="00CE7595">
        <w:trPr>
          <w:trHeight w:val="699"/>
        </w:trPr>
        <w:tc>
          <w:tcPr>
            <w:tcW w:w="534" w:type="dxa"/>
            <w:tcBorders>
              <w:top w:val="single" w:sz="4" w:space="0" w:color="auto"/>
              <w:left w:val="single" w:sz="4" w:space="0" w:color="auto"/>
              <w:bottom w:val="single" w:sz="4" w:space="0" w:color="auto"/>
              <w:right w:val="single" w:sz="4" w:space="0" w:color="auto"/>
            </w:tcBorders>
            <w:hideMark/>
          </w:tcPr>
          <w:p w14:paraId="5FD95681" w14:textId="77777777" w:rsidR="0005168D" w:rsidRPr="006B4D05" w:rsidRDefault="0005168D" w:rsidP="00CE7595">
            <w:pPr>
              <w:rPr>
                <w:szCs w:val="22"/>
              </w:rPr>
            </w:pPr>
            <w:r w:rsidRPr="006B4D05">
              <w:rPr>
                <w:sz w:val="22"/>
                <w:szCs w:val="22"/>
              </w:rPr>
              <w:t>2</w:t>
            </w:r>
          </w:p>
        </w:tc>
        <w:tc>
          <w:tcPr>
            <w:tcW w:w="2691" w:type="dxa"/>
            <w:tcBorders>
              <w:top w:val="single" w:sz="4" w:space="0" w:color="auto"/>
              <w:left w:val="single" w:sz="4" w:space="0" w:color="auto"/>
              <w:bottom w:val="single" w:sz="4" w:space="0" w:color="auto"/>
              <w:right w:val="single" w:sz="4" w:space="0" w:color="auto"/>
            </w:tcBorders>
            <w:hideMark/>
          </w:tcPr>
          <w:p w14:paraId="2FD86D4E" w14:textId="77777777" w:rsidR="0005168D" w:rsidRPr="006B4D05" w:rsidRDefault="0005168D" w:rsidP="00CE7595">
            <w:pPr>
              <w:rPr>
                <w:szCs w:val="22"/>
              </w:rPr>
            </w:pPr>
            <w:r w:rsidRPr="006B4D05">
              <w:rPr>
                <w:sz w:val="22"/>
                <w:szCs w:val="22"/>
              </w:rPr>
              <w:t>Законодавча база</w:t>
            </w:r>
          </w:p>
        </w:tc>
        <w:tc>
          <w:tcPr>
            <w:tcW w:w="6948" w:type="dxa"/>
            <w:tcBorders>
              <w:top w:val="single" w:sz="4" w:space="0" w:color="auto"/>
              <w:left w:val="single" w:sz="4" w:space="0" w:color="auto"/>
              <w:bottom w:val="single" w:sz="4" w:space="0" w:color="auto"/>
              <w:right w:val="single" w:sz="4" w:space="0" w:color="auto"/>
            </w:tcBorders>
            <w:hideMark/>
          </w:tcPr>
          <w:p w14:paraId="1CE60608" w14:textId="77777777" w:rsidR="0005168D" w:rsidRPr="006B4D05" w:rsidRDefault="0005168D" w:rsidP="0005168D">
            <w:pPr>
              <w:shd w:val="clear" w:color="auto" w:fill="FFFFFF"/>
              <w:rPr>
                <w:szCs w:val="22"/>
              </w:rPr>
            </w:pPr>
            <w:r w:rsidRPr="006B4D05">
              <w:rPr>
                <w:sz w:val="22"/>
                <w:szCs w:val="22"/>
              </w:rPr>
              <w:t>Закони України: від 0</w:t>
            </w:r>
            <w:r w:rsidRPr="006B4D05">
              <w:rPr>
                <w:bCs/>
                <w:sz w:val="22"/>
                <w:szCs w:val="22"/>
              </w:rPr>
              <w:t>2.10.2012 р.</w:t>
            </w:r>
            <w:r w:rsidRPr="006B4D05">
              <w:rPr>
                <w:sz w:val="22"/>
                <w:szCs w:val="22"/>
              </w:rPr>
              <w:t> </w:t>
            </w:r>
            <w:r w:rsidRPr="006B4D05">
              <w:rPr>
                <w:bCs/>
                <w:sz w:val="22"/>
                <w:szCs w:val="22"/>
              </w:rPr>
              <w:t>№ 5403-VI</w:t>
            </w:r>
            <w:r w:rsidRPr="006B4D05">
              <w:rPr>
                <w:sz w:val="22"/>
                <w:szCs w:val="22"/>
              </w:rPr>
              <w:t xml:space="preserve"> «Кодекс цивільного захисту України», «Про місцеве самоврядування в Україні» (із змінами), постанов Кабінету Міністрів України від 30.09.2015 № 775 «Про затвердження Порядку створення та використання матеріальних резервів для запобігання і ліквідації наслідків надзвичайних ситуацій», від </w:t>
            </w:r>
            <w:r w:rsidRPr="006B4D05">
              <w:rPr>
                <w:bCs/>
                <w:sz w:val="22"/>
                <w:szCs w:val="22"/>
              </w:rPr>
              <w:t>27.09.2017 р. № 733</w:t>
            </w:r>
            <w:r w:rsidRPr="006B4D05">
              <w:rPr>
                <w:sz w:val="22"/>
                <w:szCs w:val="22"/>
              </w:rPr>
              <w:t xml:space="preserve"> «Про </w:t>
            </w:r>
            <w:r w:rsidRPr="006B4D05">
              <w:rPr>
                <w:bCs/>
                <w:sz w:val="22"/>
                <w:szCs w:val="22"/>
              </w:rPr>
              <w:t>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r w:rsidRPr="006B4D05">
              <w:rPr>
                <w:sz w:val="22"/>
                <w:szCs w:val="22"/>
              </w:rPr>
              <w:t>», Про введення режиму НС  на території України</w:t>
            </w:r>
          </w:p>
        </w:tc>
      </w:tr>
      <w:tr w:rsidR="0005168D" w:rsidRPr="006B4D05" w14:paraId="7274C6ED"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7D127CBC" w14:textId="77777777" w:rsidR="0005168D" w:rsidRPr="006B4D05" w:rsidRDefault="0005168D" w:rsidP="00CE7595">
            <w:pPr>
              <w:rPr>
                <w:szCs w:val="22"/>
              </w:rPr>
            </w:pPr>
            <w:r w:rsidRPr="006B4D05">
              <w:rPr>
                <w:sz w:val="22"/>
                <w:szCs w:val="22"/>
              </w:rPr>
              <w:t>7</w:t>
            </w:r>
          </w:p>
        </w:tc>
        <w:tc>
          <w:tcPr>
            <w:tcW w:w="2691" w:type="dxa"/>
            <w:tcBorders>
              <w:top w:val="single" w:sz="4" w:space="0" w:color="auto"/>
              <w:left w:val="single" w:sz="4" w:space="0" w:color="auto"/>
              <w:bottom w:val="single" w:sz="4" w:space="0" w:color="auto"/>
              <w:right w:val="single" w:sz="4" w:space="0" w:color="auto"/>
            </w:tcBorders>
            <w:hideMark/>
          </w:tcPr>
          <w:p w14:paraId="4948349A" w14:textId="77777777" w:rsidR="0005168D" w:rsidRPr="006B4D05" w:rsidRDefault="0005168D" w:rsidP="00CE7595">
            <w:pPr>
              <w:rPr>
                <w:szCs w:val="22"/>
              </w:rPr>
            </w:pPr>
            <w:r w:rsidRPr="006B4D05">
              <w:rPr>
                <w:sz w:val="22"/>
                <w:szCs w:val="22"/>
              </w:rPr>
              <w:t>Загальний обсяг фінансових ресурсів, в т.ч. кредитна заборгованість минулих років, необхідних для реалізації програми, всього,у тому числі</w:t>
            </w:r>
          </w:p>
        </w:tc>
        <w:tc>
          <w:tcPr>
            <w:tcW w:w="6948" w:type="dxa"/>
            <w:tcBorders>
              <w:top w:val="single" w:sz="4" w:space="0" w:color="auto"/>
              <w:left w:val="single" w:sz="4" w:space="0" w:color="auto"/>
              <w:bottom w:val="single" w:sz="4" w:space="0" w:color="auto"/>
              <w:right w:val="single" w:sz="4" w:space="0" w:color="auto"/>
            </w:tcBorders>
            <w:vAlign w:val="center"/>
            <w:hideMark/>
          </w:tcPr>
          <w:p w14:paraId="7216DEF8" w14:textId="77777777" w:rsidR="0005168D" w:rsidRPr="0005168D" w:rsidRDefault="0005168D" w:rsidP="00CE7595">
            <w:pPr>
              <w:rPr>
                <w:b/>
                <w:szCs w:val="22"/>
              </w:rPr>
            </w:pPr>
            <w:r>
              <w:rPr>
                <w:b/>
                <w:sz w:val="22"/>
                <w:szCs w:val="22"/>
              </w:rPr>
              <w:t>4</w:t>
            </w:r>
            <w:r w:rsidRPr="0005168D">
              <w:rPr>
                <w:b/>
                <w:sz w:val="22"/>
                <w:szCs w:val="22"/>
              </w:rPr>
              <w:t>2 046 000,00 грн</w:t>
            </w:r>
          </w:p>
        </w:tc>
      </w:tr>
      <w:tr w:rsidR="0005168D" w:rsidRPr="006B4D05" w14:paraId="1956D212"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0500759A" w14:textId="77777777" w:rsidR="0005168D" w:rsidRPr="006B4D05" w:rsidRDefault="0005168D" w:rsidP="00CE7595">
            <w:pPr>
              <w:rPr>
                <w:szCs w:val="22"/>
              </w:rPr>
            </w:pPr>
            <w:r w:rsidRPr="006B4D05">
              <w:rPr>
                <w:sz w:val="22"/>
                <w:szCs w:val="22"/>
              </w:rPr>
              <w:t>7.1</w:t>
            </w:r>
          </w:p>
        </w:tc>
        <w:tc>
          <w:tcPr>
            <w:tcW w:w="2691" w:type="dxa"/>
            <w:tcBorders>
              <w:top w:val="single" w:sz="4" w:space="0" w:color="auto"/>
              <w:left w:val="single" w:sz="4" w:space="0" w:color="auto"/>
              <w:bottom w:val="single" w:sz="4" w:space="0" w:color="auto"/>
              <w:right w:val="single" w:sz="4" w:space="0" w:color="auto"/>
            </w:tcBorders>
            <w:hideMark/>
          </w:tcPr>
          <w:p w14:paraId="7DAC4007" w14:textId="77777777" w:rsidR="0005168D" w:rsidRPr="006B4D05" w:rsidRDefault="0005168D" w:rsidP="00CE7595">
            <w:pPr>
              <w:rPr>
                <w:szCs w:val="22"/>
              </w:rPr>
            </w:pPr>
            <w:r w:rsidRPr="006B4D05">
              <w:rPr>
                <w:sz w:val="22"/>
                <w:szCs w:val="22"/>
              </w:rPr>
              <w:t>- коштів бюджету Ніжинської МТГ</w:t>
            </w:r>
          </w:p>
        </w:tc>
        <w:tc>
          <w:tcPr>
            <w:tcW w:w="6948" w:type="dxa"/>
            <w:tcBorders>
              <w:top w:val="single" w:sz="4" w:space="0" w:color="auto"/>
              <w:left w:val="single" w:sz="4" w:space="0" w:color="auto"/>
              <w:bottom w:val="single" w:sz="4" w:space="0" w:color="auto"/>
              <w:right w:val="single" w:sz="4" w:space="0" w:color="auto"/>
            </w:tcBorders>
            <w:vAlign w:val="center"/>
            <w:hideMark/>
          </w:tcPr>
          <w:p w14:paraId="54213764" w14:textId="77777777" w:rsidR="0005168D" w:rsidRPr="0005168D" w:rsidRDefault="0005168D" w:rsidP="00CE7595">
            <w:pPr>
              <w:rPr>
                <w:b/>
                <w:szCs w:val="22"/>
              </w:rPr>
            </w:pPr>
            <w:r>
              <w:rPr>
                <w:b/>
                <w:sz w:val="22"/>
                <w:szCs w:val="22"/>
              </w:rPr>
              <w:t>4</w:t>
            </w:r>
            <w:r w:rsidRPr="0005168D">
              <w:rPr>
                <w:b/>
                <w:sz w:val="22"/>
                <w:szCs w:val="22"/>
              </w:rPr>
              <w:t>2 046 000,00 грн</w:t>
            </w:r>
          </w:p>
        </w:tc>
      </w:tr>
    </w:tbl>
    <w:p w14:paraId="32C5AEBE" w14:textId="77777777" w:rsidR="0005168D" w:rsidRDefault="001C076A" w:rsidP="0005168D">
      <w:pPr>
        <w:ind w:left="4536" w:hanging="3686"/>
        <w:jc w:val="center"/>
        <w:rPr>
          <w:b/>
          <w:szCs w:val="24"/>
        </w:rPr>
      </w:pPr>
      <w:r w:rsidRPr="00F14F67">
        <w:rPr>
          <w:b/>
          <w:szCs w:val="24"/>
        </w:rPr>
        <w:t>Додаток до Програми розвитку</w:t>
      </w:r>
      <w:r w:rsidR="0005168D">
        <w:rPr>
          <w:b/>
          <w:szCs w:val="24"/>
        </w:rPr>
        <w:t xml:space="preserve"> </w:t>
      </w:r>
      <w:r w:rsidRPr="00F14F67">
        <w:rPr>
          <w:b/>
          <w:szCs w:val="24"/>
        </w:rPr>
        <w:t xml:space="preserve">цивільного захисту </w:t>
      </w:r>
    </w:p>
    <w:p w14:paraId="64CD7D52" w14:textId="77777777" w:rsidR="001C076A" w:rsidRPr="00EA2607" w:rsidRDefault="001C076A" w:rsidP="0005168D">
      <w:pPr>
        <w:ind w:left="4536" w:hanging="3686"/>
        <w:jc w:val="center"/>
        <w:rPr>
          <w:b/>
          <w:sz w:val="20"/>
        </w:rPr>
      </w:pPr>
      <w:r w:rsidRPr="00F14F67">
        <w:rPr>
          <w:b/>
          <w:szCs w:val="24"/>
        </w:rPr>
        <w:t>Ніжинської міської територіальної громади на 202</w:t>
      </w:r>
      <w:r w:rsidR="0005168D">
        <w:rPr>
          <w:b/>
          <w:szCs w:val="24"/>
          <w:lang w:val="ru-RU"/>
        </w:rPr>
        <w:t>6</w:t>
      </w:r>
      <w:r w:rsidRPr="00F14F67">
        <w:rPr>
          <w:b/>
          <w:szCs w:val="24"/>
        </w:rPr>
        <w:t xml:space="preserve"> рік</w:t>
      </w:r>
    </w:p>
    <w:tbl>
      <w:tblPr>
        <w:tblW w:w="101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7075"/>
        <w:gridCol w:w="1366"/>
        <w:gridCol w:w="1268"/>
        <w:gridCol w:w="12"/>
      </w:tblGrid>
      <w:tr w:rsidR="0005168D" w:rsidRPr="00EA2607" w14:paraId="6390674C" w14:textId="77777777" w:rsidTr="00CE7595">
        <w:trPr>
          <w:trHeight w:val="382"/>
        </w:trPr>
        <w:tc>
          <w:tcPr>
            <w:tcW w:w="468" w:type="dxa"/>
            <w:tcBorders>
              <w:top w:val="single" w:sz="4" w:space="0" w:color="000000"/>
              <w:left w:val="single" w:sz="4" w:space="0" w:color="000000"/>
              <w:bottom w:val="single" w:sz="4" w:space="0" w:color="000000"/>
              <w:right w:val="single" w:sz="4" w:space="0" w:color="000000"/>
            </w:tcBorders>
          </w:tcPr>
          <w:p w14:paraId="3A4DABE0" w14:textId="77777777" w:rsidR="0005168D" w:rsidRPr="00EA2607" w:rsidRDefault="0005168D" w:rsidP="00CE7595">
            <w:pPr>
              <w:rPr>
                <w:b/>
                <w:sz w:val="20"/>
              </w:rPr>
            </w:pPr>
            <w:r>
              <w:rPr>
                <w:b/>
                <w:sz w:val="20"/>
              </w:rPr>
              <w:t>№ з/п</w:t>
            </w: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50C7783B" w14:textId="77777777" w:rsidR="0005168D" w:rsidRPr="00EA2607" w:rsidRDefault="0005168D" w:rsidP="00CE7595">
            <w:pPr>
              <w:rPr>
                <w:b/>
                <w:sz w:val="20"/>
              </w:rPr>
            </w:pPr>
            <w:r w:rsidRPr="00EA2607">
              <w:rPr>
                <w:b/>
                <w:sz w:val="20"/>
              </w:rPr>
              <w:t>Обсяг коштів, які пропонується залучити на виконання Програми</w:t>
            </w:r>
            <w:r>
              <w:rPr>
                <w:b/>
                <w:sz w:val="20"/>
              </w:rPr>
              <w:t xml:space="preserve"> </w:t>
            </w:r>
            <w:r w:rsidRPr="00EA2607">
              <w:rPr>
                <w:b/>
                <w:sz w:val="20"/>
              </w:rPr>
              <w:t>грн.</w:t>
            </w:r>
          </w:p>
        </w:tc>
        <w:tc>
          <w:tcPr>
            <w:tcW w:w="2646" w:type="dxa"/>
            <w:gridSpan w:val="3"/>
            <w:tcBorders>
              <w:top w:val="single" w:sz="4" w:space="0" w:color="000000"/>
              <w:left w:val="single" w:sz="4" w:space="0" w:color="000000"/>
              <w:bottom w:val="single" w:sz="4" w:space="0" w:color="000000"/>
              <w:right w:val="single" w:sz="4" w:space="0" w:color="000000"/>
            </w:tcBorders>
            <w:hideMark/>
          </w:tcPr>
          <w:p w14:paraId="0F5C50B2" w14:textId="77777777" w:rsidR="0005168D" w:rsidRPr="00EA2607" w:rsidRDefault="0005168D" w:rsidP="00CE7595">
            <w:pPr>
              <w:rPr>
                <w:sz w:val="20"/>
              </w:rPr>
            </w:pPr>
            <w:r w:rsidRPr="00EA2607">
              <w:rPr>
                <w:sz w:val="20"/>
              </w:rPr>
              <w:t>202</w:t>
            </w:r>
            <w:r>
              <w:rPr>
                <w:sz w:val="20"/>
              </w:rPr>
              <w:t>6</w:t>
            </w:r>
            <w:r w:rsidRPr="00EA2607">
              <w:rPr>
                <w:sz w:val="20"/>
              </w:rPr>
              <w:t xml:space="preserve"> рік</w:t>
            </w:r>
          </w:p>
        </w:tc>
      </w:tr>
      <w:tr w:rsidR="0005168D" w:rsidRPr="00EA2607" w14:paraId="19C35F60" w14:textId="77777777" w:rsidTr="00CE7595">
        <w:trPr>
          <w:gridAfter w:val="1"/>
          <w:wAfter w:w="12" w:type="dxa"/>
          <w:trHeight w:val="256"/>
        </w:trPr>
        <w:tc>
          <w:tcPr>
            <w:tcW w:w="468" w:type="dxa"/>
            <w:tcBorders>
              <w:top w:val="single" w:sz="4" w:space="0" w:color="000000"/>
              <w:left w:val="single" w:sz="4" w:space="0" w:color="000000"/>
              <w:bottom w:val="single" w:sz="4" w:space="0" w:color="000000"/>
              <w:right w:val="single" w:sz="4" w:space="0" w:color="000000"/>
            </w:tcBorders>
          </w:tcPr>
          <w:p w14:paraId="35D7B603" w14:textId="77777777" w:rsidR="0005168D" w:rsidRPr="0046241F"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2F6E5E0B" w14:textId="77777777" w:rsidR="0005168D" w:rsidRPr="00EA2607" w:rsidRDefault="0005168D" w:rsidP="00CE7595">
            <w:pPr>
              <w:rPr>
                <w:b/>
                <w:sz w:val="20"/>
              </w:rPr>
            </w:pPr>
            <w:r w:rsidRPr="00EA2607">
              <w:rPr>
                <w:sz w:val="20"/>
              </w:rPr>
              <w:t>Обсяг ресурсів, всього, у тому числі:</w:t>
            </w:r>
          </w:p>
        </w:tc>
        <w:tc>
          <w:tcPr>
            <w:tcW w:w="1366" w:type="dxa"/>
            <w:tcBorders>
              <w:top w:val="single" w:sz="4" w:space="0" w:color="000000"/>
              <w:left w:val="single" w:sz="4" w:space="0" w:color="000000"/>
              <w:bottom w:val="single" w:sz="4" w:space="0" w:color="000000"/>
              <w:right w:val="single" w:sz="4" w:space="0" w:color="auto"/>
            </w:tcBorders>
            <w:vAlign w:val="center"/>
          </w:tcPr>
          <w:p w14:paraId="381A9461" w14:textId="77777777" w:rsidR="0005168D" w:rsidRPr="0005168D" w:rsidRDefault="0005168D" w:rsidP="00CE7595">
            <w:pPr>
              <w:rPr>
                <w:b/>
                <w:sz w:val="20"/>
              </w:rPr>
            </w:pPr>
            <w:r w:rsidRPr="0005168D">
              <w:rPr>
                <w:b/>
                <w:sz w:val="20"/>
              </w:rPr>
              <w:t>42 046 000,00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6EBB128B" w14:textId="77777777" w:rsidR="0005168D" w:rsidRPr="00EA2607" w:rsidRDefault="0005168D" w:rsidP="00CE7595">
            <w:pPr>
              <w:rPr>
                <w:sz w:val="20"/>
              </w:rPr>
            </w:pPr>
          </w:p>
        </w:tc>
      </w:tr>
      <w:tr w:rsidR="0005168D" w:rsidRPr="00EA2607" w14:paraId="699542A8" w14:textId="77777777" w:rsidTr="00CE7595">
        <w:trPr>
          <w:gridAfter w:val="1"/>
          <w:wAfter w:w="12" w:type="dxa"/>
          <w:trHeight w:val="206"/>
        </w:trPr>
        <w:tc>
          <w:tcPr>
            <w:tcW w:w="468" w:type="dxa"/>
            <w:tcBorders>
              <w:top w:val="single" w:sz="4" w:space="0" w:color="000000"/>
              <w:left w:val="single" w:sz="4" w:space="0" w:color="000000"/>
              <w:bottom w:val="single" w:sz="4" w:space="0" w:color="000000"/>
              <w:right w:val="single" w:sz="4" w:space="0" w:color="000000"/>
            </w:tcBorders>
          </w:tcPr>
          <w:p w14:paraId="772EA988" w14:textId="77777777" w:rsidR="0005168D" w:rsidRPr="00EA2607"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542AC76F" w14:textId="77777777" w:rsidR="0005168D" w:rsidRPr="00EA2607" w:rsidRDefault="0005168D" w:rsidP="00CE7595">
            <w:pPr>
              <w:rPr>
                <w:b/>
                <w:sz w:val="20"/>
              </w:rPr>
            </w:pPr>
            <w:r w:rsidRPr="00EA2607">
              <w:rPr>
                <w:sz w:val="20"/>
              </w:rPr>
              <w:t xml:space="preserve">Бюджет Ніжинської </w:t>
            </w:r>
            <w:r>
              <w:rPr>
                <w:sz w:val="20"/>
              </w:rPr>
              <w:t>М</w:t>
            </w:r>
            <w:r w:rsidRPr="00EA2607">
              <w:rPr>
                <w:sz w:val="20"/>
              </w:rPr>
              <w:t>ТГ, у тому числі по:</w:t>
            </w:r>
          </w:p>
        </w:tc>
        <w:tc>
          <w:tcPr>
            <w:tcW w:w="1366" w:type="dxa"/>
            <w:tcBorders>
              <w:top w:val="single" w:sz="4" w:space="0" w:color="000000"/>
              <w:left w:val="single" w:sz="4" w:space="0" w:color="000000"/>
              <w:bottom w:val="single" w:sz="4" w:space="0" w:color="000000"/>
              <w:right w:val="single" w:sz="4" w:space="0" w:color="auto"/>
            </w:tcBorders>
            <w:vAlign w:val="center"/>
            <w:hideMark/>
          </w:tcPr>
          <w:p w14:paraId="0831BF13" w14:textId="77777777" w:rsidR="0005168D" w:rsidRPr="0005168D" w:rsidRDefault="0005168D" w:rsidP="00CE7595">
            <w:pPr>
              <w:rPr>
                <w:b/>
                <w:sz w:val="20"/>
              </w:rPr>
            </w:pPr>
            <w:r w:rsidRPr="0005168D">
              <w:rPr>
                <w:b/>
                <w:sz w:val="20"/>
              </w:rPr>
              <w:t>42 046 000,00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777BF5E5" w14:textId="77777777" w:rsidR="0005168D" w:rsidRPr="00EA2607" w:rsidRDefault="0005168D" w:rsidP="00CE7595">
            <w:pPr>
              <w:rPr>
                <w:sz w:val="20"/>
              </w:rPr>
            </w:pPr>
          </w:p>
        </w:tc>
      </w:tr>
      <w:tr w:rsidR="0005168D" w:rsidRPr="00EA2607" w14:paraId="50EB9AF5"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1E2B1999" w14:textId="77777777" w:rsidR="0005168D" w:rsidRPr="00EA2607" w:rsidRDefault="0005168D" w:rsidP="00CE7595">
            <w:pPr>
              <w:rPr>
                <w:sz w:val="20"/>
              </w:rPr>
            </w:pPr>
            <w:r>
              <w:rPr>
                <w:sz w:val="20"/>
              </w:rPr>
              <w:t>6.</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1CFA7D24" w14:textId="77777777" w:rsidR="0005168D" w:rsidRDefault="0005168D" w:rsidP="00CE7595">
            <w:pPr>
              <w:rPr>
                <w:bCs/>
                <w:sz w:val="20"/>
              </w:rPr>
            </w:pPr>
            <w:r w:rsidRPr="00AD2196">
              <w:rPr>
                <w:bCs/>
                <w:sz w:val="20"/>
              </w:rPr>
              <w:t>Нове будівництво місцевої автоматизованої системи централізованого оповіщення Ніжин</w:t>
            </w:r>
            <w:r>
              <w:rPr>
                <w:bCs/>
                <w:sz w:val="20"/>
              </w:rPr>
              <w:t>ської</w:t>
            </w:r>
            <w:r w:rsidRPr="00AD2196">
              <w:rPr>
                <w:bCs/>
                <w:sz w:val="20"/>
              </w:rPr>
              <w:t xml:space="preserve"> міської територіальної громади Чернігівської області. (розробка, експертиза робочого проекту, роб</w:t>
            </w:r>
            <w:r>
              <w:rPr>
                <w:bCs/>
                <w:sz w:val="20"/>
              </w:rPr>
              <w:t>о</w:t>
            </w:r>
            <w:r w:rsidRPr="00AD2196">
              <w:rPr>
                <w:bCs/>
                <w:sz w:val="20"/>
              </w:rPr>
              <w:t>т</w:t>
            </w:r>
            <w:r>
              <w:rPr>
                <w:bCs/>
                <w:sz w:val="20"/>
              </w:rPr>
              <w:t>и</w:t>
            </w:r>
            <w:r w:rsidRPr="00AD2196">
              <w:rPr>
                <w:bCs/>
                <w:sz w:val="20"/>
              </w:rPr>
              <w:t xml:space="preserve"> з монтажу та введення в експлуатацію обладнання системи оповіщення) </w:t>
            </w:r>
          </w:p>
          <w:p w14:paraId="7681D201" w14:textId="55665369" w:rsidR="000D23A5" w:rsidRPr="000D23A5" w:rsidRDefault="000D23A5" w:rsidP="00CE7595">
            <w:pPr>
              <w:rPr>
                <w:b/>
                <w:sz w:val="20"/>
              </w:rPr>
            </w:pPr>
            <w:r w:rsidRPr="000D23A5">
              <w:rPr>
                <w:b/>
                <w:sz w:val="20"/>
              </w:rPr>
              <w:t>Проект встановлення обладнання МАСЦО на опори електромереж та приєднання обладнання до електричних мереж</w:t>
            </w:r>
          </w:p>
        </w:tc>
        <w:tc>
          <w:tcPr>
            <w:tcW w:w="1366" w:type="dxa"/>
            <w:tcBorders>
              <w:top w:val="single" w:sz="4" w:space="0" w:color="auto"/>
              <w:left w:val="single" w:sz="4" w:space="0" w:color="000000"/>
              <w:bottom w:val="single" w:sz="4" w:space="0" w:color="auto"/>
              <w:right w:val="single" w:sz="4" w:space="0" w:color="auto"/>
            </w:tcBorders>
            <w:vAlign w:val="center"/>
          </w:tcPr>
          <w:p w14:paraId="6D625EE1" w14:textId="77777777" w:rsidR="0005168D" w:rsidRPr="0005168D" w:rsidRDefault="0005168D" w:rsidP="00CE7595">
            <w:pPr>
              <w:rPr>
                <w:b/>
                <w:sz w:val="20"/>
              </w:rPr>
            </w:pPr>
            <w:r w:rsidRPr="0005168D">
              <w:rPr>
                <w:b/>
                <w:sz w:val="20"/>
              </w:rPr>
              <w:t>900 000,00</w:t>
            </w:r>
          </w:p>
          <w:p w14:paraId="71DEDAF1" w14:textId="77777777" w:rsidR="0005168D" w:rsidRPr="0005168D" w:rsidRDefault="0005168D" w:rsidP="00CE7595">
            <w:pPr>
              <w:rPr>
                <w:b/>
                <w:sz w:val="20"/>
              </w:rPr>
            </w:pPr>
            <w:r w:rsidRPr="0005168D">
              <w:rPr>
                <w:b/>
                <w:sz w:val="20"/>
              </w:rPr>
              <w:t>50 000,00</w:t>
            </w:r>
          </w:p>
          <w:p w14:paraId="0D823D79" w14:textId="77777777" w:rsidR="0005168D" w:rsidRPr="00EA2607" w:rsidRDefault="0005168D" w:rsidP="00CE7595">
            <w:pPr>
              <w:rPr>
                <w:sz w:val="20"/>
              </w:rPr>
            </w:pPr>
            <w:r w:rsidRPr="0005168D">
              <w:rPr>
                <w:b/>
                <w:sz w:val="20"/>
              </w:rPr>
              <w:t>50 000,00</w:t>
            </w:r>
          </w:p>
        </w:tc>
        <w:tc>
          <w:tcPr>
            <w:tcW w:w="1268" w:type="dxa"/>
            <w:tcBorders>
              <w:top w:val="single" w:sz="4" w:space="0" w:color="auto"/>
              <w:left w:val="single" w:sz="4" w:space="0" w:color="auto"/>
              <w:bottom w:val="single" w:sz="4" w:space="0" w:color="auto"/>
              <w:right w:val="single" w:sz="4" w:space="0" w:color="000000"/>
            </w:tcBorders>
            <w:vAlign w:val="center"/>
          </w:tcPr>
          <w:p w14:paraId="587D106A" w14:textId="77777777" w:rsidR="0005168D" w:rsidRPr="00EA2607" w:rsidRDefault="0005168D" w:rsidP="00CE7595">
            <w:pPr>
              <w:rPr>
                <w:sz w:val="20"/>
              </w:rPr>
            </w:pPr>
            <w:r>
              <w:rPr>
                <w:sz w:val="20"/>
              </w:rPr>
              <w:t>виконком</w:t>
            </w:r>
          </w:p>
        </w:tc>
      </w:tr>
      <w:tr w:rsidR="0005168D" w:rsidRPr="00EA2607" w14:paraId="4802DFB6"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79A48AC8" w14:textId="77777777" w:rsidR="0005168D" w:rsidRPr="00EA2607" w:rsidRDefault="0005168D" w:rsidP="00CE7595">
            <w:pPr>
              <w:tabs>
                <w:tab w:val="left" w:pos="993"/>
              </w:tabs>
              <w:rPr>
                <w:sz w:val="20"/>
              </w:rPr>
            </w:pPr>
            <w:r>
              <w:rPr>
                <w:sz w:val="20"/>
              </w:rPr>
              <w:lastRenderedPageBreak/>
              <w:t>8.</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386D1C6F" w14:textId="77777777" w:rsidR="0005168D" w:rsidRPr="006F134E" w:rsidRDefault="0005168D" w:rsidP="00CE7595">
            <w:pPr>
              <w:tabs>
                <w:tab w:val="left" w:pos="993"/>
              </w:tabs>
              <w:rPr>
                <w:rFonts w:eastAsia="Calibri"/>
                <w:color w:val="FF0000"/>
                <w:sz w:val="20"/>
              </w:rPr>
            </w:pPr>
            <w:r w:rsidRPr="0005168D">
              <w:rPr>
                <w:sz w:val="20"/>
              </w:rPr>
              <w:t>Забезпечення субланок цивільного захисту комунальних підприємств відповідним переліком інженерної техніки, спеціалізованим інструментом та спеціалізованим спорядженням (бронежилети, шоломи),</w:t>
            </w:r>
            <w:r w:rsidRPr="006F134E">
              <w:rPr>
                <w:color w:val="FF0000"/>
                <w:sz w:val="20"/>
              </w:rPr>
              <w:t xml:space="preserve"> </w:t>
            </w:r>
            <w:r w:rsidRPr="0005168D">
              <w:rPr>
                <w:b/>
                <w:sz w:val="20"/>
              </w:rPr>
              <w:t>запасними частинами, супутніми матеріалами та додатковим обладнанням (акумуляторні батареї, автомобільні покришки, тощо)</w:t>
            </w:r>
            <w:r w:rsidRPr="0005168D">
              <w:rPr>
                <w:sz w:val="20"/>
              </w:rPr>
              <w:t>. (згідно наданого списку «Потреби  необхідного обладнання для забезпечення  життєдіяльності в Ніжинській МТГ».</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4CE898E1" w14:textId="77777777" w:rsidR="0005168D" w:rsidRPr="0005168D" w:rsidRDefault="0005168D" w:rsidP="00CE7595">
            <w:pPr>
              <w:rPr>
                <w:b/>
                <w:color w:val="000000" w:themeColor="text1"/>
                <w:sz w:val="20"/>
              </w:rPr>
            </w:pPr>
            <w:r w:rsidRPr="0005168D">
              <w:rPr>
                <w:b/>
                <w:color w:val="000000" w:themeColor="text1"/>
                <w:sz w:val="20"/>
              </w:rPr>
              <w:t>300 000,00</w:t>
            </w:r>
          </w:p>
          <w:p w14:paraId="123DBF51" w14:textId="77777777" w:rsidR="0005168D" w:rsidRPr="00C00C5C" w:rsidRDefault="0005168D" w:rsidP="00CE7595">
            <w:pPr>
              <w:rPr>
                <w:color w:val="000000" w:themeColor="text1"/>
                <w:sz w:val="20"/>
              </w:rPr>
            </w:pPr>
            <w:r w:rsidRPr="00C00C5C">
              <w:rPr>
                <w:color w:val="000000" w:themeColor="text1"/>
                <w:sz w:val="20"/>
              </w:rPr>
              <w:t>(2210)</w:t>
            </w:r>
          </w:p>
        </w:tc>
        <w:tc>
          <w:tcPr>
            <w:tcW w:w="1268" w:type="dxa"/>
            <w:tcBorders>
              <w:top w:val="single" w:sz="4" w:space="0" w:color="auto"/>
              <w:left w:val="single" w:sz="4" w:space="0" w:color="auto"/>
              <w:bottom w:val="single" w:sz="4" w:space="0" w:color="auto"/>
              <w:right w:val="single" w:sz="4" w:space="0" w:color="000000"/>
            </w:tcBorders>
            <w:vAlign w:val="center"/>
          </w:tcPr>
          <w:p w14:paraId="65E13627" w14:textId="77777777" w:rsidR="0005168D" w:rsidRDefault="0005168D" w:rsidP="00CE7595">
            <w:pPr>
              <w:rPr>
                <w:bCs/>
                <w:sz w:val="20"/>
              </w:rPr>
            </w:pPr>
            <w:r w:rsidRPr="000A40D3">
              <w:rPr>
                <w:bCs/>
                <w:sz w:val="20"/>
              </w:rPr>
              <w:t>УЖКГ та Б</w:t>
            </w:r>
            <w:r>
              <w:rPr>
                <w:bCs/>
                <w:sz w:val="20"/>
              </w:rPr>
              <w:t>,</w:t>
            </w:r>
          </w:p>
          <w:p w14:paraId="0BE76B0F" w14:textId="77777777" w:rsidR="0005168D" w:rsidRPr="00EA2607" w:rsidRDefault="0005168D" w:rsidP="00CE7595">
            <w:pPr>
              <w:rPr>
                <w:sz w:val="20"/>
              </w:rPr>
            </w:pPr>
            <w:r>
              <w:rPr>
                <w:bCs/>
                <w:sz w:val="20"/>
              </w:rPr>
              <w:t>виконком</w:t>
            </w:r>
          </w:p>
        </w:tc>
      </w:tr>
      <w:tr w:rsidR="0005168D" w:rsidRPr="00EA2607" w14:paraId="61B814AE" w14:textId="77777777" w:rsidTr="00CE7595">
        <w:trPr>
          <w:gridAfter w:val="1"/>
          <w:wAfter w:w="12" w:type="dxa"/>
          <w:trHeight w:val="477"/>
        </w:trPr>
        <w:tc>
          <w:tcPr>
            <w:tcW w:w="468" w:type="dxa"/>
            <w:tcBorders>
              <w:top w:val="single" w:sz="4" w:space="0" w:color="auto"/>
              <w:left w:val="single" w:sz="4" w:space="0" w:color="000000"/>
              <w:bottom w:val="single" w:sz="4" w:space="0" w:color="auto"/>
              <w:right w:val="single" w:sz="4" w:space="0" w:color="000000"/>
            </w:tcBorders>
            <w:vAlign w:val="center"/>
          </w:tcPr>
          <w:p w14:paraId="314D2AFA" w14:textId="77777777" w:rsidR="0005168D" w:rsidRDefault="0005168D" w:rsidP="00CE7595">
            <w:pPr>
              <w:tabs>
                <w:tab w:val="left" w:pos="993"/>
              </w:tabs>
              <w:rPr>
                <w:sz w:val="20"/>
              </w:rPr>
            </w:pPr>
            <w:r>
              <w:rPr>
                <w:sz w:val="20"/>
              </w:rPr>
              <w:t>9.</w:t>
            </w:r>
          </w:p>
        </w:tc>
        <w:tc>
          <w:tcPr>
            <w:tcW w:w="7075" w:type="dxa"/>
            <w:tcBorders>
              <w:top w:val="single" w:sz="4" w:space="0" w:color="auto"/>
              <w:left w:val="single" w:sz="4" w:space="0" w:color="000000"/>
              <w:bottom w:val="single" w:sz="4" w:space="0" w:color="auto"/>
              <w:right w:val="single" w:sz="4" w:space="0" w:color="000000"/>
            </w:tcBorders>
            <w:vAlign w:val="center"/>
          </w:tcPr>
          <w:p w14:paraId="787674D6" w14:textId="77777777" w:rsidR="0005168D" w:rsidRPr="00EA2607" w:rsidRDefault="0005168D" w:rsidP="00CE7595">
            <w:pPr>
              <w:tabs>
                <w:tab w:val="left" w:pos="993"/>
              </w:tabs>
              <w:rPr>
                <w:sz w:val="20"/>
              </w:rPr>
            </w:pPr>
            <w:r>
              <w:rPr>
                <w:sz w:val="20"/>
              </w:rPr>
              <w:t>Будівництво, придбання та встановлення захисних споруд цивільного захисту</w:t>
            </w:r>
          </w:p>
        </w:tc>
        <w:tc>
          <w:tcPr>
            <w:tcW w:w="1366" w:type="dxa"/>
            <w:tcBorders>
              <w:top w:val="single" w:sz="4" w:space="0" w:color="auto"/>
              <w:left w:val="single" w:sz="4" w:space="0" w:color="000000"/>
              <w:bottom w:val="single" w:sz="4" w:space="0" w:color="auto"/>
              <w:right w:val="single" w:sz="4" w:space="0" w:color="auto"/>
            </w:tcBorders>
            <w:vAlign w:val="center"/>
          </w:tcPr>
          <w:p w14:paraId="736D2289" w14:textId="77777777" w:rsidR="0005168D" w:rsidRPr="0005168D" w:rsidRDefault="0005168D" w:rsidP="00CE7595">
            <w:pPr>
              <w:rPr>
                <w:b/>
                <w:sz w:val="20"/>
              </w:rPr>
            </w:pPr>
            <w:r w:rsidRPr="0005168D">
              <w:rPr>
                <w:b/>
                <w:sz w:val="20"/>
              </w:rPr>
              <w:t>30 000 000,00</w:t>
            </w:r>
          </w:p>
          <w:p w14:paraId="3CD2D815" w14:textId="77777777" w:rsidR="0005168D" w:rsidRPr="0005168D" w:rsidRDefault="0005168D" w:rsidP="00CE7595">
            <w:pPr>
              <w:rPr>
                <w:color w:val="FF0000"/>
                <w:sz w:val="20"/>
              </w:rPr>
            </w:pPr>
            <w:r w:rsidRPr="0005168D">
              <w:rPr>
                <w:b/>
                <w:sz w:val="20"/>
              </w:rPr>
              <w:t>(3122)</w:t>
            </w:r>
          </w:p>
        </w:tc>
        <w:tc>
          <w:tcPr>
            <w:tcW w:w="1268" w:type="dxa"/>
            <w:tcBorders>
              <w:top w:val="single" w:sz="4" w:space="0" w:color="auto"/>
              <w:left w:val="single" w:sz="4" w:space="0" w:color="auto"/>
              <w:bottom w:val="single" w:sz="4" w:space="0" w:color="auto"/>
              <w:right w:val="single" w:sz="4" w:space="0" w:color="000000"/>
            </w:tcBorders>
            <w:vAlign w:val="center"/>
          </w:tcPr>
          <w:p w14:paraId="7FB87045" w14:textId="77777777" w:rsidR="0005168D" w:rsidRPr="00EA2607" w:rsidRDefault="0005168D" w:rsidP="00CE7595">
            <w:pPr>
              <w:rPr>
                <w:sz w:val="20"/>
              </w:rPr>
            </w:pPr>
            <w:r w:rsidRPr="000A40D3">
              <w:rPr>
                <w:bCs/>
                <w:sz w:val="20"/>
              </w:rPr>
              <w:t>УЖКГ та Б</w:t>
            </w:r>
          </w:p>
        </w:tc>
      </w:tr>
    </w:tbl>
    <w:p w14:paraId="6DFE3CBC" w14:textId="77777777" w:rsidR="002A1C15" w:rsidRDefault="002A1C15" w:rsidP="00354245">
      <w:pPr>
        <w:spacing w:before="120"/>
        <w:ind w:firstLine="851"/>
        <w:jc w:val="both"/>
        <w:rPr>
          <w:sz w:val="28"/>
          <w:szCs w:val="28"/>
          <w:u w:val="single"/>
        </w:rPr>
      </w:pPr>
      <w:r>
        <w:rPr>
          <w:sz w:val="28"/>
          <w:szCs w:val="28"/>
          <w:u w:val="single"/>
        </w:rPr>
        <w:t>5. Прогноз соціально-економічних та інших наслідків прийняття рішення.</w:t>
      </w:r>
    </w:p>
    <w:p w14:paraId="4D6CFD38" w14:textId="77777777" w:rsidR="00875DCE" w:rsidRDefault="0005168D" w:rsidP="0005168D">
      <w:pPr>
        <w:ind w:firstLine="851"/>
        <w:jc w:val="both"/>
        <w:rPr>
          <w:noProof/>
          <w:sz w:val="28"/>
          <w:szCs w:val="28"/>
        </w:rPr>
      </w:pPr>
      <w:r>
        <w:rPr>
          <w:sz w:val="28"/>
          <w:szCs w:val="28"/>
        </w:rPr>
        <w:t xml:space="preserve">5.1. </w:t>
      </w:r>
      <w:r w:rsidR="009E15BF">
        <w:rPr>
          <w:sz w:val="28"/>
          <w:szCs w:val="28"/>
        </w:rPr>
        <w:t>П</w:t>
      </w:r>
      <w:r w:rsidR="009E15BF" w:rsidRPr="009E15BF">
        <w:rPr>
          <w:sz w:val="28"/>
          <w:szCs w:val="28"/>
        </w:rPr>
        <w:t>р</w:t>
      </w:r>
      <w:r w:rsidR="00C12C05">
        <w:rPr>
          <w:sz w:val="28"/>
          <w:szCs w:val="28"/>
        </w:rPr>
        <w:t xml:space="preserve">оведення робіт </w:t>
      </w:r>
      <w:r>
        <w:rPr>
          <w:sz w:val="28"/>
          <w:szCs w:val="28"/>
        </w:rPr>
        <w:t>другої черги Проекту «</w:t>
      </w:r>
      <w:r w:rsidRPr="0005168D">
        <w:rPr>
          <w:bCs/>
          <w:sz w:val="28"/>
          <w:szCs w:val="28"/>
        </w:rPr>
        <w:t>Нове будівництво місцевої автоматизованої системи централізованого оповіщення Ніжинської міської територіальної громади Чернігівської області</w:t>
      </w:r>
      <w:r>
        <w:rPr>
          <w:bCs/>
          <w:sz w:val="28"/>
          <w:szCs w:val="28"/>
        </w:rPr>
        <w:t>»</w:t>
      </w:r>
      <w:r>
        <w:rPr>
          <w:sz w:val="28"/>
          <w:szCs w:val="28"/>
        </w:rPr>
        <w:t xml:space="preserve"> да</w:t>
      </w:r>
      <w:r w:rsidR="00C12C05">
        <w:rPr>
          <w:sz w:val="28"/>
          <w:szCs w:val="28"/>
        </w:rPr>
        <w:t xml:space="preserve">сть змогу впровадити на території населених пунктів </w:t>
      </w:r>
      <w:r>
        <w:rPr>
          <w:sz w:val="28"/>
          <w:szCs w:val="28"/>
        </w:rPr>
        <w:t>с. Наумівське та с. Переяслівка</w:t>
      </w:r>
      <w:r w:rsidR="00F15E6F" w:rsidRPr="009E15BF">
        <w:rPr>
          <w:noProof/>
          <w:sz w:val="28"/>
          <w:szCs w:val="28"/>
        </w:rPr>
        <w:t>.</w:t>
      </w:r>
    </w:p>
    <w:p w14:paraId="693B302C" w14:textId="77777777" w:rsidR="0005168D" w:rsidRDefault="0005168D" w:rsidP="006B3A1F">
      <w:pPr>
        <w:spacing w:after="240"/>
        <w:ind w:firstLine="851"/>
        <w:jc w:val="both"/>
        <w:rPr>
          <w:sz w:val="28"/>
          <w:szCs w:val="28"/>
        </w:rPr>
      </w:pPr>
      <w:r>
        <w:rPr>
          <w:sz w:val="28"/>
          <w:szCs w:val="28"/>
        </w:rPr>
        <w:t>5.2. Будівництво, придбання та встановлення споруд цивільного захисту дасть змогу збільшити фонд захисних споруд Ніжинської міської територіальної громади а також укрити більшу кількість населення від наслідків воєнних дій.</w:t>
      </w:r>
    </w:p>
    <w:p w14:paraId="1EB3F83B" w14:textId="77777777" w:rsidR="002A1C15" w:rsidRDefault="002A1C15" w:rsidP="002A1C15">
      <w:pPr>
        <w:rPr>
          <w:sz w:val="28"/>
          <w:szCs w:val="28"/>
        </w:rPr>
      </w:pPr>
      <w:r>
        <w:rPr>
          <w:sz w:val="28"/>
          <w:szCs w:val="28"/>
        </w:rPr>
        <w:t xml:space="preserve">Начальник відділу </w:t>
      </w:r>
    </w:p>
    <w:p w14:paraId="7946A6A7" w14:textId="77777777" w:rsidR="002A1C15" w:rsidRDefault="002A1C15" w:rsidP="002A1C15">
      <w:pPr>
        <w:rPr>
          <w:sz w:val="28"/>
          <w:szCs w:val="28"/>
        </w:rPr>
      </w:pPr>
      <w:r>
        <w:rPr>
          <w:sz w:val="28"/>
          <w:szCs w:val="28"/>
        </w:rPr>
        <w:t xml:space="preserve">з питань НС, ЦЗН, ОМР        </w:t>
      </w:r>
      <w:r>
        <w:rPr>
          <w:sz w:val="28"/>
          <w:szCs w:val="28"/>
        </w:rPr>
        <w:tab/>
      </w:r>
      <w:r>
        <w:rPr>
          <w:sz w:val="28"/>
          <w:szCs w:val="28"/>
        </w:rPr>
        <w:tab/>
        <w:t xml:space="preserve">                                           Ігор ОВЧАРЕНКО</w:t>
      </w:r>
      <w:r>
        <w:rPr>
          <w:b/>
          <w:sz w:val="28"/>
          <w:szCs w:val="28"/>
        </w:rPr>
        <w:t xml:space="preserve"> </w:t>
      </w:r>
    </w:p>
    <w:p w14:paraId="26744FDA" w14:textId="77777777" w:rsidR="002F5A4D" w:rsidRDefault="002F5A4D" w:rsidP="0015448F">
      <w:pPr>
        <w:ind w:left="5103"/>
        <w:rPr>
          <w:szCs w:val="24"/>
        </w:rPr>
        <w:sectPr w:rsidR="002F5A4D" w:rsidSect="0005168D">
          <w:pgSz w:w="11906" w:h="16838" w:code="9"/>
          <w:pgMar w:top="1134" w:right="567" w:bottom="1134" w:left="1701" w:header="709" w:footer="709" w:gutter="0"/>
          <w:cols w:space="708"/>
          <w:docGrid w:linePitch="381"/>
        </w:sectPr>
      </w:pPr>
    </w:p>
    <w:p w14:paraId="38F91645" w14:textId="085D9939" w:rsidR="00F15E6F" w:rsidRPr="00982C9B" w:rsidRDefault="00F15E6F" w:rsidP="0056675E">
      <w:pPr>
        <w:ind w:left="5387"/>
        <w:rPr>
          <w:szCs w:val="24"/>
        </w:rPr>
      </w:pPr>
      <w:r>
        <w:rPr>
          <w:szCs w:val="24"/>
        </w:rPr>
        <w:lastRenderedPageBreak/>
        <w:t xml:space="preserve">Додаток </w:t>
      </w:r>
      <w:r w:rsidR="00D75FC3">
        <w:rPr>
          <w:szCs w:val="24"/>
        </w:rPr>
        <w:t>15</w:t>
      </w:r>
    </w:p>
    <w:p w14:paraId="46D835E0" w14:textId="77777777" w:rsidR="00F15E6F" w:rsidRPr="00982C9B" w:rsidRDefault="00F15E6F" w:rsidP="0056675E">
      <w:pPr>
        <w:ind w:left="5387"/>
        <w:rPr>
          <w:szCs w:val="24"/>
        </w:rPr>
      </w:pPr>
      <w:r w:rsidRPr="00982C9B">
        <w:rPr>
          <w:szCs w:val="24"/>
        </w:rPr>
        <w:t xml:space="preserve">до рішення  Ніжинської міської ради </w:t>
      </w:r>
    </w:p>
    <w:p w14:paraId="6F979FEC" w14:textId="77777777" w:rsidR="00F15E6F" w:rsidRDefault="00F15E6F" w:rsidP="0056675E">
      <w:pPr>
        <w:ind w:left="5387"/>
        <w:rPr>
          <w:bCs/>
          <w:szCs w:val="24"/>
          <w:u w:val="single"/>
        </w:rPr>
      </w:pPr>
      <w:r w:rsidRPr="00982C9B">
        <w:rPr>
          <w:szCs w:val="24"/>
          <w:lang w:val="en-US"/>
        </w:rPr>
        <w:t>VIII</w:t>
      </w:r>
      <w:r w:rsidRPr="00982C9B">
        <w:rPr>
          <w:szCs w:val="24"/>
        </w:rPr>
        <w:t xml:space="preserve">  скликання </w:t>
      </w:r>
      <w:r>
        <w:rPr>
          <w:bCs/>
          <w:szCs w:val="24"/>
        </w:rPr>
        <w:t xml:space="preserve">від </w:t>
      </w:r>
      <w:r w:rsidR="0005168D" w:rsidRPr="0005168D">
        <w:rPr>
          <w:bCs/>
          <w:szCs w:val="24"/>
          <w:u w:val="single"/>
        </w:rPr>
        <w:t>24</w:t>
      </w:r>
      <w:r w:rsidR="00722969">
        <w:rPr>
          <w:bCs/>
          <w:szCs w:val="24"/>
          <w:u w:val="single"/>
        </w:rPr>
        <w:t>.12.202</w:t>
      </w:r>
      <w:r w:rsidR="0005168D">
        <w:rPr>
          <w:bCs/>
          <w:szCs w:val="24"/>
          <w:u w:val="single"/>
        </w:rPr>
        <w:t>5</w:t>
      </w:r>
      <w:r>
        <w:rPr>
          <w:bCs/>
          <w:szCs w:val="24"/>
        </w:rPr>
        <w:t xml:space="preserve"> №</w:t>
      </w:r>
      <w:r w:rsidRPr="00F14F67">
        <w:rPr>
          <w:bCs/>
          <w:szCs w:val="24"/>
        </w:rPr>
        <w:t xml:space="preserve"> </w:t>
      </w:r>
      <w:r w:rsidR="0005168D">
        <w:rPr>
          <w:bCs/>
          <w:szCs w:val="24"/>
          <w:u w:val="single"/>
        </w:rPr>
        <w:t>5</w:t>
      </w:r>
      <w:r w:rsidR="00722969">
        <w:rPr>
          <w:bCs/>
          <w:szCs w:val="24"/>
          <w:u w:val="single"/>
        </w:rPr>
        <w:t>-</w:t>
      </w:r>
      <w:r w:rsidR="0005168D">
        <w:rPr>
          <w:bCs/>
          <w:szCs w:val="24"/>
          <w:u w:val="single"/>
        </w:rPr>
        <w:t>52</w:t>
      </w:r>
      <w:r w:rsidR="00722969">
        <w:rPr>
          <w:bCs/>
          <w:szCs w:val="24"/>
          <w:u w:val="single"/>
        </w:rPr>
        <w:t>/202</w:t>
      </w:r>
      <w:r w:rsidR="0005168D">
        <w:rPr>
          <w:bCs/>
          <w:szCs w:val="24"/>
          <w:u w:val="single"/>
        </w:rPr>
        <w:t>5</w:t>
      </w:r>
    </w:p>
    <w:p w14:paraId="26DF20DD" w14:textId="23BFEB56" w:rsidR="00722969" w:rsidRPr="00722969" w:rsidRDefault="00722969" w:rsidP="007748EF">
      <w:pPr>
        <w:spacing w:after="240"/>
        <w:ind w:left="5387"/>
        <w:jc w:val="both"/>
        <w:rPr>
          <w:bCs/>
          <w:szCs w:val="24"/>
        </w:rPr>
      </w:pPr>
      <w:r>
        <w:rPr>
          <w:szCs w:val="24"/>
        </w:rPr>
        <w:t xml:space="preserve">(зі змінами від </w:t>
      </w:r>
      <w:r w:rsidR="00D75FC3">
        <w:rPr>
          <w:szCs w:val="24"/>
        </w:rPr>
        <w:t xml:space="preserve">13.02.2026 </w:t>
      </w:r>
      <w:r w:rsidR="0056675E">
        <w:rPr>
          <w:szCs w:val="24"/>
        </w:rPr>
        <w:t>№</w:t>
      </w:r>
      <w:r w:rsidR="00D75FC3">
        <w:rPr>
          <w:szCs w:val="24"/>
        </w:rPr>
        <w:t xml:space="preserve"> 33-53/2026</w:t>
      </w:r>
      <w:r w:rsidRPr="00354245">
        <w:rPr>
          <w:szCs w:val="24"/>
        </w:rPr>
        <w:t>)</w:t>
      </w:r>
    </w:p>
    <w:p w14:paraId="58FC8923" w14:textId="77777777" w:rsidR="0005168D" w:rsidRDefault="0005168D" w:rsidP="0005168D">
      <w:pPr>
        <w:jc w:val="center"/>
        <w:rPr>
          <w:b/>
          <w:szCs w:val="24"/>
        </w:rPr>
      </w:pPr>
      <w:r w:rsidRPr="00F14F67">
        <w:rPr>
          <w:b/>
          <w:szCs w:val="24"/>
        </w:rPr>
        <w:t>Програма</w:t>
      </w:r>
      <w:r>
        <w:rPr>
          <w:b/>
          <w:szCs w:val="24"/>
        </w:rPr>
        <w:t xml:space="preserve"> </w:t>
      </w:r>
      <w:r w:rsidRPr="00F14F67">
        <w:rPr>
          <w:b/>
          <w:szCs w:val="24"/>
        </w:rPr>
        <w:t xml:space="preserve">розвитку цивільного захисту </w:t>
      </w:r>
    </w:p>
    <w:p w14:paraId="6B25EF29" w14:textId="77777777" w:rsidR="0005168D" w:rsidRPr="00F14F67" w:rsidRDefault="0005168D" w:rsidP="0005168D">
      <w:pPr>
        <w:jc w:val="center"/>
        <w:rPr>
          <w:b/>
          <w:szCs w:val="24"/>
        </w:rPr>
      </w:pPr>
      <w:r w:rsidRPr="00F14F67">
        <w:rPr>
          <w:b/>
          <w:szCs w:val="24"/>
        </w:rPr>
        <w:t>Ніжинської міської територіальної громади на 202</w:t>
      </w:r>
      <w:r>
        <w:rPr>
          <w:b/>
          <w:szCs w:val="24"/>
        </w:rPr>
        <w:t>6</w:t>
      </w:r>
      <w:r w:rsidRPr="00F14F67">
        <w:rPr>
          <w:b/>
          <w:szCs w:val="24"/>
        </w:rPr>
        <w:t xml:space="preserve"> рік</w:t>
      </w:r>
    </w:p>
    <w:p w14:paraId="2954E3DE" w14:textId="77777777" w:rsidR="0005168D" w:rsidRPr="00F14F67" w:rsidRDefault="0005168D" w:rsidP="0005168D">
      <w:pPr>
        <w:spacing w:before="120" w:after="120"/>
        <w:jc w:val="center"/>
        <w:rPr>
          <w:b/>
          <w:szCs w:val="24"/>
        </w:rPr>
      </w:pPr>
      <w:r w:rsidRPr="00F14F67">
        <w:rPr>
          <w:szCs w:val="24"/>
        </w:rPr>
        <w:t xml:space="preserve">І. </w:t>
      </w:r>
      <w:r w:rsidRPr="00F14F67">
        <w:rPr>
          <w:b/>
          <w:szCs w:val="24"/>
        </w:rPr>
        <w:t>Паспорт Програми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1"/>
        <w:gridCol w:w="6948"/>
      </w:tblGrid>
      <w:tr w:rsidR="0005168D" w:rsidRPr="006B4D05" w14:paraId="7BCE14AE"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38B68BBF" w14:textId="77777777" w:rsidR="0005168D" w:rsidRPr="006B4D05" w:rsidRDefault="0005168D" w:rsidP="00CE7595">
            <w:pPr>
              <w:rPr>
                <w:szCs w:val="22"/>
              </w:rPr>
            </w:pPr>
            <w:r w:rsidRPr="006B4D05">
              <w:rPr>
                <w:sz w:val="22"/>
                <w:szCs w:val="22"/>
              </w:rPr>
              <w:t>1</w:t>
            </w:r>
          </w:p>
        </w:tc>
        <w:tc>
          <w:tcPr>
            <w:tcW w:w="2691" w:type="dxa"/>
            <w:tcBorders>
              <w:top w:val="single" w:sz="4" w:space="0" w:color="auto"/>
              <w:left w:val="single" w:sz="4" w:space="0" w:color="auto"/>
              <w:bottom w:val="single" w:sz="4" w:space="0" w:color="auto"/>
              <w:right w:val="single" w:sz="4" w:space="0" w:color="auto"/>
            </w:tcBorders>
            <w:hideMark/>
          </w:tcPr>
          <w:p w14:paraId="4E1BFEE5" w14:textId="77777777" w:rsidR="0005168D" w:rsidRPr="006B4D05" w:rsidRDefault="0005168D" w:rsidP="00CE7595">
            <w:pPr>
              <w:rPr>
                <w:szCs w:val="22"/>
              </w:rPr>
            </w:pPr>
            <w:r w:rsidRPr="006B4D05">
              <w:rPr>
                <w:sz w:val="22"/>
                <w:szCs w:val="22"/>
              </w:rPr>
              <w:t>Ініціатор розроблення програми</w:t>
            </w:r>
          </w:p>
        </w:tc>
        <w:tc>
          <w:tcPr>
            <w:tcW w:w="6948" w:type="dxa"/>
            <w:tcBorders>
              <w:top w:val="single" w:sz="4" w:space="0" w:color="auto"/>
              <w:left w:val="single" w:sz="4" w:space="0" w:color="auto"/>
              <w:bottom w:val="single" w:sz="4" w:space="0" w:color="auto"/>
              <w:right w:val="single" w:sz="4" w:space="0" w:color="auto"/>
            </w:tcBorders>
            <w:hideMark/>
          </w:tcPr>
          <w:p w14:paraId="230E6F3C" w14:textId="77777777" w:rsidR="0005168D" w:rsidRPr="006B4D05" w:rsidRDefault="0005168D" w:rsidP="00CE7595">
            <w:pPr>
              <w:rPr>
                <w:szCs w:val="22"/>
              </w:rPr>
            </w:pPr>
            <w:r w:rsidRPr="006B4D05">
              <w:rPr>
                <w:sz w:val="22"/>
                <w:szCs w:val="22"/>
              </w:rPr>
              <w:t>Виконком Ніжинської міської ради</w:t>
            </w:r>
          </w:p>
        </w:tc>
      </w:tr>
      <w:tr w:rsidR="0005168D" w:rsidRPr="006B4D05" w14:paraId="6CDC9D8B" w14:textId="77777777" w:rsidTr="00CE7595">
        <w:trPr>
          <w:trHeight w:val="699"/>
        </w:trPr>
        <w:tc>
          <w:tcPr>
            <w:tcW w:w="534" w:type="dxa"/>
            <w:tcBorders>
              <w:top w:val="single" w:sz="4" w:space="0" w:color="auto"/>
              <w:left w:val="single" w:sz="4" w:space="0" w:color="auto"/>
              <w:bottom w:val="single" w:sz="4" w:space="0" w:color="auto"/>
              <w:right w:val="single" w:sz="4" w:space="0" w:color="auto"/>
            </w:tcBorders>
            <w:hideMark/>
          </w:tcPr>
          <w:p w14:paraId="2BFC46C8" w14:textId="77777777" w:rsidR="0005168D" w:rsidRPr="006B4D05" w:rsidRDefault="0005168D" w:rsidP="00CE7595">
            <w:pPr>
              <w:rPr>
                <w:szCs w:val="22"/>
              </w:rPr>
            </w:pPr>
            <w:r w:rsidRPr="006B4D05">
              <w:rPr>
                <w:sz w:val="22"/>
                <w:szCs w:val="22"/>
              </w:rPr>
              <w:t>2</w:t>
            </w:r>
          </w:p>
        </w:tc>
        <w:tc>
          <w:tcPr>
            <w:tcW w:w="2691" w:type="dxa"/>
            <w:tcBorders>
              <w:top w:val="single" w:sz="4" w:space="0" w:color="auto"/>
              <w:left w:val="single" w:sz="4" w:space="0" w:color="auto"/>
              <w:bottom w:val="single" w:sz="4" w:space="0" w:color="auto"/>
              <w:right w:val="single" w:sz="4" w:space="0" w:color="auto"/>
            </w:tcBorders>
            <w:hideMark/>
          </w:tcPr>
          <w:p w14:paraId="08342BF8" w14:textId="77777777" w:rsidR="0005168D" w:rsidRPr="006B4D05" w:rsidRDefault="0005168D" w:rsidP="00CE7595">
            <w:pPr>
              <w:rPr>
                <w:szCs w:val="22"/>
              </w:rPr>
            </w:pPr>
            <w:r w:rsidRPr="006B4D05">
              <w:rPr>
                <w:sz w:val="22"/>
                <w:szCs w:val="22"/>
              </w:rPr>
              <w:t>Законодавча база</w:t>
            </w:r>
          </w:p>
        </w:tc>
        <w:tc>
          <w:tcPr>
            <w:tcW w:w="6948" w:type="dxa"/>
            <w:tcBorders>
              <w:top w:val="single" w:sz="4" w:space="0" w:color="auto"/>
              <w:left w:val="single" w:sz="4" w:space="0" w:color="auto"/>
              <w:bottom w:val="single" w:sz="4" w:space="0" w:color="auto"/>
              <w:right w:val="single" w:sz="4" w:space="0" w:color="auto"/>
            </w:tcBorders>
            <w:hideMark/>
          </w:tcPr>
          <w:p w14:paraId="54877D3E" w14:textId="77777777" w:rsidR="0005168D" w:rsidRPr="006B4D05" w:rsidRDefault="0005168D" w:rsidP="0005168D">
            <w:pPr>
              <w:shd w:val="clear" w:color="auto" w:fill="FFFFFF"/>
              <w:rPr>
                <w:szCs w:val="22"/>
              </w:rPr>
            </w:pPr>
            <w:r w:rsidRPr="006B4D05">
              <w:rPr>
                <w:sz w:val="22"/>
                <w:szCs w:val="22"/>
              </w:rPr>
              <w:t>Закони України: від 0</w:t>
            </w:r>
            <w:r w:rsidRPr="006B4D05">
              <w:rPr>
                <w:bCs/>
                <w:sz w:val="22"/>
                <w:szCs w:val="22"/>
              </w:rPr>
              <w:t>2.10.2012 р.</w:t>
            </w:r>
            <w:r w:rsidRPr="006B4D05">
              <w:rPr>
                <w:sz w:val="22"/>
                <w:szCs w:val="22"/>
              </w:rPr>
              <w:t> </w:t>
            </w:r>
            <w:r w:rsidRPr="006B4D05">
              <w:rPr>
                <w:bCs/>
                <w:sz w:val="22"/>
                <w:szCs w:val="22"/>
              </w:rPr>
              <w:t>№ 5403-VI</w:t>
            </w:r>
            <w:r w:rsidRPr="006B4D05">
              <w:rPr>
                <w:sz w:val="22"/>
                <w:szCs w:val="22"/>
              </w:rPr>
              <w:t xml:space="preserve"> «Кодекс цивільного захисту України», «Про місцеве самоврядування в Україні» (із змінами), постанов Кабінету Міністрів України від 30.09.2015 № 775 «Про затвердження Порядку створення та використання матеріальних резервів для запобігання і ліквідації наслідків надзвичайних ситуацій», від </w:t>
            </w:r>
            <w:r w:rsidRPr="006B4D05">
              <w:rPr>
                <w:bCs/>
                <w:sz w:val="22"/>
                <w:szCs w:val="22"/>
              </w:rPr>
              <w:t>27.09.2017 р. № 733</w:t>
            </w:r>
            <w:r w:rsidRPr="006B4D05">
              <w:rPr>
                <w:sz w:val="22"/>
                <w:szCs w:val="22"/>
              </w:rPr>
              <w:t xml:space="preserve"> «Про </w:t>
            </w:r>
            <w:r w:rsidRPr="006B4D05">
              <w:rPr>
                <w:bCs/>
                <w:sz w:val="22"/>
                <w:szCs w:val="22"/>
              </w:rPr>
              <w:t>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r w:rsidRPr="006B4D05">
              <w:rPr>
                <w:sz w:val="22"/>
                <w:szCs w:val="22"/>
              </w:rPr>
              <w:t>», Про введення режиму НС  на території України</w:t>
            </w:r>
          </w:p>
        </w:tc>
      </w:tr>
      <w:tr w:rsidR="0005168D" w:rsidRPr="006B4D05" w14:paraId="43A6AE42"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6694DE85" w14:textId="77777777" w:rsidR="0005168D" w:rsidRPr="006B4D05" w:rsidRDefault="0005168D" w:rsidP="00CE7595">
            <w:pPr>
              <w:rPr>
                <w:szCs w:val="22"/>
              </w:rPr>
            </w:pPr>
            <w:r w:rsidRPr="006B4D05">
              <w:rPr>
                <w:sz w:val="22"/>
                <w:szCs w:val="22"/>
              </w:rPr>
              <w:t>3</w:t>
            </w:r>
          </w:p>
        </w:tc>
        <w:tc>
          <w:tcPr>
            <w:tcW w:w="2691" w:type="dxa"/>
            <w:tcBorders>
              <w:top w:val="single" w:sz="4" w:space="0" w:color="auto"/>
              <w:left w:val="single" w:sz="4" w:space="0" w:color="auto"/>
              <w:bottom w:val="single" w:sz="4" w:space="0" w:color="auto"/>
              <w:right w:val="single" w:sz="4" w:space="0" w:color="auto"/>
            </w:tcBorders>
            <w:hideMark/>
          </w:tcPr>
          <w:p w14:paraId="78298C6C" w14:textId="77777777" w:rsidR="0005168D" w:rsidRPr="006B4D05" w:rsidRDefault="0005168D" w:rsidP="00CE7595">
            <w:pPr>
              <w:rPr>
                <w:szCs w:val="22"/>
              </w:rPr>
            </w:pPr>
            <w:r w:rsidRPr="006B4D05">
              <w:rPr>
                <w:sz w:val="22"/>
                <w:szCs w:val="22"/>
              </w:rPr>
              <w:t>Розробник програми</w:t>
            </w:r>
          </w:p>
        </w:tc>
        <w:tc>
          <w:tcPr>
            <w:tcW w:w="6948" w:type="dxa"/>
            <w:tcBorders>
              <w:top w:val="single" w:sz="4" w:space="0" w:color="auto"/>
              <w:left w:val="single" w:sz="4" w:space="0" w:color="auto"/>
              <w:bottom w:val="single" w:sz="4" w:space="0" w:color="auto"/>
              <w:right w:val="single" w:sz="4" w:space="0" w:color="auto"/>
            </w:tcBorders>
            <w:hideMark/>
          </w:tcPr>
          <w:p w14:paraId="6CFD11F4" w14:textId="77777777" w:rsidR="0005168D" w:rsidRPr="006B4D05" w:rsidRDefault="0005168D" w:rsidP="00CE7595">
            <w:pPr>
              <w:rPr>
                <w:szCs w:val="22"/>
              </w:rPr>
            </w:pPr>
            <w:r w:rsidRPr="006B4D05">
              <w:rPr>
                <w:sz w:val="22"/>
                <w:szCs w:val="22"/>
              </w:rPr>
              <w:t>Відділ з питань НС, ЦЗН, ОМР виконавчого комітету</w:t>
            </w:r>
          </w:p>
        </w:tc>
      </w:tr>
      <w:tr w:rsidR="0005168D" w:rsidRPr="006B4D05" w14:paraId="797A473B"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6C77F41D" w14:textId="77777777" w:rsidR="0005168D" w:rsidRPr="006B4D05" w:rsidRDefault="0005168D" w:rsidP="00CE7595">
            <w:pPr>
              <w:rPr>
                <w:szCs w:val="22"/>
              </w:rPr>
            </w:pPr>
            <w:r w:rsidRPr="006B4D05">
              <w:rPr>
                <w:sz w:val="22"/>
                <w:szCs w:val="22"/>
              </w:rPr>
              <w:t>4</w:t>
            </w:r>
          </w:p>
        </w:tc>
        <w:tc>
          <w:tcPr>
            <w:tcW w:w="2691" w:type="dxa"/>
            <w:tcBorders>
              <w:top w:val="single" w:sz="4" w:space="0" w:color="auto"/>
              <w:left w:val="single" w:sz="4" w:space="0" w:color="auto"/>
              <w:bottom w:val="single" w:sz="4" w:space="0" w:color="auto"/>
              <w:right w:val="single" w:sz="4" w:space="0" w:color="auto"/>
            </w:tcBorders>
            <w:hideMark/>
          </w:tcPr>
          <w:p w14:paraId="50DCEA14" w14:textId="77777777" w:rsidR="0005168D" w:rsidRPr="006B4D05" w:rsidRDefault="0005168D" w:rsidP="00CE7595">
            <w:pPr>
              <w:rPr>
                <w:szCs w:val="22"/>
              </w:rPr>
            </w:pPr>
            <w:r w:rsidRPr="006B4D05">
              <w:rPr>
                <w:sz w:val="22"/>
                <w:szCs w:val="22"/>
              </w:rPr>
              <w:t>Головний розпорядник бюджетних коштів</w:t>
            </w:r>
          </w:p>
        </w:tc>
        <w:tc>
          <w:tcPr>
            <w:tcW w:w="6948" w:type="dxa"/>
            <w:tcBorders>
              <w:top w:val="single" w:sz="4" w:space="0" w:color="auto"/>
              <w:left w:val="single" w:sz="4" w:space="0" w:color="auto"/>
              <w:bottom w:val="single" w:sz="4" w:space="0" w:color="auto"/>
              <w:right w:val="single" w:sz="4" w:space="0" w:color="auto"/>
            </w:tcBorders>
            <w:hideMark/>
          </w:tcPr>
          <w:p w14:paraId="460CF0AF" w14:textId="77777777" w:rsidR="0005168D" w:rsidRPr="006B4D05" w:rsidRDefault="0005168D" w:rsidP="00CE7595">
            <w:pPr>
              <w:jc w:val="both"/>
              <w:rPr>
                <w:szCs w:val="22"/>
              </w:rPr>
            </w:pPr>
            <w:r w:rsidRPr="006B4D05">
              <w:rPr>
                <w:sz w:val="22"/>
                <w:szCs w:val="22"/>
              </w:rPr>
              <w:t xml:space="preserve">Виконавчий комітет Ніжинської міської ради, Управління житлово – комунального господарства та будівництва, </w:t>
            </w:r>
            <w:r w:rsidRPr="006B4D05">
              <w:rPr>
                <w:bCs/>
                <w:sz w:val="22"/>
                <w:szCs w:val="22"/>
              </w:rPr>
              <w:t>Управління культури і туризму</w:t>
            </w:r>
            <w:r w:rsidRPr="006B4D05">
              <w:rPr>
                <w:sz w:val="22"/>
                <w:szCs w:val="22"/>
              </w:rPr>
              <w:t>, Управління соціального захисту населення</w:t>
            </w:r>
            <w:r w:rsidRPr="006B4D05">
              <w:rPr>
                <w:b/>
                <w:sz w:val="22"/>
                <w:szCs w:val="22"/>
              </w:rPr>
              <w:t>,</w:t>
            </w:r>
            <w:r w:rsidRPr="006B4D05">
              <w:rPr>
                <w:sz w:val="22"/>
                <w:szCs w:val="22"/>
              </w:rPr>
              <w:t xml:space="preserve"> Комунальне підприємство «СлужбаЄдиногоЗамовника».</w:t>
            </w:r>
          </w:p>
        </w:tc>
      </w:tr>
      <w:tr w:rsidR="0005168D" w:rsidRPr="006B4D05" w14:paraId="50D64FF2" w14:textId="77777777" w:rsidTr="00CE7595">
        <w:trPr>
          <w:trHeight w:val="1129"/>
        </w:trPr>
        <w:tc>
          <w:tcPr>
            <w:tcW w:w="534" w:type="dxa"/>
            <w:tcBorders>
              <w:top w:val="single" w:sz="4" w:space="0" w:color="auto"/>
              <w:left w:val="single" w:sz="4" w:space="0" w:color="auto"/>
              <w:bottom w:val="single" w:sz="4" w:space="0" w:color="auto"/>
              <w:right w:val="single" w:sz="4" w:space="0" w:color="auto"/>
            </w:tcBorders>
            <w:hideMark/>
          </w:tcPr>
          <w:p w14:paraId="630BA495" w14:textId="77777777" w:rsidR="0005168D" w:rsidRPr="006B4D05" w:rsidRDefault="0005168D" w:rsidP="00CE7595">
            <w:pPr>
              <w:rPr>
                <w:szCs w:val="22"/>
              </w:rPr>
            </w:pPr>
            <w:r w:rsidRPr="006B4D05">
              <w:rPr>
                <w:sz w:val="22"/>
                <w:szCs w:val="22"/>
              </w:rPr>
              <w:t>5</w:t>
            </w:r>
          </w:p>
        </w:tc>
        <w:tc>
          <w:tcPr>
            <w:tcW w:w="2691" w:type="dxa"/>
            <w:tcBorders>
              <w:top w:val="single" w:sz="4" w:space="0" w:color="auto"/>
              <w:left w:val="single" w:sz="4" w:space="0" w:color="auto"/>
              <w:bottom w:val="single" w:sz="4" w:space="0" w:color="auto"/>
              <w:right w:val="single" w:sz="4" w:space="0" w:color="auto"/>
            </w:tcBorders>
            <w:hideMark/>
          </w:tcPr>
          <w:p w14:paraId="50B5D599" w14:textId="77777777" w:rsidR="0005168D" w:rsidRPr="006B4D05" w:rsidRDefault="0005168D" w:rsidP="00CE7595">
            <w:pPr>
              <w:rPr>
                <w:szCs w:val="22"/>
              </w:rPr>
            </w:pPr>
            <w:r w:rsidRPr="006B4D05">
              <w:rPr>
                <w:sz w:val="22"/>
                <w:szCs w:val="22"/>
              </w:rPr>
              <w:t>Відповідальні виконавці програми</w:t>
            </w:r>
          </w:p>
        </w:tc>
        <w:tc>
          <w:tcPr>
            <w:tcW w:w="6948" w:type="dxa"/>
            <w:tcBorders>
              <w:top w:val="single" w:sz="4" w:space="0" w:color="auto"/>
              <w:left w:val="single" w:sz="4" w:space="0" w:color="auto"/>
              <w:bottom w:val="single" w:sz="4" w:space="0" w:color="auto"/>
              <w:right w:val="single" w:sz="4" w:space="0" w:color="auto"/>
            </w:tcBorders>
            <w:hideMark/>
          </w:tcPr>
          <w:p w14:paraId="6AD036E1" w14:textId="77777777" w:rsidR="0005168D" w:rsidRPr="006B4D05" w:rsidRDefault="0005168D" w:rsidP="00CE7595">
            <w:pPr>
              <w:jc w:val="both"/>
              <w:rPr>
                <w:szCs w:val="22"/>
              </w:rPr>
            </w:pPr>
            <w:r w:rsidRPr="006B4D05">
              <w:rPr>
                <w:sz w:val="22"/>
                <w:szCs w:val="22"/>
              </w:rPr>
              <w:t xml:space="preserve">КП «ВУКГ», КП «НУВКГ», КП «СЄЗ», Управління освіти, </w:t>
            </w:r>
            <w:r w:rsidRPr="006B4D05">
              <w:rPr>
                <w:bCs/>
                <w:sz w:val="22"/>
                <w:szCs w:val="22"/>
              </w:rPr>
              <w:t>Управління культури і туризму</w:t>
            </w:r>
            <w:r w:rsidRPr="006B4D05">
              <w:rPr>
                <w:sz w:val="22"/>
                <w:szCs w:val="22"/>
              </w:rPr>
              <w:t>, Управління соціального захисту населення, КНП Ніжинська ЦМЛ ім. М.Галицького. Відбір виконавців заходів програми відбувається відповідно до Закону України «Про здійснення державних закупівель»</w:t>
            </w:r>
          </w:p>
        </w:tc>
      </w:tr>
      <w:tr w:rsidR="0005168D" w:rsidRPr="006B4D05" w14:paraId="1B8D7223"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48C5DAA5" w14:textId="77777777" w:rsidR="0005168D" w:rsidRPr="006B4D05" w:rsidRDefault="0005168D" w:rsidP="00CE7595">
            <w:pPr>
              <w:rPr>
                <w:szCs w:val="22"/>
              </w:rPr>
            </w:pPr>
            <w:r w:rsidRPr="006B4D05">
              <w:rPr>
                <w:sz w:val="22"/>
                <w:szCs w:val="22"/>
              </w:rPr>
              <w:t>6</w:t>
            </w:r>
          </w:p>
        </w:tc>
        <w:tc>
          <w:tcPr>
            <w:tcW w:w="2691" w:type="dxa"/>
            <w:tcBorders>
              <w:top w:val="single" w:sz="4" w:space="0" w:color="auto"/>
              <w:left w:val="single" w:sz="4" w:space="0" w:color="auto"/>
              <w:bottom w:val="single" w:sz="4" w:space="0" w:color="auto"/>
              <w:right w:val="single" w:sz="4" w:space="0" w:color="auto"/>
            </w:tcBorders>
            <w:hideMark/>
          </w:tcPr>
          <w:p w14:paraId="6961BCB6" w14:textId="77777777" w:rsidR="0005168D" w:rsidRPr="006B4D05" w:rsidRDefault="0005168D" w:rsidP="00CE7595">
            <w:pPr>
              <w:rPr>
                <w:szCs w:val="22"/>
              </w:rPr>
            </w:pPr>
            <w:r w:rsidRPr="006B4D05">
              <w:rPr>
                <w:sz w:val="22"/>
                <w:szCs w:val="22"/>
              </w:rPr>
              <w:t>Термін реалізації програми</w:t>
            </w:r>
          </w:p>
        </w:tc>
        <w:tc>
          <w:tcPr>
            <w:tcW w:w="6948" w:type="dxa"/>
            <w:tcBorders>
              <w:top w:val="single" w:sz="4" w:space="0" w:color="auto"/>
              <w:left w:val="single" w:sz="4" w:space="0" w:color="auto"/>
              <w:bottom w:val="single" w:sz="4" w:space="0" w:color="auto"/>
              <w:right w:val="single" w:sz="4" w:space="0" w:color="auto"/>
            </w:tcBorders>
            <w:hideMark/>
          </w:tcPr>
          <w:p w14:paraId="65918AF9" w14:textId="77777777" w:rsidR="0005168D" w:rsidRPr="006B4D05" w:rsidRDefault="0005168D" w:rsidP="00CE7595">
            <w:pPr>
              <w:rPr>
                <w:szCs w:val="22"/>
              </w:rPr>
            </w:pPr>
            <w:r w:rsidRPr="006B4D05">
              <w:rPr>
                <w:sz w:val="22"/>
                <w:szCs w:val="22"/>
              </w:rPr>
              <w:t>2026р.</w:t>
            </w:r>
          </w:p>
        </w:tc>
      </w:tr>
      <w:tr w:rsidR="0005168D" w:rsidRPr="006B4D05" w14:paraId="5B2B0616"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1C606FF9" w14:textId="77777777" w:rsidR="0005168D" w:rsidRPr="006B4D05" w:rsidRDefault="0005168D" w:rsidP="00CE7595">
            <w:pPr>
              <w:rPr>
                <w:szCs w:val="22"/>
              </w:rPr>
            </w:pPr>
            <w:r w:rsidRPr="006B4D05">
              <w:rPr>
                <w:sz w:val="22"/>
                <w:szCs w:val="22"/>
              </w:rPr>
              <w:t>7</w:t>
            </w:r>
          </w:p>
        </w:tc>
        <w:tc>
          <w:tcPr>
            <w:tcW w:w="2691" w:type="dxa"/>
            <w:tcBorders>
              <w:top w:val="single" w:sz="4" w:space="0" w:color="auto"/>
              <w:left w:val="single" w:sz="4" w:space="0" w:color="auto"/>
              <w:bottom w:val="single" w:sz="4" w:space="0" w:color="auto"/>
              <w:right w:val="single" w:sz="4" w:space="0" w:color="auto"/>
            </w:tcBorders>
            <w:hideMark/>
          </w:tcPr>
          <w:p w14:paraId="3AB47355" w14:textId="77777777" w:rsidR="0005168D" w:rsidRPr="006B4D05" w:rsidRDefault="0005168D" w:rsidP="00CE7595">
            <w:pPr>
              <w:rPr>
                <w:szCs w:val="22"/>
              </w:rPr>
            </w:pPr>
            <w:r w:rsidRPr="006B4D05">
              <w:rPr>
                <w:sz w:val="22"/>
                <w:szCs w:val="22"/>
              </w:rPr>
              <w:t>Загальний обсяг фінансових ресурсів, в т.ч. кредитна заборгованість минулих років, необхідних для реалізації програми, всього,у тому числі</w:t>
            </w:r>
          </w:p>
        </w:tc>
        <w:tc>
          <w:tcPr>
            <w:tcW w:w="6948" w:type="dxa"/>
            <w:tcBorders>
              <w:top w:val="single" w:sz="4" w:space="0" w:color="auto"/>
              <w:left w:val="single" w:sz="4" w:space="0" w:color="auto"/>
              <w:bottom w:val="single" w:sz="4" w:space="0" w:color="auto"/>
              <w:right w:val="single" w:sz="4" w:space="0" w:color="auto"/>
            </w:tcBorders>
            <w:vAlign w:val="center"/>
            <w:hideMark/>
          </w:tcPr>
          <w:p w14:paraId="37B94F7B" w14:textId="77777777" w:rsidR="0005168D" w:rsidRPr="006B4D05" w:rsidRDefault="0005168D" w:rsidP="00CE7595">
            <w:pPr>
              <w:rPr>
                <w:szCs w:val="22"/>
              </w:rPr>
            </w:pPr>
            <w:r>
              <w:rPr>
                <w:sz w:val="22"/>
                <w:szCs w:val="22"/>
              </w:rPr>
              <w:t>4</w:t>
            </w:r>
            <w:r w:rsidRPr="006B4D05">
              <w:rPr>
                <w:sz w:val="22"/>
                <w:szCs w:val="22"/>
              </w:rPr>
              <w:t>2 046 000,00 грн</w:t>
            </w:r>
          </w:p>
        </w:tc>
      </w:tr>
      <w:tr w:rsidR="0005168D" w:rsidRPr="006B4D05" w14:paraId="43F53020"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1C95631E" w14:textId="77777777" w:rsidR="0005168D" w:rsidRPr="006B4D05" w:rsidRDefault="0005168D" w:rsidP="00CE7595">
            <w:pPr>
              <w:rPr>
                <w:szCs w:val="22"/>
              </w:rPr>
            </w:pPr>
            <w:r w:rsidRPr="006B4D05">
              <w:rPr>
                <w:sz w:val="22"/>
                <w:szCs w:val="22"/>
              </w:rPr>
              <w:t>7.1</w:t>
            </w:r>
          </w:p>
        </w:tc>
        <w:tc>
          <w:tcPr>
            <w:tcW w:w="2691" w:type="dxa"/>
            <w:tcBorders>
              <w:top w:val="single" w:sz="4" w:space="0" w:color="auto"/>
              <w:left w:val="single" w:sz="4" w:space="0" w:color="auto"/>
              <w:bottom w:val="single" w:sz="4" w:space="0" w:color="auto"/>
              <w:right w:val="single" w:sz="4" w:space="0" w:color="auto"/>
            </w:tcBorders>
            <w:hideMark/>
          </w:tcPr>
          <w:p w14:paraId="2A0849AC" w14:textId="77777777" w:rsidR="0005168D" w:rsidRPr="006B4D05" w:rsidRDefault="0005168D" w:rsidP="00CE7595">
            <w:pPr>
              <w:rPr>
                <w:szCs w:val="22"/>
              </w:rPr>
            </w:pPr>
            <w:r w:rsidRPr="006B4D05">
              <w:rPr>
                <w:sz w:val="22"/>
                <w:szCs w:val="22"/>
              </w:rPr>
              <w:t>- коштів бюджету Ніжинської МТГ</w:t>
            </w:r>
          </w:p>
        </w:tc>
        <w:tc>
          <w:tcPr>
            <w:tcW w:w="6948" w:type="dxa"/>
            <w:tcBorders>
              <w:top w:val="single" w:sz="4" w:space="0" w:color="auto"/>
              <w:left w:val="single" w:sz="4" w:space="0" w:color="auto"/>
              <w:bottom w:val="single" w:sz="4" w:space="0" w:color="auto"/>
              <w:right w:val="single" w:sz="4" w:space="0" w:color="auto"/>
            </w:tcBorders>
            <w:vAlign w:val="center"/>
            <w:hideMark/>
          </w:tcPr>
          <w:p w14:paraId="1AFF01CF" w14:textId="77777777" w:rsidR="0005168D" w:rsidRPr="006B4D05" w:rsidRDefault="0005168D" w:rsidP="00CE7595">
            <w:pPr>
              <w:rPr>
                <w:szCs w:val="22"/>
              </w:rPr>
            </w:pPr>
            <w:r>
              <w:rPr>
                <w:sz w:val="22"/>
                <w:szCs w:val="22"/>
              </w:rPr>
              <w:t>4</w:t>
            </w:r>
            <w:r w:rsidRPr="006B4D05">
              <w:rPr>
                <w:sz w:val="22"/>
                <w:szCs w:val="22"/>
              </w:rPr>
              <w:t>2 046 000,00 грн</w:t>
            </w:r>
          </w:p>
        </w:tc>
      </w:tr>
      <w:tr w:rsidR="0005168D" w:rsidRPr="006B4D05" w14:paraId="1F0C9532"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304411DE" w14:textId="77777777" w:rsidR="0005168D" w:rsidRPr="006B4D05" w:rsidRDefault="0005168D" w:rsidP="00CE7595">
            <w:pPr>
              <w:rPr>
                <w:szCs w:val="22"/>
              </w:rPr>
            </w:pPr>
            <w:r w:rsidRPr="006B4D05">
              <w:rPr>
                <w:sz w:val="22"/>
                <w:szCs w:val="22"/>
              </w:rPr>
              <w:t>7.2</w:t>
            </w:r>
          </w:p>
        </w:tc>
        <w:tc>
          <w:tcPr>
            <w:tcW w:w="2691" w:type="dxa"/>
            <w:tcBorders>
              <w:top w:val="single" w:sz="4" w:space="0" w:color="auto"/>
              <w:left w:val="single" w:sz="4" w:space="0" w:color="auto"/>
              <w:bottom w:val="single" w:sz="4" w:space="0" w:color="auto"/>
              <w:right w:val="single" w:sz="4" w:space="0" w:color="auto"/>
            </w:tcBorders>
            <w:hideMark/>
          </w:tcPr>
          <w:p w14:paraId="3E6E4E1C" w14:textId="77777777" w:rsidR="0005168D" w:rsidRPr="006B4D05" w:rsidRDefault="0005168D" w:rsidP="00CE7595">
            <w:pPr>
              <w:rPr>
                <w:szCs w:val="22"/>
              </w:rPr>
            </w:pPr>
            <w:r w:rsidRPr="006B4D05">
              <w:rPr>
                <w:sz w:val="22"/>
                <w:szCs w:val="22"/>
              </w:rPr>
              <w:t>- коштів інших джерел</w:t>
            </w:r>
          </w:p>
        </w:tc>
        <w:tc>
          <w:tcPr>
            <w:tcW w:w="6948" w:type="dxa"/>
            <w:tcBorders>
              <w:top w:val="single" w:sz="4" w:space="0" w:color="auto"/>
              <w:left w:val="single" w:sz="4" w:space="0" w:color="auto"/>
              <w:bottom w:val="single" w:sz="4" w:space="0" w:color="auto"/>
              <w:right w:val="single" w:sz="4" w:space="0" w:color="auto"/>
            </w:tcBorders>
            <w:hideMark/>
          </w:tcPr>
          <w:p w14:paraId="28B7678F" w14:textId="77777777" w:rsidR="0005168D" w:rsidRPr="006B4D05" w:rsidRDefault="0005168D" w:rsidP="00CE7595">
            <w:pPr>
              <w:rPr>
                <w:szCs w:val="22"/>
              </w:rPr>
            </w:pPr>
            <w:r w:rsidRPr="006B4D05">
              <w:rPr>
                <w:sz w:val="22"/>
                <w:szCs w:val="22"/>
              </w:rPr>
              <w:t>-</w:t>
            </w:r>
          </w:p>
        </w:tc>
      </w:tr>
    </w:tbl>
    <w:p w14:paraId="40C45423" w14:textId="77777777" w:rsidR="0005168D" w:rsidRDefault="0005168D" w:rsidP="0005168D">
      <w:pPr>
        <w:spacing w:before="120"/>
        <w:ind w:firstLine="851"/>
        <w:jc w:val="center"/>
        <w:rPr>
          <w:b/>
          <w:szCs w:val="24"/>
        </w:rPr>
      </w:pPr>
      <w:r w:rsidRPr="00F14F67">
        <w:rPr>
          <w:b/>
          <w:szCs w:val="24"/>
        </w:rPr>
        <w:t xml:space="preserve">ІІ. </w:t>
      </w:r>
      <w:r w:rsidRPr="00FA0BD7">
        <w:rPr>
          <w:b/>
          <w:szCs w:val="24"/>
        </w:rPr>
        <w:t>Визначення проблеми, на розв’язання якої спрямована Програма</w:t>
      </w:r>
      <w:r>
        <w:rPr>
          <w:b/>
          <w:szCs w:val="24"/>
        </w:rPr>
        <w:t xml:space="preserve">, </w:t>
      </w:r>
    </w:p>
    <w:p w14:paraId="46DCACAA" w14:textId="77777777" w:rsidR="0005168D" w:rsidRPr="00F14F67" w:rsidRDefault="0005168D" w:rsidP="0005168D">
      <w:pPr>
        <w:spacing w:after="120"/>
        <w:jc w:val="center"/>
        <w:rPr>
          <w:szCs w:val="24"/>
        </w:rPr>
      </w:pPr>
      <w:r w:rsidRPr="00DD7521">
        <w:rPr>
          <w:b/>
        </w:rPr>
        <w:t>аналіз причин її виникнення</w:t>
      </w:r>
      <w:r>
        <w:rPr>
          <w:b/>
        </w:rPr>
        <w:t>.</w:t>
      </w:r>
    </w:p>
    <w:p w14:paraId="1AD8C975" w14:textId="77777777" w:rsidR="0005168D" w:rsidRPr="00E91EC5" w:rsidRDefault="0005168D" w:rsidP="0005168D">
      <w:pPr>
        <w:ind w:firstLine="851"/>
        <w:jc w:val="both"/>
        <w:rPr>
          <w:szCs w:val="24"/>
        </w:rPr>
      </w:pPr>
      <w:r w:rsidRPr="00E91EC5">
        <w:rPr>
          <w:szCs w:val="24"/>
        </w:rPr>
        <w:t xml:space="preserve">Реалізація заходів цивільного захисту населення Ніжинській міській територіальній громаді у 2025 році здійснювалося в умовах дії </w:t>
      </w:r>
      <w:r>
        <w:rPr>
          <w:szCs w:val="24"/>
        </w:rPr>
        <w:t xml:space="preserve">правового режиму </w:t>
      </w:r>
      <w:r w:rsidRPr="00E91EC5">
        <w:rPr>
          <w:szCs w:val="24"/>
        </w:rPr>
        <w:t xml:space="preserve">воєнного стану та постійних повітряних тривог (протягом </w:t>
      </w:r>
      <w:r>
        <w:rPr>
          <w:szCs w:val="24"/>
        </w:rPr>
        <w:t>трьох кварталів 2025 року</w:t>
      </w:r>
      <w:r w:rsidRPr="00E91EC5">
        <w:rPr>
          <w:szCs w:val="24"/>
        </w:rPr>
        <w:t xml:space="preserve"> в Ніжинському районі оголошувалися повітряні тривоги – </w:t>
      </w:r>
      <w:r w:rsidRPr="00E91EC5">
        <w:rPr>
          <w:szCs w:val="24"/>
          <w:u w:val="single"/>
        </w:rPr>
        <w:t>817</w:t>
      </w:r>
      <w:r w:rsidRPr="00E91EC5">
        <w:rPr>
          <w:szCs w:val="24"/>
        </w:rPr>
        <w:t xml:space="preserve"> раз що становить 3.08% від всіх надзвичайних ситуацій які оголошув</w:t>
      </w:r>
      <w:r>
        <w:rPr>
          <w:szCs w:val="24"/>
        </w:rPr>
        <w:t>али в Україні за обраний період;</w:t>
      </w:r>
      <w:r w:rsidRPr="00E91EC5">
        <w:rPr>
          <w:szCs w:val="24"/>
        </w:rPr>
        <w:t xml:space="preserve"> загальна тривалість повітряних тривог за цей період 2 мі</w:t>
      </w:r>
      <w:r>
        <w:rPr>
          <w:szCs w:val="24"/>
        </w:rPr>
        <w:t>сяці, 24 дні;</w:t>
      </w:r>
      <w:r w:rsidRPr="00E91EC5">
        <w:rPr>
          <w:szCs w:val="24"/>
        </w:rPr>
        <w:t xml:space="preserve"> відсоток часу доби, коли мешканці були під впливом надзвичайної </w:t>
      </w:r>
      <w:r>
        <w:rPr>
          <w:szCs w:val="24"/>
        </w:rPr>
        <w:t xml:space="preserve">ситуації склав - </w:t>
      </w:r>
      <w:r w:rsidRPr="00E91EC5">
        <w:rPr>
          <w:szCs w:val="24"/>
        </w:rPr>
        <w:t>31,62%). Основним викликом в реалізації заходів цивільного захисту на території Ніжинської міської територіальної громади були повітряні удари по об’єктах критичної інфраструктури, які розміщені в межах</w:t>
      </w:r>
      <w:r w:rsidRPr="00E91EC5">
        <w:rPr>
          <w:sz w:val="28"/>
          <w:szCs w:val="28"/>
        </w:rPr>
        <w:t xml:space="preserve"> </w:t>
      </w:r>
      <w:r w:rsidRPr="00E91EC5">
        <w:rPr>
          <w:szCs w:val="24"/>
        </w:rPr>
        <w:t>громади та відповідні загрози які вони несли цивільному населенню.</w:t>
      </w:r>
    </w:p>
    <w:p w14:paraId="09B53CDD" w14:textId="77777777" w:rsidR="0005168D" w:rsidRDefault="0005168D" w:rsidP="0005168D">
      <w:pPr>
        <w:spacing w:before="120" w:after="120"/>
        <w:jc w:val="center"/>
        <w:rPr>
          <w:b/>
          <w:szCs w:val="24"/>
        </w:rPr>
      </w:pPr>
    </w:p>
    <w:p w14:paraId="08EC95F9" w14:textId="77777777" w:rsidR="0005168D" w:rsidRPr="00F14F67" w:rsidRDefault="0005168D" w:rsidP="0005168D">
      <w:pPr>
        <w:spacing w:before="120" w:after="120"/>
        <w:jc w:val="center"/>
        <w:rPr>
          <w:b/>
          <w:szCs w:val="24"/>
        </w:rPr>
      </w:pPr>
      <w:r w:rsidRPr="00F14F67">
        <w:rPr>
          <w:b/>
          <w:szCs w:val="24"/>
        </w:rPr>
        <w:t xml:space="preserve">ІІІ. </w:t>
      </w:r>
      <w:r>
        <w:rPr>
          <w:b/>
          <w:szCs w:val="24"/>
        </w:rPr>
        <w:t>Визначення м</w:t>
      </w:r>
      <w:r w:rsidRPr="00F14F67">
        <w:rPr>
          <w:b/>
          <w:szCs w:val="24"/>
        </w:rPr>
        <w:t>ет</w:t>
      </w:r>
      <w:r>
        <w:rPr>
          <w:b/>
          <w:szCs w:val="24"/>
        </w:rPr>
        <w:t>и</w:t>
      </w:r>
      <w:r w:rsidRPr="00F14F67">
        <w:rPr>
          <w:b/>
          <w:szCs w:val="24"/>
        </w:rPr>
        <w:t xml:space="preserve"> Програми</w:t>
      </w:r>
    </w:p>
    <w:p w14:paraId="774220F5" w14:textId="77777777" w:rsidR="0005168D" w:rsidRPr="00F14F67" w:rsidRDefault="0005168D" w:rsidP="0005168D">
      <w:pPr>
        <w:spacing w:after="120"/>
        <w:ind w:firstLine="851"/>
        <w:jc w:val="both"/>
        <w:rPr>
          <w:szCs w:val="24"/>
        </w:rPr>
      </w:pPr>
      <w:r w:rsidRPr="00F14F67">
        <w:rPr>
          <w:szCs w:val="24"/>
        </w:rPr>
        <w:lastRenderedPageBreak/>
        <w:t xml:space="preserve">Основною метою прийняття даної програми є </w:t>
      </w:r>
      <w:r w:rsidRPr="00F14F67">
        <w:rPr>
          <w:iCs/>
          <w:szCs w:val="24"/>
        </w:rPr>
        <w:t>реалізація заходів</w:t>
      </w:r>
      <w:r w:rsidRPr="00F14F67">
        <w:rPr>
          <w:szCs w:val="24"/>
        </w:rPr>
        <w:t xml:space="preserve"> державної політики щодо запобігання та ліквідації надзвичайних ситуацій техногенного та природного характеру і їх наслідків,  життєзабезпечення громади та критичної інфраструктури, проведення пошукових, аварійно-рятувальних та інших невідкладних робіт, вирішення комплексу завдань щодо розв’язання проблем захисту суспільства, національного надбання і довкілля від надзвичайних ситуацій та подій техногенного і природного характеру, визначення шляхів вдосконалення системи забезпечення безпеки на території Ніжинської </w:t>
      </w:r>
      <w:r>
        <w:rPr>
          <w:szCs w:val="24"/>
        </w:rPr>
        <w:t>М</w:t>
      </w:r>
      <w:r w:rsidRPr="00F14F67">
        <w:rPr>
          <w:szCs w:val="24"/>
        </w:rPr>
        <w:t>ТГ і організаційних засад її функціонування, зміцнення технічної і ресурсної бази, зменшення кількості загиблих під час надзвичайних ситуацій та подій.</w:t>
      </w:r>
    </w:p>
    <w:p w14:paraId="3EF75D5A" w14:textId="77777777" w:rsidR="0005168D" w:rsidRPr="00F14F67" w:rsidRDefault="0005168D" w:rsidP="0005168D">
      <w:pPr>
        <w:spacing w:before="120" w:after="120"/>
        <w:jc w:val="center"/>
        <w:rPr>
          <w:b/>
          <w:szCs w:val="24"/>
        </w:rPr>
      </w:pPr>
      <w:r w:rsidRPr="00F14F67">
        <w:rPr>
          <w:b/>
          <w:szCs w:val="24"/>
        </w:rPr>
        <w:t>І</w:t>
      </w:r>
      <w:r w:rsidRPr="00F14F67">
        <w:rPr>
          <w:b/>
          <w:szCs w:val="24"/>
          <w:lang w:val="en-US"/>
        </w:rPr>
        <w:t>V</w:t>
      </w:r>
      <w:r w:rsidRPr="00F14F67">
        <w:rPr>
          <w:b/>
          <w:szCs w:val="24"/>
        </w:rPr>
        <w:t>. Обґрунтування шляхів і засобів розв’язання проблеми, обсягів та джерел фінансування, строки та етапи виконання Програми</w:t>
      </w:r>
    </w:p>
    <w:p w14:paraId="32C51366" w14:textId="77777777" w:rsidR="0005168D" w:rsidRPr="00F14F67" w:rsidRDefault="0005168D" w:rsidP="0005168D">
      <w:pPr>
        <w:ind w:firstLine="851"/>
        <w:jc w:val="both"/>
        <w:rPr>
          <w:szCs w:val="24"/>
        </w:rPr>
      </w:pPr>
      <w:r w:rsidRPr="00F14F67">
        <w:rPr>
          <w:szCs w:val="24"/>
        </w:rPr>
        <w:t xml:space="preserve">Пріоритетними завданнями  програми розвитку цивільного захисту Ніжинської   </w:t>
      </w:r>
      <w:r>
        <w:rPr>
          <w:szCs w:val="24"/>
        </w:rPr>
        <w:t xml:space="preserve">міської </w:t>
      </w:r>
      <w:r w:rsidRPr="00F14F67">
        <w:rPr>
          <w:szCs w:val="24"/>
        </w:rPr>
        <w:t>територіальної громади на 202</w:t>
      </w:r>
      <w:r>
        <w:rPr>
          <w:szCs w:val="24"/>
        </w:rPr>
        <w:t>6</w:t>
      </w:r>
      <w:r w:rsidRPr="00F14F67">
        <w:rPr>
          <w:szCs w:val="24"/>
        </w:rPr>
        <w:t xml:space="preserve"> рік являються:</w:t>
      </w:r>
    </w:p>
    <w:p w14:paraId="4D85F164" w14:textId="77777777" w:rsidR="0005168D" w:rsidRPr="00F14F67" w:rsidRDefault="0005168D" w:rsidP="0005168D">
      <w:pPr>
        <w:tabs>
          <w:tab w:val="left" w:pos="567"/>
        </w:tabs>
        <w:ind w:firstLine="851"/>
        <w:jc w:val="both"/>
        <w:rPr>
          <w:szCs w:val="24"/>
        </w:rPr>
      </w:pPr>
      <w:r w:rsidRPr="00F14F67">
        <w:rPr>
          <w:szCs w:val="24"/>
        </w:rPr>
        <w:t xml:space="preserve"> - створення місцевого матеріального резерву для виконання заходів, спрямованих на запобігання, ліквідацію надзвичайних ситуацій техногенного і природного характеру та їх наслідків;</w:t>
      </w:r>
    </w:p>
    <w:p w14:paraId="268A7228" w14:textId="77777777" w:rsidR="0005168D" w:rsidRPr="00F14F67" w:rsidRDefault="0005168D" w:rsidP="0005168D">
      <w:pPr>
        <w:tabs>
          <w:tab w:val="left" w:pos="567"/>
        </w:tabs>
        <w:ind w:firstLine="851"/>
        <w:jc w:val="both"/>
        <w:rPr>
          <w:szCs w:val="24"/>
        </w:rPr>
      </w:pPr>
      <w:r w:rsidRPr="00F14F67">
        <w:rPr>
          <w:szCs w:val="24"/>
        </w:rPr>
        <w:t>-</w:t>
      </w:r>
      <w:r>
        <w:rPr>
          <w:szCs w:val="24"/>
        </w:rPr>
        <w:t xml:space="preserve"> </w:t>
      </w:r>
      <w:r w:rsidRPr="00F14F67">
        <w:rPr>
          <w:szCs w:val="24"/>
        </w:rPr>
        <w:t xml:space="preserve">створення запасів засобів індивідуального захисту, приладів радіаційної </w:t>
      </w:r>
      <w:r>
        <w:rPr>
          <w:szCs w:val="24"/>
        </w:rPr>
        <w:t>та хімічної розвідки, а також</w:t>
      </w:r>
      <w:r w:rsidRPr="00F14F67">
        <w:rPr>
          <w:szCs w:val="24"/>
        </w:rPr>
        <w:t xml:space="preserve"> запасу лікарських препаратів медицини катастроф</w:t>
      </w:r>
      <w:r>
        <w:rPr>
          <w:szCs w:val="24"/>
        </w:rPr>
        <w:t>;</w:t>
      </w:r>
      <w:r w:rsidRPr="00F14F67">
        <w:rPr>
          <w:szCs w:val="24"/>
        </w:rPr>
        <w:t xml:space="preserve"> </w:t>
      </w:r>
    </w:p>
    <w:p w14:paraId="284A206E" w14:textId="77777777" w:rsidR="0005168D" w:rsidRPr="00F14F67" w:rsidRDefault="0005168D" w:rsidP="0005168D">
      <w:pPr>
        <w:tabs>
          <w:tab w:val="left" w:pos="567"/>
        </w:tabs>
        <w:ind w:firstLine="851"/>
        <w:jc w:val="both"/>
        <w:rPr>
          <w:szCs w:val="24"/>
        </w:rPr>
      </w:pPr>
      <w:r w:rsidRPr="00F14F67">
        <w:rPr>
          <w:szCs w:val="24"/>
        </w:rPr>
        <w:t xml:space="preserve">- </w:t>
      </w:r>
      <w:r w:rsidRPr="00413665">
        <w:rPr>
          <w:szCs w:val="24"/>
        </w:rPr>
        <w:t xml:space="preserve">підтримання </w:t>
      </w:r>
      <w:r w:rsidRPr="00413665">
        <w:rPr>
          <w:bCs/>
          <w:szCs w:val="24"/>
        </w:rPr>
        <w:t>місцевої автоматизованої системи централізованого оповіщення Ніжинської міської територіальної громади</w:t>
      </w:r>
      <w:r>
        <w:rPr>
          <w:szCs w:val="24"/>
        </w:rPr>
        <w:t xml:space="preserve"> у працездатному стані, проведення її обслуговування та ремонту</w:t>
      </w:r>
      <w:r w:rsidRPr="00F14F67">
        <w:rPr>
          <w:szCs w:val="24"/>
        </w:rPr>
        <w:t>;</w:t>
      </w:r>
    </w:p>
    <w:p w14:paraId="3ECAE2C5" w14:textId="77777777" w:rsidR="0005168D" w:rsidRPr="00F14F67" w:rsidRDefault="0005168D" w:rsidP="0005168D">
      <w:pPr>
        <w:tabs>
          <w:tab w:val="left" w:pos="567"/>
        </w:tabs>
        <w:ind w:firstLine="851"/>
        <w:jc w:val="both"/>
        <w:rPr>
          <w:szCs w:val="24"/>
        </w:rPr>
      </w:pPr>
      <w:r w:rsidRPr="00F14F67">
        <w:rPr>
          <w:szCs w:val="24"/>
        </w:rPr>
        <w:t>-</w:t>
      </w:r>
      <w:r>
        <w:rPr>
          <w:szCs w:val="24"/>
        </w:rPr>
        <w:t xml:space="preserve"> </w:t>
      </w:r>
      <w:r w:rsidRPr="00F14F67">
        <w:rPr>
          <w:szCs w:val="24"/>
        </w:rPr>
        <w:t>виконання заходів, спрямованих на попередження виникнення надзвичайних ситуацій, небезпечних подій, що можуть призвести до значних матеріальних збитків, загибелі або травмуванню людей;</w:t>
      </w:r>
    </w:p>
    <w:p w14:paraId="086A6BFF" w14:textId="77777777" w:rsidR="0005168D" w:rsidRPr="00F14F67" w:rsidRDefault="0005168D" w:rsidP="0005168D">
      <w:pPr>
        <w:tabs>
          <w:tab w:val="left" w:pos="567"/>
        </w:tabs>
        <w:ind w:firstLine="851"/>
        <w:jc w:val="both"/>
        <w:rPr>
          <w:szCs w:val="24"/>
        </w:rPr>
      </w:pPr>
      <w:r>
        <w:rPr>
          <w:szCs w:val="24"/>
        </w:rPr>
        <w:t xml:space="preserve">- збільшення фонду захисних споруд цивільного захисту шляхом </w:t>
      </w:r>
      <w:r w:rsidRPr="00EA7C88">
        <w:rPr>
          <w:szCs w:val="24"/>
        </w:rPr>
        <w:t>будівництва, придбання та встановлення</w:t>
      </w:r>
      <w:r>
        <w:rPr>
          <w:szCs w:val="24"/>
        </w:rPr>
        <w:t xml:space="preserve"> нових протирадіаційних укриттів та споруд подвійного призначення</w:t>
      </w:r>
      <w:r w:rsidRPr="00EA7C88">
        <w:rPr>
          <w:szCs w:val="24"/>
        </w:rPr>
        <w:t>;</w:t>
      </w:r>
    </w:p>
    <w:p w14:paraId="75BDD399" w14:textId="77777777" w:rsidR="0005168D" w:rsidRPr="00F14F67" w:rsidRDefault="0005168D" w:rsidP="0005168D">
      <w:pPr>
        <w:tabs>
          <w:tab w:val="left" w:pos="567"/>
        </w:tabs>
        <w:ind w:firstLine="851"/>
        <w:jc w:val="both"/>
        <w:rPr>
          <w:szCs w:val="24"/>
        </w:rPr>
      </w:pPr>
      <w:r w:rsidRPr="00F14F67">
        <w:rPr>
          <w:szCs w:val="24"/>
        </w:rPr>
        <w:t xml:space="preserve">- </w:t>
      </w:r>
      <w:r w:rsidRPr="00413665">
        <w:rPr>
          <w:bCs/>
          <w:szCs w:val="24"/>
        </w:rPr>
        <w:t>приведення захисних споруд цивільного захисту (сховищ, протирадіаційних укриттів, споруд подвійного призначення (найпростіших укриттів) у готовність до застосування</w:t>
      </w:r>
      <w:r w:rsidRPr="00F14F67">
        <w:rPr>
          <w:szCs w:val="24"/>
        </w:rPr>
        <w:t>;</w:t>
      </w:r>
    </w:p>
    <w:p w14:paraId="0E6B9D1B" w14:textId="77777777" w:rsidR="0005168D" w:rsidRPr="00EA7C88" w:rsidRDefault="0005168D" w:rsidP="0005168D">
      <w:pPr>
        <w:tabs>
          <w:tab w:val="left" w:pos="567"/>
        </w:tabs>
        <w:ind w:firstLine="851"/>
        <w:jc w:val="both"/>
        <w:rPr>
          <w:szCs w:val="24"/>
        </w:rPr>
      </w:pPr>
      <w:r w:rsidRPr="00F14F67">
        <w:rPr>
          <w:szCs w:val="24"/>
        </w:rPr>
        <w:t xml:space="preserve">- </w:t>
      </w:r>
      <w:r>
        <w:rPr>
          <w:szCs w:val="24"/>
        </w:rPr>
        <w:t>з</w:t>
      </w:r>
      <w:r w:rsidRPr="00EA7C88">
        <w:rPr>
          <w:szCs w:val="24"/>
        </w:rPr>
        <w:t>абезпечення субланок цивільного захисту комунальних підприємств відповідним переліком інженерної техніки, спеціалізованим інструментом та спеціалізованим спорядженням</w:t>
      </w:r>
      <w:r>
        <w:rPr>
          <w:szCs w:val="24"/>
        </w:rPr>
        <w:t>;</w:t>
      </w:r>
    </w:p>
    <w:p w14:paraId="5176C67C" w14:textId="77777777" w:rsidR="0005168D" w:rsidRPr="00F14F67" w:rsidRDefault="0005168D" w:rsidP="0005168D">
      <w:pPr>
        <w:tabs>
          <w:tab w:val="left" w:pos="567"/>
        </w:tabs>
        <w:ind w:firstLine="851"/>
        <w:jc w:val="both"/>
        <w:rPr>
          <w:szCs w:val="24"/>
        </w:rPr>
      </w:pPr>
      <w:r w:rsidRPr="00F14F67">
        <w:rPr>
          <w:szCs w:val="24"/>
        </w:rPr>
        <w:t xml:space="preserve">- </w:t>
      </w:r>
      <w:r>
        <w:rPr>
          <w:szCs w:val="24"/>
        </w:rPr>
        <w:t>всебічне забезпечення</w:t>
      </w:r>
      <w:r w:rsidRPr="00F14F67">
        <w:rPr>
          <w:szCs w:val="24"/>
        </w:rPr>
        <w:t xml:space="preserve"> </w:t>
      </w:r>
      <w:r>
        <w:rPr>
          <w:szCs w:val="24"/>
        </w:rPr>
        <w:t xml:space="preserve">заходів </w:t>
      </w:r>
      <w:r w:rsidRPr="00F14F67">
        <w:rPr>
          <w:szCs w:val="24"/>
        </w:rPr>
        <w:t>евакуації населення</w:t>
      </w:r>
      <w:r>
        <w:rPr>
          <w:szCs w:val="24"/>
        </w:rPr>
        <w:t xml:space="preserve"> та матеріально-технічних засобів у безпечні райони</w:t>
      </w:r>
      <w:r w:rsidRPr="00F14F67">
        <w:rPr>
          <w:szCs w:val="24"/>
        </w:rPr>
        <w:t>;</w:t>
      </w:r>
    </w:p>
    <w:p w14:paraId="54A96D4B" w14:textId="77777777" w:rsidR="0005168D" w:rsidRPr="00F14F67" w:rsidRDefault="0005168D" w:rsidP="0005168D">
      <w:pPr>
        <w:tabs>
          <w:tab w:val="left" w:pos="567"/>
        </w:tabs>
        <w:ind w:firstLine="851"/>
        <w:jc w:val="both"/>
        <w:rPr>
          <w:szCs w:val="24"/>
        </w:rPr>
      </w:pPr>
      <w:r w:rsidRPr="00F14F67">
        <w:rPr>
          <w:szCs w:val="24"/>
        </w:rPr>
        <w:t xml:space="preserve">- </w:t>
      </w:r>
      <w:r>
        <w:rPr>
          <w:szCs w:val="24"/>
        </w:rPr>
        <w:t>з</w:t>
      </w:r>
      <w:r w:rsidRPr="00EA7C88">
        <w:rPr>
          <w:szCs w:val="24"/>
        </w:rPr>
        <w:t>абезпечення заходів життєзабезпечення населення</w:t>
      </w:r>
      <w:r w:rsidRPr="00F14F67">
        <w:rPr>
          <w:szCs w:val="24"/>
        </w:rPr>
        <w:t>.</w:t>
      </w:r>
    </w:p>
    <w:p w14:paraId="02D2C5D2" w14:textId="77777777" w:rsidR="0005168D" w:rsidRPr="00F14F67" w:rsidRDefault="0005168D" w:rsidP="0005168D">
      <w:pPr>
        <w:spacing w:after="120"/>
        <w:ind w:firstLine="851"/>
        <w:jc w:val="both"/>
        <w:rPr>
          <w:szCs w:val="24"/>
        </w:rPr>
      </w:pPr>
      <w:r w:rsidRPr="00F14F67">
        <w:rPr>
          <w:szCs w:val="24"/>
        </w:rPr>
        <w:t>Термін виконання заходів даної програми – 202</w:t>
      </w:r>
      <w:r>
        <w:rPr>
          <w:szCs w:val="24"/>
          <w:lang w:val="ru-RU"/>
        </w:rPr>
        <w:t>6</w:t>
      </w:r>
      <w:r w:rsidRPr="00F14F67">
        <w:rPr>
          <w:szCs w:val="24"/>
        </w:rPr>
        <w:t xml:space="preserve"> рік.</w:t>
      </w:r>
    </w:p>
    <w:p w14:paraId="6AFBA828" w14:textId="77777777" w:rsidR="0005168D" w:rsidRPr="00F14F67" w:rsidRDefault="0005168D" w:rsidP="0005168D">
      <w:pPr>
        <w:spacing w:before="120" w:after="120"/>
        <w:jc w:val="center"/>
        <w:rPr>
          <w:szCs w:val="24"/>
        </w:rPr>
      </w:pPr>
      <w:r w:rsidRPr="00F14F67">
        <w:rPr>
          <w:b/>
          <w:szCs w:val="24"/>
          <w:lang w:val="en-US"/>
        </w:rPr>
        <w:t>V</w:t>
      </w:r>
      <w:r w:rsidRPr="00F14F67">
        <w:rPr>
          <w:b/>
          <w:szCs w:val="24"/>
        </w:rPr>
        <w:t xml:space="preserve">. </w:t>
      </w:r>
      <w:r>
        <w:rPr>
          <w:b/>
        </w:rPr>
        <w:t>Н</w:t>
      </w:r>
      <w:r w:rsidRPr="00484A36">
        <w:rPr>
          <w:b/>
        </w:rPr>
        <w:t>апрями діяльності, перелік запланованих завдань, заходів та строки їх виконання,  результативні показники</w:t>
      </w:r>
      <w:r>
        <w:rPr>
          <w:b/>
        </w:rPr>
        <w:t>.</w:t>
      </w:r>
    </w:p>
    <w:p w14:paraId="536F0071" w14:textId="77777777" w:rsidR="0005168D" w:rsidRPr="00F14F67" w:rsidRDefault="0005168D" w:rsidP="0005168D">
      <w:pPr>
        <w:ind w:firstLine="851"/>
        <w:jc w:val="both"/>
        <w:rPr>
          <w:szCs w:val="24"/>
        </w:rPr>
      </w:pPr>
      <w:r w:rsidRPr="00F14F67">
        <w:rPr>
          <w:szCs w:val="24"/>
        </w:rPr>
        <w:t>Виконання Програми дасть змогу:</w:t>
      </w:r>
    </w:p>
    <w:p w14:paraId="6470CDD5" w14:textId="77777777" w:rsidR="0005168D" w:rsidRPr="00F14F67" w:rsidRDefault="0005168D" w:rsidP="0005168D">
      <w:pPr>
        <w:ind w:firstLine="851"/>
        <w:jc w:val="both"/>
        <w:rPr>
          <w:szCs w:val="24"/>
        </w:rPr>
      </w:pPr>
      <w:r w:rsidRPr="00F14F67">
        <w:rPr>
          <w:szCs w:val="24"/>
        </w:rPr>
        <w:t>- створити місцевий резерв матеріально – технічних ресурсів для виконання заходів запобігання та ліквідації надзвичайних ситуацій техногенного і природного характеру;</w:t>
      </w:r>
    </w:p>
    <w:p w14:paraId="56955BF7" w14:textId="77777777" w:rsidR="0005168D" w:rsidRPr="00F14F67" w:rsidRDefault="0005168D" w:rsidP="0005168D">
      <w:pPr>
        <w:ind w:firstLine="851"/>
        <w:jc w:val="both"/>
        <w:rPr>
          <w:szCs w:val="24"/>
        </w:rPr>
      </w:pPr>
      <w:r w:rsidRPr="00F14F67">
        <w:rPr>
          <w:szCs w:val="24"/>
        </w:rPr>
        <w:t>- здійснити накопичення засобів індивідуального захисту для забезпечення працюючого персоналу та населення в особливий період;</w:t>
      </w:r>
    </w:p>
    <w:p w14:paraId="3AF5E8AD" w14:textId="77777777" w:rsidR="0005168D" w:rsidRPr="00F14F67" w:rsidRDefault="0005168D" w:rsidP="0005168D">
      <w:pPr>
        <w:ind w:firstLine="851"/>
        <w:jc w:val="both"/>
        <w:rPr>
          <w:szCs w:val="24"/>
        </w:rPr>
      </w:pPr>
      <w:r w:rsidRPr="00F14F67">
        <w:rPr>
          <w:szCs w:val="24"/>
        </w:rPr>
        <w:t xml:space="preserve">- </w:t>
      </w:r>
      <w:r>
        <w:rPr>
          <w:szCs w:val="24"/>
        </w:rPr>
        <w:t>підтримувати в належному стані</w:t>
      </w:r>
      <w:r w:rsidRPr="00F14F67">
        <w:rPr>
          <w:szCs w:val="24"/>
        </w:rPr>
        <w:t xml:space="preserve"> міс</w:t>
      </w:r>
      <w:r>
        <w:rPr>
          <w:szCs w:val="24"/>
        </w:rPr>
        <w:t>цеву</w:t>
      </w:r>
      <w:r w:rsidRPr="00F14F67">
        <w:rPr>
          <w:szCs w:val="24"/>
        </w:rPr>
        <w:t xml:space="preserve"> систему </w:t>
      </w:r>
      <w:r>
        <w:rPr>
          <w:szCs w:val="24"/>
        </w:rPr>
        <w:t xml:space="preserve">централізованого </w:t>
      </w:r>
      <w:r w:rsidRPr="00F14F67">
        <w:rPr>
          <w:szCs w:val="24"/>
        </w:rPr>
        <w:t xml:space="preserve">оповіщення та інформування населення про </w:t>
      </w:r>
      <w:r>
        <w:rPr>
          <w:szCs w:val="24"/>
        </w:rPr>
        <w:t>н</w:t>
      </w:r>
      <w:r w:rsidRPr="00F14F67">
        <w:rPr>
          <w:szCs w:val="24"/>
        </w:rPr>
        <w:t>адзвичайн</w:t>
      </w:r>
      <w:r>
        <w:rPr>
          <w:szCs w:val="24"/>
        </w:rPr>
        <w:t>і</w:t>
      </w:r>
      <w:r w:rsidRPr="00F14F67">
        <w:rPr>
          <w:szCs w:val="24"/>
        </w:rPr>
        <w:t xml:space="preserve"> ситуаці</w:t>
      </w:r>
      <w:r>
        <w:rPr>
          <w:szCs w:val="24"/>
        </w:rPr>
        <w:t>ї</w:t>
      </w:r>
      <w:r w:rsidRPr="00F14F67">
        <w:rPr>
          <w:szCs w:val="24"/>
        </w:rPr>
        <w:t xml:space="preserve">; </w:t>
      </w:r>
    </w:p>
    <w:p w14:paraId="06EBF571" w14:textId="77777777" w:rsidR="0005168D" w:rsidRPr="00F14F67" w:rsidRDefault="0005168D" w:rsidP="0005168D">
      <w:pPr>
        <w:ind w:firstLine="851"/>
        <w:jc w:val="both"/>
        <w:rPr>
          <w:szCs w:val="24"/>
        </w:rPr>
      </w:pPr>
      <w:r w:rsidRPr="00F14F67">
        <w:rPr>
          <w:szCs w:val="24"/>
        </w:rPr>
        <w:t xml:space="preserve">- організувати утримання захисних споруд цивільного захисту та споруд подвійного призначення в </w:t>
      </w:r>
      <w:r>
        <w:rPr>
          <w:szCs w:val="24"/>
        </w:rPr>
        <w:t>належному стані</w:t>
      </w:r>
      <w:r w:rsidRPr="00F14F67">
        <w:rPr>
          <w:szCs w:val="24"/>
        </w:rPr>
        <w:t>;</w:t>
      </w:r>
    </w:p>
    <w:p w14:paraId="25339332" w14:textId="77777777" w:rsidR="0005168D" w:rsidRPr="00F14F67" w:rsidRDefault="0005168D" w:rsidP="0005168D">
      <w:pPr>
        <w:ind w:firstLine="851"/>
        <w:jc w:val="both"/>
        <w:rPr>
          <w:szCs w:val="24"/>
        </w:rPr>
      </w:pPr>
      <w:r w:rsidRPr="00F14F67">
        <w:rPr>
          <w:szCs w:val="24"/>
        </w:rPr>
        <w:t>-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 особового складу аварійно-рятувальних і відновлювальних формувань;</w:t>
      </w:r>
    </w:p>
    <w:p w14:paraId="46A29FE8" w14:textId="77777777" w:rsidR="0005168D" w:rsidRPr="00F14F67" w:rsidRDefault="0005168D" w:rsidP="0005168D">
      <w:pPr>
        <w:ind w:firstLine="851"/>
        <w:jc w:val="both"/>
        <w:rPr>
          <w:szCs w:val="24"/>
        </w:rPr>
      </w:pPr>
      <w:r w:rsidRPr="00F14F67">
        <w:rPr>
          <w:szCs w:val="24"/>
        </w:rPr>
        <w:t xml:space="preserve">Результативні показники організації розвитку цивільного захисту Ніжинської </w:t>
      </w:r>
      <w:r>
        <w:rPr>
          <w:szCs w:val="24"/>
        </w:rPr>
        <w:t>М</w:t>
      </w:r>
      <w:r w:rsidRPr="00F14F67">
        <w:rPr>
          <w:szCs w:val="24"/>
        </w:rPr>
        <w:t>ТГ:</w:t>
      </w:r>
    </w:p>
    <w:p w14:paraId="67DD70B4" w14:textId="77777777" w:rsidR="0005168D" w:rsidRPr="00F14F67" w:rsidRDefault="0005168D" w:rsidP="0005168D">
      <w:pPr>
        <w:ind w:firstLine="851"/>
        <w:jc w:val="both"/>
        <w:rPr>
          <w:szCs w:val="24"/>
        </w:rPr>
      </w:pPr>
      <w:r w:rsidRPr="00F14F67">
        <w:rPr>
          <w:szCs w:val="24"/>
        </w:rPr>
        <w:t>Показник продукту:</w:t>
      </w:r>
    </w:p>
    <w:p w14:paraId="35399909" w14:textId="77777777" w:rsidR="0005168D" w:rsidRPr="00F14F67" w:rsidRDefault="0005168D" w:rsidP="0005168D">
      <w:pPr>
        <w:pStyle w:val="a5"/>
        <w:ind w:left="0" w:firstLine="851"/>
        <w:jc w:val="both"/>
        <w:rPr>
          <w:szCs w:val="24"/>
        </w:rPr>
      </w:pPr>
      <w:r>
        <w:rPr>
          <w:szCs w:val="24"/>
        </w:rPr>
        <w:t xml:space="preserve">- </w:t>
      </w:r>
      <w:r w:rsidRPr="00F14F67">
        <w:rPr>
          <w:szCs w:val="24"/>
        </w:rPr>
        <w:t>планується провести 1</w:t>
      </w:r>
      <w:r>
        <w:rPr>
          <w:szCs w:val="24"/>
        </w:rPr>
        <w:t>3</w:t>
      </w:r>
      <w:r w:rsidRPr="00F14F67">
        <w:rPr>
          <w:szCs w:val="24"/>
        </w:rPr>
        <w:t xml:space="preserve"> заходів по попередженню і ліквідації надзвичайних ситуацій та наслідків стихійного лиха та забезпе</w:t>
      </w:r>
      <w:r>
        <w:rPr>
          <w:szCs w:val="24"/>
        </w:rPr>
        <w:t>чення життєдіяльності населення.</w:t>
      </w:r>
    </w:p>
    <w:p w14:paraId="7DB0BA78" w14:textId="77777777" w:rsidR="0005168D" w:rsidRPr="00F14F67" w:rsidRDefault="0005168D" w:rsidP="0005168D">
      <w:pPr>
        <w:ind w:firstLine="851"/>
        <w:jc w:val="both"/>
        <w:rPr>
          <w:szCs w:val="24"/>
        </w:rPr>
      </w:pPr>
      <w:r w:rsidRPr="00F14F67">
        <w:rPr>
          <w:szCs w:val="24"/>
        </w:rPr>
        <w:t>Показник якості :</w:t>
      </w:r>
    </w:p>
    <w:p w14:paraId="7FEE8361" w14:textId="77777777" w:rsidR="0005168D" w:rsidRPr="00F14F67" w:rsidRDefault="0005168D" w:rsidP="0005168D">
      <w:pPr>
        <w:ind w:firstLine="851"/>
        <w:jc w:val="both"/>
        <w:rPr>
          <w:szCs w:val="24"/>
        </w:rPr>
      </w:pPr>
      <w:r w:rsidRPr="00F14F67">
        <w:rPr>
          <w:szCs w:val="24"/>
        </w:rPr>
        <w:lastRenderedPageBreak/>
        <w:t>- динаміка кількості виникнення надзвичайних ситуацій</w:t>
      </w:r>
      <w:r>
        <w:rPr>
          <w:szCs w:val="24"/>
        </w:rPr>
        <w:t xml:space="preserve"> (подій)</w:t>
      </w:r>
      <w:r w:rsidRPr="00F14F67">
        <w:rPr>
          <w:szCs w:val="24"/>
        </w:rPr>
        <w:t>:</w:t>
      </w:r>
    </w:p>
    <w:p w14:paraId="7C330EC1" w14:textId="77777777" w:rsidR="0005168D" w:rsidRDefault="0005168D" w:rsidP="0005168D">
      <w:pPr>
        <w:pStyle w:val="a6"/>
        <w:spacing w:after="120"/>
        <w:ind w:firstLine="851"/>
        <w:rPr>
          <w:sz w:val="24"/>
        </w:rPr>
      </w:pPr>
      <w:r w:rsidRPr="00F14F67">
        <w:rPr>
          <w:sz w:val="24"/>
        </w:rPr>
        <w:t>2017 рік – 0; 2018 рік – 1; 2019 рік – 0;  2020 рік – 1; 2021 рік-1; 2022 рік – 0, 2023рік – 0</w:t>
      </w:r>
      <w:r>
        <w:rPr>
          <w:sz w:val="24"/>
        </w:rPr>
        <w:t>; 2024 рік – 0 (2); 2025 рік – 0 (3).</w:t>
      </w:r>
    </w:p>
    <w:p w14:paraId="4DC9FF51" w14:textId="77777777" w:rsidR="0005168D" w:rsidRPr="00F14F67" w:rsidRDefault="0005168D" w:rsidP="0005168D">
      <w:pPr>
        <w:pStyle w:val="a6"/>
        <w:spacing w:before="120" w:after="120"/>
        <w:jc w:val="center"/>
        <w:rPr>
          <w:b/>
          <w:bCs/>
          <w:sz w:val="24"/>
          <w:lang w:val="ru-RU"/>
        </w:rPr>
      </w:pPr>
      <w:r w:rsidRPr="00F14F67">
        <w:rPr>
          <w:b/>
          <w:bCs/>
          <w:sz w:val="24"/>
          <w:lang w:val="en-US"/>
        </w:rPr>
        <w:t>VI</w:t>
      </w:r>
      <w:r w:rsidRPr="00F14F67">
        <w:rPr>
          <w:b/>
          <w:bCs/>
          <w:sz w:val="24"/>
        </w:rPr>
        <w:t>. Координація та контроль за ходом виконання Програми:</w:t>
      </w:r>
    </w:p>
    <w:p w14:paraId="5954B458" w14:textId="77777777" w:rsidR="0005168D" w:rsidRPr="00F14F67" w:rsidRDefault="0005168D" w:rsidP="0005168D">
      <w:pPr>
        <w:pStyle w:val="a6"/>
        <w:ind w:firstLine="851"/>
        <w:rPr>
          <w:b/>
          <w:sz w:val="24"/>
        </w:rPr>
      </w:pPr>
      <w:r w:rsidRPr="00F14F67">
        <w:rPr>
          <w:sz w:val="24"/>
        </w:rPr>
        <w:t xml:space="preserve">Координація та  контроль за виконанням Програми покладено на відділ з питань надзвичайних ситуацій, цивільного захисту населення, оборонної та мобілізаційної роботи, який здійснює методичну координацію та підготовку пропозицій щодо виконання заходів Програми. </w:t>
      </w:r>
    </w:p>
    <w:p w14:paraId="21977FB8" w14:textId="77777777" w:rsidR="0005168D" w:rsidRDefault="0005168D" w:rsidP="0005168D">
      <w:pPr>
        <w:ind w:firstLine="851"/>
        <w:jc w:val="both"/>
        <w:rPr>
          <w:szCs w:val="24"/>
        </w:rPr>
      </w:pPr>
      <w:r>
        <w:rPr>
          <w:szCs w:val="24"/>
        </w:rPr>
        <w:t>Г</w:t>
      </w:r>
      <w:r w:rsidRPr="00F14F67">
        <w:rPr>
          <w:szCs w:val="24"/>
        </w:rPr>
        <w:t xml:space="preserve">оловні розпорядники </w:t>
      </w:r>
      <w:r>
        <w:rPr>
          <w:szCs w:val="24"/>
        </w:rPr>
        <w:t xml:space="preserve">бюджетних коштів </w:t>
      </w:r>
      <w:r w:rsidRPr="00F14F67">
        <w:rPr>
          <w:szCs w:val="24"/>
        </w:rPr>
        <w:t>до 6-го числа місяця, наступного за звітним кварталом,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w:t>
      </w:r>
      <w:r>
        <w:rPr>
          <w:szCs w:val="24"/>
        </w:rPr>
        <w:t>у.</w:t>
      </w:r>
    </w:p>
    <w:p w14:paraId="4C0B70F6" w14:textId="77777777" w:rsidR="0005168D" w:rsidRDefault="0005168D" w:rsidP="0005168D">
      <w:pPr>
        <w:jc w:val="both"/>
        <w:rPr>
          <w:szCs w:val="24"/>
        </w:rPr>
      </w:pPr>
    </w:p>
    <w:p w14:paraId="6DF97344" w14:textId="77777777" w:rsidR="0005168D" w:rsidRDefault="0005168D" w:rsidP="0005168D">
      <w:pPr>
        <w:jc w:val="both"/>
        <w:rPr>
          <w:szCs w:val="24"/>
        </w:rPr>
      </w:pPr>
    </w:p>
    <w:p w14:paraId="15C7F91B" w14:textId="77777777" w:rsidR="0005168D" w:rsidRPr="0005168D" w:rsidRDefault="0005168D" w:rsidP="0005168D">
      <w:pPr>
        <w:jc w:val="both"/>
        <w:rPr>
          <w:sz w:val="28"/>
          <w:szCs w:val="28"/>
        </w:rPr>
      </w:pPr>
      <w:r w:rsidRPr="0005168D">
        <w:rPr>
          <w:sz w:val="28"/>
          <w:szCs w:val="28"/>
        </w:rPr>
        <w:t>Міський голова                                                                              Олександр КОДОЛА</w:t>
      </w:r>
    </w:p>
    <w:p w14:paraId="33AC4EF6" w14:textId="77777777" w:rsidR="0005168D" w:rsidRPr="00F14F67" w:rsidRDefault="0005168D" w:rsidP="0005168D">
      <w:pPr>
        <w:jc w:val="both"/>
        <w:rPr>
          <w:szCs w:val="24"/>
        </w:rPr>
      </w:pPr>
    </w:p>
    <w:p w14:paraId="745DF826" w14:textId="77777777" w:rsidR="0005168D" w:rsidRPr="00EA2607" w:rsidRDefault="0005168D" w:rsidP="0005168D">
      <w:pPr>
        <w:rPr>
          <w:sz w:val="20"/>
        </w:rPr>
      </w:pPr>
    </w:p>
    <w:p w14:paraId="5405C044" w14:textId="77777777" w:rsidR="0005168D" w:rsidRDefault="0005168D" w:rsidP="0005168D">
      <w:pPr>
        <w:rPr>
          <w:sz w:val="20"/>
        </w:rPr>
      </w:pPr>
    </w:p>
    <w:p w14:paraId="7BADD148" w14:textId="77777777" w:rsidR="0005168D" w:rsidRDefault="0005168D" w:rsidP="0005168D">
      <w:pPr>
        <w:rPr>
          <w:sz w:val="20"/>
        </w:rPr>
      </w:pPr>
    </w:p>
    <w:p w14:paraId="5642BC87" w14:textId="77777777" w:rsidR="0005168D" w:rsidRDefault="0005168D" w:rsidP="0005168D">
      <w:pPr>
        <w:ind w:left="4536" w:hanging="3686"/>
        <w:jc w:val="center"/>
        <w:rPr>
          <w:b/>
          <w:szCs w:val="24"/>
        </w:rPr>
        <w:sectPr w:rsidR="0005168D" w:rsidSect="00606CBD">
          <w:pgSz w:w="11906" w:h="16838" w:code="9"/>
          <w:pgMar w:top="851" w:right="567" w:bottom="851" w:left="1418" w:header="709" w:footer="709" w:gutter="0"/>
          <w:cols w:space="708"/>
          <w:docGrid w:linePitch="381"/>
        </w:sectPr>
      </w:pPr>
    </w:p>
    <w:p w14:paraId="59476D2B" w14:textId="77777777" w:rsidR="0005168D" w:rsidRDefault="0005168D" w:rsidP="0005168D">
      <w:pPr>
        <w:ind w:left="4536" w:hanging="3686"/>
        <w:jc w:val="center"/>
        <w:rPr>
          <w:b/>
          <w:szCs w:val="24"/>
        </w:rPr>
      </w:pPr>
      <w:r w:rsidRPr="00F14F67">
        <w:rPr>
          <w:b/>
          <w:szCs w:val="24"/>
        </w:rPr>
        <w:lastRenderedPageBreak/>
        <w:t xml:space="preserve">Додаток до </w:t>
      </w:r>
      <w:bookmarkStart w:id="0" w:name="_Hlk127790079"/>
      <w:r w:rsidRPr="00F14F67">
        <w:rPr>
          <w:b/>
          <w:szCs w:val="24"/>
        </w:rPr>
        <w:t>Програми розвитку</w:t>
      </w:r>
      <w:r>
        <w:rPr>
          <w:b/>
          <w:szCs w:val="24"/>
        </w:rPr>
        <w:t xml:space="preserve"> </w:t>
      </w:r>
      <w:r w:rsidRPr="00F14F67">
        <w:rPr>
          <w:b/>
          <w:szCs w:val="24"/>
        </w:rPr>
        <w:t xml:space="preserve">цивільного захисту </w:t>
      </w:r>
    </w:p>
    <w:p w14:paraId="2433FA91" w14:textId="77777777" w:rsidR="0005168D" w:rsidRPr="00EA2607" w:rsidRDefault="0005168D" w:rsidP="0005168D">
      <w:pPr>
        <w:spacing w:after="120"/>
        <w:ind w:left="4537" w:hanging="3686"/>
        <w:jc w:val="center"/>
        <w:rPr>
          <w:b/>
          <w:sz w:val="20"/>
        </w:rPr>
      </w:pPr>
      <w:r w:rsidRPr="00F14F67">
        <w:rPr>
          <w:b/>
          <w:szCs w:val="24"/>
        </w:rPr>
        <w:t>Ніжинської міської територіальної громади на 202</w:t>
      </w:r>
      <w:r>
        <w:rPr>
          <w:b/>
          <w:szCs w:val="24"/>
          <w:lang w:val="ru-RU"/>
        </w:rPr>
        <w:t>6</w:t>
      </w:r>
      <w:r w:rsidRPr="00F14F67">
        <w:rPr>
          <w:b/>
          <w:szCs w:val="24"/>
        </w:rPr>
        <w:t xml:space="preserve"> рік</w:t>
      </w:r>
      <w:bookmarkEnd w:id="0"/>
    </w:p>
    <w:tbl>
      <w:tblPr>
        <w:tblW w:w="101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7075"/>
        <w:gridCol w:w="1366"/>
        <w:gridCol w:w="1268"/>
        <w:gridCol w:w="12"/>
      </w:tblGrid>
      <w:tr w:rsidR="0005168D" w:rsidRPr="00EA2607" w14:paraId="0CB57AE4" w14:textId="77777777" w:rsidTr="00CE7595">
        <w:trPr>
          <w:trHeight w:val="382"/>
        </w:trPr>
        <w:tc>
          <w:tcPr>
            <w:tcW w:w="468" w:type="dxa"/>
            <w:tcBorders>
              <w:top w:val="single" w:sz="4" w:space="0" w:color="000000"/>
              <w:left w:val="single" w:sz="4" w:space="0" w:color="000000"/>
              <w:bottom w:val="single" w:sz="4" w:space="0" w:color="000000"/>
              <w:right w:val="single" w:sz="4" w:space="0" w:color="000000"/>
            </w:tcBorders>
          </w:tcPr>
          <w:p w14:paraId="79204E62" w14:textId="77777777" w:rsidR="0005168D" w:rsidRPr="00EA2607" w:rsidRDefault="0005168D" w:rsidP="00CE7595">
            <w:pPr>
              <w:rPr>
                <w:b/>
                <w:sz w:val="20"/>
              </w:rPr>
            </w:pPr>
            <w:bookmarkStart w:id="1" w:name="_Hlk128748367"/>
            <w:r>
              <w:rPr>
                <w:b/>
                <w:sz w:val="20"/>
              </w:rPr>
              <w:t>№ з/п</w:t>
            </w: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676C1144" w14:textId="77777777" w:rsidR="0005168D" w:rsidRPr="00EA2607" w:rsidRDefault="0005168D" w:rsidP="00CE7595">
            <w:pPr>
              <w:rPr>
                <w:b/>
                <w:sz w:val="20"/>
              </w:rPr>
            </w:pPr>
            <w:r w:rsidRPr="00EA2607">
              <w:rPr>
                <w:b/>
                <w:sz w:val="20"/>
              </w:rPr>
              <w:t>Обсяг коштів, які пропонується залучити на виконання Програми</w:t>
            </w:r>
            <w:r>
              <w:rPr>
                <w:b/>
                <w:sz w:val="20"/>
              </w:rPr>
              <w:t xml:space="preserve"> </w:t>
            </w:r>
            <w:r w:rsidRPr="00EA2607">
              <w:rPr>
                <w:b/>
                <w:sz w:val="20"/>
              </w:rPr>
              <w:t>грн.</w:t>
            </w:r>
          </w:p>
        </w:tc>
        <w:tc>
          <w:tcPr>
            <w:tcW w:w="2646" w:type="dxa"/>
            <w:gridSpan w:val="3"/>
            <w:tcBorders>
              <w:top w:val="single" w:sz="4" w:space="0" w:color="000000"/>
              <w:left w:val="single" w:sz="4" w:space="0" w:color="000000"/>
              <w:bottom w:val="single" w:sz="4" w:space="0" w:color="000000"/>
              <w:right w:val="single" w:sz="4" w:space="0" w:color="000000"/>
            </w:tcBorders>
            <w:hideMark/>
          </w:tcPr>
          <w:p w14:paraId="37DF4DB9" w14:textId="77777777" w:rsidR="0005168D" w:rsidRPr="00EA2607" w:rsidRDefault="0005168D" w:rsidP="00CE7595">
            <w:pPr>
              <w:rPr>
                <w:sz w:val="20"/>
              </w:rPr>
            </w:pPr>
            <w:r w:rsidRPr="00EA2607">
              <w:rPr>
                <w:sz w:val="20"/>
              </w:rPr>
              <w:t>202</w:t>
            </w:r>
            <w:r>
              <w:rPr>
                <w:sz w:val="20"/>
              </w:rPr>
              <w:t>6</w:t>
            </w:r>
            <w:r w:rsidRPr="00EA2607">
              <w:rPr>
                <w:sz w:val="20"/>
              </w:rPr>
              <w:t xml:space="preserve"> рік</w:t>
            </w:r>
          </w:p>
        </w:tc>
      </w:tr>
      <w:tr w:rsidR="0005168D" w:rsidRPr="00EA2607" w14:paraId="6CF8727B" w14:textId="77777777" w:rsidTr="00CE7595">
        <w:trPr>
          <w:gridAfter w:val="1"/>
          <w:wAfter w:w="12" w:type="dxa"/>
          <w:trHeight w:val="256"/>
        </w:trPr>
        <w:tc>
          <w:tcPr>
            <w:tcW w:w="468" w:type="dxa"/>
            <w:tcBorders>
              <w:top w:val="single" w:sz="4" w:space="0" w:color="000000"/>
              <w:left w:val="single" w:sz="4" w:space="0" w:color="000000"/>
              <w:bottom w:val="single" w:sz="4" w:space="0" w:color="000000"/>
              <w:right w:val="single" w:sz="4" w:space="0" w:color="000000"/>
            </w:tcBorders>
          </w:tcPr>
          <w:p w14:paraId="293837A6" w14:textId="77777777" w:rsidR="0005168D" w:rsidRPr="0046241F"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6CBBA555" w14:textId="77777777" w:rsidR="0005168D" w:rsidRPr="00EA2607" w:rsidRDefault="0005168D" w:rsidP="00CE7595">
            <w:pPr>
              <w:rPr>
                <w:b/>
                <w:sz w:val="20"/>
              </w:rPr>
            </w:pPr>
            <w:r w:rsidRPr="00EA2607">
              <w:rPr>
                <w:sz w:val="20"/>
              </w:rPr>
              <w:t>Обсяг ресурсів, всього, у тому числі:</w:t>
            </w:r>
          </w:p>
        </w:tc>
        <w:tc>
          <w:tcPr>
            <w:tcW w:w="1366" w:type="dxa"/>
            <w:tcBorders>
              <w:top w:val="single" w:sz="4" w:space="0" w:color="000000"/>
              <w:left w:val="single" w:sz="4" w:space="0" w:color="000000"/>
              <w:bottom w:val="single" w:sz="4" w:space="0" w:color="000000"/>
              <w:right w:val="single" w:sz="4" w:space="0" w:color="auto"/>
            </w:tcBorders>
            <w:vAlign w:val="center"/>
          </w:tcPr>
          <w:p w14:paraId="75C29966" w14:textId="77777777" w:rsidR="0005168D" w:rsidRPr="0005168D" w:rsidRDefault="0005168D" w:rsidP="00CE7595">
            <w:pPr>
              <w:rPr>
                <w:sz w:val="20"/>
              </w:rPr>
            </w:pPr>
            <w:r w:rsidRPr="0005168D">
              <w:rPr>
                <w:sz w:val="20"/>
              </w:rPr>
              <w:t>42 046 000,00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4583D112" w14:textId="77777777" w:rsidR="0005168D" w:rsidRPr="00EA2607" w:rsidRDefault="0005168D" w:rsidP="00CE7595">
            <w:pPr>
              <w:rPr>
                <w:sz w:val="20"/>
              </w:rPr>
            </w:pPr>
          </w:p>
        </w:tc>
      </w:tr>
      <w:tr w:rsidR="0005168D" w:rsidRPr="00EA2607" w14:paraId="5B4E24E4" w14:textId="77777777" w:rsidTr="00CE7595">
        <w:trPr>
          <w:gridAfter w:val="1"/>
          <w:wAfter w:w="12" w:type="dxa"/>
          <w:trHeight w:val="206"/>
        </w:trPr>
        <w:tc>
          <w:tcPr>
            <w:tcW w:w="468" w:type="dxa"/>
            <w:tcBorders>
              <w:top w:val="single" w:sz="4" w:space="0" w:color="000000"/>
              <w:left w:val="single" w:sz="4" w:space="0" w:color="000000"/>
              <w:bottom w:val="single" w:sz="4" w:space="0" w:color="000000"/>
              <w:right w:val="single" w:sz="4" w:space="0" w:color="000000"/>
            </w:tcBorders>
          </w:tcPr>
          <w:p w14:paraId="124CDBD0" w14:textId="77777777" w:rsidR="0005168D" w:rsidRPr="00EA2607"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2999693F" w14:textId="77777777" w:rsidR="0005168D" w:rsidRPr="00EA2607" w:rsidRDefault="0005168D" w:rsidP="00CE7595">
            <w:pPr>
              <w:rPr>
                <w:b/>
                <w:sz w:val="20"/>
              </w:rPr>
            </w:pPr>
            <w:r w:rsidRPr="00EA2607">
              <w:rPr>
                <w:sz w:val="20"/>
              </w:rPr>
              <w:t xml:space="preserve">Бюджет Ніжинської </w:t>
            </w:r>
            <w:r>
              <w:rPr>
                <w:sz w:val="20"/>
              </w:rPr>
              <w:t>М</w:t>
            </w:r>
            <w:r w:rsidRPr="00EA2607">
              <w:rPr>
                <w:sz w:val="20"/>
              </w:rPr>
              <w:t>ТГ, у тому числі по:</w:t>
            </w:r>
          </w:p>
        </w:tc>
        <w:tc>
          <w:tcPr>
            <w:tcW w:w="1366" w:type="dxa"/>
            <w:tcBorders>
              <w:top w:val="single" w:sz="4" w:space="0" w:color="000000"/>
              <w:left w:val="single" w:sz="4" w:space="0" w:color="000000"/>
              <w:bottom w:val="single" w:sz="4" w:space="0" w:color="000000"/>
              <w:right w:val="single" w:sz="4" w:space="0" w:color="auto"/>
            </w:tcBorders>
            <w:vAlign w:val="center"/>
            <w:hideMark/>
          </w:tcPr>
          <w:p w14:paraId="7D674F94" w14:textId="77777777" w:rsidR="0005168D" w:rsidRPr="0005168D" w:rsidRDefault="0005168D" w:rsidP="00CE7595">
            <w:pPr>
              <w:rPr>
                <w:sz w:val="20"/>
              </w:rPr>
            </w:pPr>
            <w:r w:rsidRPr="0005168D">
              <w:rPr>
                <w:sz w:val="20"/>
              </w:rPr>
              <w:t>42 046 000,00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7F64DBB8" w14:textId="77777777" w:rsidR="0005168D" w:rsidRPr="00EA2607" w:rsidRDefault="0005168D" w:rsidP="00CE7595">
            <w:pPr>
              <w:rPr>
                <w:sz w:val="20"/>
              </w:rPr>
            </w:pPr>
          </w:p>
        </w:tc>
      </w:tr>
      <w:tr w:rsidR="0005168D" w:rsidRPr="00EA2607" w14:paraId="3BA90FEE" w14:textId="77777777" w:rsidTr="00CE7595">
        <w:trPr>
          <w:gridAfter w:val="1"/>
          <w:wAfter w:w="12" w:type="dxa"/>
          <w:trHeight w:val="366"/>
        </w:trPr>
        <w:tc>
          <w:tcPr>
            <w:tcW w:w="468" w:type="dxa"/>
            <w:tcBorders>
              <w:top w:val="single" w:sz="4" w:space="0" w:color="auto"/>
              <w:left w:val="single" w:sz="4" w:space="0" w:color="000000"/>
              <w:bottom w:val="single" w:sz="4" w:space="0" w:color="000000"/>
              <w:right w:val="single" w:sz="4" w:space="0" w:color="000000"/>
            </w:tcBorders>
            <w:vAlign w:val="center"/>
          </w:tcPr>
          <w:p w14:paraId="5FEA3331" w14:textId="77777777" w:rsidR="0005168D" w:rsidRPr="00EA2607" w:rsidRDefault="0005168D" w:rsidP="00CE7595">
            <w:pPr>
              <w:rPr>
                <w:sz w:val="20"/>
              </w:rPr>
            </w:pPr>
            <w:r>
              <w:rPr>
                <w:sz w:val="20"/>
              </w:rPr>
              <w:t>1.</w:t>
            </w:r>
          </w:p>
        </w:tc>
        <w:tc>
          <w:tcPr>
            <w:tcW w:w="7075" w:type="dxa"/>
            <w:tcBorders>
              <w:top w:val="single" w:sz="4" w:space="0" w:color="auto"/>
              <w:left w:val="single" w:sz="4" w:space="0" w:color="000000"/>
              <w:bottom w:val="single" w:sz="4" w:space="0" w:color="000000"/>
              <w:right w:val="single" w:sz="4" w:space="0" w:color="000000"/>
            </w:tcBorders>
            <w:vAlign w:val="center"/>
            <w:hideMark/>
          </w:tcPr>
          <w:p w14:paraId="36BABC03" w14:textId="77777777" w:rsidR="0005168D" w:rsidRPr="00EA2607" w:rsidRDefault="0005168D" w:rsidP="00CE7595">
            <w:pPr>
              <w:rPr>
                <w:sz w:val="20"/>
              </w:rPr>
            </w:pPr>
            <w:r w:rsidRPr="00EA2607">
              <w:rPr>
                <w:sz w:val="20"/>
              </w:rPr>
              <w:t>Лікарські препарати медицини катастроф та засобів індивідуального захисту.</w:t>
            </w:r>
          </w:p>
        </w:tc>
        <w:tc>
          <w:tcPr>
            <w:tcW w:w="1366" w:type="dxa"/>
            <w:tcBorders>
              <w:top w:val="single" w:sz="4" w:space="0" w:color="auto"/>
              <w:left w:val="single" w:sz="4" w:space="0" w:color="000000"/>
              <w:bottom w:val="single" w:sz="4" w:space="0" w:color="000000"/>
              <w:right w:val="single" w:sz="4" w:space="0" w:color="auto"/>
            </w:tcBorders>
            <w:vAlign w:val="center"/>
            <w:hideMark/>
          </w:tcPr>
          <w:p w14:paraId="34CB976E" w14:textId="77777777" w:rsidR="0005168D" w:rsidRPr="00EA2607" w:rsidRDefault="0005168D" w:rsidP="00CE7595">
            <w:pPr>
              <w:rPr>
                <w:sz w:val="20"/>
              </w:rPr>
            </w:pPr>
            <w:r>
              <w:rPr>
                <w:sz w:val="20"/>
              </w:rPr>
              <w:t>34</w:t>
            </w:r>
            <w:r w:rsidRPr="00EA2607">
              <w:rPr>
                <w:sz w:val="20"/>
              </w:rPr>
              <w:t xml:space="preserve"> 000,0</w:t>
            </w:r>
          </w:p>
        </w:tc>
        <w:tc>
          <w:tcPr>
            <w:tcW w:w="1268" w:type="dxa"/>
            <w:tcBorders>
              <w:top w:val="single" w:sz="4" w:space="0" w:color="auto"/>
              <w:left w:val="single" w:sz="4" w:space="0" w:color="auto"/>
              <w:bottom w:val="single" w:sz="4" w:space="0" w:color="000000"/>
              <w:right w:val="single" w:sz="4" w:space="0" w:color="000000"/>
            </w:tcBorders>
            <w:vAlign w:val="center"/>
          </w:tcPr>
          <w:p w14:paraId="017D36B9" w14:textId="77777777" w:rsidR="0005168D" w:rsidRPr="00EA2607" w:rsidRDefault="0005168D" w:rsidP="00CE7595">
            <w:pPr>
              <w:rPr>
                <w:sz w:val="20"/>
              </w:rPr>
            </w:pPr>
            <w:r>
              <w:rPr>
                <w:sz w:val="20"/>
              </w:rPr>
              <w:t>виконком</w:t>
            </w:r>
          </w:p>
        </w:tc>
      </w:tr>
      <w:tr w:rsidR="0005168D" w:rsidRPr="00EA2607" w14:paraId="333797A4" w14:textId="77777777" w:rsidTr="00CE7595">
        <w:trPr>
          <w:gridAfter w:val="1"/>
          <w:wAfter w:w="12" w:type="dxa"/>
          <w:trHeight w:val="592"/>
        </w:trPr>
        <w:tc>
          <w:tcPr>
            <w:tcW w:w="468" w:type="dxa"/>
            <w:tcBorders>
              <w:top w:val="single" w:sz="4" w:space="0" w:color="auto"/>
              <w:left w:val="single" w:sz="4" w:space="0" w:color="000000"/>
              <w:bottom w:val="single" w:sz="4" w:space="0" w:color="auto"/>
              <w:right w:val="single" w:sz="4" w:space="0" w:color="000000"/>
            </w:tcBorders>
            <w:vAlign w:val="center"/>
          </w:tcPr>
          <w:p w14:paraId="5FD4E431" w14:textId="77777777" w:rsidR="0005168D" w:rsidRPr="00EA2607" w:rsidRDefault="0005168D" w:rsidP="00CE7595">
            <w:pPr>
              <w:rPr>
                <w:sz w:val="20"/>
              </w:rPr>
            </w:pPr>
            <w:r>
              <w:rPr>
                <w:sz w:val="20"/>
              </w:rPr>
              <w:t>2.</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05432317" w14:textId="77777777" w:rsidR="0005168D" w:rsidRPr="00EA2607" w:rsidRDefault="0005168D" w:rsidP="00CE7595">
            <w:pPr>
              <w:rPr>
                <w:sz w:val="20"/>
              </w:rPr>
            </w:pPr>
            <w:r w:rsidRPr="00EA2607">
              <w:rPr>
                <w:sz w:val="20"/>
              </w:rPr>
              <w:t>Створення запасів засобів індивідуального захисту</w:t>
            </w:r>
            <w:r>
              <w:rPr>
                <w:sz w:val="20"/>
              </w:rPr>
              <w:t>: протигази (фільтр, маска, сумка)</w:t>
            </w:r>
            <w:r w:rsidRPr="00EA2607">
              <w:rPr>
                <w:sz w:val="20"/>
              </w:rPr>
              <w:t>,</w:t>
            </w:r>
            <w:r>
              <w:rPr>
                <w:sz w:val="20"/>
              </w:rPr>
              <w:t xml:space="preserve"> респіратор, захисний спецодяг.</w:t>
            </w:r>
            <w:r w:rsidRPr="00EA2607">
              <w:rPr>
                <w:sz w:val="20"/>
              </w:rPr>
              <w:t xml:space="preserve"> </w:t>
            </w:r>
            <w:r>
              <w:rPr>
                <w:sz w:val="20"/>
              </w:rPr>
              <w:t>П</w:t>
            </w:r>
            <w:r w:rsidRPr="00EA2607">
              <w:rPr>
                <w:sz w:val="20"/>
              </w:rPr>
              <w:t>риладів радіаційної та хімічної розвідки</w:t>
            </w:r>
            <w:r>
              <w:rPr>
                <w:sz w:val="20"/>
              </w:rPr>
              <w:t>,</w:t>
            </w:r>
            <w:r w:rsidRPr="00EA2607">
              <w:rPr>
                <w:sz w:val="20"/>
              </w:rPr>
              <w:t xml:space="preserve"> тощо.</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7BA5E36C" w14:textId="77777777" w:rsidR="0005168D" w:rsidRPr="00EA2607" w:rsidRDefault="0005168D" w:rsidP="00CE7595">
            <w:pPr>
              <w:rPr>
                <w:sz w:val="20"/>
              </w:rPr>
            </w:pPr>
            <w:r>
              <w:rPr>
                <w:sz w:val="20"/>
              </w:rPr>
              <w:t>5</w:t>
            </w:r>
            <w:r w:rsidRPr="00EA2607">
              <w:rPr>
                <w:sz w:val="20"/>
              </w:rPr>
              <w:t>00 000,0</w:t>
            </w:r>
          </w:p>
        </w:tc>
        <w:tc>
          <w:tcPr>
            <w:tcW w:w="1268" w:type="dxa"/>
            <w:tcBorders>
              <w:top w:val="single" w:sz="4" w:space="0" w:color="auto"/>
              <w:left w:val="single" w:sz="4" w:space="0" w:color="auto"/>
              <w:bottom w:val="single" w:sz="4" w:space="0" w:color="auto"/>
              <w:right w:val="single" w:sz="4" w:space="0" w:color="000000"/>
            </w:tcBorders>
            <w:vAlign w:val="center"/>
          </w:tcPr>
          <w:p w14:paraId="26129DAC" w14:textId="77777777" w:rsidR="0005168D" w:rsidRPr="00EA2607" w:rsidRDefault="0005168D" w:rsidP="00CE7595">
            <w:pPr>
              <w:rPr>
                <w:sz w:val="20"/>
              </w:rPr>
            </w:pPr>
            <w:r>
              <w:rPr>
                <w:sz w:val="20"/>
              </w:rPr>
              <w:t>виконком</w:t>
            </w:r>
          </w:p>
        </w:tc>
      </w:tr>
      <w:tr w:rsidR="0005168D" w:rsidRPr="00EA2607" w14:paraId="7C6696FD" w14:textId="77777777" w:rsidTr="00CE7595">
        <w:trPr>
          <w:gridAfter w:val="1"/>
          <w:wAfter w:w="12" w:type="dxa"/>
          <w:trHeight w:val="417"/>
        </w:trPr>
        <w:tc>
          <w:tcPr>
            <w:tcW w:w="468" w:type="dxa"/>
            <w:tcBorders>
              <w:top w:val="single" w:sz="4" w:space="0" w:color="auto"/>
              <w:left w:val="single" w:sz="4" w:space="0" w:color="000000"/>
              <w:bottom w:val="single" w:sz="4" w:space="0" w:color="auto"/>
              <w:right w:val="single" w:sz="4" w:space="0" w:color="000000"/>
            </w:tcBorders>
            <w:vAlign w:val="center"/>
          </w:tcPr>
          <w:p w14:paraId="76C14558" w14:textId="77777777" w:rsidR="0005168D" w:rsidRPr="00EA2607" w:rsidRDefault="0005168D" w:rsidP="00CE7595">
            <w:pPr>
              <w:rPr>
                <w:sz w:val="20"/>
              </w:rPr>
            </w:pPr>
            <w:r>
              <w:rPr>
                <w:sz w:val="20"/>
              </w:rPr>
              <w:t>3.</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6F8E27D8" w14:textId="77777777" w:rsidR="0005168D" w:rsidRPr="0046241F" w:rsidRDefault="0005168D" w:rsidP="00CE7595">
            <w:pPr>
              <w:rPr>
                <w:sz w:val="20"/>
              </w:rPr>
            </w:pPr>
            <w:r w:rsidRPr="00EA2607">
              <w:rPr>
                <w:sz w:val="20"/>
              </w:rPr>
              <w:t>Створення місцевого матеріального</w:t>
            </w:r>
            <w:r w:rsidRPr="0046241F">
              <w:rPr>
                <w:sz w:val="20"/>
              </w:rPr>
              <w:t xml:space="preserve"> резерву для </w:t>
            </w:r>
            <w:r w:rsidRPr="00EA2607">
              <w:rPr>
                <w:sz w:val="20"/>
              </w:rPr>
              <w:t>виконання заходів</w:t>
            </w:r>
            <w:r w:rsidRPr="0046241F">
              <w:rPr>
                <w:sz w:val="20"/>
              </w:rPr>
              <w:t xml:space="preserve">, </w:t>
            </w:r>
            <w:r w:rsidRPr="00EA2607">
              <w:rPr>
                <w:sz w:val="20"/>
              </w:rPr>
              <w:t>спрямованих</w:t>
            </w:r>
            <w:r w:rsidRPr="0046241F">
              <w:rPr>
                <w:sz w:val="20"/>
              </w:rPr>
              <w:t xml:space="preserve"> на </w:t>
            </w:r>
            <w:r w:rsidRPr="00EA2607">
              <w:rPr>
                <w:sz w:val="20"/>
              </w:rPr>
              <w:t>запобігання</w:t>
            </w:r>
            <w:r w:rsidRPr="0046241F">
              <w:rPr>
                <w:sz w:val="20"/>
              </w:rPr>
              <w:t xml:space="preserve">, </w:t>
            </w:r>
            <w:r w:rsidRPr="00EA2607">
              <w:rPr>
                <w:sz w:val="20"/>
              </w:rPr>
              <w:t>ліквідацію</w:t>
            </w:r>
            <w:r w:rsidRPr="0046241F">
              <w:rPr>
                <w:sz w:val="20"/>
              </w:rPr>
              <w:t xml:space="preserve"> надзвичайних ситуацій техногенного і природного характеру та їх наслідків</w:t>
            </w:r>
            <w:r w:rsidRPr="00EA2607">
              <w:rPr>
                <w:sz w:val="20"/>
              </w:rPr>
              <w:t>, а також наслідків руйнувань та пошкоджень на території громади (втому числі будівельні матеріали, інженерне обладнання, апаратура та інше).</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3B9B7272" w14:textId="77777777" w:rsidR="0005168D" w:rsidRPr="00C00C5C" w:rsidRDefault="0005168D" w:rsidP="00CE7595">
            <w:pPr>
              <w:rPr>
                <w:color w:val="000000" w:themeColor="text1"/>
                <w:sz w:val="20"/>
              </w:rPr>
            </w:pPr>
            <w:r w:rsidRPr="00C00C5C">
              <w:rPr>
                <w:color w:val="000000" w:themeColor="text1"/>
                <w:sz w:val="20"/>
              </w:rPr>
              <w:t>1</w:t>
            </w:r>
            <w:r w:rsidRPr="00C00C5C">
              <w:rPr>
                <w:color w:val="000000" w:themeColor="text1"/>
                <w:sz w:val="20"/>
                <w:lang w:val="en-US"/>
              </w:rPr>
              <w:t xml:space="preserve"> </w:t>
            </w:r>
            <w:r w:rsidRPr="00C00C5C">
              <w:rPr>
                <w:color w:val="000000" w:themeColor="text1"/>
                <w:sz w:val="20"/>
              </w:rPr>
              <w:t>000 000,0</w:t>
            </w:r>
          </w:p>
          <w:p w14:paraId="55824552" w14:textId="77777777" w:rsidR="0005168D" w:rsidRPr="00C00C5C" w:rsidRDefault="0005168D" w:rsidP="00CE7595">
            <w:pPr>
              <w:rPr>
                <w:color w:val="000000" w:themeColor="text1"/>
                <w:sz w:val="20"/>
              </w:rPr>
            </w:pPr>
            <w:r w:rsidRPr="00C00C5C">
              <w:rPr>
                <w:color w:val="000000" w:themeColor="text1"/>
                <w:sz w:val="20"/>
              </w:rPr>
              <w:t>(2210)</w:t>
            </w:r>
          </w:p>
        </w:tc>
        <w:tc>
          <w:tcPr>
            <w:tcW w:w="1268" w:type="dxa"/>
            <w:tcBorders>
              <w:top w:val="single" w:sz="4" w:space="0" w:color="auto"/>
              <w:left w:val="single" w:sz="4" w:space="0" w:color="auto"/>
              <w:bottom w:val="single" w:sz="4" w:space="0" w:color="auto"/>
              <w:right w:val="single" w:sz="4" w:space="0" w:color="000000"/>
            </w:tcBorders>
            <w:vAlign w:val="center"/>
            <w:hideMark/>
          </w:tcPr>
          <w:p w14:paraId="01AA46B1" w14:textId="77777777" w:rsidR="0005168D" w:rsidRPr="00EA2607" w:rsidRDefault="0005168D" w:rsidP="00CE7595">
            <w:pPr>
              <w:rPr>
                <w:sz w:val="20"/>
              </w:rPr>
            </w:pPr>
            <w:r w:rsidRPr="000A40D3">
              <w:rPr>
                <w:bCs/>
                <w:sz w:val="20"/>
              </w:rPr>
              <w:t>УЖКГ та Б</w:t>
            </w:r>
          </w:p>
        </w:tc>
      </w:tr>
      <w:tr w:rsidR="0005168D" w:rsidRPr="00EA2607" w14:paraId="432786E8" w14:textId="77777777" w:rsidTr="00CE7595">
        <w:trPr>
          <w:gridAfter w:val="1"/>
          <w:wAfter w:w="12" w:type="dxa"/>
          <w:trHeight w:val="209"/>
        </w:trPr>
        <w:tc>
          <w:tcPr>
            <w:tcW w:w="468" w:type="dxa"/>
            <w:tcBorders>
              <w:top w:val="single" w:sz="4" w:space="0" w:color="auto"/>
              <w:left w:val="single" w:sz="4" w:space="0" w:color="000000"/>
              <w:bottom w:val="single" w:sz="4" w:space="0" w:color="auto"/>
              <w:right w:val="single" w:sz="4" w:space="0" w:color="000000"/>
            </w:tcBorders>
            <w:vAlign w:val="center"/>
          </w:tcPr>
          <w:p w14:paraId="06BB6BF0" w14:textId="77777777" w:rsidR="0005168D" w:rsidRPr="00EA2607" w:rsidRDefault="0005168D" w:rsidP="00CE7595">
            <w:pPr>
              <w:rPr>
                <w:sz w:val="20"/>
              </w:rPr>
            </w:pPr>
            <w:r>
              <w:rPr>
                <w:sz w:val="20"/>
              </w:rPr>
              <w:t>4.</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5F289726" w14:textId="77777777" w:rsidR="0005168D" w:rsidRPr="00EA2607" w:rsidRDefault="0005168D" w:rsidP="00CE7595">
            <w:pPr>
              <w:rPr>
                <w:sz w:val="20"/>
              </w:rPr>
            </w:pPr>
            <w:r w:rsidRPr="00EA2607">
              <w:rPr>
                <w:sz w:val="20"/>
              </w:rPr>
              <w:t>Виконання заходів, спрямованих на попередження виникнення надзвичайних ситуацій, небезпечних подій, що можуть призвести до значних матеріальних збитків, загибелі або травмуванню людей, ліквідації їх наслідків.</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333B7927" w14:textId="77777777" w:rsidR="0005168D" w:rsidRPr="00C00C5C" w:rsidRDefault="0005168D" w:rsidP="00CE7595">
            <w:pPr>
              <w:rPr>
                <w:color w:val="000000" w:themeColor="text1"/>
                <w:sz w:val="20"/>
              </w:rPr>
            </w:pPr>
            <w:r w:rsidRPr="00C00C5C">
              <w:rPr>
                <w:color w:val="000000" w:themeColor="text1"/>
                <w:sz w:val="20"/>
              </w:rPr>
              <w:t>500 000,00</w:t>
            </w:r>
          </w:p>
          <w:p w14:paraId="0BA399AC" w14:textId="77777777" w:rsidR="0005168D" w:rsidRPr="00C00C5C" w:rsidRDefault="0005168D" w:rsidP="00CE7595">
            <w:pPr>
              <w:rPr>
                <w:color w:val="000000" w:themeColor="text1"/>
                <w:sz w:val="20"/>
              </w:rPr>
            </w:pPr>
            <w:r w:rsidRPr="00C00C5C">
              <w:rPr>
                <w:color w:val="000000" w:themeColor="text1"/>
                <w:sz w:val="20"/>
              </w:rPr>
              <w:t>(2240)</w:t>
            </w:r>
          </w:p>
        </w:tc>
        <w:tc>
          <w:tcPr>
            <w:tcW w:w="1268" w:type="dxa"/>
            <w:tcBorders>
              <w:top w:val="single" w:sz="4" w:space="0" w:color="auto"/>
              <w:left w:val="single" w:sz="4" w:space="0" w:color="auto"/>
              <w:bottom w:val="single" w:sz="4" w:space="0" w:color="auto"/>
              <w:right w:val="single" w:sz="4" w:space="0" w:color="000000"/>
            </w:tcBorders>
            <w:vAlign w:val="center"/>
          </w:tcPr>
          <w:p w14:paraId="1E4B206C" w14:textId="77777777" w:rsidR="0005168D" w:rsidRPr="00EA2607" w:rsidRDefault="0005168D" w:rsidP="00CE7595">
            <w:pPr>
              <w:rPr>
                <w:sz w:val="20"/>
              </w:rPr>
            </w:pPr>
            <w:r w:rsidRPr="000A40D3">
              <w:rPr>
                <w:bCs/>
                <w:sz w:val="20"/>
              </w:rPr>
              <w:t>УЖКГ та Б</w:t>
            </w:r>
          </w:p>
        </w:tc>
      </w:tr>
      <w:tr w:rsidR="0005168D" w:rsidRPr="00EA2607" w14:paraId="6018167F" w14:textId="77777777" w:rsidTr="00CE7595">
        <w:trPr>
          <w:gridAfter w:val="1"/>
          <w:wAfter w:w="12" w:type="dxa"/>
          <w:trHeight w:val="209"/>
        </w:trPr>
        <w:tc>
          <w:tcPr>
            <w:tcW w:w="468" w:type="dxa"/>
            <w:tcBorders>
              <w:top w:val="single" w:sz="4" w:space="0" w:color="auto"/>
              <w:left w:val="single" w:sz="4" w:space="0" w:color="000000"/>
              <w:bottom w:val="single" w:sz="4" w:space="0" w:color="auto"/>
              <w:right w:val="single" w:sz="4" w:space="0" w:color="000000"/>
            </w:tcBorders>
            <w:vAlign w:val="center"/>
          </w:tcPr>
          <w:p w14:paraId="5E6F4A8C" w14:textId="77777777" w:rsidR="0005168D" w:rsidRPr="00522759" w:rsidRDefault="0005168D" w:rsidP="00CE7595">
            <w:pPr>
              <w:rPr>
                <w:sz w:val="20"/>
              </w:rPr>
            </w:pPr>
            <w:r>
              <w:rPr>
                <w:sz w:val="20"/>
              </w:rPr>
              <w:t>5.</w:t>
            </w:r>
          </w:p>
        </w:tc>
        <w:tc>
          <w:tcPr>
            <w:tcW w:w="7075" w:type="dxa"/>
            <w:tcBorders>
              <w:top w:val="single" w:sz="4" w:space="0" w:color="auto"/>
              <w:left w:val="single" w:sz="4" w:space="0" w:color="000000"/>
              <w:bottom w:val="single" w:sz="4" w:space="0" w:color="auto"/>
              <w:right w:val="single" w:sz="4" w:space="0" w:color="000000"/>
            </w:tcBorders>
            <w:vAlign w:val="center"/>
          </w:tcPr>
          <w:p w14:paraId="6E8BB5A6" w14:textId="77777777" w:rsidR="0005168D" w:rsidRPr="003F6072" w:rsidRDefault="0005168D" w:rsidP="00CE7595">
            <w:pPr>
              <w:ind w:firstLine="388"/>
              <w:jc w:val="both"/>
              <w:rPr>
                <w:bCs/>
                <w:szCs w:val="28"/>
              </w:rPr>
            </w:pPr>
            <w:r w:rsidRPr="003F6072">
              <w:rPr>
                <w:bCs/>
                <w:sz w:val="20"/>
              </w:rPr>
              <w:t>Приведення захисних споруд цивільного захисту (сховищ, протирадіаційних укриттів, споруд подвійного призначення (найпростіших укриттів) у готовність до застосування, а саме:</w:t>
            </w:r>
            <w:r w:rsidRPr="003F6072">
              <w:rPr>
                <w:bCs/>
                <w:sz w:val="28"/>
                <w:szCs w:val="28"/>
              </w:rPr>
              <w:t xml:space="preserve"> </w:t>
            </w:r>
          </w:p>
          <w:p w14:paraId="00C48484" w14:textId="77777777" w:rsidR="0005168D" w:rsidRPr="003F6072" w:rsidRDefault="0005168D" w:rsidP="00CE7595">
            <w:pPr>
              <w:ind w:firstLine="388"/>
              <w:jc w:val="both"/>
              <w:rPr>
                <w:sz w:val="20"/>
              </w:rPr>
            </w:pPr>
            <w:r w:rsidRPr="003F6072">
              <w:rPr>
                <w:sz w:val="20"/>
              </w:rPr>
              <w:t xml:space="preserve">Проведення капітальних та поточних ремонтів, виготовлення проектно-кошторисної документації (у т.ч. обладнання вхідних вузлів пандусами, організація евакуаційних проходів і виходів, </w:t>
            </w:r>
            <w:r w:rsidRPr="003F6072">
              <w:rPr>
                <w:sz w:val="20"/>
                <w:shd w:val="clear" w:color="auto" w:fill="FFFFFF"/>
              </w:rPr>
              <w:t>обладнання системами внутрішнього протипожежного водопостачання, пожежної автоматики і сигналізації</w:t>
            </w:r>
            <w:r w:rsidRPr="003F6072">
              <w:rPr>
                <w:sz w:val="20"/>
              </w:rPr>
              <w:t xml:space="preserve"> та інше).</w:t>
            </w:r>
          </w:p>
          <w:p w14:paraId="0E1C5BF3" w14:textId="77777777" w:rsidR="0005168D" w:rsidRPr="003F6072" w:rsidRDefault="0005168D" w:rsidP="00CE7595">
            <w:pPr>
              <w:ind w:firstLine="388"/>
              <w:jc w:val="both"/>
              <w:rPr>
                <w:sz w:val="20"/>
              </w:rPr>
            </w:pPr>
            <w:r w:rsidRPr="003F6072">
              <w:rPr>
                <w:sz w:val="20"/>
              </w:rPr>
              <w:t>Забезпечення належного технічного обслуговування та експлуатації обладнання, систем підтримки життєдіяльності (водопостачання, каналізації, основного, аварійного, резервного електроживлення, вентиляції та кондиціювання).</w:t>
            </w:r>
          </w:p>
          <w:p w14:paraId="71004242" w14:textId="77777777" w:rsidR="0005168D" w:rsidRDefault="0005168D" w:rsidP="00CE7595">
            <w:pPr>
              <w:ind w:firstLine="388"/>
              <w:jc w:val="both"/>
              <w:rPr>
                <w:sz w:val="20"/>
              </w:rPr>
            </w:pPr>
            <w:r w:rsidRPr="006D1AD8">
              <w:rPr>
                <w:sz w:val="20"/>
              </w:rPr>
              <w:t>Обслуговування та охорона об’єктів шляхом спостереження за станом системи керованого доступу</w:t>
            </w:r>
            <w:r>
              <w:rPr>
                <w:sz w:val="20"/>
              </w:rPr>
              <w:t xml:space="preserve"> </w:t>
            </w:r>
            <w:r w:rsidRPr="00354245">
              <w:rPr>
                <w:sz w:val="20"/>
              </w:rPr>
              <w:t>а також проведення обстежень технічного стану та експлуатаційної придатності захисних споруд цивільного захисту (сховищ, протирадіаційних укриттів, споруд подвійного призначення)</w:t>
            </w:r>
            <w:r w:rsidRPr="006D1AD8">
              <w:rPr>
                <w:sz w:val="20"/>
              </w:rPr>
              <w:t>.</w:t>
            </w:r>
          </w:p>
          <w:p w14:paraId="31FAC02C" w14:textId="77777777" w:rsidR="0005168D" w:rsidRPr="003F6072" w:rsidRDefault="0005168D" w:rsidP="00CE7595">
            <w:pPr>
              <w:ind w:firstLine="388"/>
              <w:jc w:val="both"/>
              <w:rPr>
                <w:sz w:val="20"/>
              </w:rPr>
            </w:pPr>
            <w:r w:rsidRPr="003F6072">
              <w:rPr>
                <w:sz w:val="20"/>
              </w:rPr>
              <w:t>Придбання:</w:t>
            </w:r>
          </w:p>
          <w:p w14:paraId="7BAB2049" w14:textId="77777777" w:rsidR="0005168D" w:rsidRPr="003F6072" w:rsidRDefault="0005168D" w:rsidP="00CE7595">
            <w:pPr>
              <w:ind w:firstLine="246"/>
              <w:jc w:val="both"/>
              <w:rPr>
                <w:sz w:val="20"/>
              </w:rPr>
            </w:pPr>
            <w:r w:rsidRPr="003F6072">
              <w:rPr>
                <w:sz w:val="20"/>
              </w:rPr>
              <w:t xml:space="preserve">- запасів продуктів харчування; </w:t>
            </w:r>
          </w:p>
          <w:p w14:paraId="6F029B95" w14:textId="77777777" w:rsidR="0005168D" w:rsidRPr="003F6072" w:rsidRDefault="0005168D" w:rsidP="00CE7595">
            <w:pPr>
              <w:ind w:firstLine="246"/>
              <w:jc w:val="both"/>
              <w:rPr>
                <w:sz w:val="20"/>
              </w:rPr>
            </w:pPr>
            <w:r w:rsidRPr="003F6072">
              <w:rPr>
                <w:sz w:val="20"/>
              </w:rPr>
              <w:t>- лікарських препаратів та медичних засобів;</w:t>
            </w:r>
          </w:p>
          <w:p w14:paraId="5217A820" w14:textId="77777777" w:rsidR="0005168D" w:rsidRPr="003F6072" w:rsidRDefault="0005168D" w:rsidP="00CE7595">
            <w:pPr>
              <w:ind w:firstLine="246"/>
              <w:jc w:val="both"/>
              <w:rPr>
                <w:sz w:val="20"/>
              </w:rPr>
            </w:pPr>
            <w:r w:rsidRPr="003F6072">
              <w:rPr>
                <w:sz w:val="20"/>
              </w:rPr>
              <w:t>- місць для  сидіння/лежання (лавки, нари, стільці, ліжка тощо);</w:t>
            </w:r>
          </w:p>
          <w:p w14:paraId="7099BD59" w14:textId="77777777" w:rsidR="0005168D" w:rsidRPr="003F6072" w:rsidRDefault="0005168D" w:rsidP="00CE7595">
            <w:pPr>
              <w:ind w:firstLine="246"/>
              <w:jc w:val="both"/>
              <w:rPr>
                <w:sz w:val="20"/>
              </w:rPr>
            </w:pPr>
            <w:r w:rsidRPr="003F6072">
              <w:rPr>
                <w:sz w:val="20"/>
              </w:rPr>
              <w:t>- ємностей з питною водою (з розрахунку 2л на добу на одну особу, яка підлягає укриттю) та технічною водою (за відсутності централізованого водопостачання);</w:t>
            </w:r>
          </w:p>
          <w:p w14:paraId="5501E47C" w14:textId="77777777" w:rsidR="0005168D" w:rsidRPr="003F6072" w:rsidRDefault="0005168D" w:rsidP="00CE7595">
            <w:pPr>
              <w:ind w:firstLine="246"/>
              <w:jc w:val="both"/>
              <w:rPr>
                <w:sz w:val="20"/>
              </w:rPr>
            </w:pPr>
            <w:r w:rsidRPr="003F6072">
              <w:rPr>
                <w:sz w:val="20"/>
              </w:rPr>
              <w:t>- резервного штучного освітлення (електричні ліхтарі, свічки, гасові лампи тощо);</w:t>
            </w:r>
          </w:p>
          <w:p w14:paraId="44A74B47" w14:textId="77777777" w:rsidR="0005168D" w:rsidRPr="003F6072" w:rsidRDefault="0005168D" w:rsidP="00CE7595">
            <w:pPr>
              <w:ind w:firstLine="246"/>
              <w:jc w:val="both"/>
              <w:rPr>
                <w:sz w:val="20"/>
              </w:rPr>
            </w:pPr>
            <w:r w:rsidRPr="003F6072">
              <w:rPr>
                <w:sz w:val="20"/>
              </w:rPr>
              <w:t>- первинних засобів пожежогасіння (відповідно до встановлених норм для приміщень відповідного  функціонального призначення);</w:t>
            </w:r>
          </w:p>
          <w:p w14:paraId="60FFC1A7" w14:textId="77777777" w:rsidR="0005168D" w:rsidRPr="003F6072" w:rsidRDefault="0005168D" w:rsidP="00CE7595">
            <w:pPr>
              <w:ind w:firstLine="246"/>
              <w:jc w:val="both"/>
              <w:rPr>
                <w:sz w:val="20"/>
              </w:rPr>
            </w:pPr>
            <w:r w:rsidRPr="003F6072">
              <w:rPr>
                <w:sz w:val="20"/>
              </w:rPr>
              <w:t xml:space="preserve">- комплектів керованого доступу </w:t>
            </w:r>
            <w:r>
              <w:rPr>
                <w:sz w:val="20"/>
              </w:rPr>
              <w:t xml:space="preserve">та відеоспостереження </w:t>
            </w:r>
            <w:r w:rsidRPr="003F6072">
              <w:rPr>
                <w:sz w:val="20"/>
              </w:rPr>
              <w:t>до укриттів цивільного захисту (дверних замків, пультів дистанційного керування, та інше);</w:t>
            </w:r>
          </w:p>
          <w:p w14:paraId="4EB4FBDC" w14:textId="77777777" w:rsidR="0005168D" w:rsidRPr="003F6072" w:rsidRDefault="0005168D" w:rsidP="00CE7595">
            <w:pPr>
              <w:ind w:firstLine="246"/>
              <w:jc w:val="both"/>
              <w:rPr>
                <w:sz w:val="20"/>
              </w:rPr>
            </w:pPr>
            <w:r w:rsidRPr="003F6072">
              <w:rPr>
                <w:sz w:val="20"/>
              </w:rPr>
              <w:t xml:space="preserve">- </w:t>
            </w:r>
            <w:r w:rsidRPr="003F6072">
              <w:rPr>
                <w:color w:val="000000" w:themeColor="text1" w:themeShade="80"/>
                <w:sz w:val="20"/>
              </w:rPr>
              <w:t>табличок та покажчиків для маркування захисних споруд цивільного захисту, тощо.</w:t>
            </w:r>
          </w:p>
        </w:tc>
        <w:tc>
          <w:tcPr>
            <w:tcW w:w="1366" w:type="dxa"/>
            <w:tcBorders>
              <w:top w:val="single" w:sz="4" w:space="0" w:color="auto"/>
              <w:left w:val="single" w:sz="4" w:space="0" w:color="000000"/>
              <w:bottom w:val="single" w:sz="4" w:space="0" w:color="auto"/>
              <w:right w:val="single" w:sz="4" w:space="0" w:color="auto"/>
            </w:tcBorders>
            <w:vAlign w:val="center"/>
          </w:tcPr>
          <w:p w14:paraId="102EF8BF" w14:textId="77777777" w:rsidR="0005168D" w:rsidRPr="00C00C5C" w:rsidRDefault="0005168D" w:rsidP="00CE7595">
            <w:pPr>
              <w:rPr>
                <w:color w:val="000000" w:themeColor="text1"/>
                <w:sz w:val="20"/>
              </w:rPr>
            </w:pPr>
            <w:r w:rsidRPr="00C00C5C">
              <w:rPr>
                <w:color w:val="000000" w:themeColor="text1"/>
                <w:sz w:val="20"/>
              </w:rPr>
              <w:t>2 000 000,00</w:t>
            </w:r>
          </w:p>
          <w:p w14:paraId="75097859" w14:textId="77777777" w:rsidR="0005168D" w:rsidRPr="00C00C5C" w:rsidRDefault="0005168D" w:rsidP="00CE7595">
            <w:pPr>
              <w:rPr>
                <w:color w:val="000000" w:themeColor="text1"/>
                <w:sz w:val="20"/>
              </w:rPr>
            </w:pPr>
            <w:r w:rsidRPr="00C00C5C">
              <w:rPr>
                <w:color w:val="000000" w:themeColor="text1"/>
                <w:sz w:val="20"/>
              </w:rPr>
              <w:t>(3132)</w:t>
            </w:r>
          </w:p>
          <w:p w14:paraId="075ADAAF" w14:textId="77777777" w:rsidR="0005168D" w:rsidRPr="00C00C5C" w:rsidRDefault="0005168D" w:rsidP="00CE7595">
            <w:pPr>
              <w:rPr>
                <w:color w:val="000000" w:themeColor="text1"/>
                <w:sz w:val="20"/>
              </w:rPr>
            </w:pPr>
          </w:p>
          <w:p w14:paraId="438411DD" w14:textId="77777777" w:rsidR="0005168D" w:rsidRPr="00C00C5C" w:rsidRDefault="0005168D" w:rsidP="00CE7595">
            <w:pPr>
              <w:rPr>
                <w:color w:val="000000" w:themeColor="text1"/>
                <w:sz w:val="20"/>
              </w:rPr>
            </w:pPr>
            <w:r w:rsidRPr="00C00C5C">
              <w:rPr>
                <w:color w:val="000000" w:themeColor="text1"/>
                <w:sz w:val="20"/>
              </w:rPr>
              <w:t>3 000 000,00</w:t>
            </w:r>
          </w:p>
          <w:p w14:paraId="3CAE1E28" w14:textId="77777777" w:rsidR="0005168D" w:rsidRPr="00C00C5C" w:rsidRDefault="0005168D" w:rsidP="00CE7595">
            <w:pPr>
              <w:rPr>
                <w:color w:val="000000" w:themeColor="text1"/>
                <w:sz w:val="20"/>
              </w:rPr>
            </w:pPr>
            <w:r w:rsidRPr="00C00C5C">
              <w:rPr>
                <w:color w:val="000000" w:themeColor="text1"/>
                <w:sz w:val="20"/>
              </w:rPr>
              <w:t>(2240)</w:t>
            </w:r>
          </w:p>
          <w:p w14:paraId="7EC7BA52" w14:textId="77777777" w:rsidR="0005168D" w:rsidRPr="00C00C5C" w:rsidRDefault="0005168D" w:rsidP="00CE7595">
            <w:pPr>
              <w:rPr>
                <w:color w:val="000000" w:themeColor="text1"/>
                <w:sz w:val="20"/>
              </w:rPr>
            </w:pPr>
          </w:p>
          <w:p w14:paraId="4F43DB2B" w14:textId="77777777" w:rsidR="0005168D" w:rsidRPr="00C00C5C" w:rsidRDefault="0005168D" w:rsidP="00CE7595">
            <w:pPr>
              <w:rPr>
                <w:color w:val="000000" w:themeColor="text1"/>
                <w:sz w:val="20"/>
              </w:rPr>
            </w:pPr>
            <w:r w:rsidRPr="00C00C5C">
              <w:rPr>
                <w:color w:val="000000" w:themeColor="text1"/>
                <w:sz w:val="20"/>
              </w:rPr>
              <w:t>100 000,00</w:t>
            </w:r>
          </w:p>
          <w:p w14:paraId="793BD25D" w14:textId="77777777" w:rsidR="0005168D" w:rsidRPr="00C00C5C" w:rsidRDefault="0005168D" w:rsidP="00CE7595">
            <w:pPr>
              <w:rPr>
                <w:color w:val="000000" w:themeColor="text1"/>
                <w:sz w:val="20"/>
              </w:rPr>
            </w:pPr>
            <w:r w:rsidRPr="00C00C5C">
              <w:rPr>
                <w:color w:val="000000" w:themeColor="text1"/>
                <w:sz w:val="20"/>
              </w:rPr>
              <w:t>(2610)</w:t>
            </w:r>
          </w:p>
          <w:p w14:paraId="07024083" w14:textId="77777777" w:rsidR="0005168D" w:rsidRPr="00C00C5C" w:rsidRDefault="0005168D" w:rsidP="00CE7595">
            <w:pPr>
              <w:rPr>
                <w:color w:val="000000" w:themeColor="text1"/>
                <w:sz w:val="20"/>
              </w:rPr>
            </w:pPr>
          </w:p>
          <w:p w14:paraId="7C71857A" w14:textId="77777777" w:rsidR="0005168D" w:rsidRPr="00C00C5C" w:rsidRDefault="0005168D" w:rsidP="00CE7595">
            <w:pPr>
              <w:rPr>
                <w:color w:val="000000" w:themeColor="text1"/>
                <w:sz w:val="20"/>
              </w:rPr>
            </w:pPr>
            <w:r w:rsidRPr="00C00C5C">
              <w:rPr>
                <w:color w:val="000000" w:themeColor="text1"/>
                <w:sz w:val="20"/>
              </w:rPr>
              <w:t>12 000,00</w:t>
            </w:r>
          </w:p>
          <w:p w14:paraId="2A1A99C0" w14:textId="77777777" w:rsidR="0005168D" w:rsidRPr="00C00C5C" w:rsidRDefault="0005168D" w:rsidP="00CE7595">
            <w:pPr>
              <w:rPr>
                <w:color w:val="000000" w:themeColor="text1"/>
                <w:sz w:val="20"/>
              </w:rPr>
            </w:pPr>
            <w:r w:rsidRPr="00C00C5C">
              <w:rPr>
                <w:color w:val="000000" w:themeColor="text1"/>
                <w:sz w:val="20"/>
              </w:rPr>
              <w:t>(2240)</w:t>
            </w:r>
          </w:p>
          <w:p w14:paraId="59891B1D" w14:textId="77777777" w:rsidR="0005168D" w:rsidRPr="00C00C5C" w:rsidRDefault="0005168D" w:rsidP="00CE7595">
            <w:pPr>
              <w:rPr>
                <w:color w:val="000000" w:themeColor="text1"/>
                <w:sz w:val="20"/>
              </w:rPr>
            </w:pPr>
          </w:p>
          <w:p w14:paraId="7BE2027F" w14:textId="77777777" w:rsidR="0005168D" w:rsidRPr="00C00C5C" w:rsidRDefault="0005168D" w:rsidP="00CE7595">
            <w:pPr>
              <w:rPr>
                <w:color w:val="000000" w:themeColor="text1"/>
                <w:sz w:val="20"/>
              </w:rPr>
            </w:pPr>
            <w:r w:rsidRPr="00C00C5C">
              <w:rPr>
                <w:color w:val="000000" w:themeColor="text1"/>
                <w:sz w:val="20"/>
              </w:rPr>
              <w:t>1 000 000,00</w:t>
            </w:r>
          </w:p>
          <w:p w14:paraId="2886AF9C" w14:textId="77777777" w:rsidR="0005168D" w:rsidRPr="00C00C5C" w:rsidRDefault="0005168D" w:rsidP="00CE7595">
            <w:pPr>
              <w:rPr>
                <w:color w:val="000000" w:themeColor="text1"/>
                <w:sz w:val="20"/>
              </w:rPr>
            </w:pPr>
            <w:r w:rsidRPr="00C00C5C">
              <w:rPr>
                <w:color w:val="000000" w:themeColor="text1"/>
                <w:sz w:val="20"/>
              </w:rPr>
              <w:t>(2210)</w:t>
            </w:r>
          </w:p>
        </w:tc>
        <w:tc>
          <w:tcPr>
            <w:tcW w:w="1268" w:type="dxa"/>
            <w:tcBorders>
              <w:top w:val="single" w:sz="4" w:space="0" w:color="auto"/>
              <w:left w:val="single" w:sz="4" w:space="0" w:color="auto"/>
              <w:bottom w:val="single" w:sz="4" w:space="0" w:color="auto"/>
              <w:right w:val="single" w:sz="4" w:space="0" w:color="000000"/>
            </w:tcBorders>
            <w:vAlign w:val="center"/>
          </w:tcPr>
          <w:p w14:paraId="520BB5AF" w14:textId="77777777" w:rsidR="0005168D" w:rsidRDefault="0005168D" w:rsidP="00CE7595">
            <w:pPr>
              <w:rPr>
                <w:bCs/>
                <w:sz w:val="20"/>
              </w:rPr>
            </w:pPr>
            <w:r w:rsidRPr="000A40D3">
              <w:rPr>
                <w:bCs/>
                <w:sz w:val="20"/>
              </w:rPr>
              <w:t>УЖКГ та Б</w:t>
            </w:r>
            <w:r>
              <w:rPr>
                <w:bCs/>
                <w:sz w:val="20"/>
              </w:rPr>
              <w:t xml:space="preserve">, КП «СЕЗ», </w:t>
            </w:r>
          </w:p>
          <w:p w14:paraId="2645D564" w14:textId="77777777" w:rsidR="0005168D" w:rsidRPr="00AD2196" w:rsidRDefault="0005168D" w:rsidP="00CE7595">
            <w:pPr>
              <w:rPr>
                <w:bCs/>
                <w:sz w:val="20"/>
              </w:rPr>
            </w:pPr>
            <w:r w:rsidRPr="00AD2196">
              <w:rPr>
                <w:bCs/>
                <w:sz w:val="20"/>
              </w:rPr>
              <w:t>Управління культури і туризму</w:t>
            </w:r>
            <w:r>
              <w:rPr>
                <w:bCs/>
                <w:sz w:val="20"/>
              </w:rPr>
              <w:t xml:space="preserve">, </w:t>
            </w:r>
            <w:r w:rsidRPr="007748EF">
              <w:rPr>
                <w:bCs/>
                <w:sz w:val="20"/>
              </w:rPr>
              <w:t>Управління соціального захисту населення</w:t>
            </w:r>
          </w:p>
        </w:tc>
      </w:tr>
      <w:tr w:rsidR="0005168D" w:rsidRPr="00EA2607" w14:paraId="58E8019E"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1723F6AF" w14:textId="77777777" w:rsidR="0005168D" w:rsidRPr="00EA2607" w:rsidRDefault="0005168D" w:rsidP="00CE7595">
            <w:pPr>
              <w:rPr>
                <w:sz w:val="20"/>
              </w:rPr>
            </w:pPr>
            <w:r>
              <w:rPr>
                <w:sz w:val="20"/>
              </w:rPr>
              <w:t>6.</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2EC118C3" w14:textId="77777777" w:rsidR="0005168D" w:rsidRDefault="0005168D" w:rsidP="00CE7595">
            <w:pPr>
              <w:rPr>
                <w:bCs/>
                <w:sz w:val="20"/>
              </w:rPr>
            </w:pPr>
            <w:r w:rsidRPr="00AD2196">
              <w:rPr>
                <w:bCs/>
                <w:sz w:val="20"/>
              </w:rPr>
              <w:t>Нове будівництво місцевої автоматизованої системи централізованого оповіщення Ніжин</w:t>
            </w:r>
            <w:r>
              <w:rPr>
                <w:bCs/>
                <w:sz w:val="20"/>
              </w:rPr>
              <w:t>ської</w:t>
            </w:r>
            <w:r w:rsidRPr="00AD2196">
              <w:rPr>
                <w:bCs/>
                <w:sz w:val="20"/>
              </w:rPr>
              <w:t xml:space="preserve"> міської територіальної громади Чернігівської області. (розробка, експертиза робочого проекту, роб</w:t>
            </w:r>
            <w:r>
              <w:rPr>
                <w:bCs/>
                <w:sz w:val="20"/>
              </w:rPr>
              <w:t>о</w:t>
            </w:r>
            <w:r w:rsidRPr="00AD2196">
              <w:rPr>
                <w:bCs/>
                <w:sz w:val="20"/>
              </w:rPr>
              <w:t>т</w:t>
            </w:r>
            <w:r>
              <w:rPr>
                <w:bCs/>
                <w:sz w:val="20"/>
              </w:rPr>
              <w:t>и</w:t>
            </w:r>
            <w:r w:rsidRPr="00AD2196">
              <w:rPr>
                <w:bCs/>
                <w:sz w:val="20"/>
              </w:rPr>
              <w:t xml:space="preserve"> з монтажу та введення в експлуатацію обладнання системи оповіщення) </w:t>
            </w:r>
          </w:p>
          <w:p w14:paraId="59BB444E" w14:textId="40DFCA74" w:rsidR="000D23A5" w:rsidRPr="00AD2196" w:rsidRDefault="000D23A5" w:rsidP="00CE7595">
            <w:pPr>
              <w:rPr>
                <w:bCs/>
                <w:sz w:val="20"/>
              </w:rPr>
            </w:pPr>
            <w:r w:rsidRPr="000D23A5">
              <w:rPr>
                <w:b/>
                <w:sz w:val="20"/>
              </w:rPr>
              <w:t>Проект встановлення обладнання МАСЦО на опори електромереж та приєднання обладнання до електричних мереж</w:t>
            </w:r>
          </w:p>
        </w:tc>
        <w:tc>
          <w:tcPr>
            <w:tcW w:w="1366" w:type="dxa"/>
            <w:tcBorders>
              <w:top w:val="single" w:sz="4" w:space="0" w:color="auto"/>
              <w:left w:val="single" w:sz="4" w:space="0" w:color="000000"/>
              <w:bottom w:val="single" w:sz="4" w:space="0" w:color="auto"/>
              <w:right w:val="single" w:sz="4" w:space="0" w:color="auto"/>
            </w:tcBorders>
            <w:vAlign w:val="center"/>
          </w:tcPr>
          <w:p w14:paraId="00384F0A" w14:textId="77777777" w:rsidR="0005168D" w:rsidRDefault="0005168D" w:rsidP="00CE7595">
            <w:pPr>
              <w:rPr>
                <w:sz w:val="20"/>
              </w:rPr>
            </w:pPr>
            <w:r>
              <w:rPr>
                <w:sz w:val="20"/>
              </w:rPr>
              <w:t>90</w:t>
            </w:r>
            <w:r w:rsidRPr="00EA2607">
              <w:rPr>
                <w:sz w:val="20"/>
              </w:rPr>
              <w:t>0 000,00</w:t>
            </w:r>
          </w:p>
          <w:p w14:paraId="0B3CD8ED" w14:textId="77777777" w:rsidR="0005168D" w:rsidRDefault="0005168D" w:rsidP="00CE7595">
            <w:pPr>
              <w:rPr>
                <w:sz w:val="20"/>
              </w:rPr>
            </w:pPr>
            <w:r>
              <w:rPr>
                <w:sz w:val="20"/>
              </w:rPr>
              <w:t>50 000,00</w:t>
            </w:r>
          </w:p>
          <w:p w14:paraId="385AA89B" w14:textId="77777777" w:rsidR="0005168D" w:rsidRPr="00EA2607" w:rsidRDefault="0005168D" w:rsidP="00CE7595">
            <w:pPr>
              <w:rPr>
                <w:sz w:val="20"/>
              </w:rPr>
            </w:pPr>
            <w:r>
              <w:rPr>
                <w:sz w:val="20"/>
              </w:rPr>
              <w:t>50 000,00</w:t>
            </w:r>
          </w:p>
        </w:tc>
        <w:tc>
          <w:tcPr>
            <w:tcW w:w="1268" w:type="dxa"/>
            <w:tcBorders>
              <w:top w:val="single" w:sz="4" w:space="0" w:color="auto"/>
              <w:left w:val="single" w:sz="4" w:space="0" w:color="auto"/>
              <w:bottom w:val="single" w:sz="4" w:space="0" w:color="auto"/>
              <w:right w:val="single" w:sz="4" w:space="0" w:color="000000"/>
            </w:tcBorders>
            <w:vAlign w:val="center"/>
          </w:tcPr>
          <w:p w14:paraId="0903267B" w14:textId="77777777" w:rsidR="0005168D" w:rsidRPr="00EA2607" w:rsidRDefault="0005168D" w:rsidP="00CE7595">
            <w:pPr>
              <w:rPr>
                <w:sz w:val="20"/>
              </w:rPr>
            </w:pPr>
            <w:r>
              <w:rPr>
                <w:sz w:val="20"/>
              </w:rPr>
              <w:t>виконком</w:t>
            </w:r>
          </w:p>
        </w:tc>
      </w:tr>
      <w:tr w:rsidR="0005168D" w:rsidRPr="00EA2607" w14:paraId="0A644C2A" w14:textId="77777777" w:rsidTr="00CE7595">
        <w:trPr>
          <w:gridAfter w:val="1"/>
          <w:wAfter w:w="12" w:type="dxa"/>
          <w:trHeight w:val="320"/>
        </w:trPr>
        <w:tc>
          <w:tcPr>
            <w:tcW w:w="468" w:type="dxa"/>
            <w:tcBorders>
              <w:top w:val="single" w:sz="4" w:space="0" w:color="auto"/>
              <w:left w:val="single" w:sz="4" w:space="0" w:color="000000"/>
              <w:bottom w:val="single" w:sz="4" w:space="0" w:color="auto"/>
              <w:right w:val="single" w:sz="4" w:space="0" w:color="000000"/>
            </w:tcBorders>
            <w:vAlign w:val="center"/>
          </w:tcPr>
          <w:p w14:paraId="5792E86F" w14:textId="77777777" w:rsidR="0005168D" w:rsidRPr="00EA2607" w:rsidRDefault="0005168D" w:rsidP="00CE7595">
            <w:pPr>
              <w:rPr>
                <w:rFonts w:eastAsia="Calibri"/>
                <w:sz w:val="20"/>
              </w:rPr>
            </w:pPr>
            <w:r>
              <w:rPr>
                <w:rFonts w:eastAsia="Calibri"/>
                <w:sz w:val="20"/>
              </w:rPr>
              <w:t>7.</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39EBC297" w14:textId="77777777" w:rsidR="0005168D" w:rsidRPr="00EA2607" w:rsidRDefault="0005168D" w:rsidP="00CE7595">
            <w:pPr>
              <w:rPr>
                <w:sz w:val="20"/>
              </w:rPr>
            </w:pPr>
            <w:r>
              <w:rPr>
                <w:sz w:val="20"/>
              </w:rPr>
              <w:t>Проведення ремонтних робіт з відновлення системи оповіщення цивільного захисту та її обслуговування.</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2494F3A6" w14:textId="77777777" w:rsidR="0005168D" w:rsidRPr="00EA2607" w:rsidRDefault="0005168D" w:rsidP="00CE7595">
            <w:pPr>
              <w:rPr>
                <w:sz w:val="20"/>
              </w:rPr>
            </w:pPr>
            <w:r>
              <w:rPr>
                <w:sz w:val="20"/>
              </w:rPr>
              <w:t>100</w:t>
            </w:r>
            <w:r w:rsidRPr="00EA2607">
              <w:rPr>
                <w:sz w:val="20"/>
              </w:rPr>
              <w:t xml:space="preserve"> 000,00</w:t>
            </w:r>
          </w:p>
        </w:tc>
        <w:tc>
          <w:tcPr>
            <w:tcW w:w="1268" w:type="dxa"/>
            <w:tcBorders>
              <w:top w:val="single" w:sz="4" w:space="0" w:color="auto"/>
              <w:left w:val="single" w:sz="4" w:space="0" w:color="auto"/>
              <w:bottom w:val="single" w:sz="4" w:space="0" w:color="auto"/>
              <w:right w:val="single" w:sz="4" w:space="0" w:color="000000"/>
            </w:tcBorders>
            <w:vAlign w:val="center"/>
          </w:tcPr>
          <w:p w14:paraId="0153E427" w14:textId="77777777" w:rsidR="0005168D" w:rsidRPr="00EA2607" w:rsidRDefault="0005168D" w:rsidP="00CE7595">
            <w:pPr>
              <w:rPr>
                <w:sz w:val="20"/>
              </w:rPr>
            </w:pPr>
            <w:r>
              <w:rPr>
                <w:sz w:val="20"/>
              </w:rPr>
              <w:t>виконком</w:t>
            </w:r>
          </w:p>
        </w:tc>
      </w:tr>
      <w:tr w:rsidR="0005168D" w:rsidRPr="00EA2607" w14:paraId="1DE5DAC3"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44CAB03D" w14:textId="77777777" w:rsidR="0005168D" w:rsidRPr="00EA2607" w:rsidRDefault="0005168D" w:rsidP="00CE7595">
            <w:pPr>
              <w:tabs>
                <w:tab w:val="left" w:pos="993"/>
              </w:tabs>
              <w:rPr>
                <w:sz w:val="20"/>
              </w:rPr>
            </w:pPr>
            <w:r>
              <w:rPr>
                <w:sz w:val="20"/>
              </w:rPr>
              <w:t>8.</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2ED7F65B" w14:textId="77777777" w:rsidR="0005168D" w:rsidRPr="0005168D" w:rsidRDefault="0005168D" w:rsidP="00CE7595">
            <w:pPr>
              <w:tabs>
                <w:tab w:val="left" w:pos="993"/>
              </w:tabs>
              <w:rPr>
                <w:rFonts w:eastAsia="Calibri"/>
                <w:sz w:val="20"/>
              </w:rPr>
            </w:pPr>
            <w:r w:rsidRPr="0005168D">
              <w:rPr>
                <w:sz w:val="20"/>
              </w:rPr>
              <w:t>Забезпечення субланок цивільного захисту комунальних підприємств відповідним переліком інженерної техніки, спеціалізованим інструментом та спеціалізованим спорядженням (бронежилети, шоломи), запасними частинами, супутніми матеріалами та додатковим обладнанням (акумуляторні батареї, автомобільні покришки, тощо). (згідно наданого списку «Потреби  необхідного обладнання для забезпечення  життєдіяльності в Ніжинській МТГ».</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2E12C94A" w14:textId="77777777" w:rsidR="0005168D" w:rsidRPr="00C00C5C" w:rsidRDefault="0005168D" w:rsidP="00CE7595">
            <w:pPr>
              <w:rPr>
                <w:color w:val="000000" w:themeColor="text1"/>
                <w:sz w:val="20"/>
              </w:rPr>
            </w:pPr>
            <w:r>
              <w:rPr>
                <w:color w:val="000000" w:themeColor="text1"/>
                <w:sz w:val="20"/>
              </w:rPr>
              <w:t>3</w:t>
            </w:r>
            <w:r w:rsidRPr="00C00C5C">
              <w:rPr>
                <w:color w:val="000000" w:themeColor="text1"/>
                <w:sz w:val="20"/>
              </w:rPr>
              <w:t>00 000,00</w:t>
            </w:r>
          </w:p>
          <w:p w14:paraId="21C0F99F" w14:textId="77777777" w:rsidR="0005168D" w:rsidRPr="00C00C5C" w:rsidRDefault="0005168D" w:rsidP="00CE7595">
            <w:pPr>
              <w:rPr>
                <w:color w:val="000000" w:themeColor="text1"/>
                <w:sz w:val="20"/>
              </w:rPr>
            </w:pPr>
            <w:r w:rsidRPr="00C00C5C">
              <w:rPr>
                <w:color w:val="000000" w:themeColor="text1"/>
                <w:sz w:val="20"/>
              </w:rPr>
              <w:t>(2210)</w:t>
            </w:r>
          </w:p>
        </w:tc>
        <w:tc>
          <w:tcPr>
            <w:tcW w:w="1268" w:type="dxa"/>
            <w:tcBorders>
              <w:top w:val="single" w:sz="4" w:space="0" w:color="auto"/>
              <w:left w:val="single" w:sz="4" w:space="0" w:color="auto"/>
              <w:bottom w:val="single" w:sz="4" w:space="0" w:color="auto"/>
              <w:right w:val="single" w:sz="4" w:space="0" w:color="000000"/>
            </w:tcBorders>
            <w:vAlign w:val="center"/>
          </w:tcPr>
          <w:p w14:paraId="03350528" w14:textId="77777777" w:rsidR="0005168D" w:rsidRDefault="0005168D" w:rsidP="00CE7595">
            <w:pPr>
              <w:rPr>
                <w:bCs/>
                <w:sz w:val="20"/>
              </w:rPr>
            </w:pPr>
            <w:r w:rsidRPr="000A40D3">
              <w:rPr>
                <w:bCs/>
                <w:sz w:val="20"/>
              </w:rPr>
              <w:t>УЖКГ та Б</w:t>
            </w:r>
            <w:r>
              <w:rPr>
                <w:bCs/>
                <w:sz w:val="20"/>
              </w:rPr>
              <w:t>,</w:t>
            </w:r>
          </w:p>
          <w:p w14:paraId="24139272" w14:textId="77777777" w:rsidR="0005168D" w:rsidRPr="00EA2607" w:rsidRDefault="0005168D" w:rsidP="00CE7595">
            <w:pPr>
              <w:rPr>
                <w:sz w:val="20"/>
              </w:rPr>
            </w:pPr>
            <w:r>
              <w:rPr>
                <w:bCs/>
                <w:sz w:val="20"/>
              </w:rPr>
              <w:t>виконком</w:t>
            </w:r>
          </w:p>
        </w:tc>
      </w:tr>
      <w:tr w:rsidR="0005168D" w:rsidRPr="00EA2607" w14:paraId="6136ED01" w14:textId="77777777" w:rsidTr="00CE7595">
        <w:trPr>
          <w:gridAfter w:val="1"/>
          <w:wAfter w:w="12" w:type="dxa"/>
          <w:trHeight w:val="477"/>
        </w:trPr>
        <w:tc>
          <w:tcPr>
            <w:tcW w:w="468" w:type="dxa"/>
            <w:tcBorders>
              <w:top w:val="single" w:sz="4" w:space="0" w:color="auto"/>
              <w:left w:val="single" w:sz="4" w:space="0" w:color="000000"/>
              <w:bottom w:val="single" w:sz="4" w:space="0" w:color="auto"/>
              <w:right w:val="single" w:sz="4" w:space="0" w:color="000000"/>
            </w:tcBorders>
            <w:vAlign w:val="center"/>
          </w:tcPr>
          <w:p w14:paraId="16062FED" w14:textId="77777777" w:rsidR="0005168D" w:rsidRDefault="0005168D" w:rsidP="00CE7595">
            <w:pPr>
              <w:tabs>
                <w:tab w:val="left" w:pos="993"/>
              </w:tabs>
              <w:rPr>
                <w:sz w:val="20"/>
              </w:rPr>
            </w:pPr>
            <w:r>
              <w:rPr>
                <w:sz w:val="20"/>
              </w:rPr>
              <w:lastRenderedPageBreak/>
              <w:t>9.</w:t>
            </w:r>
          </w:p>
        </w:tc>
        <w:tc>
          <w:tcPr>
            <w:tcW w:w="7075" w:type="dxa"/>
            <w:tcBorders>
              <w:top w:val="single" w:sz="4" w:space="0" w:color="auto"/>
              <w:left w:val="single" w:sz="4" w:space="0" w:color="000000"/>
              <w:bottom w:val="single" w:sz="4" w:space="0" w:color="auto"/>
              <w:right w:val="single" w:sz="4" w:space="0" w:color="000000"/>
            </w:tcBorders>
            <w:vAlign w:val="center"/>
          </w:tcPr>
          <w:p w14:paraId="06695CB6" w14:textId="77777777" w:rsidR="0005168D" w:rsidRPr="00EA2607" w:rsidRDefault="0005168D" w:rsidP="00CE7595">
            <w:pPr>
              <w:tabs>
                <w:tab w:val="left" w:pos="993"/>
              </w:tabs>
              <w:rPr>
                <w:sz w:val="20"/>
              </w:rPr>
            </w:pPr>
            <w:r>
              <w:rPr>
                <w:sz w:val="20"/>
              </w:rPr>
              <w:t>Будівництво, придбання та встановлення захисних споруд цивільного захисту</w:t>
            </w:r>
          </w:p>
        </w:tc>
        <w:tc>
          <w:tcPr>
            <w:tcW w:w="1366" w:type="dxa"/>
            <w:tcBorders>
              <w:top w:val="single" w:sz="4" w:space="0" w:color="auto"/>
              <w:left w:val="single" w:sz="4" w:space="0" w:color="000000"/>
              <w:bottom w:val="single" w:sz="4" w:space="0" w:color="auto"/>
              <w:right w:val="single" w:sz="4" w:space="0" w:color="auto"/>
            </w:tcBorders>
            <w:vAlign w:val="center"/>
          </w:tcPr>
          <w:p w14:paraId="13165BC8" w14:textId="77777777" w:rsidR="0005168D" w:rsidRPr="0005168D" w:rsidRDefault="0005168D" w:rsidP="00CE7595">
            <w:pPr>
              <w:rPr>
                <w:sz w:val="20"/>
              </w:rPr>
            </w:pPr>
            <w:r w:rsidRPr="0005168D">
              <w:rPr>
                <w:sz w:val="20"/>
              </w:rPr>
              <w:t>30 000 000,00</w:t>
            </w:r>
          </w:p>
          <w:p w14:paraId="5BCBBAD5" w14:textId="77777777" w:rsidR="0005168D" w:rsidRPr="0005168D" w:rsidRDefault="0005168D" w:rsidP="00CE7595">
            <w:pPr>
              <w:rPr>
                <w:sz w:val="20"/>
              </w:rPr>
            </w:pPr>
            <w:r w:rsidRPr="0005168D">
              <w:rPr>
                <w:sz w:val="20"/>
              </w:rPr>
              <w:t>(3122)</w:t>
            </w:r>
          </w:p>
        </w:tc>
        <w:tc>
          <w:tcPr>
            <w:tcW w:w="1268" w:type="dxa"/>
            <w:tcBorders>
              <w:top w:val="single" w:sz="4" w:space="0" w:color="auto"/>
              <w:left w:val="single" w:sz="4" w:space="0" w:color="auto"/>
              <w:bottom w:val="single" w:sz="4" w:space="0" w:color="auto"/>
              <w:right w:val="single" w:sz="4" w:space="0" w:color="000000"/>
            </w:tcBorders>
            <w:vAlign w:val="center"/>
          </w:tcPr>
          <w:p w14:paraId="31CB598B" w14:textId="77777777" w:rsidR="0005168D" w:rsidRPr="00EA2607" w:rsidRDefault="0005168D" w:rsidP="00CE7595">
            <w:pPr>
              <w:rPr>
                <w:sz w:val="20"/>
              </w:rPr>
            </w:pPr>
            <w:r w:rsidRPr="000A40D3">
              <w:rPr>
                <w:bCs/>
                <w:sz w:val="20"/>
              </w:rPr>
              <w:t>УЖКГ та Б</w:t>
            </w:r>
          </w:p>
        </w:tc>
      </w:tr>
      <w:tr w:rsidR="0005168D" w:rsidRPr="00EA2607" w14:paraId="3336EDC2" w14:textId="77777777" w:rsidTr="00CE7595">
        <w:trPr>
          <w:gridAfter w:val="1"/>
          <w:wAfter w:w="12" w:type="dxa"/>
          <w:trHeight w:val="426"/>
        </w:trPr>
        <w:tc>
          <w:tcPr>
            <w:tcW w:w="468" w:type="dxa"/>
            <w:tcBorders>
              <w:top w:val="single" w:sz="4" w:space="0" w:color="auto"/>
              <w:left w:val="single" w:sz="4" w:space="0" w:color="000000"/>
              <w:bottom w:val="single" w:sz="4" w:space="0" w:color="auto"/>
              <w:right w:val="single" w:sz="4" w:space="0" w:color="000000"/>
            </w:tcBorders>
            <w:vAlign w:val="center"/>
          </w:tcPr>
          <w:p w14:paraId="132F3275" w14:textId="77777777" w:rsidR="0005168D" w:rsidRDefault="0005168D" w:rsidP="00CE7595">
            <w:pPr>
              <w:tabs>
                <w:tab w:val="left" w:pos="993"/>
              </w:tabs>
              <w:rPr>
                <w:sz w:val="20"/>
              </w:rPr>
            </w:pPr>
            <w:r>
              <w:rPr>
                <w:sz w:val="20"/>
              </w:rPr>
              <w:t>10.</w:t>
            </w:r>
          </w:p>
        </w:tc>
        <w:tc>
          <w:tcPr>
            <w:tcW w:w="7075" w:type="dxa"/>
            <w:tcBorders>
              <w:top w:val="single" w:sz="4" w:space="0" w:color="auto"/>
              <w:left w:val="single" w:sz="4" w:space="0" w:color="000000"/>
              <w:bottom w:val="single" w:sz="4" w:space="0" w:color="auto"/>
              <w:right w:val="single" w:sz="4" w:space="0" w:color="000000"/>
            </w:tcBorders>
            <w:vAlign w:val="center"/>
          </w:tcPr>
          <w:p w14:paraId="14AF65FC" w14:textId="77777777" w:rsidR="0005168D" w:rsidRDefault="0005168D" w:rsidP="00CE7595">
            <w:pPr>
              <w:tabs>
                <w:tab w:val="left" w:pos="993"/>
              </w:tabs>
              <w:rPr>
                <w:sz w:val="20"/>
              </w:rPr>
            </w:pPr>
            <w:r>
              <w:rPr>
                <w:sz w:val="20"/>
              </w:rPr>
              <w:t>Видатки на дообладнання 5 евакуаційних пунктів (придбання ліжок, матраців, білизни)</w:t>
            </w:r>
          </w:p>
        </w:tc>
        <w:tc>
          <w:tcPr>
            <w:tcW w:w="1366" w:type="dxa"/>
            <w:tcBorders>
              <w:top w:val="single" w:sz="4" w:space="0" w:color="auto"/>
              <w:left w:val="single" w:sz="4" w:space="0" w:color="000000"/>
              <w:bottom w:val="single" w:sz="4" w:space="0" w:color="auto"/>
              <w:right w:val="single" w:sz="4" w:space="0" w:color="auto"/>
            </w:tcBorders>
            <w:vAlign w:val="center"/>
          </w:tcPr>
          <w:p w14:paraId="27E81FDB" w14:textId="77777777" w:rsidR="0005168D" w:rsidRPr="00C00C5C" w:rsidRDefault="0005168D" w:rsidP="00CE7595">
            <w:pPr>
              <w:rPr>
                <w:color w:val="000000" w:themeColor="text1"/>
                <w:sz w:val="20"/>
              </w:rPr>
            </w:pPr>
            <w:r w:rsidRPr="00C00C5C">
              <w:rPr>
                <w:color w:val="000000" w:themeColor="text1"/>
                <w:sz w:val="20"/>
              </w:rPr>
              <w:t>100 000,00</w:t>
            </w:r>
          </w:p>
          <w:p w14:paraId="0F1AEDF4" w14:textId="77777777" w:rsidR="0005168D" w:rsidRPr="00C00C5C" w:rsidRDefault="0005168D" w:rsidP="00CE7595">
            <w:pPr>
              <w:rPr>
                <w:color w:val="000000" w:themeColor="text1"/>
                <w:sz w:val="20"/>
              </w:rPr>
            </w:pPr>
            <w:r w:rsidRPr="00C00C5C">
              <w:rPr>
                <w:color w:val="000000" w:themeColor="text1"/>
                <w:sz w:val="20"/>
              </w:rPr>
              <w:t>(2240)</w:t>
            </w:r>
          </w:p>
          <w:p w14:paraId="17275181" w14:textId="77777777" w:rsidR="0005168D" w:rsidRPr="00C00C5C" w:rsidRDefault="0005168D" w:rsidP="00CE7595">
            <w:pPr>
              <w:rPr>
                <w:color w:val="000000" w:themeColor="text1"/>
                <w:sz w:val="20"/>
              </w:rPr>
            </w:pPr>
            <w:r w:rsidRPr="00C00C5C">
              <w:rPr>
                <w:color w:val="000000" w:themeColor="text1"/>
                <w:sz w:val="20"/>
              </w:rPr>
              <w:t>1 650 000,0</w:t>
            </w:r>
            <w:r w:rsidRPr="00C00C5C">
              <w:rPr>
                <w:color w:val="000000" w:themeColor="text1"/>
                <w:sz w:val="20"/>
                <w:lang w:val="en-US"/>
              </w:rPr>
              <w:t>0</w:t>
            </w:r>
          </w:p>
        </w:tc>
        <w:tc>
          <w:tcPr>
            <w:tcW w:w="1268" w:type="dxa"/>
            <w:tcBorders>
              <w:top w:val="single" w:sz="4" w:space="0" w:color="auto"/>
              <w:left w:val="single" w:sz="4" w:space="0" w:color="auto"/>
              <w:bottom w:val="single" w:sz="4" w:space="0" w:color="auto"/>
              <w:right w:val="single" w:sz="4" w:space="0" w:color="000000"/>
            </w:tcBorders>
            <w:vAlign w:val="center"/>
          </w:tcPr>
          <w:p w14:paraId="5A6E8D9D" w14:textId="77777777" w:rsidR="0005168D" w:rsidRDefault="0005168D" w:rsidP="00CE7595">
            <w:pPr>
              <w:rPr>
                <w:bCs/>
                <w:sz w:val="20"/>
              </w:rPr>
            </w:pPr>
            <w:r w:rsidRPr="000A40D3">
              <w:rPr>
                <w:bCs/>
                <w:sz w:val="20"/>
              </w:rPr>
              <w:t>УЖКГ та Б</w:t>
            </w:r>
          </w:p>
          <w:p w14:paraId="5E3BB260" w14:textId="77777777" w:rsidR="0005168D" w:rsidRPr="00EA2607" w:rsidRDefault="0005168D" w:rsidP="00CE7595">
            <w:pPr>
              <w:rPr>
                <w:sz w:val="20"/>
              </w:rPr>
            </w:pPr>
            <w:r>
              <w:rPr>
                <w:sz w:val="20"/>
              </w:rPr>
              <w:t>виконком</w:t>
            </w:r>
          </w:p>
        </w:tc>
      </w:tr>
      <w:tr w:rsidR="0005168D" w:rsidRPr="00CA5A36" w14:paraId="005883FF" w14:textId="77777777" w:rsidTr="00CE7595">
        <w:trPr>
          <w:gridAfter w:val="1"/>
          <w:wAfter w:w="12" w:type="dxa"/>
          <w:trHeight w:val="426"/>
        </w:trPr>
        <w:tc>
          <w:tcPr>
            <w:tcW w:w="468" w:type="dxa"/>
            <w:tcBorders>
              <w:top w:val="single" w:sz="4" w:space="0" w:color="auto"/>
              <w:left w:val="single" w:sz="4" w:space="0" w:color="000000"/>
              <w:bottom w:val="single" w:sz="4" w:space="0" w:color="auto"/>
              <w:right w:val="single" w:sz="4" w:space="0" w:color="000000"/>
            </w:tcBorders>
            <w:vAlign w:val="center"/>
          </w:tcPr>
          <w:p w14:paraId="5D4BFFFF" w14:textId="77777777" w:rsidR="0005168D" w:rsidRDefault="0005168D" w:rsidP="00CE7595">
            <w:pPr>
              <w:tabs>
                <w:tab w:val="left" w:pos="993"/>
              </w:tabs>
              <w:rPr>
                <w:sz w:val="20"/>
              </w:rPr>
            </w:pPr>
            <w:r>
              <w:rPr>
                <w:sz w:val="20"/>
              </w:rPr>
              <w:t>11.</w:t>
            </w:r>
          </w:p>
        </w:tc>
        <w:tc>
          <w:tcPr>
            <w:tcW w:w="7075" w:type="dxa"/>
            <w:tcBorders>
              <w:top w:val="single" w:sz="4" w:space="0" w:color="auto"/>
              <w:left w:val="single" w:sz="4" w:space="0" w:color="000000"/>
              <w:bottom w:val="single" w:sz="4" w:space="0" w:color="auto"/>
              <w:right w:val="single" w:sz="4" w:space="0" w:color="000000"/>
            </w:tcBorders>
            <w:vAlign w:val="center"/>
          </w:tcPr>
          <w:p w14:paraId="47A8AF48" w14:textId="77777777" w:rsidR="0005168D" w:rsidRDefault="0005168D" w:rsidP="00CE7595">
            <w:pPr>
              <w:ind w:firstLine="212"/>
              <w:rPr>
                <w:sz w:val="20"/>
              </w:rPr>
            </w:pPr>
            <w:r>
              <w:rPr>
                <w:sz w:val="20"/>
              </w:rPr>
              <w:t>Облаштування 12 пунктів незламності на території Ніжинської міської територіальної громади:</w:t>
            </w:r>
          </w:p>
          <w:p w14:paraId="2D59283C" w14:textId="77777777" w:rsidR="0005168D" w:rsidRDefault="0005168D" w:rsidP="00CE7595">
            <w:pPr>
              <w:ind w:firstLine="212"/>
              <w:rPr>
                <w:sz w:val="20"/>
              </w:rPr>
            </w:pPr>
            <w:r>
              <w:rPr>
                <w:sz w:val="20"/>
              </w:rPr>
              <w:t>Придбання: генераторів з комплектами кабелів відповідної потужності; мережевих подовжувачів; запаси паливо-мастильних матеріалів; вуличні світлові прилади; комплекти освітлення приміщень; засоби автономного опалення (твердопаливні котли (печі, булер</w:t>
            </w:r>
            <w:r w:rsidRPr="007650BA">
              <w:rPr>
                <w:sz w:val="20"/>
              </w:rPr>
              <w:t>’</w:t>
            </w:r>
            <w:r>
              <w:rPr>
                <w:sz w:val="20"/>
              </w:rPr>
              <w:t>яни), теплові пушки, конвектори, обігрівачі тощо); технічні засоби доступу до Інтернету; засоби зв</w:t>
            </w:r>
            <w:r w:rsidRPr="007650BA">
              <w:rPr>
                <w:sz w:val="20"/>
              </w:rPr>
              <w:t>’</w:t>
            </w:r>
            <w:r>
              <w:rPr>
                <w:sz w:val="20"/>
              </w:rPr>
              <w:t>язку; аптечки; засоби пожежогасіння; засоби для санітарної обробки приміщень; засоби для приготування гарячих напоїв (чайники, термоси, термопоти); покажчиків для маркування пунктів незламності; інша матеріально-технічна база.</w:t>
            </w:r>
          </w:p>
          <w:p w14:paraId="50695FC9" w14:textId="77777777" w:rsidR="0005168D" w:rsidRDefault="0005168D" w:rsidP="00CE7595">
            <w:pPr>
              <w:tabs>
                <w:tab w:val="left" w:pos="993"/>
              </w:tabs>
              <w:rPr>
                <w:sz w:val="20"/>
              </w:rPr>
            </w:pPr>
            <w:r>
              <w:rPr>
                <w:sz w:val="20"/>
              </w:rPr>
              <w:t>Послуги: виготовлення друкованої продукції (інструкцій для населення); харчування (комплекти продуктів тривалого зберігання, гаряче харчування, одноразовий посуд, тощо); обслуговування автономних біотуалетів.</w:t>
            </w:r>
          </w:p>
        </w:tc>
        <w:tc>
          <w:tcPr>
            <w:tcW w:w="1366" w:type="dxa"/>
            <w:tcBorders>
              <w:top w:val="single" w:sz="4" w:space="0" w:color="auto"/>
              <w:left w:val="single" w:sz="4" w:space="0" w:color="000000"/>
              <w:bottom w:val="single" w:sz="4" w:space="0" w:color="auto"/>
              <w:right w:val="single" w:sz="4" w:space="0" w:color="auto"/>
            </w:tcBorders>
            <w:vAlign w:val="center"/>
          </w:tcPr>
          <w:p w14:paraId="758C81A0" w14:textId="77777777" w:rsidR="0005168D" w:rsidRPr="00C00C5C" w:rsidRDefault="0005168D" w:rsidP="00CE7595">
            <w:pPr>
              <w:rPr>
                <w:color w:val="000000" w:themeColor="text1"/>
                <w:sz w:val="20"/>
              </w:rPr>
            </w:pPr>
            <w:r w:rsidRPr="00C00C5C">
              <w:rPr>
                <w:color w:val="000000" w:themeColor="text1"/>
                <w:sz w:val="20"/>
              </w:rPr>
              <w:t>25 000,00</w:t>
            </w:r>
          </w:p>
          <w:p w14:paraId="2A55CEA3" w14:textId="77777777" w:rsidR="0005168D" w:rsidRPr="00C00C5C" w:rsidRDefault="0005168D" w:rsidP="00CE7595">
            <w:pPr>
              <w:rPr>
                <w:color w:val="000000" w:themeColor="text1"/>
                <w:sz w:val="20"/>
              </w:rPr>
            </w:pPr>
            <w:r w:rsidRPr="00C00C5C">
              <w:rPr>
                <w:color w:val="000000" w:themeColor="text1"/>
                <w:sz w:val="20"/>
              </w:rPr>
              <w:t>(2240)</w:t>
            </w:r>
          </w:p>
          <w:p w14:paraId="38E51244" w14:textId="77777777" w:rsidR="0005168D" w:rsidRPr="00C00C5C" w:rsidRDefault="0005168D" w:rsidP="00CE7595">
            <w:pPr>
              <w:rPr>
                <w:color w:val="000000" w:themeColor="text1"/>
                <w:sz w:val="20"/>
              </w:rPr>
            </w:pPr>
            <w:r w:rsidRPr="00C00C5C">
              <w:rPr>
                <w:color w:val="000000" w:themeColor="text1"/>
                <w:sz w:val="20"/>
              </w:rPr>
              <w:t>125 000,00</w:t>
            </w:r>
          </w:p>
          <w:p w14:paraId="46FA8661" w14:textId="77777777" w:rsidR="0005168D" w:rsidRPr="00C00C5C" w:rsidRDefault="0005168D" w:rsidP="00CE7595">
            <w:pPr>
              <w:rPr>
                <w:color w:val="000000" w:themeColor="text1"/>
                <w:sz w:val="20"/>
              </w:rPr>
            </w:pPr>
            <w:r w:rsidRPr="00C00C5C">
              <w:rPr>
                <w:color w:val="000000" w:themeColor="text1"/>
                <w:sz w:val="20"/>
              </w:rPr>
              <w:t>125 000,00</w:t>
            </w:r>
          </w:p>
        </w:tc>
        <w:tc>
          <w:tcPr>
            <w:tcW w:w="1268" w:type="dxa"/>
            <w:tcBorders>
              <w:top w:val="single" w:sz="4" w:space="0" w:color="auto"/>
              <w:left w:val="single" w:sz="4" w:space="0" w:color="auto"/>
              <w:bottom w:val="single" w:sz="4" w:space="0" w:color="auto"/>
              <w:right w:val="single" w:sz="4" w:space="0" w:color="000000"/>
            </w:tcBorders>
            <w:vAlign w:val="center"/>
          </w:tcPr>
          <w:p w14:paraId="1402229D" w14:textId="77777777" w:rsidR="0005168D" w:rsidRDefault="0005168D" w:rsidP="00CE7595">
            <w:pPr>
              <w:rPr>
                <w:bCs/>
                <w:sz w:val="20"/>
              </w:rPr>
            </w:pPr>
            <w:r>
              <w:rPr>
                <w:bCs/>
                <w:sz w:val="20"/>
              </w:rPr>
              <w:t>УЖКГ та Б</w:t>
            </w:r>
          </w:p>
          <w:p w14:paraId="30F69FAD" w14:textId="77777777" w:rsidR="0005168D" w:rsidRPr="000A40D3" w:rsidRDefault="0005168D" w:rsidP="00CE7595">
            <w:pPr>
              <w:rPr>
                <w:bCs/>
                <w:sz w:val="20"/>
              </w:rPr>
            </w:pPr>
            <w:r>
              <w:rPr>
                <w:bCs/>
                <w:sz w:val="20"/>
              </w:rPr>
              <w:t>Виконком</w:t>
            </w:r>
          </w:p>
        </w:tc>
      </w:tr>
      <w:tr w:rsidR="0005168D" w:rsidRPr="00CA5A36" w14:paraId="6BAAF988" w14:textId="77777777" w:rsidTr="00CE7595">
        <w:trPr>
          <w:gridAfter w:val="1"/>
          <w:wAfter w:w="12" w:type="dxa"/>
          <w:trHeight w:val="426"/>
        </w:trPr>
        <w:tc>
          <w:tcPr>
            <w:tcW w:w="468" w:type="dxa"/>
            <w:tcBorders>
              <w:top w:val="single" w:sz="4" w:space="0" w:color="auto"/>
              <w:left w:val="single" w:sz="4" w:space="0" w:color="000000"/>
              <w:bottom w:val="single" w:sz="4" w:space="0" w:color="000000"/>
              <w:right w:val="single" w:sz="4" w:space="0" w:color="000000"/>
            </w:tcBorders>
            <w:vAlign w:val="center"/>
          </w:tcPr>
          <w:p w14:paraId="5ECC8070" w14:textId="77777777" w:rsidR="0005168D" w:rsidRDefault="0005168D" w:rsidP="00CE7595">
            <w:pPr>
              <w:tabs>
                <w:tab w:val="left" w:pos="993"/>
              </w:tabs>
              <w:rPr>
                <w:sz w:val="20"/>
              </w:rPr>
            </w:pPr>
            <w:r>
              <w:rPr>
                <w:sz w:val="20"/>
              </w:rPr>
              <w:t>12</w:t>
            </w:r>
          </w:p>
        </w:tc>
        <w:tc>
          <w:tcPr>
            <w:tcW w:w="7075" w:type="dxa"/>
            <w:tcBorders>
              <w:top w:val="single" w:sz="4" w:space="0" w:color="auto"/>
              <w:left w:val="single" w:sz="4" w:space="0" w:color="000000"/>
              <w:bottom w:val="single" w:sz="4" w:space="0" w:color="000000"/>
              <w:right w:val="single" w:sz="4" w:space="0" w:color="000000"/>
            </w:tcBorders>
            <w:vAlign w:val="center"/>
          </w:tcPr>
          <w:p w14:paraId="6668285F" w14:textId="77777777" w:rsidR="0005168D" w:rsidRPr="00FA0BD7" w:rsidRDefault="0005168D" w:rsidP="00CE7595">
            <w:pPr>
              <w:tabs>
                <w:tab w:val="left" w:pos="993"/>
              </w:tabs>
              <w:rPr>
                <w:sz w:val="20"/>
              </w:rPr>
            </w:pPr>
            <w:r w:rsidRPr="00FA0BD7">
              <w:rPr>
                <w:sz w:val="20"/>
                <w:u w:val="single"/>
              </w:rPr>
              <w:t>Забезпечення заходів життєзабезпечення</w:t>
            </w:r>
            <w:r w:rsidRPr="00FA0BD7">
              <w:rPr>
                <w:sz w:val="20"/>
              </w:rPr>
              <w:t xml:space="preserve"> </w:t>
            </w:r>
            <w:r>
              <w:rPr>
                <w:sz w:val="20"/>
              </w:rPr>
              <w:t>населення</w:t>
            </w:r>
            <w:r w:rsidRPr="00FA0BD7">
              <w:rPr>
                <w:sz w:val="20"/>
              </w:rPr>
              <w:t xml:space="preserve"> в період </w:t>
            </w:r>
            <w:r>
              <w:rPr>
                <w:sz w:val="20"/>
              </w:rPr>
              <w:t xml:space="preserve">дії </w:t>
            </w:r>
            <w:r w:rsidRPr="00FA0BD7">
              <w:rPr>
                <w:sz w:val="20"/>
              </w:rPr>
              <w:t>воєнного стану (в тому числі надання допомоги постраждалому населенню</w:t>
            </w:r>
            <w:r>
              <w:rPr>
                <w:sz w:val="20"/>
              </w:rPr>
              <w:t xml:space="preserve"> (послуги з забезпечення разового гарячого харчування)</w:t>
            </w:r>
            <w:r w:rsidRPr="00FA0BD7">
              <w:rPr>
                <w:sz w:val="20"/>
              </w:rPr>
              <w:t>, проведенн</w:t>
            </w:r>
            <w:r>
              <w:rPr>
                <w:sz w:val="20"/>
              </w:rPr>
              <w:t>я</w:t>
            </w:r>
            <w:r w:rsidRPr="00FA0BD7">
              <w:rPr>
                <w:sz w:val="20"/>
              </w:rPr>
              <w:t xml:space="preserve"> евакуаційних заходів</w:t>
            </w:r>
            <w:r>
              <w:rPr>
                <w:sz w:val="20"/>
              </w:rPr>
              <w:t xml:space="preserve"> (</w:t>
            </w:r>
            <w:r w:rsidRPr="00FA0BD7">
              <w:rPr>
                <w:sz w:val="20"/>
              </w:rPr>
              <w:t>оплати всіх послуг перевезення і т</w:t>
            </w:r>
            <w:r>
              <w:rPr>
                <w:sz w:val="20"/>
              </w:rPr>
              <w:t>ранспортного забезпечення)</w:t>
            </w:r>
          </w:p>
        </w:tc>
        <w:tc>
          <w:tcPr>
            <w:tcW w:w="1366" w:type="dxa"/>
            <w:tcBorders>
              <w:top w:val="single" w:sz="4" w:space="0" w:color="auto"/>
              <w:left w:val="single" w:sz="4" w:space="0" w:color="000000"/>
              <w:bottom w:val="single" w:sz="4" w:space="0" w:color="000000"/>
              <w:right w:val="single" w:sz="4" w:space="0" w:color="auto"/>
            </w:tcBorders>
            <w:vAlign w:val="center"/>
          </w:tcPr>
          <w:p w14:paraId="44E1AB03" w14:textId="77777777" w:rsidR="0005168D" w:rsidRPr="00C00C5C" w:rsidRDefault="0005168D" w:rsidP="00CE7595">
            <w:pPr>
              <w:rPr>
                <w:color w:val="000000" w:themeColor="text1"/>
                <w:sz w:val="20"/>
              </w:rPr>
            </w:pPr>
            <w:r w:rsidRPr="00C00C5C">
              <w:rPr>
                <w:color w:val="000000" w:themeColor="text1"/>
                <w:sz w:val="20"/>
              </w:rPr>
              <w:t>100 000,00</w:t>
            </w:r>
          </w:p>
          <w:p w14:paraId="206A7E83" w14:textId="77777777" w:rsidR="0005168D" w:rsidRPr="00C00C5C" w:rsidRDefault="0005168D" w:rsidP="00CE7595">
            <w:pPr>
              <w:rPr>
                <w:color w:val="000000" w:themeColor="text1"/>
                <w:sz w:val="20"/>
              </w:rPr>
            </w:pPr>
            <w:r w:rsidRPr="00C00C5C">
              <w:rPr>
                <w:color w:val="000000" w:themeColor="text1"/>
                <w:sz w:val="20"/>
              </w:rPr>
              <w:t>375 000,00</w:t>
            </w:r>
          </w:p>
          <w:p w14:paraId="30843B10" w14:textId="77777777" w:rsidR="0005168D" w:rsidRPr="00C00C5C" w:rsidRDefault="0005168D" w:rsidP="00CE7595">
            <w:pPr>
              <w:rPr>
                <w:color w:val="000000" w:themeColor="text1"/>
                <w:sz w:val="20"/>
              </w:rPr>
            </w:pPr>
            <w:r w:rsidRPr="00C00C5C">
              <w:rPr>
                <w:color w:val="000000" w:themeColor="text1"/>
                <w:sz w:val="20"/>
              </w:rPr>
              <w:t>(2240)</w:t>
            </w:r>
          </w:p>
        </w:tc>
        <w:tc>
          <w:tcPr>
            <w:tcW w:w="1268" w:type="dxa"/>
            <w:tcBorders>
              <w:top w:val="single" w:sz="4" w:space="0" w:color="auto"/>
              <w:left w:val="single" w:sz="4" w:space="0" w:color="auto"/>
              <w:bottom w:val="single" w:sz="4" w:space="0" w:color="000000"/>
              <w:right w:val="single" w:sz="4" w:space="0" w:color="000000"/>
            </w:tcBorders>
            <w:vAlign w:val="center"/>
          </w:tcPr>
          <w:p w14:paraId="5BDA95A0" w14:textId="77777777" w:rsidR="0005168D" w:rsidRDefault="0005168D" w:rsidP="00CE7595">
            <w:pPr>
              <w:rPr>
                <w:bCs/>
                <w:sz w:val="20"/>
              </w:rPr>
            </w:pPr>
            <w:r w:rsidRPr="00FA0BD7">
              <w:rPr>
                <w:sz w:val="20"/>
              </w:rPr>
              <w:t>Виконком, УЖКГтаБ</w:t>
            </w:r>
          </w:p>
        </w:tc>
      </w:tr>
      <w:bookmarkEnd w:id="1"/>
    </w:tbl>
    <w:p w14:paraId="1933D184" w14:textId="77777777" w:rsidR="00A830D2" w:rsidRPr="00326D2B" w:rsidRDefault="00A830D2" w:rsidP="0005168D">
      <w:pPr>
        <w:jc w:val="center"/>
        <w:rPr>
          <w:sz w:val="2"/>
          <w:szCs w:val="2"/>
        </w:rPr>
      </w:pPr>
    </w:p>
    <w:sectPr w:rsidR="00A830D2" w:rsidRPr="00326D2B" w:rsidSect="0005168D">
      <w:pgSz w:w="11906" w:h="16838" w:code="9"/>
      <w:pgMar w:top="851" w:right="567"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508"/>
    <w:multiLevelType w:val="hybridMultilevel"/>
    <w:tmpl w:val="0054E976"/>
    <w:lvl w:ilvl="0" w:tplc="64DA7B20">
      <w:start w:val="201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A974C87"/>
    <w:multiLevelType w:val="hybridMultilevel"/>
    <w:tmpl w:val="54EE8AD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4EBB0F1C"/>
    <w:multiLevelType w:val="hybridMultilevel"/>
    <w:tmpl w:val="0D1E8696"/>
    <w:lvl w:ilvl="0" w:tplc="F400366A">
      <w:numFmt w:val="bullet"/>
      <w:lvlText w:val="-"/>
      <w:lvlJc w:val="left"/>
      <w:pPr>
        <w:ind w:left="1415" w:hanging="516"/>
      </w:pPr>
      <w:rPr>
        <w:rFonts w:ascii="Times New Roman" w:eastAsia="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 w15:restartNumberingAfterBreak="0">
    <w:nsid w:val="673646DC"/>
    <w:multiLevelType w:val="hybridMultilevel"/>
    <w:tmpl w:val="AC641986"/>
    <w:lvl w:ilvl="0" w:tplc="26F4A8D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87"/>
    <w:rsid w:val="00004A70"/>
    <w:rsid w:val="0005168D"/>
    <w:rsid w:val="00062186"/>
    <w:rsid w:val="0007559D"/>
    <w:rsid w:val="00077697"/>
    <w:rsid w:val="000777C7"/>
    <w:rsid w:val="000817B4"/>
    <w:rsid w:val="00082663"/>
    <w:rsid w:val="000A12FE"/>
    <w:rsid w:val="000A19AC"/>
    <w:rsid w:val="000A66C9"/>
    <w:rsid w:val="000D23A5"/>
    <w:rsid w:val="00105CD7"/>
    <w:rsid w:val="0015448F"/>
    <w:rsid w:val="00162D2A"/>
    <w:rsid w:val="001713F4"/>
    <w:rsid w:val="00182E09"/>
    <w:rsid w:val="0019783B"/>
    <w:rsid w:val="001C076A"/>
    <w:rsid w:val="001E2666"/>
    <w:rsid w:val="001F1BF4"/>
    <w:rsid w:val="00201B9D"/>
    <w:rsid w:val="00230334"/>
    <w:rsid w:val="002645C6"/>
    <w:rsid w:val="00270657"/>
    <w:rsid w:val="00290429"/>
    <w:rsid w:val="002978BE"/>
    <w:rsid w:val="002A1C15"/>
    <w:rsid w:val="002F29C8"/>
    <w:rsid w:val="002F5A4D"/>
    <w:rsid w:val="0031291C"/>
    <w:rsid w:val="0032179B"/>
    <w:rsid w:val="00323E54"/>
    <w:rsid w:val="00326D2B"/>
    <w:rsid w:val="00354245"/>
    <w:rsid w:val="00355D1E"/>
    <w:rsid w:val="00355E48"/>
    <w:rsid w:val="003665EC"/>
    <w:rsid w:val="003825E6"/>
    <w:rsid w:val="00391963"/>
    <w:rsid w:val="003975B6"/>
    <w:rsid w:val="003A646E"/>
    <w:rsid w:val="003D420D"/>
    <w:rsid w:val="003F1823"/>
    <w:rsid w:val="003F414E"/>
    <w:rsid w:val="003F6072"/>
    <w:rsid w:val="0041128D"/>
    <w:rsid w:val="00414979"/>
    <w:rsid w:val="00414A6C"/>
    <w:rsid w:val="00420614"/>
    <w:rsid w:val="0042068C"/>
    <w:rsid w:val="00430806"/>
    <w:rsid w:val="00437325"/>
    <w:rsid w:val="00440550"/>
    <w:rsid w:val="0044619E"/>
    <w:rsid w:val="004619E0"/>
    <w:rsid w:val="00477165"/>
    <w:rsid w:val="0048631A"/>
    <w:rsid w:val="004A1AE1"/>
    <w:rsid w:val="004C121A"/>
    <w:rsid w:val="004C7968"/>
    <w:rsid w:val="004D250D"/>
    <w:rsid w:val="004D7841"/>
    <w:rsid w:val="004E0CDA"/>
    <w:rsid w:val="004E5D73"/>
    <w:rsid w:val="00532A75"/>
    <w:rsid w:val="00537501"/>
    <w:rsid w:val="00540501"/>
    <w:rsid w:val="0054243C"/>
    <w:rsid w:val="005559ED"/>
    <w:rsid w:val="0056658E"/>
    <w:rsid w:val="0056675E"/>
    <w:rsid w:val="00581610"/>
    <w:rsid w:val="005858DB"/>
    <w:rsid w:val="005A7F59"/>
    <w:rsid w:val="005C4E8A"/>
    <w:rsid w:val="005C59B3"/>
    <w:rsid w:val="005C7ABE"/>
    <w:rsid w:val="005D4B7A"/>
    <w:rsid w:val="005E1887"/>
    <w:rsid w:val="00601994"/>
    <w:rsid w:val="00616329"/>
    <w:rsid w:val="0064241C"/>
    <w:rsid w:val="006B3A1F"/>
    <w:rsid w:val="006C75CD"/>
    <w:rsid w:val="006D1AD8"/>
    <w:rsid w:val="00722969"/>
    <w:rsid w:val="00723B9C"/>
    <w:rsid w:val="007315B2"/>
    <w:rsid w:val="00732A79"/>
    <w:rsid w:val="007714AC"/>
    <w:rsid w:val="007748EF"/>
    <w:rsid w:val="007913C5"/>
    <w:rsid w:val="007929BF"/>
    <w:rsid w:val="007A0CA6"/>
    <w:rsid w:val="007A60DC"/>
    <w:rsid w:val="007B2E12"/>
    <w:rsid w:val="007D4794"/>
    <w:rsid w:val="007D4D22"/>
    <w:rsid w:val="007D5D11"/>
    <w:rsid w:val="007E7495"/>
    <w:rsid w:val="008101F9"/>
    <w:rsid w:val="00825BDC"/>
    <w:rsid w:val="00851D57"/>
    <w:rsid w:val="00852FB7"/>
    <w:rsid w:val="00874133"/>
    <w:rsid w:val="00875DCE"/>
    <w:rsid w:val="0088521A"/>
    <w:rsid w:val="008D4688"/>
    <w:rsid w:val="008D58D2"/>
    <w:rsid w:val="008E0BED"/>
    <w:rsid w:val="008E6507"/>
    <w:rsid w:val="00926E38"/>
    <w:rsid w:val="0093338C"/>
    <w:rsid w:val="009367C3"/>
    <w:rsid w:val="009609A6"/>
    <w:rsid w:val="00966C56"/>
    <w:rsid w:val="009678EA"/>
    <w:rsid w:val="009837CE"/>
    <w:rsid w:val="00991D9C"/>
    <w:rsid w:val="009A50D4"/>
    <w:rsid w:val="009B7137"/>
    <w:rsid w:val="009D46D1"/>
    <w:rsid w:val="009E15BF"/>
    <w:rsid w:val="00A044F8"/>
    <w:rsid w:val="00A130AF"/>
    <w:rsid w:val="00A26A7A"/>
    <w:rsid w:val="00A5108D"/>
    <w:rsid w:val="00A6656D"/>
    <w:rsid w:val="00A801D7"/>
    <w:rsid w:val="00A830D2"/>
    <w:rsid w:val="00A9637E"/>
    <w:rsid w:val="00AA2F3D"/>
    <w:rsid w:val="00AC2F55"/>
    <w:rsid w:val="00AC4696"/>
    <w:rsid w:val="00AC5687"/>
    <w:rsid w:val="00AD502F"/>
    <w:rsid w:val="00AD60BF"/>
    <w:rsid w:val="00B14582"/>
    <w:rsid w:val="00B15FFE"/>
    <w:rsid w:val="00B26AB8"/>
    <w:rsid w:val="00B43BFD"/>
    <w:rsid w:val="00B43F4A"/>
    <w:rsid w:val="00B456F4"/>
    <w:rsid w:val="00B47549"/>
    <w:rsid w:val="00B5327E"/>
    <w:rsid w:val="00B62DF8"/>
    <w:rsid w:val="00B7057E"/>
    <w:rsid w:val="00B7649B"/>
    <w:rsid w:val="00B87868"/>
    <w:rsid w:val="00B91794"/>
    <w:rsid w:val="00B95D0E"/>
    <w:rsid w:val="00BF790D"/>
    <w:rsid w:val="00C079DA"/>
    <w:rsid w:val="00C12945"/>
    <w:rsid w:val="00C12C05"/>
    <w:rsid w:val="00C14392"/>
    <w:rsid w:val="00CA456C"/>
    <w:rsid w:val="00CB0C86"/>
    <w:rsid w:val="00CE3D42"/>
    <w:rsid w:val="00D529D6"/>
    <w:rsid w:val="00D5711E"/>
    <w:rsid w:val="00D63E9A"/>
    <w:rsid w:val="00D66756"/>
    <w:rsid w:val="00D75FC3"/>
    <w:rsid w:val="00D938F9"/>
    <w:rsid w:val="00DA665E"/>
    <w:rsid w:val="00DB095B"/>
    <w:rsid w:val="00DF42AE"/>
    <w:rsid w:val="00DF6CD8"/>
    <w:rsid w:val="00E02F75"/>
    <w:rsid w:val="00E241B1"/>
    <w:rsid w:val="00E463ED"/>
    <w:rsid w:val="00E63D3E"/>
    <w:rsid w:val="00E7598C"/>
    <w:rsid w:val="00E7629B"/>
    <w:rsid w:val="00E93173"/>
    <w:rsid w:val="00EA7D0B"/>
    <w:rsid w:val="00EB5A70"/>
    <w:rsid w:val="00EC48E7"/>
    <w:rsid w:val="00EF06A2"/>
    <w:rsid w:val="00F0362D"/>
    <w:rsid w:val="00F15E6F"/>
    <w:rsid w:val="00F57796"/>
    <w:rsid w:val="00F6113F"/>
    <w:rsid w:val="00F65298"/>
    <w:rsid w:val="00F94827"/>
    <w:rsid w:val="00F9775D"/>
    <w:rsid w:val="00FC0AEB"/>
    <w:rsid w:val="00FC3CC0"/>
    <w:rsid w:val="00FF2CC9"/>
    <w:rsid w:val="00FF4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22EA"/>
  <w15:docId w15:val="{026C29E4-F1E6-4257-A1EB-02482386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687"/>
    <w:pPr>
      <w:jc w:val="left"/>
    </w:pPr>
    <w:rPr>
      <w:rFonts w:eastAsia="Times New Roman" w:cs="Times New Roman"/>
      <w:sz w:val="24"/>
      <w:szCs w:val="20"/>
      <w:lang w:eastAsia="ru-RU"/>
    </w:rPr>
  </w:style>
  <w:style w:type="paragraph" w:styleId="1">
    <w:name w:val="heading 1"/>
    <w:basedOn w:val="a"/>
    <w:next w:val="a"/>
    <w:link w:val="10"/>
    <w:qFormat/>
    <w:rsid w:val="0054243C"/>
    <w:pPr>
      <w:keepNext/>
      <w:jc w:val="center"/>
      <w:outlineLvl w:val="0"/>
    </w:pPr>
    <w:rPr>
      <w:rFonts w:ascii="Tms Rmn" w:hAnsi="Tms Rm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687"/>
    <w:rPr>
      <w:rFonts w:ascii="Tahoma" w:hAnsi="Tahoma" w:cs="Tahoma"/>
      <w:sz w:val="16"/>
      <w:szCs w:val="16"/>
    </w:rPr>
  </w:style>
  <w:style w:type="character" w:customStyle="1" w:styleId="a4">
    <w:name w:val="Текст выноски Знак"/>
    <w:basedOn w:val="a0"/>
    <w:link w:val="a3"/>
    <w:uiPriority w:val="99"/>
    <w:semiHidden/>
    <w:rsid w:val="00AC5687"/>
    <w:rPr>
      <w:rFonts w:ascii="Tahoma" w:eastAsia="Times New Roman" w:hAnsi="Tahoma" w:cs="Tahoma"/>
      <w:sz w:val="16"/>
      <w:szCs w:val="16"/>
      <w:lang w:eastAsia="ru-RU"/>
    </w:rPr>
  </w:style>
  <w:style w:type="paragraph" w:styleId="a5">
    <w:name w:val="List Paragraph"/>
    <w:basedOn w:val="a"/>
    <w:uiPriority w:val="34"/>
    <w:qFormat/>
    <w:rsid w:val="00AC5687"/>
    <w:pPr>
      <w:ind w:left="720"/>
      <w:contextualSpacing/>
    </w:pPr>
  </w:style>
  <w:style w:type="paragraph" w:styleId="a6">
    <w:name w:val="Body Text Indent"/>
    <w:basedOn w:val="a"/>
    <w:link w:val="a7"/>
    <w:uiPriority w:val="99"/>
    <w:rsid w:val="0064241C"/>
    <w:pPr>
      <w:ind w:firstLine="720"/>
      <w:jc w:val="both"/>
    </w:pPr>
    <w:rPr>
      <w:sz w:val="28"/>
      <w:szCs w:val="24"/>
    </w:rPr>
  </w:style>
  <w:style w:type="character" w:customStyle="1" w:styleId="a7">
    <w:name w:val="Основной текст с отступом Знак"/>
    <w:basedOn w:val="a0"/>
    <w:link w:val="a6"/>
    <w:uiPriority w:val="99"/>
    <w:rsid w:val="0064241C"/>
    <w:rPr>
      <w:rFonts w:eastAsia="Times New Roman" w:cs="Times New Roman"/>
      <w:szCs w:val="24"/>
      <w:lang w:eastAsia="ru-RU"/>
    </w:rPr>
  </w:style>
  <w:style w:type="character" w:styleId="a8">
    <w:name w:val="Hyperlink"/>
    <w:uiPriority w:val="99"/>
    <w:semiHidden/>
    <w:unhideWhenUsed/>
    <w:rsid w:val="0064241C"/>
    <w:rPr>
      <w:color w:val="0563C1"/>
      <w:u w:val="single"/>
    </w:rPr>
  </w:style>
  <w:style w:type="character" w:customStyle="1" w:styleId="10">
    <w:name w:val="Заголовок 1 Знак"/>
    <w:basedOn w:val="a0"/>
    <w:link w:val="1"/>
    <w:rsid w:val="0054243C"/>
    <w:rPr>
      <w:rFonts w:ascii="Tms Rmn" w:eastAsia="Times New Roman" w:hAnsi="Tms Rmn" w:cs="Times New Roman"/>
      <w:b/>
      <w:bCs/>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06AF-BD06-4033-89A7-26C9F908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3181</Words>
  <Characters>18136</Characters>
  <Application>Microsoft Office Word</Application>
  <DocSecurity>0</DocSecurity>
  <Lines>151</Lines>
  <Paragraphs>42</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Microsoft</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dc:creator>
  <cp:lastModifiedBy>Пользователь</cp:lastModifiedBy>
  <cp:revision>9</cp:revision>
  <cp:lastPrinted>2025-12-15T13:52:00Z</cp:lastPrinted>
  <dcterms:created xsi:type="dcterms:W3CDTF">2026-02-05T12:13:00Z</dcterms:created>
  <dcterms:modified xsi:type="dcterms:W3CDTF">2026-02-13T13:35:00Z</dcterms:modified>
</cp:coreProperties>
</file>