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1C89B517" w:rsidR="00FA2923" w:rsidRPr="00B47830" w:rsidRDefault="00852566" w:rsidP="00FA292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074AF0">
        <w:rPr>
          <w:rFonts w:ascii="Calibri" w:hAnsi="Calibri"/>
          <w:sz w:val="20"/>
        </w:rPr>
        <w:t xml:space="preserve"> </w:t>
      </w:r>
      <w:r w:rsidR="00FA2923"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1ADC0AD4" w:rsidR="00FA2923" w:rsidRPr="007F6D3D" w:rsidRDefault="003D1D75" w:rsidP="00FA2923">
      <w:pPr>
        <w:jc w:val="center"/>
        <w:rPr>
          <w:sz w:val="32"/>
          <w:lang w:val="ru-RU"/>
        </w:rPr>
      </w:pPr>
      <w:r>
        <w:rPr>
          <w:sz w:val="32"/>
          <w:u w:val="single"/>
        </w:rPr>
        <w:t>53</w:t>
      </w:r>
      <w:r w:rsidR="00FA2923">
        <w:rPr>
          <w:sz w:val="32"/>
        </w:rPr>
        <w:t xml:space="preserve"> 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457B0DC" w14:textId="18835037" w:rsidR="00FA2923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00A9085B" w14:textId="77777777" w:rsidR="00D67071" w:rsidRPr="007F6D3D" w:rsidRDefault="00D67071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4737F265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3D1D75">
        <w:rPr>
          <w:sz w:val="28"/>
          <w:szCs w:val="28"/>
          <w:lang w:val="ru-RU"/>
        </w:rPr>
        <w:t>13</w:t>
      </w:r>
      <w:r w:rsidR="005D1A73">
        <w:rPr>
          <w:sz w:val="28"/>
          <w:szCs w:val="28"/>
        </w:rPr>
        <w:t xml:space="preserve"> л</w:t>
      </w:r>
      <w:proofErr w:type="spellStart"/>
      <w:r w:rsidR="00D67071">
        <w:rPr>
          <w:sz w:val="28"/>
          <w:szCs w:val="28"/>
          <w:lang w:val="ru-RU"/>
        </w:rPr>
        <w:t>ютого</w:t>
      </w:r>
      <w:proofErr w:type="spellEnd"/>
      <w:r w:rsidR="005D1A73">
        <w:rPr>
          <w:sz w:val="28"/>
          <w:szCs w:val="28"/>
        </w:rPr>
        <w:t xml:space="preserve"> 202</w:t>
      </w:r>
      <w:r w:rsidR="00D67071">
        <w:rPr>
          <w:sz w:val="28"/>
          <w:szCs w:val="28"/>
        </w:rPr>
        <w:t>6</w:t>
      </w:r>
      <w:r w:rsidR="005D1A7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3D1D75">
        <w:rPr>
          <w:sz w:val="28"/>
          <w:szCs w:val="28"/>
          <w:lang w:val="ru-RU"/>
        </w:rPr>
        <w:t>32-53</w:t>
      </w:r>
      <w:r w:rsidR="005D1A73">
        <w:rPr>
          <w:sz w:val="28"/>
          <w:szCs w:val="28"/>
          <w:lang w:val="ru-RU"/>
        </w:rPr>
        <w:t>/202</w:t>
      </w:r>
      <w:r w:rsidR="00D67071">
        <w:rPr>
          <w:sz w:val="28"/>
          <w:szCs w:val="28"/>
          <w:lang w:val="ru-RU"/>
        </w:rPr>
        <w:t>6</w:t>
      </w:r>
    </w:p>
    <w:p w14:paraId="7CEBEF87" w14:textId="6FB22B46" w:rsidR="00FA2923" w:rsidRDefault="00FA2923" w:rsidP="00FA2923">
      <w:pPr>
        <w:jc w:val="both"/>
        <w:rPr>
          <w:sz w:val="28"/>
          <w:szCs w:val="28"/>
        </w:rPr>
      </w:pPr>
    </w:p>
    <w:p w14:paraId="213320A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025100C3" w14:textId="5CFD142A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14:paraId="7896EFE9" w14:textId="41798927" w:rsidR="00FA2923" w:rsidRDefault="00FA2923" w:rsidP="00FA2923">
      <w:pPr>
        <w:jc w:val="both"/>
        <w:rPr>
          <w:sz w:val="28"/>
          <w:szCs w:val="28"/>
        </w:rPr>
      </w:pPr>
    </w:p>
    <w:p w14:paraId="6E8F841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517EAAE4" w14:textId="5F9CF6C6" w:rsidR="00FA2923" w:rsidRDefault="00FA2923" w:rsidP="00FA2923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25, 26, 42, 59, 61 Закону України «Про місцеве самоврядування в Україні</w:t>
      </w:r>
      <w:r w:rsidR="00977F0A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</w:t>
      </w:r>
      <w:r w:rsidR="00C24151">
        <w:rPr>
          <w:sz w:val="28"/>
          <w:szCs w:val="28"/>
        </w:rPr>
        <w:t>зі</w:t>
      </w:r>
      <w:r>
        <w:rPr>
          <w:sz w:val="28"/>
          <w:szCs w:val="28"/>
        </w:rPr>
        <w:t xml:space="preserve"> змінами),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10, 20, 89, 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</w:t>
      </w:r>
      <w:r w:rsidR="00D67071">
        <w:rPr>
          <w:noProof/>
          <w:sz w:val="28"/>
        </w:rPr>
        <w:t>оєнн</w:t>
      </w:r>
      <w:r w:rsidRPr="00767177">
        <w:rPr>
          <w:noProof/>
          <w:sz w:val="28"/>
        </w:rPr>
        <w:t>о</w:t>
      </w:r>
      <w:r w:rsidR="00D67071">
        <w:rPr>
          <w:noProof/>
          <w:sz w:val="28"/>
        </w:rPr>
        <w:t>го</w:t>
      </w:r>
      <w:r w:rsidRPr="00767177">
        <w:rPr>
          <w:noProof/>
          <w:sz w:val="28"/>
        </w:rPr>
        <w:t xml:space="preserve">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 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036ED74E" w14:textId="3B9A97B3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«</w:t>
      </w:r>
      <w:r w:rsidRPr="00EA4958">
        <w:rPr>
          <w:bCs/>
          <w:sz w:val="28"/>
          <w:szCs w:val="28"/>
        </w:rPr>
        <w:t>Комплексної програми заходів та робіт з територіальної оборони Ніжинської міської територіальної громади на 202</w:t>
      </w:r>
      <w:r w:rsidR="00D67071">
        <w:rPr>
          <w:bCs/>
          <w:sz w:val="28"/>
          <w:szCs w:val="28"/>
        </w:rPr>
        <w:t>6</w:t>
      </w:r>
      <w:r w:rsidRPr="00EA4958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="00AE332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викласти її в новій редакції</w:t>
      </w:r>
      <w:r w:rsidR="0035318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4E46831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021F9BDE" w14:textId="77777777" w:rsidR="00FA2923" w:rsidRPr="00B5327E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Організацію виконання рішення покласти на першого заступника міського голови з питань діяльності виконавчих органів ради Вовченка Ф.І. та </w:t>
      </w:r>
      <w:r>
        <w:rPr>
          <w:sz w:val="28"/>
          <w:szCs w:val="28"/>
        </w:rPr>
        <w:lastRenderedPageBreak/>
        <w:t>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11AB41F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</w:t>
      </w:r>
      <w:proofErr w:type="spellStart"/>
      <w:r>
        <w:rPr>
          <w:bCs/>
          <w:sz w:val="28"/>
          <w:szCs w:val="28"/>
          <w:lang w:eastAsia="uk-UA"/>
        </w:rPr>
        <w:t>Мамедов</w:t>
      </w:r>
      <w:proofErr w:type="spellEnd"/>
      <w:r>
        <w:rPr>
          <w:bCs/>
          <w:sz w:val="28"/>
          <w:szCs w:val="28"/>
          <w:lang w:eastAsia="uk-UA"/>
        </w:rPr>
        <w:t xml:space="preserve"> В.Х.).</w:t>
      </w: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D67071">
          <w:pgSz w:w="11906" w:h="16838" w:code="9"/>
          <w:pgMar w:top="1134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4C8DC632" w14:textId="77777777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</w:p>
    <w:p w14:paraId="75F95AFB" w14:textId="45F5DA63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23CFE8CC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(зі змінами) та з метою протидії військової агресії з боку російської федерації, вносяться зміни до </w:t>
      </w:r>
      <w:r w:rsidRPr="00CE3D42">
        <w:rPr>
          <w:sz w:val="28"/>
          <w:szCs w:val="28"/>
        </w:rPr>
        <w:t xml:space="preserve">«Комплексної програми заходів та робіт з територіальної оборони Ніжинської </w:t>
      </w:r>
      <w:r>
        <w:rPr>
          <w:sz w:val="28"/>
          <w:szCs w:val="28"/>
        </w:rPr>
        <w:t xml:space="preserve">міської </w:t>
      </w:r>
      <w:r w:rsidRPr="00CE3D42">
        <w:rPr>
          <w:sz w:val="28"/>
          <w:szCs w:val="28"/>
        </w:rPr>
        <w:t>територіальної громади на 202</w:t>
      </w:r>
      <w:r w:rsidR="00D67071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noProof/>
          <w:sz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130044E3" w:rsidR="00FA2923" w:rsidRDefault="00FA2923" w:rsidP="00FA2923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D67071">
        <w:rPr>
          <w:noProof/>
          <w:sz w:val="28"/>
        </w:rPr>
        <w:t>єнн</w:t>
      </w:r>
      <w:r w:rsidRPr="00767177">
        <w:rPr>
          <w:noProof/>
          <w:sz w:val="28"/>
        </w:rPr>
        <w:t>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в умовах воєнного стану», </w:t>
      </w:r>
      <w:r>
        <w:rPr>
          <w:noProof/>
          <w:sz w:val="28"/>
        </w:rPr>
        <w:t>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»,</w:t>
      </w:r>
      <w:r>
        <w:rPr>
          <w:sz w:val="28"/>
          <w:szCs w:val="28"/>
        </w:rPr>
        <w:t xml:space="preserve"> Комплексної програми заходів та робіт з територіальної оборони Ніжинської територіальної громади на 202</w:t>
      </w:r>
      <w:r w:rsidR="00D67071">
        <w:rPr>
          <w:sz w:val="28"/>
          <w:szCs w:val="28"/>
        </w:rPr>
        <w:t>6</w:t>
      </w:r>
      <w:r>
        <w:rPr>
          <w:sz w:val="28"/>
          <w:szCs w:val="28"/>
        </w:rPr>
        <w:t xml:space="preserve">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="00C24151"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="00C24151"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Pr="00AE3325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4D2D4DFE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D67071">
        <w:rPr>
          <w:sz w:val="28"/>
          <w:szCs w:val="28"/>
        </w:rPr>
        <w:t>6</w:t>
      </w:r>
      <w:r>
        <w:rPr>
          <w:sz w:val="28"/>
          <w:szCs w:val="28"/>
        </w:rPr>
        <w:t xml:space="preserve">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</w:t>
      </w:r>
      <w:r w:rsidR="008E74D1">
        <w:rPr>
          <w:sz w:val="28"/>
          <w:szCs w:val="28"/>
        </w:rPr>
        <w:t xml:space="preserve"> на </w:t>
      </w:r>
      <w:r w:rsidR="00D81C8E">
        <w:rPr>
          <w:sz w:val="28"/>
          <w:szCs w:val="28"/>
        </w:rPr>
        <w:t>10</w:t>
      </w:r>
      <w:r w:rsidR="008E74D1">
        <w:rPr>
          <w:sz w:val="28"/>
          <w:szCs w:val="28"/>
        </w:rPr>
        <w:t> 000 000,00 грн</w:t>
      </w:r>
      <w:r>
        <w:rPr>
          <w:sz w:val="28"/>
          <w:szCs w:val="28"/>
        </w:rPr>
        <w:t>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21935BA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1C2ED326" w14:textId="77777777" w:rsidR="00C24151" w:rsidRDefault="00C24151" w:rsidP="00B31081">
      <w:pPr>
        <w:rPr>
          <w:b/>
          <w:szCs w:val="24"/>
        </w:rPr>
      </w:pPr>
    </w:p>
    <w:p w14:paraId="4B672396" w14:textId="5219338D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D81C8E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7777777" w:rsidR="00D81C8E" w:rsidRPr="00BD2DB4" w:rsidRDefault="00D81C8E" w:rsidP="00D81C8E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F21A7" w14:textId="77777777" w:rsidR="00D81C8E" w:rsidRPr="00D67071" w:rsidRDefault="00D81C8E" w:rsidP="00D81C8E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65E5C839" w14:textId="64FAF27C" w:rsidR="00D81C8E" w:rsidRPr="00BD2DB4" w:rsidRDefault="00D81C8E" w:rsidP="00D81C8E">
            <w:pPr>
              <w:rPr>
                <w:bCs/>
                <w:sz w:val="20"/>
                <w:u w:val="single"/>
                <w:lang w:eastAsia="en-US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lastRenderedPageBreak/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F0F9E" w14:textId="3F574355" w:rsidR="00D81C8E" w:rsidRPr="006F42F7" w:rsidRDefault="00D81C8E" w:rsidP="00D81C8E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10 0</w:t>
            </w:r>
            <w:r w:rsidRPr="006F42F7">
              <w:rPr>
                <w:sz w:val="20"/>
              </w:rPr>
              <w:t>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7033A" w14:textId="77777777" w:rsidR="00D81C8E" w:rsidRPr="00FA0BD7" w:rsidRDefault="00D81C8E" w:rsidP="00D81C8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Виконком </w:t>
            </w:r>
          </w:p>
        </w:tc>
      </w:tr>
      <w:tr w:rsidR="00BD2DB4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BD2DB4" w:rsidRPr="00FA0BD7" w:rsidRDefault="00BD2DB4" w:rsidP="00BD2DB4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30FCA1C9" w:rsidR="00BD2DB4" w:rsidRPr="00FA0BD7" w:rsidRDefault="00D81C8E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BD2DB4">
              <w:rPr>
                <w:sz w:val="20"/>
              </w:rPr>
              <w:t>3 800 000,00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5B3B5BF7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D81C8E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77777777" w:rsidR="00D81C8E" w:rsidRPr="00BD2DB4" w:rsidRDefault="00D81C8E" w:rsidP="00D81C8E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D8DC" w14:textId="77777777" w:rsidR="00D81C8E" w:rsidRPr="00D67071" w:rsidRDefault="00D81C8E" w:rsidP="00D81C8E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1E3E1B4C" w14:textId="54A844AA" w:rsidR="00D81C8E" w:rsidRPr="00BD2DB4" w:rsidRDefault="00D81C8E" w:rsidP="00D81C8E">
            <w:pPr>
              <w:rPr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E57C" w14:textId="128CC6CF" w:rsidR="00D81C8E" w:rsidRPr="00BD2DB4" w:rsidRDefault="00D81C8E" w:rsidP="00D81C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BD2DB4">
              <w:rPr>
                <w:b/>
                <w:sz w:val="20"/>
              </w:rPr>
              <w:t>0 </w:t>
            </w:r>
            <w:r>
              <w:rPr>
                <w:b/>
                <w:sz w:val="20"/>
              </w:rPr>
              <w:t>0</w:t>
            </w:r>
            <w:r w:rsidRPr="00BD2DB4">
              <w:rPr>
                <w:b/>
                <w:sz w:val="20"/>
              </w:rPr>
              <w:t>00</w:t>
            </w:r>
            <w:r>
              <w:rPr>
                <w:b/>
                <w:sz w:val="20"/>
              </w:rPr>
              <w:t> </w:t>
            </w:r>
            <w:r w:rsidRPr="00BD2DB4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ACB3" w14:textId="77777777" w:rsidR="00D81C8E" w:rsidRPr="00FA0BD7" w:rsidRDefault="00D81C8E" w:rsidP="00D81C8E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733BA5CE" w:rsidR="00BD2DB4" w:rsidRPr="00FA0BD7" w:rsidRDefault="00D81C8E" w:rsidP="00BD2DB4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BD2DB4">
              <w:rPr>
                <w:sz w:val="20"/>
              </w:rPr>
              <w:t>3 800 000,00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4. Прогноз соціально-економічних та інших наслідків прийняття рішення.</w:t>
      </w:r>
    </w:p>
    <w:p w14:paraId="76DAAC43" w14:textId="27A25343" w:rsidR="00377AFC" w:rsidRDefault="00377AFC" w:rsidP="00377AFC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«Комплексної програми заходів та робіт з територіальної оборони Ніжинської</w:t>
      </w:r>
      <w:r>
        <w:rPr>
          <w:sz w:val="28"/>
          <w:szCs w:val="28"/>
        </w:rPr>
        <w:t xml:space="preserve"> міської</w:t>
      </w:r>
      <w:r w:rsidRPr="00CE3D42">
        <w:rPr>
          <w:sz w:val="28"/>
          <w:szCs w:val="28"/>
        </w:rPr>
        <w:t xml:space="preserve"> територіальної громади на 202</w:t>
      </w:r>
      <w:r w:rsidR="003F0F4B" w:rsidRPr="003F0F4B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забезпечать виконання деяких питань підготовки до здійснення оборони України від наслідків воєнного вторгнення російської федерації.</w:t>
      </w:r>
    </w:p>
    <w:p w14:paraId="75D446CA" w14:textId="77777777" w:rsidR="00377AFC" w:rsidRDefault="00377AFC" w:rsidP="00FA2923">
      <w:pPr>
        <w:rPr>
          <w:sz w:val="28"/>
          <w:szCs w:val="28"/>
        </w:rPr>
      </w:pPr>
    </w:p>
    <w:p w14:paraId="5B6F7371" w14:textId="77777777" w:rsidR="00377AFC" w:rsidRDefault="00377AFC" w:rsidP="00FA2923">
      <w:pPr>
        <w:rPr>
          <w:sz w:val="28"/>
          <w:szCs w:val="28"/>
        </w:rPr>
      </w:pPr>
    </w:p>
    <w:p w14:paraId="77947E77" w14:textId="6BACB382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16C4A1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B6D9B38" w14:textId="77777777" w:rsidR="00D67071" w:rsidRPr="00D67071" w:rsidRDefault="00D67071" w:rsidP="00D67071">
      <w:pPr>
        <w:jc w:val="right"/>
        <w:rPr>
          <w:szCs w:val="24"/>
        </w:rPr>
      </w:pPr>
      <w:bookmarkStart w:id="0" w:name="_Hlk157073104"/>
      <w:r w:rsidRPr="00D67071">
        <w:rPr>
          <w:b/>
          <w:bCs/>
          <w:szCs w:val="24"/>
        </w:rPr>
        <w:lastRenderedPageBreak/>
        <w:t xml:space="preserve">                                                       </w:t>
      </w:r>
      <w:r w:rsidRPr="00D67071">
        <w:rPr>
          <w:szCs w:val="24"/>
        </w:rPr>
        <w:t xml:space="preserve">Додаток 19 </w:t>
      </w:r>
    </w:p>
    <w:p w14:paraId="26E874FC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DC9F85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Чернігівської області   </w:t>
      </w:r>
      <w:r w:rsidRPr="00D67071">
        <w:rPr>
          <w:szCs w:val="24"/>
          <w:lang w:val="en-US" w:eastAsia="ar-SA"/>
        </w:rPr>
        <w:t>VIII</w:t>
      </w:r>
      <w:r w:rsidRPr="00D67071">
        <w:rPr>
          <w:szCs w:val="24"/>
          <w:lang w:eastAsia="ar-SA"/>
        </w:rPr>
        <w:t xml:space="preserve"> скликання</w:t>
      </w:r>
    </w:p>
    <w:p w14:paraId="30E07F18" w14:textId="185689EB" w:rsidR="00D67071" w:rsidRDefault="00D67071" w:rsidP="00D67071">
      <w:pPr>
        <w:spacing w:before="120"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>Від 24.12.2025 р. № _5-52_/2025</w:t>
      </w:r>
    </w:p>
    <w:p w14:paraId="4AF5C1C1" w14:textId="1A0FD668" w:rsidR="008E74D1" w:rsidRPr="00D67071" w:rsidRDefault="0091066B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з</w:t>
      </w:r>
      <w:r w:rsidR="008E74D1">
        <w:rPr>
          <w:szCs w:val="24"/>
          <w:lang w:eastAsia="ar-SA"/>
        </w:rPr>
        <w:t xml:space="preserve">і змінами від </w:t>
      </w:r>
      <w:r>
        <w:rPr>
          <w:szCs w:val="24"/>
          <w:lang w:eastAsia="ar-SA"/>
        </w:rPr>
        <w:t xml:space="preserve">13.02.2026 </w:t>
      </w:r>
      <w:r w:rsidR="008E74D1">
        <w:rPr>
          <w:szCs w:val="24"/>
          <w:lang w:eastAsia="ar-SA"/>
        </w:rPr>
        <w:t>№</w:t>
      </w:r>
      <w:r>
        <w:rPr>
          <w:szCs w:val="24"/>
          <w:lang w:eastAsia="ar-SA"/>
        </w:rPr>
        <w:t>32-53/2026</w:t>
      </w:r>
    </w:p>
    <w:p w14:paraId="2F788407" w14:textId="77777777" w:rsidR="00D67071" w:rsidRPr="00D67071" w:rsidRDefault="00D67071" w:rsidP="00D67071">
      <w:pPr>
        <w:spacing w:before="120"/>
        <w:jc w:val="center"/>
        <w:rPr>
          <w:b/>
          <w:szCs w:val="24"/>
        </w:rPr>
      </w:pPr>
      <w:r w:rsidRPr="00D67071">
        <w:rPr>
          <w:b/>
          <w:szCs w:val="24"/>
        </w:rPr>
        <w:t>Комплексна програма  заходів та робіт з територіальної  оборони Ніжинської міської територіальної громади  на 2026 рік</w:t>
      </w:r>
    </w:p>
    <w:p w14:paraId="3D6DBEE2" w14:textId="77777777" w:rsidR="00D67071" w:rsidRPr="00D67071" w:rsidRDefault="00D67071" w:rsidP="00D67071">
      <w:pPr>
        <w:jc w:val="center"/>
        <w:rPr>
          <w:b/>
          <w:szCs w:val="24"/>
        </w:rPr>
      </w:pPr>
      <w:r w:rsidRPr="00D6707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D67071" w:rsidRPr="00D67071" w14:paraId="268C465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C2B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51A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D67071" w:rsidRPr="00D67071" w14:paraId="5CB30EA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0EF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ED05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EF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Конституція України</w:t>
            </w:r>
          </w:p>
          <w:p w14:paraId="23EC139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Бюджетний Кодекс України</w:t>
            </w:r>
          </w:p>
          <w:p w14:paraId="4737C407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Закони України:</w:t>
            </w:r>
          </w:p>
          <w:p w14:paraId="41680A93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3F0F4B">
              <w:rPr>
                <w:b/>
                <w:bCs/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місцеве самоврядування в Україні</w:t>
            </w:r>
          </w:p>
          <w:p w14:paraId="4F6A6E8F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3F0F4B">
              <w:rPr>
                <w:b/>
                <w:bCs/>
                <w:sz w:val="20"/>
              </w:rPr>
              <w:t xml:space="preserve"> </w:t>
            </w:r>
            <w:r w:rsidRPr="00D67071">
              <w:rPr>
                <w:sz w:val="20"/>
              </w:rPr>
              <w:t>основи національного спротиву</w:t>
            </w:r>
          </w:p>
          <w:p w14:paraId="10B234BC" w14:textId="2A5FFAFA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D67071">
              <w:rPr>
                <w:sz w:val="20"/>
              </w:rPr>
              <w:t xml:space="preserve">- 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мобілізаційну підготовку та мобілізацію </w:t>
            </w:r>
          </w:p>
          <w:p w14:paraId="1F9DC3DA" w14:textId="3F2C08A9" w:rsid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</w:t>
            </w:r>
            <w:r w:rsidRPr="00D67071">
              <w:rPr>
                <w:sz w:val="20"/>
              </w:rPr>
              <w:t>о оборону України</w:t>
            </w:r>
          </w:p>
          <w:p w14:paraId="026F347A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 xml:space="preserve">- </w:t>
            </w:r>
            <w:r w:rsidRPr="003F0F4B">
              <w:rPr>
                <w:sz w:val="20"/>
                <w:shd w:val="clear" w:color="auto" w:fill="FFFFFF"/>
              </w:rPr>
              <w:t>Про</w:t>
            </w:r>
            <w:r w:rsidRPr="00D67071">
              <w:rPr>
                <w:sz w:val="20"/>
                <w:shd w:val="clear" w:color="auto" w:fill="FFFFFF"/>
              </w:rPr>
              <w:t xml:space="preserve"> соціальний і правовий захист військовослужбовців та членів їх сімей</w:t>
            </w:r>
          </w:p>
          <w:p w14:paraId="36D434B4" w14:textId="77777777" w:rsid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  <w:p w14:paraId="7F3CDB39" w14:textId="17415C37" w:rsidR="003F0F4B" w:rsidRPr="00D67071" w:rsidRDefault="003F0F4B" w:rsidP="003F0F4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Указ Президента «Про</w:t>
            </w:r>
            <w:r>
              <w:rPr>
                <w:sz w:val="20"/>
              </w:rPr>
              <w:t xml:space="preserve"> положення про територіальну оборону»</w:t>
            </w:r>
            <w:r w:rsidRPr="00D67071">
              <w:rPr>
                <w:sz w:val="20"/>
              </w:rPr>
              <w:t xml:space="preserve"> Указ Президента від 24.02.2022 року №64/2022  «Про введення воєнного стану в Україні»</w:t>
            </w:r>
          </w:p>
        </w:tc>
      </w:tr>
      <w:tr w:rsidR="00D67071" w:rsidRPr="00D67071" w14:paraId="79DF31D1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BBB8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5684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C32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D67071" w:rsidRPr="00D67071" w14:paraId="7113E090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20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853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3159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ради, </w:t>
            </w:r>
          </w:p>
          <w:p w14:paraId="3D2FE292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Управління житлово – комунального господарства та будівництва Ніжинської міської ради</w:t>
            </w:r>
          </w:p>
        </w:tc>
      </w:tr>
      <w:tr w:rsidR="00D67071" w:rsidRPr="00D67071" w14:paraId="572006B3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93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55A1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B5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775BB2B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3E4AB1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КП «Виробниче управління комунального господарства»,</w:t>
            </w:r>
          </w:p>
          <w:p w14:paraId="4685690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071BF8A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Підрозділи Територіальної оборони</w:t>
            </w:r>
          </w:p>
        </w:tc>
      </w:tr>
      <w:tr w:rsidR="00D67071" w:rsidRPr="00D67071" w14:paraId="1573426F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28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36A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152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 xml:space="preserve">2026 рік </w:t>
            </w:r>
          </w:p>
        </w:tc>
      </w:tr>
      <w:tr w:rsidR="00D67071" w:rsidRPr="00D67071" w14:paraId="76BC6598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6648" w14:textId="77777777" w:rsidR="00D67071" w:rsidRPr="00D67071" w:rsidRDefault="00D67071" w:rsidP="00D67071">
            <w:pPr>
              <w:rPr>
                <w:sz w:val="20"/>
              </w:rPr>
            </w:pPr>
            <w:bookmarkStart w:id="1" w:name="_Hlk129599036"/>
            <w:r w:rsidRPr="00D67071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965A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D67071">
              <w:rPr>
                <w:sz w:val="20"/>
              </w:rPr>
              <w:t>т.ч</w:t>
            </w:r>
            <w:proofErr w:type="spellEnd"/>
            <w:r w:rsidRPr="00D67071">
              <w:rPr>
                <w:sz w:val="20"/>
              </w:rPr>
              <w:t>. кредиторська заборгованість минулих періодів, необхідних для реалізації програми, всього,</w:t>
            </w:r>
          </w:p>
          <w:p w14:paraId="647CA5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 </w:t>
            </w:r>
            <w:r w:rsidRPr="00D6707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066F" w14:textId="77777777" w:rsidR="00D67071" w:rsidRPr="00D67071" w:rsidRDefault="00D67071" w:rsidP="00D67071">
            <w:pPr>
              <w:rPr>
                <w:b/>
                <w:bCs/>
                <w:i/>
                <w:sz w:val="20"/>
              </w:rPr>
            </w:pPr>
          </w:p>
          <w:p w14:paraId="0D0793C3" w14:textId="4989CFB1" w:rsidR="00D67071" w:rsidRPr="00D67071" w:rsidRDefault="008E74D1" w:rsidP="00D67071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D67071" w:rsidRPr="00D67071">
              <w:rPr>
                <w:b/>
                <w:i/>
                <w:sz w:val="20"/>
              </w:rPr>
              <w:t>3 900  000,00</w:t>
            </w:r>
            <w:r w:rsidR="00D67071" w:rsidRPr="00D67071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D67071" w:rsidRPr="00D67071" w14:paraId="2E1404CB" w14:textId="77777777" w:rsidTr="00F27185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B1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5566" w14:textId="3B3C6E0C" w:rsidR="00D67071" w:rsidRPr="00D67071" w:rsidRDefault="008E74D1" w:rsidP="00D6707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D67071" w:rsidRPr="00D67071">
              <w:rPr>
                <w:b/>
                <w:i/>
                <w:sz w:val="20"/>
              </w:rPr>
              <w:t>3 900 000,00</w:t>
            </w:r>
            <w:r w:rsidR="00D67071" w:rsidRPr="00D67071">
              <w:rPr>
                <w:b/>
                <w:sz w:val="20"/>
              </w:rPr>
              <w:t xml:space="preserve"> </w:t>
            </w:r>
            <w:r w:rsidR="00D67071" w:rsidRPr="00D67071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5108B850" w14:textId="77777777" w:rsidR="00D67071" w:rsidRPr="00D67071" w:rsidRDefault="00D67071" w:rsidP="00D67071">
      <w:pPr>
        <w:spacing w:before="120"/>
        <w:ind w:firstLine="851"/>
        <w:jc w:val="center"/>
        <w:rPr>
          <w:b/>
          <w:szCs w:val="24"/>
        </w:rPr>
      </w:pPr>
      <w:r w:rsidRPr="00D67071">
        <w:rPr>
          <w:b/>
          <w:szCs w:val="24"/>
        </w:rPr>
        <w:t xml:space="preserve">ІІ. Визначення проблеми, на розв’язання якої спрямована Програма, </w:t>
      </w:r>
    </w:p>
    <w:p w14:paraId="5693A35D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</w:rPr>
        <w:t>аналіз причин її виникнення.</w:t>
      </w:r>
    </w:p>
    <w:p w14:paraId="78EEF981" w14:textId="77777777" w:rsidR="00D67071" w:rsidRPr="00D67071" w:rsidRDefault="00D67071" w:rsidP="00D67071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D67071">
        <w:rPr>
          <w:bCs/>
          <w:spacing w:val="2"/>
          <w:szCs w:val="24"/>
          <w:shd w:val="clear" w:color="auto" w:fill="FFFFFF"/>
        </w:rPr>
        <w:t>У зв’язку з б</w:t>
      </w:r>
      <w:r w:rsidRPr="00D6707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D67071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02E6B81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Програма визначає основні напрямки підтримки та забезпечення територіальної оборони Ніжинської міської територіальної громади, всебічне сприяння Збройним силам України, </w:t>
      </w:r>
      <w:r w:rsidRPr="00D67071">
        <w:rPr>
          <w:szCs w:val="24"/>
        </w:rPr>
        <w:lastRenderedPageBreak/>
        <w:t>Національній гвардії України в обороні держави, захисту суверенітету і територіальної цілісності України.</w:t>
      </w:r>
    </w:p>
    <w:p w14:paraId="6830DEF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Належну охорону та оборону важливих державних об’єктів,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5E65B56" w14:textId="77777777" w:rsidR="00D67071" w:rsidRPr="00D67071" w:rsidRDefault="00D67071" w:rsidP="00D67071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D67071">
        <w:rPr>
          <w:b/>
          <w:szCs w:val="24"/>
        </w:rPr>
        <w:t>ІІІ. Визначення мети Програми</w:t>
      </w:r>
    </w:p>
    <w:p w14:paraId="614AC629" w14:textId="77777777" w:rsidR="00D67071" w:rsidRPr="00D67071" w:rsidRDefault="00D67071" w:rsidP="00D67071">
      <w:pPr>
        <w:widowControl w:val="0"/>
        <w:spacing w:after="120"/>
        <w:ind w:firstLine="851"/>
        <w:jc w:val="both"/>
        <w:rPr>
          <w:rFonts w:eastAsiaTheme="minorHAnsi"/>
          <w:szCs w:val="24"/>
          <w:lang w:eastAsia="en-US"/>
        </w:rPr>
      </w:pPr>
      <w:r w:rsidRPr="00D67071">
        <w:rPr>
          <w:rFonts w:eastAsiaTheme="minorHAnsi"/>
          <w:szCs w:val="24"/>
          <w:lang w:eastAsia="en-US"/>
        </w:rPr>
        <w:t>Метою Програми є забезпечення підготовки і ведення територіальної оборони на території Ніжинської міської територіальної громади, підтримання сил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A0FD85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szCs w:val="24"/>
          <w:lang w:val="en-US"/>
        </w:rPr>
        <w:t>IV</w:t>
      </w:r>
      <w:r w:rsidRPr="00D67071">
        <w:rPr>
          <w:b/>
          <w:szCs w:val="24"/>
        </w:rPr>
        <w:t xml:space="preserve">. Обґрунтування шляхів і засобів розв’язання проблеми, обсягів та джерел фінансування, </w:t>
      </w:r>
      <w:r w:rsidRPr="00D67071">
        <w:rPr>
          <w:b/>
        </w:rPr>
        <w:t>строки та етапи виконання Програми.</w:t>
      </w:r>
    </w:p>
    <w:p w14:paraId="172A9D01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Програма передбачає комплексне розв’язання проблем забезпечення планування заходів територіальної оборони, проведення навчань (тренувань) з з</w:t>
      </w:r>
      <w:r w:rsidRPr="00D67071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D67071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D67071">
        <w:rPr>
          <w:bCs/>
          <w:szCs w:val="24"/>
        </w:rPr>
        <w:t xml:space="preserve">сил оборони Ніжинської міської територіальної громади </w:t>
      </w:r>
      <w:r w:rsidRPr="00D67071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D67071">
        <w:rPr>
          <w:bCs/>
          <w:iCs/>
          <w:spacing w:val="-1"/>
          <w:szCs w:val="24"/>
        </w:rPr>
        <w:t>відшкодування витрат на ритуальні послуги тощо.</w:t>
      </w:r>
    </w:p>
    <w:p w14:paraId="58D5DFFE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Виконання Програми дасть можливість здійснення часткового матеріально-технічного забезпечення підрозділів сил оборони</w:t>
      </w:r>
      <w:r w:rsidRPr="00D67071">
        <w:rPr>
          <w:szCs w:val="24"/>
        </w:rPr>
        <w:t>.</w:t>
      </w:r>
    </w:p>
    <w:p w14:paraId="1FFEE8B2" w14:textId="77777777" w:rsidR="00D67071" w:rsidRPr="00D67071" w:rsidRDefault="00D67071" w:rsidP="00D67071">
      <w:pPr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D67071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у бюджетному році та </w:t>
      </w:r>
      <w:r w:rsidRPr="00D67071">
        <w:rPr>
          <w:bCs/>
          <w:szCs w:val="24"/>
        </w:rPr>
        <w:t xml:space="preserve">за рахунок коштів </w:t>
      </w:r>
      <w:r w:rsidRPr="00D67071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131AAD7" w14:textId="77777777" w:rsidR="00D67071" w:rsidRPr="00D67071" w:rsidRDefault="00D67071" w:rsidP="00D67071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D67071">
        <w:rPr>
          <w:rFonts w:eastAsia="Courier New"/>
          <w:szCs w:val="24"/>
          <w:lang w:bidi="ru-RU"/>
        </w:rPr>
        <w:t>Програма виконується протягом 202</w:t>
      </w:r>
      <w:r w:rsidRPr="00D67071">
        <w:rPr>
          <w:rFonts w:eastAsia="Courier New"/>
          <w:szCs w:val="24"/>
          <w:lang w:val="ru-RU" w:bidi="ru-RU"/>
        </w:rPr>
        <w:t>6</w:t>
      </w:r>
      <w:r w:rsidRPr="00D67071">
        <w:rPr>
          <w:rFonts w:eastAsia="Courier New"/>
          <w:szCs w:val="24"/>
          <w:lang w:bidi="ru-RU"/>
        </w:rPr>
        <w:t xml:space="preserve"> року.</w:t>
      </w:r>
    </w:p>
    <w:p w14:paraId="3973BA18" w14:textId="77777777" w:rsidR="00D67071" w:rsidRPr="00D67071" w:rsidRDefault="00D67071" w:rsidP="00D67071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D67071">
        <w:rPr>
          <w:b/>
          <w:szCs w:val="24"/>
          <w:lang w:val="en-US"/>
        </w:rPr>
        <w:t>V</w:t>
      </w:r>
      <w:r w:rsidRPr="00D67071">
        <w:rPr>
          <w:b/>
          <w:szCs w:val="24"/>
        </w:rPr>
        <w:t xml:space="preserve">. </w:t>
      </w:r>
      <w:r w:rsidRPr="00D67071">
        <w:rPr>
          <w:b/>
        </w:rPr>
        <w:t xml:space="preserve">Напрями діяльності, перелік запланованих завдань, заходів та строки їх </w:t>
      </w:r>
      <w:proofErr w:type="gramStart"/>
      <w:r w:rsidRPr="00D67071">
        <w:rPr>
          <w:b/>
        </w:rPr>
        <w:t>виконання,  результативні</w:t>
      </w:r>
      <w:proofErr w:type="gramEnd"/>
      <w:r w:rsidRPr="00D67071">
        <w:rPr>
          <w:b/>
        </w:rPr>
        <w:t xml:space="preserve"> показники.</w:t>
      </w:r>
    </w:p>
    <w:bookmarkEnd w:id="2"/>
    <w:p w14:paraId="27B70935" w14:textId="77777777" w:rsidR="00D67071" w:rsidRPr="00D67071" w:rsidRDefault="00D67071" w:rsidP="00D67071">
      <w:pPr>
        <w:ind w:firstLine="851"/>
        <w:jc w:val="both"/>
        <w:rPr>
          <w:bCs/>
          <w:szCs w:val="24"/>
        </w:rPr>
      </w:pPr>
      <w:r w:rsidRPr="00D67071">
        <w:rPr>
          <w:bCs/>
          <w:szCs w:val="24"/>
        </w:rPr>
        <w:t>Основними завданнями Програми є:</w:t>
      </w:r>
    </w:p>
    <w:p w14:paraId="33E8EB9B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D67071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D67071">
        <w:rPr>
          <w:szCs w:val="24"/>
        </w:rPr>
        <w:t>територіальної оборони</w:t>
      </w:r>
      <w:r w:rsidRPr="00D67071">
        <w:rPr>
          <w:bCs/>
          <w:szCs w:val="24"/>
        </w:rPr>
        <w:t>;</w:t>
      </w:r>
    </w:p>
    <w:p w14:paraId="09A35960" w14:textId="77777777" w:rsidR="00D67071" w:rsidRPr="00D67071" w:rsidRDefault="00D67071" w:rsidP="00D67071">
      <w:pPr>
        <w:numPr>
          <w:ilvl w:val="0"/>
          <w:numId w:val="1"/>
        </w:numPr>
        <w:suppressAutoHyphens/>
        <w:ind w:firstLine="131"/>
        <w:jc w:val="both"/>
        <w:rPr>
          <w:bCs/>
          <w:szCs w:val="24"/>
        </w:rPr>
      </w:pPr>
      <w:r w:rsidRPr="00D67071">
        <w:rPr>
          <w:szCs w:val="24"/>
        </w:rPr>
        <w:t xml:space="preserve">оборона населених пунктів Ніжинської міської територіальної громади; </w:t>
      </w:r>
    </w:p>
    <w:p w14:paraId="5AA876F7" w14:textId="77777777" w:rsidR="00D67071" w:rsidRPr="00D67071" w:rsidRDefault="00D67071" w:rsidP="00D67071">
      <w:pPr>
        <w:numPr>
          <w:ilvl w:val="0"/>
          <w:numId w:val="1"/>
        </w:numPr>
        <w:tabs>
          <w:tab w:val="clear" w:pos="720"/>
        </w:tabs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охорона та оборона важливих об’єктів і комунікацій, які забезпечують життєдіяльність громади;</w:t>
      </w:r>
    </w:p>
    <w:p w14:paraId="0BE8B953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7A1A6596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формувань;</w:t>
      </w:r>
    </w:p>
    <w:p w14:paraId="61B833C9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A78F71" w14:textId="77777777" w:rsidR="00D67071" w:rsidRPr="00D67071" w:rsidRDefault="00D67071" w:rsidP="00D67071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підтримання правового режиму воєнного стану, посилення охорони громадського порядку та безпеки;</w:t>
      </w:r>
    </w:p>
    <w:p w14:paraId="2136D1B2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 xml:space="preserve"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</w:t>
      </w:r>
      <w:proofErr w:type="spellStart"/>
      <w:r w:rsidRPr="00D67071">
        <w:rPr>
          <w:bCs/>
          <w:szCs w:val="24"/>
        </w:rPr>
        <w:t>ТрО</w:t>
      </w:r>
      <w:proofErr w:type="spellEnd"/>
      <w:r w:rsidRPr="00D67071">
        <w:rPr>
          <w:bCs/>
          <w:szCs w:val="24"/>
        </w:rPr>
        <w:t>;</w:t>
      </w:r>
    </w:p>
    <w:p w14:paraId="4F176604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lastRenderedPageBreak/>
        <w:t>підтримка окремих верств  населення територіальної громади</w:t>
      </w:r>
      <w:r w:rsidRPr="00D67071">
        <w:rPr>
          <w:bCs/>
          <w:szCs w:val="24"/>
          <w:lang w:val="ru-RU"/>
        </w:rPr>
        <w:t>.</w:t>
      </w:r>
    </w:p>
    <w:p w14:paraId="4FB184D0" w14:textId="77777777" w:rsidR="00D67071" w:rsidRPr="00D67071" w:rsidRDefault="00D67071" w:rsidP="00D67071">
      <w:pPr>
        <w:spacing w:after="120"/>
        <w:ind w:firstLine="851"/>
        <w:rPr>
          <w:bCs/>
          <w:szCs w:val="24"/>
        </w:rPr>
      </w:pPr>
      <w:r w:rsidRPr="00D67071">
        <w:rPr>
          <w:bCs/>
          <w:szCs w:val="24"/>
        </w:rPr>
        <w:t>Напрями Програми наведені в додатку 1.</w:t>
      </w:r>
    </w:p>
    <w:p w14:paraId="684105D6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bCs/>
          <w:szCs w:val="24"/>
          <w:lang w:val="en-US"/>
        </w:rPr>
        <w:t>V</w:t>
      </w:r>
      <w:r w:rsidRPr="00D67071">
        <w:rPr>
          <w:b/>
          <w:bCs/>
          <w:szCs w:val="24"/>
        </w:rPr>
        <w:t xml:space="preserve">І. </w:t>
      </w:r>
      <w:r w:rsidRPr="00D67071">
        <w:rPr>
          <w:b/>
          <w:szCs w:val="24"/>
        </w:rPr>
        <w:t>Координація та контроль за ходом виконанням Програми.</w:t>
      </w:r>
    </w:p>
    <w:p w14:paraId="2189E0A0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417B1398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D67071">
        <w:rPr>
          <w:spacing w:val="-3"/>
          <w:szCs w:val="24"/>
        </w:rPr>
        <w:t>.</w:t>
      </w:r>
      <w:r w:rsidRPr="00D67071">
        <w:rPr>
          <w:szCs w:val="24"/>
        </w:rPr>
        <w:t xml:space="preserve"> </w:t>
      </w:r>
    </w:p>
    <w:p w14:paraId="29AB944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3664040B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5FBDFD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AC6ACF2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52E58D17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4B6288A4" w14:textId="17A8F2B3" w:rsidR="00D67071" w:rsidRPr="0076434C" w:rsidRDefault="0076434C" w:rsidP="00D67071">
      <w:pPr>
        <w:jc w:val="both"/>
        <w:rPr>
          <w:bCs/>
          <w:szCs w:val="24"/>
        </w:rPr>
      </w:pPr>
      <w:r w:rsidRPr="0076434C">
        <w:rPr>
          <w:bCs/>
          <w:szCs w:val="24"/>
        </w:rPr>
        <w:t xml:space="preserve">Міський голова                                                  </w:t>
      </w:r>
      <w:r>
        <w:rPr>
          <w:bCs/>
          <w:szCs w:val="24"/>
        </w:rPr>
        <w:t xml:space="preserve">                         </w:t>
      </w:r>
      <w:r w:rsidRPr="0076434C">
        <w:rPr>
          <w:bCs/>
          <w:szCs w:val="24"/>
        </w:rPr>
        <w:t xml:space="preserve">                     Олександр КОДОЛА</w:t>
      </w:r>
    </w:p>
    <w:p w14:paraId="1E20DAE4" w14:textId="77777777" w:rsidR="00D67071" w:rsidRPr="00D67071" w:rsidRDefault="00D67071" w:rsidP="00D67071">
      <w:pPr>
        <w:jc w:val="both"/>
        <w:rPr>
          <w:bCs/>
          <w:sz w:val="28"/>
          <w:szCs w:val="28"/>
        </w:rPr>
        <w:sectPr w:rsidR="00D67071" w:rsidRPr="00D67071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6D7A121A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lastRenderedPageBreak/>
        <w:t>Додаток 1</w:t>
      </w:r>
    </w:p>
    <w:p w14:paraId="7F154EE7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t xml:space="preserve">до «Комплексної  програми заходів  та </w:t>
      </w:r>
    </w:p>
    <w:p w14:paraId="6F80DDA4" w14:textId="77777777" w:rsidR="00D67071" w:rsidRPr="00D67071" w:rsidRDefault="00D67071" w:rsidP="00D67071">
      <w:pPr>
        <w:spacing w:after="120"/>
        <w:ind w:left="5670"/>
        <w:rPr>
          <w:b/>
          <w:szCs w:val="24"/>
        </w:rPr>
      </w:pPr>
      <w:r w:rsidRPr="00D67071">
        <w:rPr>
          <w:b/>
          <w:szCs w:val="24"/>
        </w:rPr>
        <w:t>робіт з територіальної  оборони Ніжинської міської територіальної громади  на 2026 рік»</w:t>
      </w:r>
    </w:p>
    <w:p w14:paraId="3DC3C1CF" w14:textId="77777777" w:rsidR="00D67071" w:rsidRPr="00D67071" w:rsidRDefault="00D67071" w:rsidP="00D67071">
      <w:pPr>
        <w:spacing w:after="120"/>
        <w:jc w:val="center"/>
        <w:rPr>
          <w:b/>
          <w:szCs w:val="24"/>
        </w:rPr>
      </w:pPr>
      <w:r w:rsidRPr="00D67071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 міської територіальної громади  на 2026 рік»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D67071" w:rsidRPr="00D67071" w14:paraId="7097DB14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4F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52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6C6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96B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D67071" w:rsidRPr="00D67071" w14:paraId="4CBF9757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8CF9" w14:textId="77777777" w:rsidR="00D67071" w:rsidRPr="00D67071" w:rsidRDefault="00D67071" w:rsidP="00D67071">
            <w:pPr>
              <w:tabs>
                <w:tab w:val="left" w:pos="1022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E5EE" w14:textId="77777777" w:rsidR="00D67071" w:rsidRPr="00D67071" w:rsidRDefault="00D67071" w:rsidP="00D67071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Транспортні перевезення</w:t>
            </w:r>
            <w:r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D67071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Pr="00D67071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D67071">
              <w:rPr>
                <w:bCs/>
                <w:spacing w:val="-1"/>
                <w:sz w:val="20"/>
              </w:rPr>
              <w:t xml:space="preserve"> на період дії воєнного стану та продовж 90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99B2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1E9C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Виконком, </w:t>
            </w:r>
          </w:p>
          <w:p w14:paraId="2D52637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РТЦК та СП</w:t>
            </w:r>
          </w:p>
        </w:tc>
      </w:tr>
      <w:tr w:rsidR="00D67071" w:rsidRPr="00D67071" w14:paraId="5507218F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B1C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2F2" w14:textId="77777777" w:rsidR="00D67071" w:rsidRPr="00D67071" w:rsidRDefault="00D67071" w:rsidP="00D67071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7C5B56EE" w14:textId="77777777" w:rsidR="00D67071" w:rsidRPr="00D67071" w:rsidRDefault="00D67071" w:rsidP="00D67071">
            <w:pPr>
              <w:jc w:val="both"/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F16E" w14:textId="74EE8124" w:rsidR="00D67071" w:rsidRPr="00D67071" w:rsidRDefault="008E74D1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67071" w:rsidRPr="00D67071">
              <w:rPr>
                <w:bCs/>
                <w:sz w:val="20"/>
              </w:rPr>
              <w:t>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E4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 </w:t>
            </w:r>
          </w:p>
        </w:tc>
      </w:tr>
      <w:tr w:rsidR="00D67071" w:rsidRPr="00D67071" w14:paraId="30057018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F3ECC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8D56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F9A3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5353" w14:textId="77777777" w:rsidR="00D67071" w:rsidRPr="00D67071" w:rsidRDefault="00D67071" w:rsidP="00D67071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4EF839BC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7F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D39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68551E2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Закупівля державних прапорів та </w:t>
            </w:r>
            <w:proofErr w:type="spellStart"/>
            <w:r w:rsidRPr="00D67071">
              <w:rPr>
                <w:bCs/>
                <w:sz w:val="20"/>
              </w:rPr>
              <w:t>флагштоків</w:t>
            </w:r>
            <w:proofErr w:type="spellEnd"/>
            <w:r w:rsidRPr="00D67071">
              <w:rPr>
                <w:bCs/>
                <w:sz w:val="20"/>
              </w:rPr>
              <w:t xml:space="preserve"> до них на пам’ятники загиблих воїнів та їх встановлення</w:t>
            </w:r>
          </w:p>
          <w:p w14:paraId="2471A7A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54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550 000</w:t>
            </w:r>
          </w:p>
          <w:p w14:paraId="1F266F33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084B92B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1EC05E98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9BAF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0F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6AD05241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0663F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58F689D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09AD0DD4" w14:textId="77777777" w:rsidR="00D67071" w:rsidRPr="00D67071" w:rsidRDefault="00D67071" w:rsidP="00D67071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7B0F0E5C" w14:textId="77777777" w:rsidTr="00F27185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BB23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0EEC6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Придбання мішків санітарних</w:t>
            </w:r>
            <w:r w:rsidRPr="00D67071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95D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F32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5D629CB3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6CE8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6.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6C5C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FD2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3956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  <w:p w14:paraId="2796C07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 </w:t>
            </w:r>
          </w:p>
        </w:tc>
      </w:tr>
      <w:tr w:rsidR="00D67071" w:rsidRPr="00D67071" w14:paraId="668F2AB0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26874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F36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0427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1921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2B47AC09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9F12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360D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A799F" w14:textId="4DC6472E" w:rsidR="00D67071" w:rsidRPr="00D67071" w:rsidRDefault="008E74D1" w:rsidP="00D670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D67071" w:rsidRPr="00D67071">
              <w:rPr>
                <w:b/>
                <w:sz w:val="20"/>
              </w:rPr>
              <w:t>3 900 000,00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8ADFE" w14:textId="77777777" w:rsidR="00D67071" w:rsidRPr="00D67071" w:rsidRDefault="00D67071" w:rsidP="00D67071">
            <w:pPr>
              <w:rPr>
                <w:b/>
                <w:sz w:val="20"/>
              </w:rPr>
            </w:pPr>
          </w:p>
        </w:tc>
      </w:tr>
    </w:tbl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Pr="007A15D7" w:rsidRDefault="00A472AA" w:rsidP="00A472AA">
      <w:pPr>
        <w:jc w:val="both"/>
        <w:rPr>
          <w:bCs/>
          <w:color w:val="FFFFFF" w:themeColor="background1"/>
          <w:sz w:val="28"/>
          <w:szCs w:val="28"/>
        </w:rPr>
        <w:sectPr w:rsidR="00A472AA" w:rsidRPr="007A15D7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7A15D7">
        <w:rPr>
          <w:bCs/>
          <w:color w:val="FFFFFF" w:themeColor="background1"/>
          <w:sz w:val="28"/>
          <w:szCs w:val="28"/>
        </w:rPr>
        <w:t>Міський голова</w:t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  <w:t>Олександр КОДОЛА</w:t>
      </w:r>
    </w:p>
    <w:bookmarkEnd w:id="0"/>
    <w:p w14:paraId="61FCE867" w14:textId="53E3CEEE" w:rsidR="002D7213" w:rsidRDefault="002D7213" w:rsidP="008B4672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94AB5"/>
    <w:rsid w:val="002B0504"/>
    <w:rsid w:val="002B2684"/>
    <w:rsid w:val="002D5EA3"/>
    <w:rsid w:val="002D7213"/>
    <w:rsid w:val="002E321C"/>
    <w:rsid w:val="002F49F5"/>
    <w:rsid w:val="00346D41"/>
    <w:rsid w:val="00353184"/>
    <w:rsid w:val="00377AFC"/>
    <w:rsid w:val="003B26E4"/>
    <w:rsid w:val="003D13CC"/>
    <w:rsid w:val="003D1D75"/>
    <w:rsid w:val="003F0F4B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6434C"/>
    <w:rsid w:val="007714AC"/>
    <w:rsid w:val="007722D9"/>
    <w:rsid w:val="007A15D7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52566"/>
    <w:rsid w:val="008B4672"/>
    <w:rsid w:val="008D27CE"/>
    <w:rsid w:val="008D2C9A"/>
    <w:rsid w:val="008D58D2"/>
    <w:rsid w:val="008E74D1"/>
    <w:rsid w:val="008E7932"/>
    <w:rsid w:val="008F7AD8"/>
    <w:rsid w:val="0091066B"/>
    <w:rsid w:val="00916DE5"/>
    <w:rsid w:val="00935C26"/>
    <w:rsid w:val="0095469C"/>
    <w:rsid w:val="00970831"/>
    <w:rsid w:val="00977F0A"/>
    <w:rsid w:val="009D62A2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67071"/>
    <w:rsid w:val="00D81C8E"/>
    <w:rsid w:val="00DA0B12"/>
    <w:rsid w:val="00DA2AB3"/>
    <w:rsid w:val="00DE39E3"/>
    <w:rsid w:val="00DE7DED"/>
    <w:rsid w:val="00E1153C"/>
    <w:rsid w:val="00E26647"/>
    <w:rsid w:val="00E63D3E"/>
    <w:rsid w:val="00E849E8"/>
    <w:rsid w:val="00E86B11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2954</Words>
  <Characters>16839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19</cp:revision>
  <cp:lastPrinted>2026-02-11T13:00:00Z</cp:lastPrinted>
  <dcterms:created xsi:type="dcterms:W3CDTF">2025-11-21T13:30:00Z</dcterms:created>
  <dcterms:modified xsi:type="dcterms:W3CDTF">2026-02-13T13:34:00Z</dcterms:modified>
</cp:coreProperties>
</file>