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25212ADD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</w:t>
      </w:r>
    </w:p>
    <w:p w14:paraId="002B1E64" w14:textId="61141E4F" w:rsidR="00334A49" w:rsidRPr="00346890" w:rsidRDefault="00334A49" w:rsidP="00334A49">
      <w:pPr>
        <w:spacing w:after="0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</w:t>
      </w:r>
      <w:r w:rsidR="00346890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46890">
        <w:rPr>
          <w:rFonts w:eastAsia="Times New Roman" w:cs="Times New Roman"/>
          <w:b/>
          <w:szCs w:val="28"/>
          <w:lang w:val="uk-UA" w:eastAsia="ru-RU"/>
        </w:rPr>
        <w:t xml:space="preserve">   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525C2CF5" w:rsidR="00334A49" w:rsidRPr="00BC5F80" w:rsidRDefault="007B1256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53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11C8D76C" w:rsidR="00334A49" w:rsidRDefault="00334A49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proofErr w:type="spellStart"/>
      <w:r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 xml:space="preserve"> </w:t>
      </w:r>
      <w:r w:rsidR="007B1256">
        <w:rPr>
          <w:rFonts w:eastAsia="Times New Roman" w:cs="Times New Roman"/>
          <w:szCs w:val="28"/>
          <w:lang w:val="uk-UA" w:eastAsia="ru-RU"/>
        </w:rPr>
        <w:t>13 лютого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Pr="009F3128">
        <w:rPr>
          <w:rFonts w:eastAsia="Times New Roman" w:cs="Times New Roman"/>
          <w:szCs w:val="28"/>
          <w:lang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C65847">
        <w:rPr>
          <w:rFonts w:eastAsia="Times New Roman" w:cs="Times New Roman"/>
          <w:szCs w:val="28"/>
          <w:lang w:val="uk-UA" w:eastAsia="ru-RU"/>
        </w:rPr>
        <w:t>66-53/2026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34A49" w:rsidRPr="008666F6" w14:paraId="0AEF671C" w14:textId="77777777" w:rsidTr="00A83239">
        <w:trPr>
          <w:trHeight w:val="1135"/>
        </w:trPr>
        <w:tc>
          <w:tcPr>
            <w:tcW w:w="4111" w:type="dxa"/>
          </w:tcPr>
          <w:p w14:paraId="6ADD9368" w14:textId="58C1F91D" w:rsidR="00334A49" w:rsidRDefault="00334A49" w:rsidP="00047F97">
            <w:pPr>
              <w:ind w:left="-105"/>
              <w:jc w:val="both"/>
              <w:rPr>
                <w:sz w:val="27"/>
                <w:szCs w:val="27"/>
                <w:lang w:val="uk-UA"/>
              </w:rPr>
            </w:pPr>
            <w:bookmarkStart w:id="0" w:name="_Hlk221184021"/>
            <w:r w:rsidRPr="0066696D">
              <w:rPr>
                <w:sz w:val="27"/>
                <w:szCs w:val="27"/>
                <w:lang w:val="uk-UA"/>
              </w:rPr>
              <w:t xml:space="preserve">Про </w:t>
            </w:r>
            <w:r w:rsidR="006D6D76">
              <w:rPr>
                <w:sz w:val="27"/>
                <w:szCs w:val="27"/>
                <w:lang w:val="uk-UA"/>
              </w:rPr>
              <w:t xml:space="preserve">продовження </w:t>
            </w:r>
            <w:r w:rsidR="00196AAC">
              <w:rPr>
                <w:sz w:val="27"/>
                <w:szCs w:val="27"/>
                <w:lang w:val="uk-UA"/>
              </w:rPr>
              <w:t>Д</w:t>
            </w:r>
            <w:r w:rsidR="006D6D76">
              <w:rPr>
                <w:sz w:val="27"/>
                <w:szCs w:val="27"/>
                <w:lang w:val="uk-UA"/>
              </w:rPr>
              <w:t>оговор</w:t>
            </w:r>
            <w:r w:rsidR="00196AAC">
              <w:rPr>
                <w:sz w:val="27"/>
                <w:szCs w:val="27"/>
                <w:lang w:val="uk-UA"/>
              </w:rPr>
              <w:t>у оренди   № 12</w:t>
            </w:r>
            <w:r w:rsidR="006D6D76">
              <w:rPr>
                <w:sz w:val="27"/>
                <w:szCs w:val="27"/>
                <w:lang w:val="uk-UA"/>
              </w:rPr>
              <w:t xml:space="preserve"> </w:t>
            </w:r>
            <w:r w:rsidR="002221AD">
              <w:rPr>
                <w:sz w:val="27"/>
                <w:szCs w:val="27"/>
                <w:lang w:val="uk-UA"/>
              </w:rPr>
              <w:t xml:space="preserve">нерухомого </w:t>
            </w:r>
            <w:r w:rsidRPr="0066696D">
              <w:rPr>
                <w:sz w:val="27"/>
                <w:szCs w:val="27"/>
                <w:lang w:val="uk-UA"/>
              </w:rPr>
              <w:t>майна</w:t>
            </w:r>
            <w:r w:rsidR="000A1A32">
              <w:rPr>
                <w:sz w:val="27"/>
                <w:szCs w:val="27"/>
                <w:lang w:val="uk-UA"/>
              </w:rPr>
              <w:t xml:space="preserve">, </w:t>
            </w:r>
            <w:r w:rsidR="00196AAC">
              <w:rPr>
                <w:sz w:val="27"/>
                <w:szCs w:val="27"/>
                <w:lang w:val="uk-UA"/>
              </w:rPr>
              <w:t xml:space="preserve">Договору </w:t>
            </w:r>
            <w:r w:rsidR="00D2566D">
              <w:rPr>
                <w:sz w:val="27"/>
                <w:szCs w:val="27"/>
                <w:lang w:val="uk-UA"/>
              </w:rPr>
              <w:t xml:space="preserve">оренди нерухомого майна комунальної власності </w:t>
            </w:r>
            <w:r w:rsidR="00A83239">
              <w:rPr>
                <w:sz w:val="27"/>
                <w:szCs w:val="27"/>
                <w:lang w:val="uk-UA"/>
              </w:rPr>
              <w:t xml:space="preserve">        </w:t>
            </w:r>
            <w:r w:rsidR="00235EC5">
              <w:rPr>
                <w:sz w:val="27"/>
                <w:szCs w:val="27"/>
                <w:lang w:val="uk-UA"/>
              </w:rPr>
              <w:t>№ 738</w:t>
            </w:r>
            <w:bookmarkEnd w:id="0"/>
            <w:r w:rsidR="000A1A32">
              <w:rPr>
                <w:sz w:val="27"/>
                <w:szCs w:val="27"/>
                <w:lang w:val="uk-UA"/>
              </w:rPr>
              <w:t xml:space="preserve"> </w:t>
            </w:r>
            <w:bookmarkStart w:id="1" w:name="_Hlk221272064"/>
            <w:r w:rsidR="000A1A32">
              <w:rPr>
                <w:sz w:val="27"/>
                <w:szCs w:val="27"/>
                <w:lang w:val="uk-UA"/>
              </w:rPr>
              <w:t xml:space="preserve">та </w:t>
            </w:r>
            <w:r w:rsidR="000A1A32" w:rsidRPr="000A1A32">
              <w:rPr>
                <w:sz w:val="27"/>
                <w:szCs w:val="27"/>
                <w:lang w:val="uk-UA"/>
              </w:rPr>
              <w:t>Догов</w:t>
            </w:r>
            <w:r w:rsidR="00A83239">
              <w:rPr>
                <w:sz w:val="27"/>
                <w:szCs w:val="27"/>
                <w:lang w:val="uk-UA"/>
              </w:rPr>
              <w:t>о</w:t>
            </w:r>
            <w:r w:rsidR="000A1A32" w:rsidRPr="000A1A32">
              <w:rPr>
                <w:sz w:val="27"/>
                <w:szCs w:val="27"/>
                <w:lang w:val="uk-UA"/>
              </w:rPr>
              <w:t>р</w:t>
            </w:r>
            <w:r w:rsidR="000A1A32">
              <w:rPr>
                <w:sz w:val="27"/>
                <w:szCs w:val="27"/>
                <w:lang w:val="uk-UA"/>
              </w:rPr>
              <w:t>у</w:t>
            </w:r>
            <w:r w:rsidR="000A1A32" w:rsidRPr="000A1A32">
              <w:rPr>
                <w:sz w:val="27"/>
                <w:szCs w:val="27"/>
                <w:lang w:val="uk-UA"/>
              </w:rPr>
              <w:t xml:space="preserve"> оренди майна комунальної власності Ніжинської міської об’єднаної територіальної громади № 6</w:t>
            </w:r>
          </w:p>
          <w:bookmarkEnd w:id="1"/>
          <w:p w14:paraId="444E4D11" w14:textId="083EC378" w:rsidR="00D2566D" w:rsidRPr="0069744C" w:rsidRDefault="00D2566D" w:rsidP="009D58F4">
            <w:pPr>
              <w:jc w:val="both"/>
              <w:rPr>
                <w:lang w:val="uk-UA"/>
              </w:rPr>
            </w:pPr>
          </w:p>
        </w:tc>
      </w:tr>
    </w:tbl>
    <w:p w14:paraId="229CC735" w14:textId="05425F0F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2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3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3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4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4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>
        <w:rPr>
          <w:rFonts w:eastAsia="Times New Roman" w:cs="Times New Roman"/>
          <w:szCs w:val="28"/>
          <w:lang w:val="uk-UA" w:eastAsia="ru-RU"/>
        </w:rPr>
        <w:t xml:space="preserve"> (зі змінами</w:t>
      </w:r>
      <w:r w:rsidRPr="00C65CC0">
        <w:rPr>
          <w:rFonts w:eastAsia="Times New Roman" w:cs="Times New Roman"/>
          <w:szCs w:val="28"/>
          <w:lang w:val="uk-UA" w:eastAsia="ru-RU"/>
        </w:rPr>
        <w:t>),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2B7B20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2B7B20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2B7B20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 (зі змінами),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>ішення Ніжинської міської ради від 23 січня 2020 року №18-66/2020 «Про орендодавця комунального майна Ніжинської міської об’єднаної територіальної громади»</w:t>
      </w:r>
      <w:bookmarkEnd w:id="2"/>
      <w:r>
        <w:rPr>
          <w:lang w:val="uk-UA"/>
        </w:rPr>
        <w:t>,</w:t>
      </w:r>
      <w:r w:rsidR="00931082">
        <w:rPr>
          <w:lang w:val="uk-UA"/>
        </w:rPr>
        <w:t xml:space="preserve"> враховуючи заяви орендарів,</w:t>
      </w:r>
      <w:r w:rsidRPr="0067760D">
        <w:rPr>
          <w:rFonts w:cs="Times New Roman"/>
          <w:szCs w:val="28"/>
          <w:lang w:val="uk-UA"/>
        </w:rPr>
        <w:t xml:space="preserve"> </w:t>
      </w:r>
      <w:r w:rsidR="000D6EA0">
        <w:rPr>
          <w:rFonts w:eastAsia="Times New Roman" w:cs="Times New Roman"/>
          <w:szCs w:val="28"/>
          <w:lang w:val="uk-UA" w:eastAsia="ru-RU"/>
        </w:rPr>
        <w:t>міська рада вирішила</w:t>
      </w:r>
      <w:r>
        <w:rPr>
          <w:lang w:val="uk-UA"/>
        </w:rPr>
        <w:t>:</w:t>
      </w:r>
    </w:p>
    <w:p w14:paraId="07C0283E" w14:textId="42B47A2C" w:rsidR="00F63CDB" w:rsidRDefault="00F12E0B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>1</w:t>
      </w:r>
      <w:r w:rsidR="00267C69">
        <w:rPr>
          <w:lang w:val="uk-UA"/>
        </w:rPr>
        <w:t xml:space="preserve">. </w:t>
      </w:r>
      <w:r w:rsidR="00267C69" w:rsidRPr="00267C69">
        <w:rPr>
          <w:lang w:val="uk-UA"/>
        </w:rPr>
        <w:t xml:space="preserve">Продовжити Договір </w:t>
      </w:r>
      <w:r w:rsidR="00267C69">
        <w:rPr>
          <w:lang w:val="uk-UA"/>
        </w:rPr>
        <w:t xml:space="preserve">оренди комунального майна </w:t>
      </w:r>
      <w:r w:rsidR="00267C69" w:rsidRPr="00267C69">
        <w:rPr>
          <w:lang w:val="uk-UA"/>
        </w:rPr>
        <w:t xml:space="preserve">№ </w:t>
      </w:r>
      <w:r w:rsidR="00267C69">
        <w:rPr>
          <w:lang w:val="uk-UA"/>
        </w:rPr>
        <w:t>738</w:t>
      </w:r>
      <w:r w:rsidR="00267C69" w:rsidRPr="00267C69">
        <w:rPr>
          <w:lang w:val="uk-UA"/>
        </w:rPr>
        <w:t>,</w:t>
      </w:r>
      <w:r w:rsidR="00241735">
        <w:rPr>
          <w:lang w:val="uk-UA"/>
        </w:rPr>
        <w:t xml:space="preserve"> від 20 серпня 2020 року,</w:t>
      </w:r>
      <w:r w:rsidR="00267C69" w:rsidRPr="00267C69">
        <w:rPr>
          <w:lang w:val="uk-UA"/>
        </w:rPr>
        <w:t xml:space="preserve"> </w:t>
      </w:r>
      <w:r w:rsidR="007B222C" w:rsidRPr="007B222C">
        <w:rPr>
          <w:lang w:val="uk-UA"/>
        </w:rPr>
        <w:t>укладеного</w:t>
      </w:r>
      <w:r w:rsidR="00267C69" w:rsidRPr="00267C69">
        <w:rPr>
          <w:lang w:val="uk-UA"/>
        </w:rPr>
        <w:t xml:space="preserve"> з </w:t>
      </w:r>
      <w:r w:rsidR="00267C69">
        <w:rPr>
          <w:lang w:val="uk-UA"/>
        </w:rPr>
        <w:t>комунальним підприємством «Ніжинське міжміське бюро технічної інвентаризації» Чернігівської  обласної ради</w:t>
      </w:r>
      <w:r w:rsidR="00267C69" w:rsidRPr="00267C69">
        <w:rPr>
          <w:lang w:val="uk-UA"/>
        </w:rPr>
        <w:t>, на нежитлов</w:t>
      </w:r>
      <w:r w:rsidR="00267C69">
        <w:rPr>
          <w:lang w:val="uk-UA"/>
        </w:rPr>
        <w:t>і</w:t>
      </w:r>
      <w:r w:rsidR="00267C69" w:rsidRPr="00267C69">
        <w:rPr>
          <w:lang w:val="uk-UA"/>
        </w:rPr>
        <w:t xml:space="preserve"> приміщення</w:t>
      </w:r>
      <w:r w:rsidR="00267C69">
        <w:rPr>
          <w:lang w:val="uk-UA"/>
        </w:rPr>
        <w:t>,</w:t>
      </w:r>
      <w:r w:rsidR="00267C69" w:rsidRPr="00267C69">
        <w:rPr>
          <w:lang w:val="uk-UA"/>
        </w:rPr>
        <w:t xml:space="preserve"> загальною площею </w:t>
      </w:r>
      <w:r w:rsidR="00267C69">
        <w:rPr>
          <w:lang w:val="uk-UA"/>
        </w:rPr>
        <w:t>213,6</w:t>
      </w:r>
      <w:r w:rsidR="00267C69" w:rsidRPr="00267C69">
        <w:rPr>
          <w:lang w:val="uk-UA"/>
        </w:rPr>
        <w:t xml:space="preserve"> </w:t>
      </w:r>
      <w:proofErr w:type="spellStart"/>
      <w:r w:rsidR="00267C69" w:rsidRPr="00267C69">
        <w:rPr>
          <w:lang w:val="uk-UA"/>
        </w:rPr>
        <w:t>кв.м</w:t>
      </w:r>
      <w:proofErr w:type="spellEnd"/>
      <w:r w:rsidR="00267C69" w:rsidRPr="00267C69">
        <w:rPr>
          <w:lang w:val="uk-UA"/>
        </w:rPr>
        <w:t>,</w:t>
      </w:r>
      <w:r w:rsidR="00142ADE">
        <w:rPr>
          <w:lang w:val="uk-UA"/>
        </w:rPr>
        <w:t xml:space="preserve"> </w:t>
      </w:r>
      <w:r w:rsidR="00267C69" w:rsidRPr="00267C69">
        <w:rPr>
          <w:lang w:val="uk-UA"/>
        </w:rPr>
        <w:t xml:space="preserve">за </w:t>
      </w:r>
      <w:proofErr w:type="spellStart"/>
      <w:r w:rsidR="00267C69" w:rsidRPr="00267C69">
        <w:rPr>
          <w:lang w:val="uk-UA"/>
        </w:rPr>
        <w:t>адресою</w:t>
      </w:r>
      <w:proofErr w:type="spellEnd"/>
      <w:r w:rsidR="00267C69" w:rsidRPr="00267C69">
        <w:rPr>
          <w:lang w:val="uk-UA"/>
        </w:rPr>
        <w:t xml:space="preserve">: </w:t>
      </w:r>
      <w:proofErr w:type="spellStart"/>
      <w:r w:rsidR="00267C69" w:rsidRPr="00267C69">
        <w:rPr>
          <w:lang w:val="uk-UA"/>
        </w:rPr>
        <w:t>м</w:t>
      </w:r>
      <w:r w:rsidR="00AE7BAE">
        <w:rPr>
          <w:lang w:val="uk-UA"/>
        </w:rPr>
        <w:t>.</w:t>
      </w:r>
      <w:r w:rsidR="00267C69" w:rsidRPr="00267C69">
        <w:rPr>
          <w:lang w:val="uk-UA"/>
        </w:rPr>
        <w:t>Ніжин</w:t>
      </w:r>
      <w:proofErr w:type="spellEnd"/>
      <w:r w:rsidR="00267C69" w:rsidRPr="00267C69">
        <w:rPr>
          <w:lang w:val="uk-UA"/>
        </w:rPr>
        <w:t>,</w:t>
      </w:r>
      <w:r w:rsidR="00142ADE">
        <w:rPr>
          <w:lang w:val="uk-UA"/>
        </w:rPr>
        <w:t xml:space="preserve">                      </w:t>
      </w:r>
      <w:r w:rsidR="00267C69" w:rsidRPr="00267C69">
        <w:rPr>
          <w:lang w:val="uk-UA"/>
        </w:rPr>
        <w:t>вул</w:t>
      </w:r>
      <w:r w:rsidR="00AE7BAE">
        <w:rPr>
          <w:lang w:val="uk-UA"/>
        </w:rPr>
        <w:t>.</w:t>
      </w:r>
      <w:r w:rsidR="00267C69" w:rsidRPr="00267C69">
        <w:rPr>
          <w:lang w:val="uk-UA"/>
        </w:rPr>
        <w:t xml:space="preserve"> </w:t>
      </w:r>
      <w:r w:rsidR="00AE7BAE">
        <w:rPr>
          <w:lang w:val="uk-UA"/>
        </w:rPr>
        <w:t>Покровська</w:t>
      </w:r>
      <w:r w:rsidR="00267C69" w:rsidRPr="00267C69">
        <w:rPr>
          <w:lang w:val="uk-UA"/>
        </w:rPr>
        <w:t>, буд</w:t>
      </w:r>
      <w:r w:rsidR="00AE7BAE">
        <w:rPr>
          <w:lang w:val="uk-UA"/>
        </w:rPr>
        <w:t>.</w:t>
      </w:r>
      <w:r w:rsidR="00267C69" w:rsidRPr="00267C69">
        <w:rPr>
          <w:lang w:val="uk-UA"/>
        </w:rPr>
        <w:t xml:space="preserve"> </w:t>
      </w:r>
      <w:r w:rsidR="00AE7BAE">
        <w:rPr>
          <w:lang w:val="uk-UA"/>
        </w:rPr>
        <w:t>18</w:t>
      </w:r>
      <w:r w:rsidR="00267C69" w:rsidRPr="00267C69">
        <w:rPr>
          <w:lang w:val="uk-UA"/>
        </w:rPr>
        <w:t xml:space="preserve">, без проведення аукціону, на тих самих умовах, на яких був укладений договір, </w:t>
      </w:r>
      <w:r w:rsidR="00267C69" w:rsidRPr="007B222C">
        <w:rPr>
          <w:lang w:val="uk-UA"/>
        </w:rPr>
        <w:t xml:space="preserve">строком на </w:t>
      </w:r>
      <w:r w:rsidR="00AE7BAE" w:rsidRPr="007B222C">
        <w:rPr>
          <w:lang w:val="uk-UA"/>
        </w:rPr>
        <w:t>5</w:t>
      </w:r>
      <w:r w:rsidR="007B222C" w:rsidRPr="007B222C">
        <w:rPr>
          <w:lang w:val="uk-UA"/>
        </w:rPr>
        <w:t xml:space="preserve"> (п’ять) </w:t>
      </w:r>
      <w:r w:rsidR="00AE7BAE" w:rsidRPr="007B222C">
        <w:rPr>
          <w:lang w:val="uk-UA"/>
        </w:rPr>
        <w:t xml:space="preserve"> </w:t>
      </w:r>
      <w:r w:rsidR="00267C69" w:rsidRPr="007B222C">
        <w:rPr>
          <w:lang w:val="uk-UA"/>
        </w:rPr>
        <w:t>р</w:t>
      </w:r>
      <w:r w:rsidR="00AE7BAE" w:rsidRPr="007B222C">
        <w:rPr>
          <w:lang w:val="uk-UA"/>
        </w:rPr>
        <w:t>оків</w:t>
      </w:r>
      <w:r w:rsidR="00267C69" w:rsidRPr="007B222C">
        <w:rPr>
          <w:lang w:val="uk-UA"/>
        </w:rPr>
        <w:t>.</w:t>
      </w:r>
    </w:p>
    <w:p w14:paraId="2B2E46BC" w14:textId="3956B16A" w:rsidR="00931082" w:rsidRDefault="00F12E0B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>2</w:t>
      </w:r>
      <w:r w:rsidR="00931082">
        <w:rPr>
          <w:lang w:val="uk-UA"/>
        </w:rPr>
        <w:t xml:space="preserve">. </w:t>
      </w:r>
      <w:r w:rsidR="00931082" w:rsidRPr="00931082">
        <w:rPr>
          <w:lang w:val="uk-UA"/>
        </w:rPr>
        <w:t xml:space="preserve">Продовжити Договір оренди майна </w:t>
      </w:r>
      <w:r w:rsidR="00931082">
        <w:rPr>
          <w:lang w:val="uk-UA"/>
        </w:rPr>
        <w:t xml:space="preserve">комунальної власності Ніжинської міської об’єднаної територіальної громади </w:t>
      </w:r>
      <w:r w:rsidR="00931082" w:rsidRPr="00931082">
        <w:rPr>
          <w:lang w:val="uk-UA"/>
        </w:rPr>
        <w:t xml:space="preserve">№ </w:t>
      </w:r>
      <w:r w:rsidR="00931082">
        <w:rPr>
          <w:lang w:val="uk-UA"/>
        </w:rPr>
        <w:t>6</w:t>
      </w:r>
      <w:r w:rsidR="00931082" w:rsidRPr="00931082">
        <w:rPr>
          <w:lang w:val="uk-UA"/>
        </w:rPr>
        <w:t xml:space="preserve">, від </w:t>
      </w:r>
      <w:r w:rsidR="00931082">
        <w:rPr>
          <w:lang w:val="uk-UA"/>
        </w:rPr>
        <w:t>05</w:t>
      </w:r>
      <w:r w:rsidR="00931082" w:rsidRPr="00931082">
        <w:rPr>
          <w:lang w:val="uk-UA"/>
        </w:rPr>
        <w:t xml:space="preserve"> </w:t>
      </w:r>
      <w:r w:rsidR="00931082">
        <w:rPr>
          <w:lang w:val="uk-UA"/>
        </w:rPr>
        <w:t>жовтня</w:t>
      </w:r>
      <w:r w:rsidR="00931082" w:rsidRPr="00931082">
        <w:rPr>
          <w:lang w:val="uk-UA"/>
        </w:rPr>
        <w:t xml:space="preserve"> 2020 року, укладеного з </w:t>
      </w:r>
      <w:r w:rsidR="00931082">
        <w:rPr>
          <w:lang w:val="uk-UA"/>
        </w:rPr>
        <w:t xml:space="preserve">фізичною особою-підприємцем </w:t>
      </w:r>
      <w:proofErr w:type="spellStart"/>
      <w:r w:rsidR="00931082">
        <w:rPr>
          <w:lang w:val="uk-UA"/>
        </w:rPr>
        <w:t>Гаркушею</w:t>
      </w:r>
      <w:proofErr w:type="spellEnd"/>
      <w:r w:rsidR="00D62F52">
        <w:rPr>
          <w:lang w:val="uk-UA"/>
        </w:rPr>
        <w:t xml:space="preserve"> </w:t>
      </w:r>
      <w:r w:rsidR="00931082">
        <w:rPr>
          <w:lang w:val="uk-UA"/>
        </w:rPr>
        <w:t>Ольгою Миколаївною</w:t>
      </w:r>
      <w:r w:rsidR="00931082" w:rsidRPr="00931082">
        <w:rPr>
          <w:lang w:val="uk-UA"/>
        </w:rPr>
        <w:t>, на нежитлові приміщення</w:t>
      </w:r>
      <w:r w:rsidR="00D62469">
        <w:rPr>
          <w:lang w:val="uk-UA"/>
        </w:rPr>
        <w:t xml:space="preserve"> в житловому будинку</w:t>
      </w:r>
      <w:r w:rsidR="00931082" w:rsidRPr="00931082">
        <w:rPr>
          <w:lang w:val="uk-UA"/>
        </w:rPr>
        <w:t xml:space="preserve">,  загальною </w:t>
      </w:r>
      <w:r w:rsidR="00931082" w:rsidRPr="00931082">
        <w:rPr>
          <w:lang w:val="uk-UA"/>
        </w:rPr>
        <w:lastRenderedPageBreak/>
        <w:t xml:space="preserve">площею </w:t>
      </w:r>
      <w:r w:rsidR="00D62469">
        <w:rPr>
          <w:lang w:val="uk-UA"/>
        </w:rPr>
        <w:t>45</w:t>
      </w:r>
      <w:r w:rsidR="00931082" w:rsidRPr="00931082">
        <w:rPr>
          <w:lang w:val="uk-UA"/>
        </w:rPr>
        <w:t xml:space="preserve">,6 </w:t>
      </w:r>
      <w:proofErr w:type="spellStart"/>
      <w:r w:rsidR="00931082" w:rsidRPr="00931082">
        <w:rPr>
          <w:lang w:val="uk-UA"/>
        </w:rPr>
        <w:t>кв.м</w:t>
      </w:r>
      <w:proofErr w:type="spellEnd"/>
      <w:r w:rsidR="00D62469">
        <w:rPr>
          <w:lang w:val="uk-UA"/>
        </w:rPr>
        <w:t xml:space="preserve">. </w:t>
      </w:r>
      <w:r w:rsidR="00931082" w:rsidRPr="00931082">
        <w:rPr>
          <w:lang w:val="uk-UA"/>
        </w:rPr>
        <w:t xml:space="preserve">за </w:t>
      </w:r>
      <w:proofErr w:type="spellStart"/>
      <w:r w:rsidR="00931082" w:rsidRPr="00931082">
        <w:rPr>
          <w:lang w:val="uk-UA"/>
        </w:rPr>
        <w:t>адресою</w:t>
      </w:r>
      <w:proofErr w:type="spellEnd"/>
      <w:r w:rsidR="00931082" w:rsidRPr="00931082">
        <w:rPr>
          <w:lang w:val="uk-UA"/>
        </w:rPr>
        <w:t xml:space="preserve">: </w:t>
      </w:r>
      <w:proofErr w:type="spellStart"/>
      <w:r w:rsidR="00931082" w:rsidRPr="00931082">
        <w:rPr>
          <w:lang w:val="uk-UA"/>
        </w:rPr>
        <w:t>м.Ніжин</w:t>
      </w:r>
      <w:proofErr w:type="spellEnd"/>
      <w:r w:rsidR="00931082" w:rsidRPr="00931082">
        <w:rPr>
          <w:lang w:val="uk-UA"/>
        </w:rPr>
        <w:t xml:space="preserve">, вул. </w:t>
      </w:r>
      <w:r>
        <w:rPr>
          <w:lang w:val="uk-UA"/>
        </w:rPr>
        <w:t>Шевченка</w:t>
      </w:r>
      <w:r w:rsidR="00931082" w:rsidRPr="00931082">
        <w:rPr>
          <w:lang w:val="uk-UA"/>
        </w:rPr>
        <w:t>,</w:t>
      </w:r>
      <w:r>
        <w:rPr>
          <w:lang w:val="uk-UA"/>
        </w:rPr>
        <w:t xml:space="preserve"> 128/121</w:t>
      </w:r>
      <w:r w:rsidR="00931082" w:rsidRPr="00931082">
        <w:rPr>
          <w:lang w:val="uk-UA"/>
        </w:rPr>
        <w:t>, без проведення аукціону, на тих самих умовах, на яких був укладений договір, строком на 5 (п’ять)  років.</w:t>
      </w:r>
    </w:p>
    <w:p w14:paraId="05514A9F" w14:textId="101F9CA4" w:rsidR="00F12E0B" w:rsidRDefault="004F570B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F12E0B">
        <w:rPr>
          <w:lang w:val="uk-UA"/>
        </w:rPr>
        <w:t>3</w:t>
      </w:r>
      <w:r w:rsidR="00F12E0B" w:rsidRPr="00F12E0B">
        <w:rPr>
          <w:lang w:val="uk-UA"/>
        </w:rPr>
        <w:t>. Продовжити Договір оренди № 12 нерухомого майна, що належить до спільної власності територіальних громад сіл, селища Ніжинського району від 10 серпня 2016р., шляхом укладання нового договору оренди, з комунальним некомерційним підприємством «</w:t>
      </w:r>
      <w:proofErr w:type="spellStart"/>
      <w:r w:rsidR="00F12E0B" w:rsidRPr="00F12E0B">
        <w:rPr>
          <w:lang w:val="uk-UA"/>
        </w:rPr>
        <w:t>Лосинівський</w:t>
      </w:r>
      <w:proofErr w:type="spellEnd"/>
      <w:r w:rsidR="00F12E0B" w:rsidRPr="00F12E0B">
        <w:rPr>
          <w:lang w:val="uk-UA"/>
        </w:rPr>
        <w:t xml:space="preserve"> центр первинної медико-санітарної допомоги» </w:t>
      </w:r>
      <w:proofErr w:type="spellStart"/>
      <w:r w:rsidR="00F12E0B" w:rsidRPr="00F12E0B">
        <w:rPr>
          <w:lang w:val="uk-UA"/>
        </w:rPr>
        <w:t>Лосинівської</w:t>
      </w:r>
      <w:proofErr w:type="spellEnd"/>
      <w:r w:rsidR="00F12E0B" w:rsidRPr="00F12E0B">
        <w:rPr>
          <w:lang w:val="uk-UA"/>
        </w:rPr>
        <w:t xml:space="preserve"> селищної ради Ніжинського району Чернігівської області, на нежитлове приміщення, загальною площею 41,7 </w:t>
      </w:r>
      <w:proofErr w:type="spellStart"/>
      <w:r w:rsidR="00F12E0B" w:rsidRPr="00F12E0B">
        <w:rPr>
          <w:lang w:val="uk-UA"/>
        </w:rPr>
        <w:t>кв.м</w:t>
      </w:r>
      <w:proofErr w:type="spellEnd"/>
      <w:r w:rsidR="00F12E0B" w:rsidRPr="00F12E0B">
        <w:rPr>
          <w:lang w:val="uk-UA"/>
        </w:rPr>
        <w:t xml:space="preserve">, за </w:t>
      </w:r>
      <w:proofErr w:type="spellStart"/>
      <w:r w:rsidR="00F12E0B" w:rsidRPr="00F12E0B">
        <w:rPr>
          <w:lang w:val="uk-UA"/>
        </w:rPr>
        <w:t>адресою</w:t>
      </w:r>
      <w:proofErr w:type="spellEnd"/>
      <w:r w:rsidR="00F12E0B" w:rsidRPr="00F12E0B">
        <w:rPr>
          <w:lang w:val="uk-UA"/>
        </w:rPr>
        <w:t>: Чернігівська обл., м. Ніжин, вулиця Академіка Амосова, будинок 1, без проведення аукціону, строком на 5 років.</w:t>
      </w:r>
    </w:p>
    <w:p w14:paraId="6B5658D0" w14:textId="53B6D7B3" w:rsidR="00334A49" w:rsidRDefault="00C65CC0" w:rsidP="00E85650">
      <w:pPr>
        <w:spacing w:after="0"/>
        <w:ind w:right="-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t xml:space="preserve"> </w:t>
      </w:r>
      <w:r w:rsidR="00E85650" w:rsidRPr="00806BB5">
        <w:rPr>
          <w:szCs w:val="28"/>
          <w:lang w:val="uk-UA"/>
        </w:rPr>
        <w:tab/>
      </w:r>
      <w:r w:rsidR="00931082">
        <w:rPr>
          <w:rFonts w:eastAsia="Calibri" w:cs="Times New Roman"/>
          <w:szCs w:val="28"/>
          <w:lang w:val="uk-UA"/>
        </w:rPr>
        <w:t>4</w:t>
      </w:r>
      <w:r w:rsidR="00B12776" w:rsidRPr="00806BB5">
        <w:rPr>
          <w:rFonts w:eastAsia="Calibri" w:cs="Times New Roman"/>
          <w:szCs w:val="28"/>
          <w:lang w:val="uk-UA"/>
        </w:rPr>
        <w:t xml:space="preserve">. </w:t>
      </w:r>
      <w:r w:rsidR="00334A49" w:rsidRPr="00806BB5">
        <w:rPr>
          <w:rFonts w:eastAsia="Calibri" w:cs="Times New Roman"/>
          <w:szCs w:val="28"/>
          <w:lang w:val="uk-UA"/>
        </w:rPr>
        <w:t>У</w:t>
      </w:r>
      <w:r w:rsidR="00334A49" w:rsidRPr="00806BB5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1B2CE4">
        <w:rPr>
          <w:rFonts w:eastAsia="Times New Roman" w:cs="Times New Roman"/>
          <w:szCs w:val="28"/>
          <w:lang w:val="uk-UA" w:eastAsia="ru-RU"/>
        </w:rPr>
        <w:t>,</w:t>
      </w:r>
      <w:r w:rsidR="005A36C6" w:rsidRPr="005A36C6">
        <w:rPr>
          <w:lang w:val="uk-UA"/>
        </w:rPr>
        <w:t xml:space="preserve"> </w:t>
      </w:r>
      <w:r w:rsidR="00B77E42" w:rsidRPr="00B77E42">
        <w:rPr>
          <w:lang w:val="uk-UA"/>
        </w:rPr>
        <w:t>комунальному підприємству «Оренда комунального майна» Ніжинської міської ради Чернігівської області</w:t>
      </w:r>
      <w:r w:rsidR="0042792F">
        <w:rPr>
          <w:rFonts w:eastAsia="Times New Roman" w:cs="Times New Roman"/>
          <w:szCs w:val="28"/>
          <w:lang w:val="uk-UA" w:eastAsia="ru-RU"/>
        </w:rPr>
        <w:t>,</w:t>
      </w:r>
      <w:r w:rsidR="00B77E42">
        <w:rPr>
          <w:rFonts w:eastAsia="Times New Roman" w:cs="Times New Roman"/>
          <w:szCs w:val="28"/>
          <w:lang w:val="uk-UA" w:eastAsia="ru-RU"/>
        </w:rPr>
        <w:t xml:space="preserve"> </w:t>
      </w:r>
      <w:r w:rsidR="002D1A56" w:rsidRPr="002D1A56">
        <w:rPr>
          <w:rFonts w:eastAsia="Times New Roman" w:cs="Times New Roman"/>
          <w:szCs w:val="28"/>
          <w:lang w:val="uk-UA" w:eastAsia="ru-RU"/>
        </w:rPr>
        <w:t xml:space="preserve"> комунально</w:t>
      </w:r>
      <w:r w:rsidR="00E23CD8">
        <w:rPr>
          <w:rFonts w:eastAsia="Times New Roman" w:cs="Times New Roman"/>
          <w:szCs w:val="28"/>
          <w:lang w:val="uk-UA" w:eastAsia="ru-RU"/>
        </w:rPr>
        <w:t>му</w:t>
      </w:r>
      <w:r w:rsidR="002D1A56" w:rsidRPr="002D1A56">
        <w:rPr>
          <w:rFonts w:eastAsia="Times New Roman" w:cs="Times New Roman"/>
          <w:szCs w:val="28"/>
          <w:lang w:val="uk-UA" w:eastAsia="ru-RU"/>
        </w:rPr>
        <w:t xml:space="preserve"> некомерційно</w:t>
      </w:r>
      <w:r w:rsidR="00E23CD8">
        <w:rPr>
          <w:rFonts w:eastAsia="Times New Roman" w:cs="Times New Roman"/>
          <w:szCs w:val="28"/>
          <w:lang w:val="uk-UA" w:eastAsia="ru-RU"/>
        </w:rPr>
        <w:t>му</w:t>
      </w:r>
      <w:r w:rsidR="002D1A56" w:rsidRPr="002D1A56">
        <w:rPr>
          <w:rFonts w:eastAsia="Times New Roman" w:cs="Times New Roman"/>
          <w:szCs w:val="28"/>
          <w:lang w:val="uk-UA" w:eastAsia="ru-RU"/>
        </w:rPr>
        <w:t xml:space="preserve"> підприємств</w:t>
      </w:r>
      <w:r w:rsidR="00E23CD8">
        <w:rPr>
          <w:rFonts w:eastAsia="Times New Roman" w:cs="Times New Roman"/>
          <w:szCs w:val="28"/>
          <w:lang w:val="uk-UA" w:eastAsia="ru-RU"/>
        </w:rPr>
        <w:t>у</w:t>
      </w:r>
      <w:r w:rsidR="002D1A56" w:rsidRPr="002D1A56">
        <w:rPr>
          <w:rFonts w:eastAsia="Times New Roman" w:cs="Times New Roman"/>
          <w:szCs w:val="28"/>
          <w:lang w:val="uk-UA" w:eastAsia="ru-RU"/>
        </w:rPr>
        <w:t xml:space="preserve"> «Ніжинська центральна міська лікарня імені Миколи Галицького» Ніжинської міської ради Чернігівської області </w:t>
      </w:r>
      <w:proofErr w:type="spellStart"/>
      <w:r w:rsidR="002D1A56" w:rsidRPr="002D1A56">
        <w:rPr>
          <w:rFonts w:eastAsia="Times New Roman" w:cs="Times New Roman"/>
          <w:szCs w:val="28"/>
          <w:lang w:val="uk-UA" w:eastAsia="ru-RU"/>
        </w:rPr>
        <w:t>Качер</w:t>
      </w:r>
      <w:r w:rsidR="00E23CD8">
        <w:rPr>
          <w:rFonts w:eastAsia="Times New Roman" w:cs="Times New Roman"/>
          <w:szCs w:val="28"/>
          <w:lang w:val="uk-UA" w:eastAsia="ru-RU"/>
        </w:rPr>
        <w:t>у</w:t>
      </w:r>
      <w:proofErr w:type="spellEnd"/>
      <w:r w:rsidR="002D1A56" w:rsidRPr="002D1A56">
        <w:rPr>
          <w:rFonts w:eastAsia="Times New Roman" w:cs="Times New Roman"/>
          <w:szCs w:val="28"/>
          <w:lang w:val="uk-UA" w:eastAsia="ru-RU"/>
        </w:rPr>
        <w:t xml:space="preserve"> О.Е.</w:t>
      </w:r>
      <w:r w:rsidR="00AC5BBE">
        <w:rPr>
          <w:rFonts w:eastAsia="Times New Roman" w:cs="Times New Roman"/>
          <w:szCs w:val="28"/>
          <w:lang w:val="uk-UA" w:eastAsia="ru-RU"/>
        </w:rPr>
        <w:t xml:space="preserve">, </w:t>
      </w:r>
      <w:r w:rsidR="00AC5BBE" w:rsidRPr="00AC5BBE">
        <w:rPr>
          <w:rFonts w:eastAsia="Times New Roman" w:cs="Times New Roman"/>
          <w:szCs w:val="28"/>
          <w:lang w:val="uk-UA" w:eastAsia="ru-RU"/>
        </w:rPr>
        <w:t>комунальн</w:t>
      </w:r>
      <w:r w:rsidR="00AC5BBE">
        <w:rPr>
          <w:rFonts w:eastAsia="Times New Roman" w:cs="Times New Roman"/>
          <w:szCs w:val="28"/>
          <w:lang w:val="uk-UA" w:eastAsia="ru-RU"/>
        </w:rPr>
        <w:t>ому</w:t>
      </w:r>
      <w:r w:rsidR="00AC5BBE" w:rsidRPr="00AC5BBE">
        <w:rPr>
          <w:rFonts w:eastAsia="Times New Roman" w:cs="Times New Roman"/>
          <w:szCs w:val="28"/>
          <w:lang w:val="uk-UA" w:eastAsia="ru-RU"/>
        </w:rPr>
        <w:t xml:space="preserve"> некомерційн</w:t>
      </w:r>
      <w:r w:rsidR="00AC5BBE">
        <w:rPr>
          <w:rFonts w:eastAsia="Times New Roman" w:cs="Times New Roman"/>
          <w:szCs w:val="28"/>
          <w:lang w:val="uk-UA" w:eastAsia="ru-RU"/>
        </w:rPr>
        <w:t>ому</w:t>
      </w:r>
      <w:r w:rsidR="00AC5BBE" w:rsidRPr="00AC5BBE">
        <w:rPr>
          <w:rFonts w:eastAsia="Times New Roman" w:cs="Times New Roman"/>
          <w:szCs w:val="28"/>
          <w:lang w:val="uk-UA" w:eastAsia="ru-RU"/>
        </w:rPr>
        <w:t xml:space="preserve"> підприємств</w:t>
      </w:r>
      <w:r w:rsidR="00AC5BBE">
        <w:rPr>
          <w:rFonts w:eastAsia="Times New Roman" w:cs="Times New Roman"/>
          <w:szCs w:val="28"/>
          <w:lang w:val="uk-UA" w:eastAsia="ru-RU"/>
        </w:rPr>
        <w:t xml:space="preserve">у </w:t>
      </w:r>
      <w:r w:rsidR="00AC5BBE" w:rsidRPr="00AC5BBE">
        <w:rPr>
          <w:rFonts w:eastAsia="Times New Roman" w:cs="Times New Roman"/>
          <w:szCs w:val="28"/>
          <w:lang w:val="uk-UA" w:eastAsia="ru-RU"/>
        </w:rPr>
        <w:t xml:space="preserve"> «</w:t>
      </w:r>
      <w:proofErr w:type="spellStart"/>
      <w:r w:rsidR="00AC5BBE" w:rsidRPr="00AC5BBE">
        <w:rPr>
          <w:rFonts w:eastAsia="Times New Roman" w:cs="Times New Roman"/>
          <w:szCs w:val="28"/>
          <w:lang w:val="uk-UA" w:eastAsia="ru-RU"/>
        </w:rPr>
        <w:t>Лосинівський</w:t>
      </w:r>
      <w:proofErr w:type="spellEnd"/>
      <w:r w:rsidR="00AC5BBE" w:rsidRPr="00AC5BBE">
        <w:rPr>
          <w:rFonts w:eastAsia="Times New Roman" w:cs="Times New Roman"/>
          <w:szCs w:val="28"/>
          <w:lang w:val="uk-UA" w:eastAsia="ru-RU"/>
        </w:rPr>
        <w:t xml:space="preserve"> центр первинної медико-санітарної допомоги» </w:t>
      </w:r>
      <w:proofErr w:type="spellStart"/>
      <w:r w:rsidR="00AC5BBE" w:rsidRPr="00AC5BBE">
        <w:rPr>
          <w:rFonts w:eastAsia="Times New Roman" w:cs="Times New Roman"/>
          <w:szCs w:val="28"/>
          <w:lang w:val="uk-UA" w:eastAsia="ru-RU"/>
        </w:rPr>
        <w:t>Лосинівської</w:t>
      </w:r>
      <w:proofErr w:type="spellEnd"/>
      <w:r w:rsidR="00AC5BBE" w:rsidRPr="00AC5BBE">
        <w:rPr>
          <w:rFonts w:eastAsia="Times New Roman" w:cs="Times New Roman"/>
          <w:szCs w:val="28"/>
          <w:lang w:val="uk-UA" w:eastAsia="ru-RU"/>
        </w:rPr>
        <w:t xml:space="preserve"> селищної ради Ніжинського району Чернігівської області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</w:t>
      </w:r>
      <w:r w:rsidR="00AC5BBE">
        <w:rPr>
          <w:rFonts w:eastAsia="Times New Roman" w:cs="Times New Roman"/>
          <w:szCs w:val="28"/>
          <w:lang w:val="uk-UA" w:eastAsia="ru-RU"/>
        </w:rPr>
        <w:t xml:space="preserve">та </w:t>
      </w:r>
      <w:r w:rsidR="00041493" w:rsidRPr="00041493">
        <w:rPr>
          <w:rFonts w:eastAsia="Times New Roman" w:cs="Times New Roman"/>
          <w:szCs w:val="28"/>
          <w:lang w:val="uk-UA" w:eastAsia="ru-RU"/>
        </w:rPr>
        <w:t>комунальн</w:t>
      </w:r>
      <w:r w:rsidR="003D665C">
        <w:rPr>
          <w:rFonts w:eastAsia="Times New Roman" w:cs="Times New Roman"/>
          <w:szCs w:val="28"/>
          <w:lang w:val="uk-UA" w:eastAsia="ru-RU"/>
        </w:rPr>
        <w:t>ому</w:t>
      </w:r>
      <w:r w:rsidR="00041493" w:rsidRPr="00041493">
        <w:rPr>
          <w:rFonts w:eastAsia="Times New Roman" w:cs="Times New Roman"/>
          <w:szCs w:val="28"/>
          <w:lang w:val="uk-UA" w:eastAsia="ru-RU"/>
        </w:rPr>
        <w:t xml:space="preserve"> підприємств</w:t>
      </w:r>
      <w:r w:rsidR="003D665C">
        <w:rPr>
          <w:rFonts w:eastAsia="Times New Roman" w:cs="Times New Roman"/>
          <w:szCs w:val="28"/>
          <w:lang w:val="uk-UA" w:eastAsia="ru-RU"/>
        </w:rPr>
        <w:t>у</w:t>
      </w:r>
      <w:r w:rsidR="00041493" w:rsidRPr="00041493">
        <w:rPr>
          <w:rFonts w:eastAsia="Times New Roman" w:cs="Times New Roman"/>
          <w:szCs w:val="28"/>
          <w:lang w:val="uk-UA" w:eastAsia="ru-RU"/>
        </w:rPr>
        <w:t xml:space="preserve"> «Ніжинське міжміське бюро технічної інвентаризації» Чернігівської  обласної ради</w:t>
      </w:r>
      <w:r w:rsidR="003D665C">
        <w:rPr>
          <w:rFonts w:eastAsia="Times New Roman" w:cs="Times New Roman"/>
          <w:szCs w:val="28"/>
          <w:lang w:val="uk-UA" w:eastAsia="ru-RU"/>
        </w:rPr>
        <w:t>,</w:t>
      </w:r>
      <w:r w:rsidR="00041493" w:rsidRPr="00041493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>вжити заходів щодо реалізації цього рішення згідно Закону України «Про оренду державного та комунального майна» від 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7F773E24" w:rsidR="00334A49" w:rsidRPr="005F515B" w:rsidRDefault="0092230B" w:rsidP="0092230B">
      <w:pPr>
        <w:spacing w:after="0"/>
        <w:ind w:right="-2"/>
        <w:jc w:val="both"/>
        <w:rPr>
          <w:rFonts w:eastAsia="Calibri" w:cs="Times New Roman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931082">
        <w:rPr>
          <w:rFonts w:eastAsia="Calibri" w:cs="Times New Roman"/>
          <w:lang w:val="uk-UA"/>
        </w:rPr>
        <w:t>5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334A49">
        <w:rPr>
          <w:rFonts w:eastAsia="Calibri" w:cs="Times New Roman"/>
          <w:lang w:val="uk-UA"/>
        </w:rPr>
        <w:t>Чернеті</w:t>
      </w:r>
      <w:proofErr w:type="spellEnd"/>
      <w:r w:rsidR="00334A49">
        <w:rPr>
          <w:rFonts w:eastAsia="Calibri" w:cs="Times New Roman"/>
          <w:lang w:val="uk-UA"/>
        </w:rPr>
        <w:t xml:space="preserve">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3260B1FC" w14:textId="09D6CA2B" w:rsidR="007C31A9" w:rsidRPr="007C31A9" w:rsidRDefault="00931082" w:rsidP="007C31A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6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2792F">
        <w:rPr>
          <w:rFonts w:eastAsia="Calibri" w:cs="Times New Roman"/>
          <w:lang w:val="uk-UA"/>
        </w:rPr>
        <w:t xml:space="preserve">, </w:t>
      </w:r>
      <w:r w:rsidR="00334A49" w:rsidRPr="005F515B">
        <w:rPr>
          <w:rFonts w:eastAsia="Calibri" w:cs="Times New Roman"/>
          <w:lang w:val="uk-UA"/>
        </w:rPr>
        <w:t xml:space="preserve">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 xml:space="preserve">ої області </w:t>
      </w:r>
      <w:proofErr w:type="spellStart"/>
      <w:r w:rsidR="00334A49">
        <w:rPr>
          <w:rFonts w:eastAsia="Calibri" w:cs="Times New Roman"/>
          <w:lang w:val="uk-UA"/>
        </w:rPr>
        <w:t>Онокало</w:t>
      </w:r>
      <w:proofErr w:type="spellEnd"/>
      <w:r w:rsidR="00334A49">
        <w:rPr>
          <w:rFonts w:eastAsia="Calibri" w:cs="Times New Roman"/>
          <w:lang w:val="uk-UA"/>
        </w:rPr>
        <w:t xml:space="preserve"> І. А.</w:t>
      </w:r>
      <w:r w:rsidR="0042792F">
        <w:rPr>
          <w:rFonts w:eastAsia="Calibri" w:cs="Times New Roman"/>
          <w:lang w:val="uk-UA"/>
        </w:rPr>
        <w:t xml:space="preserve">, </w:t>
      </w:r>
      <w:r w:rsidR="003D665C" w:rsidRPr="003D665C">
        <w:rPr>
          <w:rFonts w:eastAsia="Calibri" w:cs="Times New Roman"/>
          <w:lang w:val="uk-UA"/>
        </w:rPr>
        <w:t>директора комунального підприємства «Оренда комунального майна» Ніжинської міської ради Чернігівської області  Шумейко О.М.</w:t>
      </w:r>
      <w:r w:rsidR="003D665C">
        <w:rPr>
          <w:rFonts w:eastAsia="Calibri" w:cs="Times New Roman"/>
          <w:lang w:val="uk-UA"/>
        </w:rPr>
        <w:t xml:space="preserve">, та                        </w:t>
      </w:r>
      <w:r w:rsidR="003D665C" w:rsidRPr="003D665C">
        <w:rPr>
          <w:rFonts w:eastAsia="Calibri" w:cs="Times New Roman"/>
          <w:lang w:val="uk-UA"/>
        </w:rPr>
        <w:t xml:space="preserve">в.о. генерального директора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proofErr w:type="spellStart"/>
      <w:r w:rsidR="003D665C" w:rsidRPr="003D665C">
        <w:rPr>
          <w:rFonts w:eastAsia="Calibri" w:cs="Times New Roman"/>
          <w:lang w:val="uk-UA"/>
        </w:rPr>
        <w:t>Качера</w:t>
      </w:r>
      <w:proofErr w:type="spellEnd"/>
      <w:r w:rsidR="003D665C" w:rsidRPr="003D665C">
        <w:rPr>
          <w:rFonts w:eastAsia="Calibri" w:cs="Times New Roman"/>
          <w:lang w:val="uk-UA"/>
        </w:rPr>
        <w:t xml:space="preserve"> О.Е.</w:t>
      </w:r>
    </w:p>
    <w:p w14:paraId="5CCB7230" w14:textId="4A6685F8" w:rsidR="00334A49" w:rsidRPr="005F515B" w:rsidRDefault="00931082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7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3E566D1C" w14:textId="77777777" w:rsidR="00047F97" w:rsidRDefault="00047F97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7BECEC40" w14:textId="40845AF4" w:rsidR="00334A49" w:rsidRDefault="00A8323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Олександр КОДОЛА</w:t>
      </w:r>
    </w:p>
    <w:p w14:paraId="4471EAA4" w14:textId="77777777" w:rsidR="00A83239" w:rsidRDefault="00A83239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</w:p>
    <w:p w14:paraId="1B7D7D6B" w14:textId="0E8DF804" w:rsidR="00334A49" w:rsidRPr="009B453A" w:rsidRDefault="00281291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566B3A4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42792F">
        <w:rPr>
          <w:rFonts w:eastAsia="Times New Roman" w:cs="Times New Roman"/>
          <w:sz w:val="27"/>
          <w:szCs w:val="27"/>
          <w:lang w:val="uk-UA" w:eastAsia="ru-RU"/>
        </w:rPr>
        <w:t xml:space="preserve">      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B51254E" w14:textId="77777777" w:rsidR="00334A49" w:rsidRPr="009B453A" w:rsidRDefault="00334A49" w:rsidP="00334A49">
      <w:pPr>
        <w:spacing w:after="0"/>
        <w:rPr>
          <w:rFonts w:eastAsia="Times New Roman" w:cs="Times New Roman"/>
          <w:color w:val="FF0000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25EE7E7F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виконавчих органів ради                                                         </w:t>
      </w:r>
      <w:r w:rsidR="0042792F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61AA040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Секретар Ніжинської міської ради                                           </w:t>
      </w:r>
      <w:r w:rsidR="0042792F">
        <w:rPr>
          <w:rFonts w:eastAsia="Times New Roman" w:cs="Times New Roman"/>
          <w:sz w:val="27"/>
          <w:szCs w:val="27"/>
          <w:lang w:val="uk-UA" w:eastAsia="ru-RU"/>
        </w:rPr>
        <w:tab/>
        <w:t xml:space="preserve">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Юрій ХОМЕНКО</w:t>
      </w:r>
    </w:p>
    <w:p w14:paraId="06475371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80EBCE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Ніжинської міської ради                                                              </w:t>
      </w:r>
      <w:r w:rsidR="0042792F">
        <w:rPr>
          <w:rFonts w:eastAsia="Times New Roman" w:cs="Times New Roman"/>
          <w:sz w:val="27"/>
          <w:szCs w:val="27"/>
          <w:lang w:val="uk-UA" w:eastAsia="ru-RU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В’ячеслав ЛЕГА</w:t>
      </w:r>
    </w:p>
    <w:p w14:paraId="1DA97C6A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2A042A45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42792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2669767A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6BA10E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743106">
        <w:rPr>
          <w:rFonts w:eastAsia="Times New Roman" w:cs="Times New Roman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60A70388" w14:textId="77777777" w:rsidR="00F42E30" w:rsidRDefault="00F42E30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41C05BEE" w14:textId="0B9390FC" w:rsidR="006C7D2A" w:rsidRDefault="006C7D2A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123EB1B6" w14:textId="77777777" w:rsidR="00554831" w:rsidRDefault="00554831" w:rsidP="00334A49">
      <w:pPr>
        <w:spacing w:after="0"/>
        <w:jc w:val="center"/>
        <w:rPr>
          <w:rFonts w:eastAsia="Times New Roman" w:cs="Times New Roman"/>
          <w:bCs/>
          <w:sz w:val="26"/>
          <w:szCs w:val="26"/>
          <w:lang w:val="uk-UA" w:eastAsia="uk-UA"/>
        </w:rPr>
      </w:pPr>
    </w:p>
    <w:p w14:paraId="156205EA" w14:textId="77777777" w:rsidR="00554831" w:rsidRDefault="00554831" w:rsidP="00334A49">
      <w:pPr>
        <w:spacing w:after="0"/>
        <w:jc w:val="center"/>
        <w:rPr>
          <w:rFonts w:eastAsia="Times New Roman" w:cs="Times New Roman"/>
          <w:bCs/>
          <w:sz w:val="26"/>
          <w:szCs w:val="26"/>
          <w:lang w:val="uk-UA" w:eastAsia="uk-UA"/>
        </w:rPr>
      </w:pPr>
    </w:p>
    <w:sectPr w:rsidR="00554831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51576554">
    <w:abstractNumId w:val="1"/>
  </w:num>
  <w:num w:numId="2" w16cid:durableId="17604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4ED7"/>
    <w:rsid w:val="00032D0A"/>
    <w:rsid w:val="000412A0"/>
    <w:rsid w:val="00041493"/>
    <w:rsid w:val="0004431B"/>
    <w:rsid w:val="00047F97"/>
    <w:rsid w:val="00077DC0"/>
    <w:rsid w:val="000A1A32"/>
    <w:rsid w:val="000D68C9"/>
    <w:rsid w:val="000D6EA0"/>
    <w:rsid w:val="000E5281"/>
    <w:rsid w:val="00111460"/>
    <w:rsid w:val="001164E0"/>
    <w:rsid w:val="0012201B"/>
    <w:rsid w:val="0013600E"/>
    <w:rsid w:val="00142ADE"/>
    <w:rsid w:val="00171CE8"/>
    <w:rsid w:val="001737AF"/>
    <w:rsid w:val="001839FC"/>
    <w:rsid w:val="00185865"/>
    <w:rsid w:val="00196AAC"/>
    <w:rsid w:val="00197344"/>
    <w:rsid w:val="001973E3"/>
    <w:rsid w:val="001A1325"/>
    <w:rsid w:val="001A7752"/>
    <w:rsid w:val="001B2CE4"/>
    <w:rsid w:val="001C3558"/>
    <w:rsid w:val="001D7522"/>
    <w:rsid w:val="001E7241"/>
    <w:rsid w:val="001F5BDB"/>
    <w:rsid w:val="00217228"/>
    <w:rsid w:val="002221AD"/>
    <w:rsid w:val="00232408"/>
    <w:rsid w:val="00234E5C"/>
    <w:rsid w:val="00235EC5"/>
    <w:rsid w:val="002379A8"/>
    <w:rsid w:val="0024007F"/>
    <w:rsid w:val="00241735"/>
    <w:rsid w:val="00243519"/>
    <w:rsid w:val="0025771A"/>
    <w:rsid w:val="0026547E"/>
    <w:rsid w:val="00267C69"/>
    <w:rsid w:val="00273FAB"/>
    <w:rsid w:val="00281291"/>
    <w:rsid w:val="00281821"/>
    <w:rsid w:val="002A30ED"/>
    <w:rsid w:val="002B7B20"/>
    <w:rsid w:val="002C19BE"/>
    <w:rsid w:val="002D1A56"/>
    <w:rsid w:val="002F4E93"/>
    <w:rsid w:val="00316E5C"/>
    <w:rsid w:val="00333165"/>
    <w:rsid w:val="00334A49"/>
    <w:rsid w:val="00346890"/>
    <w:rsid w:val="003639F3"/>
    <w:rsid w:val="003B3232"/>
    <w:rsid w:val="003C3ACF"/>
    <w:rsid w:val="003D665C"/>
    <w:rsid w:val="003E769D"/>
    <w:rsid w:val="0040072F"/>
    <w:rsid w:val="00410B4B"/>
    <w:rsid w:val="0041242D"/>
    <w:rsid w:val="00417780"/>
    <w:rsid w:val="0042792F"/>
    <w:rsid w:val="00427B63"/>
    <w:rsid w:val="00457665"/>
    <w:rsid w:val="004631F7"/>
    <w:rsid w:val="0047359F"/>
    <w:rsid w:val="004A5385"/>
    <w:rsid w:val="004C1780"/>
    <w:rsid w:val="004C42D1"/>
    <w:rsid w:val="004E1A5F"/>
    <w:rsid w:val="004E4B83"/>
    <w:rsid w:val="004F570B"/>
    <w:rsid w:val="00502A91"/>
    <w:rsid w:val="005043A6"/>
    <w:rsid w:val="00516258"/>
    <w:rsid w:val="005221BB"/>
    <w:rsid w:val="00522F70"/>
    <w:rsid w:val="00541349"/>
    <w:rsid w:val="00554831"/>
    <w:rsid w:val="005640D7"/>
    <w:rsid w:val="0057067E"/>
    <w:rsid w:val="00577FFC"/>
    <w:rsid w:val="005A1340"/>
    <w:rsid w:val="005A36C6"/>
    <w:rsid w:val="005A3B63"/>
    <w:rsid w:val="005E088C"/>
    <w:rsid w:val="005E1B74"/>
    <w:rsid w:val="005E1FDE"/>
    <w:rsid w:val="005E6E39"/>
    <w:rsid w:val="00600FF2"/>
    <w:rsid w:val="006067B1"/>
    <w:rsid w:val="006169A2"/>
    <w:rsid w:val="00625D4C"/>
    <w:rsid w:val="00630132"/>
    <w:rsid w:val="006315ED"/>
    <w:rsid w:val="00641046"/>
    <w:rsid w:val="00665D8C"/>
    <w:rsid w:val="00666D5D"/>
    <w:rsid w:val="006670E9"/>
    <w:rsid w:val="00673494"/>
    <w:rsid w:val="006836D5"/>
    <w:rsid w:val="00685716"/>
    <w:rsid w:val="0069744C"/>
    <w:rsid w:val="006A22BF"/>
    <w:rsid w:val="006B6B58"/>
    <w:rsid w:val="006C0B77"/>
    <w:rsid w:val="006C724D"/>
    <w:rsid w:val="006C7D2A"/>
    <w:rsid w:val="006D6D76"/>
    <w:rsid w:val="00732A84"/>
    <w:rsid w:val="00733DA8"/>
    <w:rsid w:val="00743106"/>
    <w:rsid w:val="007465EF"/>
    <w:rsid w:val="00760E4D"/>
    <w:rsid w:val="00790394"/>
    <w:rsid w:val="007914B4"/>
    <w:rsid w:val="007945CE"/>
    <w:rsid w:val="007976DB"/>
    <w:rsid w:val="007A3BAC"/>
    <w:rsid w:val="007B1256"/>
    <w:rsid w:val="007B222C"/>
    <w:rsid w:val="007C31A9"/>
    <w:rsid w:val="007C7D43"/>
    <w:rsid w:val="007E7DBC"/>
    <w:rsid w:val="007F4D9D"/>
    <w:rsid w:val="008012F5"/>
    <w:rsid w:val="00801AAE"/>
    <w:rsid w:val="00806BB5"/>
    <w:rsid w:val="00817CD6"/>
    <w:rsid w:val="008213FA"/>
    <w:rsid w:val="008242FF"/>
    <w:rsid w:val="00837314"/>
    <w:rsid w:val="008401B6"/>
    <w:rsid w:val="008459AA"/>
    <w:rsid w:val="00862AFD"/>
    <w:rsid w:val="008666F6"/>
    <w:rsid w:val="00870751"/>
    <w:rsid w:val="00870A57"/>
    <w:rsid w:val="008844B2"/>
    <w:rsid w:val="008A1E47"/>
    <w:rsid w:val="008B106E"/>
    <w:rsid w:val="008B3643"/>
    <w:rsid w:val="008C3D55"/>
    <w:rsid w:val="008D0012"/>
    <w:rsid w:val="008D4B9A"/>
    <w:rsid w:val="008E5112"/>
    <w:rsid w:val="009000B7"/>
    <w:rsid w:val="009142E9"/>
    <w:rsid w:val="0092230B"/>
    <w:rsid w:val="00922C48"/>
    <w:rsid w:val="0092638A"/>
    <w:rsid w:val="00927936"/>
    <w:rsid w:val="00931082"/>
    <w:rsid w:val="00934402"/>
    <w:rsid w:val="0094382A"/>
    <w:rsid w:val="0097425A"/>
    <w:rsid w:val="009824BD"/>
    <w:rsid w:val="009B3574"/>
    <w:rsid w:val="009B453A"/>
    <w:rsid w:val="009C159B"/>
    <w:rsid w:val="009F32BD"/>
    <w:rsid w:val="009F48CE"/>
    <w:rsid w:val="00A17563"/>
    <w:rsid w:val="00A27167"/>
    <w:rsid w:val="00A51085"/>
    <w:rsid w:val="00A70F27"/>
    <w:rsid w:val="00A760F3"/>
    <w:rsid w:val="00A83239"/>
    <w:rsid w:val="00A97CD0"/>
    <w:rsid w:val="00AB06BE"/>
    <w:rsid w:val="00AC40CF"/>
    <w:rsid w:val="00AC5BBE"/>
    <w:rsid w:val="00AC7047"/>
    <w:rsid w:val="00AE2580"/>
    <w:rsid w:val="00AE7BAE"/>
    <w:rsid w:val="00AF0AFD"/>
    <w:rsid w:val="00AF2191"/>
    <w:rsid w:val="00AF2436"/>
    <w:rsid w:val="00AF2BF4"/>
    <w:rsid w:val="00B12776"/>
    <w:rsid w:val="00B170AF"/>
    <w:rsid w:val="00B1750C"/>
    <w:rsid w:val="00B17F3F"/>
    <w:rsid w:val="00B2743C"/>
    <w:rsid w:val="00B51081"/>
    <w:rsid w:val="00B63AC8"/>
    <w:rsid w:val="00B77E42"/>
    <w:rsid w:val="00B85FE4"/>
    <w:rsid w:val="00B915B7"/>
    <w:rsid w:val="00BA2488"/>
    <w:rsid w:val="00BA2CFF"/>
    <w:rsid w:val="00BA55E1"/>
    <w:rsid w:val="00BC78EE"/>
    <w:rsid w:val="00BE0EFF"/>
    <w:rsid w:val="00BF7F8C"/>
    <w:rsid w:val="00C052F6"/>
    <w:rsid w:val="00C05D4B"/>
    <w:rsid w:val="00C14D55"/>
    <w:rsid w:val="00C27A1B"/>
    <w:rsid w:val="00C43A82"/>
    <w:rsid w:val="00C472F3"/>
    <w:rsid w:val="00C51B03"/>
    <w:rsid w:val="00C6123A"/>
    <w:rsid w:val="00C65847"/>
    <w:rsid w:val="00C65CC0"/>
    <w:rsid w:val="00C702F0"/>
    <w:rsid w:val="00C76A69"/>
    <w:rsid w:val="00C82B2A"/>
    <w:rsid w:val="00C833D8"/>
    <w:rsid w:val="00C94190"/>
    <w:rsid w:val="00C943DA"/>
    <w:rsid w:val="00CA5D17"/>
    <w:rsid w:val="00CB2408"/>
    <w:rsid w:val="00CC4B14"/>
    <w:rsid w:val="00CD18C5"/>
    <w:rsid w:val="00D16661"/>
    <w:rsid w:val="00D174ED"/>
    <w:rsid w:val="00D2566D"/>
    <w:rsid w:val="00D45419"/>
    <w:rsid w:val="00D62469"/>
    <w:rsid w:val="00D62F52"/>
    <w:rsid w:val="00D7243D"/>
    <w:rsid w:val="00D730EA"/>
    <w:rsid w:val="00D91F61"/>
    <w:rsid w:val="00D977C5"/>
    <w:rsid w:val="00DB4C2E"/>
    <w:rsid w:val="00DC70D8"/>
    <w:rsid w:val="00DD455A"/>
    <w:rsid w:val="00DD5205"/>
    <w:rsid w:val="00DE3387"/>
    <w:rsid w:val="00DF709D"/>
    <w:rsid w:val="00E138CD"/>
    <w:rsid w:val="00E229AE"/>
    <w:rsid w:val="00E23CD8"/>
    <w:rsid w:val="00E271DD"/>
    <w:rsid w:val="00E36122"/>
    <w:rsid w:val="00E41136"/>
    <w:rsid w:val="00E75CA4"/>
    <w:rsid w:val="00E81D99"/>
    <w:rsid w:val="00E821E7"/>
    <w:rsid w:val="00E85650"/>
    <w:rsid w:val="00E94793"/>
    <w:rsid w:val="00EA59DF"/>
    <w:rsid w:val="00EA675C"/>
    <w:rsid w:val="00EB38A4"/>
    <w:rsid w:val="00ED1908"/>
    <w:rsid w:val="00ED6769"/>
    <w:rsid w:val="00EE4070"/>
    <w:rsid w:val="00EF3447"/>
    <w:rsid w:val="00F07916"/>
    <w:rsid w:val="00F12C76"/>
    <w:rsid w:val="00F12E0B"/>
    <w:rsid w:val="00F212C8"/>
    <w:rsid w:val="00F27FA1"/>
    <w:rsid w:val="00F353B9"/>
    <w:rsid w:val="00F42E30"/>
    <w:rsid w:val="00F44D15"/>
    <w:rsid w:val="00F4603A"/>
    <w:rsid w:val="00F61047"/>
    <w:rsid w:val="00F63CDB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5A16-5883-4FC4-AA37-89B2DE3E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4036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2026-01-30T09:54:00Z</cp:lastPrinted>
  <dcterms:created xsi:type="dcterms:W3CDTF">2026-02-17T09:59:00Z</dcterms:created>
  <dcterms:modified xsi:type="dcterms:W3CDTF">2026-02-17T09:59:00Z</dcterms:modified>
</cp:coreProperties>
</file>