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159B0CCA" w:rsidR="0006693A" w:rsidRPr="00837A8B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837A8B">
        <w:rPr>
          <w:color w:val="FFFFFF" w:themeColor="background1"/>
          <w:szCs w:val="24"/>
          <w:u w:val="single"/>
        </w:rPr>
        <w:t>ПРО</w:t>
      </w:r>
      <w:r w:rsidR="00212184" w:rsidRPr="00837A8B">
        <w:rPr>
          <w:color w:val="FFFFFF" w:themeColor="background1"/>
          <w:szCs w:val="24"/>
          <w:u w:val="single"/>
        </w:rPr>
        <w:t>Є</w:t>
      </w:r>
      <w:r w:rsidRPr="00837A8B">
        <w:rPr>
          <w:color w:val="FFFFFF" w:themeColor="background1"/>
          <w:szCs w:val="24"/>
          <w:u w:val="single"/>
        </w:rPr>
        <w:t>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7EC56869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E1055F">
        <w:rPr>
          <w:color w:val="000000" w:themeColor="text1" w:themeShade="80"/>
          <w:sz w:val="28"/>
          <w:szCs w:val="28"/>
        </w:rPr>
        <w:t xml:space="preserve">18 </w:t>
      </w:r>
      <w:r w:rsidR="00F7548F">
        <w:rPr>
          <w:color w:val="000000" w:themeColor="text1" w:themeShade="80"/>
          <w:sz w:val="28"/>
          <w:szCs w:val="28"/>
        </w:rPr>
        <w:t>лютого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E1055F">
        <w:rPr>
          <w:color w:val="000000" w:themeColor="text1" w:themeShade="80"/>
          <w:sz w:val="28"/>
          <w:szCs w:val="28"/>
        </w:rPr>
        <w:t>86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3E92272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F7548F">
        <w:rPr>
          <w:b/>
          <w:color w:val="000000" w:themeColor="text1" w:themeShade="80"/>
          <w:sz w:val="28"/>
          <w:szCs w:val="28"/>
        </w:rPr>
        <w:t xml:space="preserve">забезпечення </w:t>
      </w:r>
      <w:proofErr w:type="spellStart"/>
      <w:r w:rsidR="00F7548F">
        <w:rPr>
          <w:b/>
          <w:color w:val="000000" w:themeColor="text1" w:themeShade="80"/>
          <w:sz w:val="28"/>
          <w:szCs w:val="28"/>
        </w:rPr>
        <w:t>субланок</w:t>
      </w:r>
      <w:proofErr w:type="spellEnd"/>
      <w:r w:rsidR="00F7548F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447F749A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F32A8A">
        <w:rPr>
          <w:color w:val="000000" w:themeColor="text1" w:themeShade="80"/>
          <w:sz w:val="28"/>
          <w:szCs w:val="28"/>
        </w:rPr>
        <w:t>8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F32A8A">
        <w:rPr>
          <w:sz w:val="28"/>
          <w:szCs w:val="28"/>
        </w:rPr>
        <w:t xml:space="preserve"> (зі змінами)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471667">
        <w:rPr>
          <w:color w:val="000000" w:themeColor="text1" w:themeShade="80"/>
          <w:sz w:val="28"/>
          <w:szCs w:val="28"/>
        </w:rPr>
        <w:t>КП «</w:t>
      </w:r>
      <w:r w:rsidR="00F32A8A">
        <w:rPr>
          <w:color w:val="000000" w:themeColor="text1" w:themeShade="80"/>
          <w:sz w:val="28"/>
          <w:szCs w:val="28"/>
        </w:rPr>
        <w:t>ВУКГ</w:t>
      </w:r>
      <w:r w:rsidR="00471667">
        <w:rPr>
          <w:color w:val="000000" w:themeColor="text1" w:themeShade="80"/>
          <w:sz w:val="28"/>
          <w:szCs w:val="28"/>
        </w:rPr>
        <w:t xml:space="preserve">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F32A8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14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F32A8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1-3/54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34E7F7D3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F7548F">
        <w:rPr>
          <w:color w:val="000000" w:themeColor="text1" w:themeShade="80"/>
          <w:sz w:val="28"/>
          <w:szCs w:val="28"/>
        </w:rPr>
        <w:t xml:space="preserve">З метою </w:t>
      </w:r>
      <w:r w:rsidR="00F7548F">
        <w:rPr>
          <w:sz w:val="28"/>
          <w:szCs w:val="28"/>
        </w:rPr>
        <w:t>з</w:t>
      </w:r>
      <w:r w:rsidR="00F7548F" w:rsidRPr="006D75D8">
        <w:rPr>
          <w:sz w:val="28"/>
          <w:szCs w:val="28"/>
        </w:rPr>
        <w:t xml:space="preserve">абезпечення </w:t>
      </w:r>
      <w:proofErr w:type="spellStart"/>
      <w:r w:rsidR="00F7548F" w:rsidRPr="006D75D8">
        <w:rPr>
          <w:sz w:val="28"/>
          <w:szCs w:val="28"/>
        </w:rPr>
        <w:t>субланок</w:t>
      </w:r>
      <w:proofErr w:type="spellEnd"/>
      <w:r w:rsidR="00F7548F" w:rsidRPr="006D75D8">
        <w:rPr>
          <w:sz w:val="28"/>
          <w:szCs w:val="28"/>
        </w:rPr>
        <w:t xml:space="preserve"> цивільного захисту комунальних підприємств відповідним переліком інженерної техніки, спеціалізованим інструментом та спеціалізованим спорядженням</w:t>
      </w:r>
      <w:r w:rsidR="00F7548F">
        <w:rPr>
          <w:sz w:val="28"/>
          <w:szCs w:val="28"/>
        </w:rPr>
        <w:t>,</w:t>
      </w:r>
      <w:r w:rsidR="00F7548F" w:rsidRPr="00E02DCA">
        <w:rPr>
          <w:color w:val="000000" w:themeColor="text1" w:themeShade="80"/>
          <w:sz w:val="28"/>
          <w:szCs w:val="28"/>
        </w:rPr>
        <w:t xml:space="preserve"> </w:t>
      </w:r>
      <w:r w:rsidR="00F7548F">
        <w:rPr>
          <w:color w:val="000000" w:themeColor="text1" w:themeShade="80"/>
          <w:sz w:val="28"/>
          <w:szCs w:val="28"/>
        </w:rPr>
        <w:t>ф</w:t>
      </w:r>
      <w:r w:rsidR="00F7548F" w:rsidRPr="00E02DCA">
        <w:rPr>
          <w:color w:val="000000" w:themeColor="text1" w:themeShade="80"/>
          <w:sz w:val="28"/>
          <w:szCs w:val="28"/>
        </w:rPr>
        <w:t xml:space="preserve">інансовому управлінню Ніжинської міської ради (Писаренко Л.В.) перерахувати Управлінню житлово-комунального господарства та будівництва Ніжинської міської ради кошти в сумі </w:t>
      </w:r>
      <w:bookmarkStart w:id="0" w:name="_Hlk212558179"/>
      <w:r w:rsidR="00F32A8A">
        <w:rPr>
          <w:color w:val="000000" w:themeColor="text1" w:themeShade="80"/>
          <w:sz w:val="28"/>
          <w:szCs w:val="28"/>
        </w:rPr>
        <w:t>74 390</w:t>
      </w:r>
      <w:r w:rsidR="00F7548F">
        <w:rPr>
          <w:color w:val="000000" w:themeColor="text1" w:themeShade="80"/>
          <w:sz w:val="28"/>
          <w:szCs w:val="28"/>
        </w:rPr>
        <w:t>,</w:t>
      </w:r>
      <w:r w:rsidR="00F32A8A">
        <w:rPr>
          <w:color w:val="000000" w:themeColor="text1" w:themeShade="80"/>
          <w:sz w:val="28"/>
          <w:szCs w:val="28"/>
        </w:rPr>
        <w:t>4</w:t>
      </w:r>
      <w:r w:rsidR="00F7548F">
        <w:rPr>
          <w:color w:val="000000" w:themeColor="text1" w:themeShade="80"/>
          <w:sz w:val="28"/>
          <w:szCs w:val="28"/>
        </w:rPr>
        <w:t xml:space="preserve">0  </w:t>
      </w:r>
      <w:bookmarkEnd w:id="0"/>
      <w:r w:rsidR="00F7548F" w:rsidRPr="00E02DCA">
        <w:rPr>
          <w:color w:val="000000" w:themeColor="text1" w:themeShade="80"/>
          <w:sz w:val="28"/>
          <w:szCs w:val="28"/>
        </w:rPr>
        <w:t>грн</w:t>
      </w:r>
      <w:r w:rsidR="00F7548F">
        <w:rPr>
          <w:color w:val="000000" w:themeColor="text1" w:themeShade="80"/>
          <w:sz w:val="28"/>
          <w:szCs w:val="28"/>
        </w:rPr>
        <w:t>.</w:t>
      </w:r>
      <w:r w:rsidR="00F7548F" w:rsidRPr="00E02DCA">
        <w:rPr>
          <w:color w:val="000000" w:themeColor="text1" w:themeShade="80"/>
          <w:sz w:val="28"/>
          <w:szCs w:val="28"/>
        </w:rPr>
        <w:t xml:space="preserve"> (КПКВК </w:t>
      </w:r>
      <w:r w:rsidR="00F7548F">
        <w:rPr>
          <w:color w:val="000000" w:themeColor="text1" w:themeShade="80"/>
          <w:sz w:val="28"/>
          <w:szCs w:val="28"/>
        </w:rPr>
        <w:t>1</w:t>
      </w:r>
      <w:r w:rsidR="00F7548F" w:rsidRPr="00E02DCA">
        <w:rPr>
          <w:color w:val="000000" w:themeColor="text1" w:themeShade="80"/>
          <w:sz w:val="28"/>
          <w:szCs w:val="28"/>
        </w:rPr>
        <w:t>218110</w:t>
      </w:r>
      <w:r w:rsidR="00F7548F" w:rsidRPr="00524387">
        <w:rPr>
          <w:color w:val="000000" w:themeColor="text1" w:themeShade="80"/>
          <w:sz w:val="28"/>
          <w:szCs w:val="28"/>
        </w:rPr>
        <w:t xml:space="preserve"> </w:t>
      </w:r>
      <w:r w:rsidR="00F7548F" w:rsidRPr="00E02DCA">
        <w:rPr>
          <w:color w:val="000000" w:themeColor="text1" w:themeShade="80"/>
          <w:sz w:val="28"/>
          <w:szCs w:val="28"/>
        </w:rPr>
        <w:t>КЕКВ 22</w:t>
      </w:r>
      <w:r w:rsidR="00F7548F">
        <w:rPr>
          <w:color w:val="000000" w:themeColor="text1" w:themeShade="80"/>
          <w:sz w:val="28"/>
          <w:szCs w:val="28"/>
        </w:rPr>
        <w:t>1</w:t>
      </w:r>
      <w:r w:rsidR="00F7548F" w:rsidRPr="00E02DCA">
        <w:rPr>
          <w:color w:val="000000" w:themeColor="text1" w:themeShade="80"/>
          <w:sz w:val="28"/>
          <w:szCs w:val="28"/>
        </w:rPr>
        <w:t>0</w:t>
      </w:r>
      <w:r w:rsidR="00F7548F">
        <w:rPr>
          <w:color w:val="000000" w:themeColor="text1" w:themeShade="80"/>
          <w:sz w:val="28"/>
          <w:szCs w:val="28"/>
        </w:rPr>
        <w:t>)</w:t>
      </w:r>
      <w:r w:rsidR="00F7548F" w:rsidRPr="006D75D8">
        <w:rPr>
          <w:color w:val="000000" w:themeColor="text1" w:themeShade="80"/>
          <w:sz w:val="28"/>
          <w:szCs w:val="28"/>
        </w:rPr>
        <w:t xml:space="preserve"> </w:t>
      </w:r>
      <w:r w:rsidR="00F7548F" w:rsidRPr="00E02DCA">
        <w:rPr>
          <w:color w:val="000000" w:themeColor="text1" w:themeShade="80"/>
          <w:sz w:val="28"/>
          <w:szCs w:val="28"/>
        </w:rPr>
        <w:t xml:space="preserve">для </w:t>
      </w:r>
      <w:r w:rsidR="00F7548F">
        <w:rPr>
          <w:color w:val="000000" w:themeColor="text1" w:themeShade="80"/>
          <w:sz w:val="28"/>
          <w:szCs w:val="28"/>
        </w:rPr>
        <w:t>придбання:</w:t>
      </w:r>
    </w:p>
    <w:p w14:paraId="7B3A6488" w14:textId="4DF80513" w:rsidR="00F32A8A" w:rsidRDefault="00CE55C5" w:rsidP="00F32A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F32A8A">
        <w:rPr>
          <w:sz w:val="28"/>
          <w:szCs w:val="28"/>
        </w:rPr>
        <w:t xml:space="preserve">кумулятор 6ст-200 (+зліва) </w:t>
      </w:r>
      <w:r w:rsidR="00F32A8A" w:rsidRPr="00AE0867">
        <w:rPr>
          <w:sz w:val="28"/>
          <w:szCs w:val="28"/>
        </w:rPr>
        <w:t>(</w:t>
      </w:r>
      <w:proofErr w:type="spellStart"/>
      <w:r w:rsidR="00F32A8A">
        <w:rPr>
          <w:sz w:val="28"/>
          <w:szCs w:val="28"/>
          <w:lang w:val="en-US"/>
        </w:rPr>
        <w:t>Technotorg</w:t>
      </w:r>
      <w:proofErr w:type="spellEnd"/>
      <w:r w:rsidR="00F32A8A" w:rsidRPr="00AE0867">
        <w:rPr>
          <w:sz w:val="28"/>
          <w:szCs w:val="28"/>
        </w:rPr>
        <w:t>)</w:t>
      </w:r>
      <w:r w:rsidR="00F32A8A">
        <w:rPr>
          <w:sz w:val="28"/>
          <w:szCs w:val="28"/>
        </w:rPr>
        <w:t xml:space="preserve"> у кількості 4 штук, на суму </w:t>
      </w:r>
      <w:r>
        <w:rPr>
          <w:sz w:val="28"/>
          <w:szCs w:val="28"/>
        </w:rPr>
        <w:t>4</w:t>
      </w:r>
      <w:r w:rsidR="00F32A8A">
        <w:rPr>
          <w:sz w:val="28"/>
          <w:szCs w:val="28"/>
        </w:rPr>
        <w:t>0 </w:t>
      </w:r>
      <w:r>
        <w:rPr>
          <w:sz w:val="28"/>
          <w:szCs w:val="28"/>
        </w:rPr>
        <w:t>11</w:t>
      </w:r>
      <w:r w:rsidR="009C13A0">
        <w:rPr>
          <w:sz w:val="28"/>
          <w:szCs w:val="28"/>
        </w:rPr>
        <w:t>4</w:t>
      </w:r>
      <w:r w:rsidR="00F32A8A">
        <w:rPr>
          <w:sz w:val="28"/>
          <w:szCs w:val="28"/>
        </w:rPr>
        <w:t>,</w:t>
      </w:r>
      <w:r w:rsidR="009C13A0">
        <w:rPr>
          <w:sz w:val="28"/>
          <w:szCs w:val="28"/>
        </w:rPr>
        <w:t>00</w:t>
      </w:r>
      <w:r w:rsidR="00F32A8A">
        <w:rPr>
          <w:sz w:val="28"/>
          <w:szCs w:val="28"/>
        </w:rPr>
        <w:t xml:space="preserve"> грн;</w:t>
      </w:r>
    </w:p>
    <w:p w14:paraId="0A2FA74D" w14:textId="1E2CF49B" w:rsidR="00F32A8A" w:rsidRDefault="00F32A8A" w:rsidP="00F32A8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 w:rsidR="00CE55C5">
        <w:rPr>
          <w:sz w:val="28"/>
          <w:szCs w:val="28"/>
        </w:rPr>
        <w:t>акумулятор 6ст-</w:t>
      </w:r>
      <w:r w:rsidR="0064678E">
        <w:rPr>
          <w:sz w:val="28"/>
          <w:szCs w:val="28"/>
        </w:rPr>
        <w:t>145</w:t>
      </w:r>
      <w:r w:rsidR="00CE55C5">
        <w:rPr>
          <w:sz w:val="28"/>
          <w:szCs w:val="28"/>
        </w:rPr>
        <w:t xml:space="preserve"> (+зліва) </w:t>
      </w:r>
      <w:r w:rsidR="00CE55C5" w:rsidRPr="00F32A8A">
        <w:rPr>
          <w:sz w:val="28"/>
          <w:szCs w:val="28"/>
          <w:lang w:val="ru-RU"/>
        </w:rPr>
        <w:t>(</w:t>
      </w:r>
      <w:proofErr w:type="spellStart"/>
      <w:r w:rsidR="00CE55C5">
        <w:rPr>
          <w:sz w:val="28"/>
          <w:szCs w:val="28"/>
          <w:lang w:val="en-US"/>
        </w:rPr>
        <w:t>Technotorg</w:t>
      </w:r>
      <w:proofErr w:type="spellEnd"/>
      <w:r w:rsidR="00CE55C5" w:rsidRPr="00F32A8A">
        <w:rPr>
          <w:sz w:val="28"/>
          <w:szCs w:val="28"/>
          <w:lang w:val="ru-RU"/>
        </w:rPr>
        <w:t>)</w:t>
      </w:r>
      <w:r w:rsidR="00CE55C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 </w:t>
      </w:r>
      <w:proofErr w:type="spellStart"/>
      <w:r>
        <w:rPr>
          <w:sz w:val="28"/>
          <w:szCs w:val="28"/>
          <w:lang w:val="ru-RU"/>
        </w:rPr>
        <w:t>кількості</w:t>
      </w:r>
      <w:proofErr w:type="spellEnd"/>
      <w:r>
        <w:rPr>
          <w:sz w:val="28"/>
          <w:szCs w:val="28"/>
          <w:lang w:val="ru-RU"/>
        </w:rPr>
        <w:t xml:space="preserve"> </w:t>
      </w:r>
      <w:r w:rsidR="00CE55C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штук на суму</w:t>
      </w:r>
      <w:r w:rsidR="00CE55C5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</w:t>
      </w:r>
      <w:r w:rsidR="00CE55C5">
        <w:rPr>
          <w:sz w:val="28"/>
          <w:szCs w:val="28"/>
          <w:lang w:val="ru-RU"/>
        </w:rPr>
        <w:t>30 403</w:t>
      </w:r>
      <w:r>
        <w:rPr>
          <w:sz w:val="28"/>
          <w:szCs w:val="28"/>
          <w:lang w:val="ru-RU"/>
        </w:rPr>
        <w:t>,</w:t>
      </w:r>
      <w:r w:rsidR="009C13A0">
        <w:rPr>
          <w:sz w:val="28"/>
          <w:szCs w:val="28"/>
          <w:lang w:val="ru-RU"/>
        </w:rPr>
        <w:t>60</w:t>
      </w:r>
      <w:r>
        <w:rPr>
          <w:sz w:val="28"/>
          <w:szCs w:val="28"/>
          <w:lang w:val="ru-RU"/>
        </w:rPr>
        <w:t xml:space="preserve"> грн.;</w:t>
      </w:r>
    </w:p>
    <w:p w14:paraId="6131EC0B" w14:textId="221354F7" w:rsidR="00F32A8A" w:rsidRDefault="00F32A8A" w:rsidP="00F32A8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bookmarkStart w:id="1" w:name="_Hlk222129119"/>
      <w:proofErr w:type="spellStart"/>
      <w:r w:rsidR="00CE55C5">
        <w:rPr>
          <w:sz w:val="28"/>
          <w:szCs w:val="28"/>
          <w:lang w:val="ru-RU"/>
        </w:rPr>
        <w:t>клема</w:t>
      </w:r>
      <w:proofErr w:type="spellEnd"/>
      <w:r w:rsidR="00CE55C5">
        <w:rPr>
          <w:sz w:val="28"/>
          <w:szCs w:val="28"/>
          <w:lang w:val="ru-RU"/>
        </w:rPr>
        <w:t xml:space="preserve"> </w:t>
      </w:r>
      <w:proofErr w:type="spellStart"/>
      <w:r w:rsidR="00B17F2B">
        <w:rPr>
          <w:sz w:val="28"/>
          <w:szCs w:val="28"/>
          <w:lang w:val="ru-RU"/>
        </w:rPr>
        <w:t>акк</w:t>
      </w:r>
      <w:proofErr w:type="spellEnd"/>
      <w:r>
        <w:rPr>
          <w:sz w:val="28"/>
          <w:szCs w:val="28"/>
          <w:lang w:val="ru-RU"/>
        </w:rPr>
        <w:t xml:space="preserve"> </w:t>
      </w:r>
      <w:r w:rsidR="00B17F2B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штук</w:t>
      </w:r>
      <w:r w:rsidR="00B17F2B">
        <w:rPr>
          <w:sz w:val="28"/>
          <w:szCs w:val="28"/>
          <w:lang w:val="ru-RU"/>
        </w:rPr>
        <w:t xml:space="preserve"> (</w:t>
      </w:r>
      <w:proofErr w:type="gramStart"/>
      <w:r w:rsidR="00B17F2B">
        <w:rPr>
          <w:sz w:val="28"/>
          <w:szCs w:val="28"/>
          <w:lang w:val="ru-RU"/>
        </w:rPr>
        <w:t xml:space="preserve">латунь) </w:t>
      </w:r>
      <w:r>
        <w:rPr>
          <w:sz w:val="28"/>
          <w:szCs w:val="28"/>
          <w:lang w:val="ru-RU"/>
        </w:rPr>
        <w:t xml:space="preserve"> </w:t>
      </w:r>
      <w:r w:rsidR="00B17F2B">
        <w:rPr>
          <w:sz w:val="28"/>
          <w:szCs w:val="28"/>
          <w:lang w:val="ru-RU"/>
        </w:rPr>
        <w:t>у</w:t>
      </w:r>
      <w:proofErr w:type="gramEnd"/>
      <w:r w:rsidR="00B17F2B">
        <w:rPr>
          <w:sz w:val="28"/>
          <w:szCs w:val="28"/>
          <w:lang w:val="ru-RU"/>
        </w:rPr>
        <w:t xml:space="preserve"> </w:t>
      </w:r>
      <w:proofErr w:type="spellStart"/>
      <w:r w:rsidR="00B17F2B">
        <w:rPr>
          <w:sz w:val="28"/>
          <w:szCs w:val="28"/>
          <w:lang w:val="ru-RU"/>
        </w:rPr>
        <w:t>кількості</w:t>
      </w:r>
      <w:proofErr w:type="spellEnd"/>
      <w:r w:rsidR="00B17F2B">
        <w:rPr>
          <w:sz w:val="28"/>
          <w:szCs w:val="28"/>
          <w:lang w:val="ru-RU"/>
        </w:rPr>
        <w:t xml:space="preserve">  4 </w:t>
      </w:r>
      <w:proofErr w:type="spellStart"/>
      <w:r w:rsidR="00B17F2B">
        <w:rPr>
          <w:sz w:val="28"/>
          <w:szCs w:val="28"/>
          <w:lang w:val="ru-RU"/>
        </w:rPr>
        <w:t>компекти</w:t>
      </w:r>
      <w:proofErr w:type="spellEnd"/>
      <w:r w:rsidR="00B17F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суму </w:t>
      </w:r>
      <w:r w:rsidR="00B17F2B">
        <w:rPr>
          <w:sz w:val="28"/>
          <w:szCs w:val="28"/>
          <w:lang w:val="ru-RU"/>
        </w:rPr>
        <w:t>889</w:t>
      </w:r>
      <w:r>
        <w:rPr>
          <w:sz w:val="28"/>
          <w:szCs w:val="28"/>
          <w:lang w:val="ru-RU"/>
        </w:rPr>
        <w:t>,</w:t>
      </w:r>
      <w:r w:rsidR="00B17F2B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0 грн</w:t>
      </w:r>
      <w:bookmarkEnd w:id="1"/>
      <w:r>
        <w:rPr>
          <w:sz w:val="28"/>
          <w:szCs w:val="28"/>
          <w:lang w:val="ru-RU"/>
        </w:rPr>
        <w:t>.;</w:t>
      </w:r>
    </w:p>
    <w:p w14:paraId="5AAF3B94" w14:textId="6A4E3879" w:rsidR="00153958" w:rsidRDefault="00153958" w:rsidP="00F32A8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клема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акк</w:t>
      </w:r>
      <w:proofErr w:type="spellEnd"/>
      <w:r>
        <w:rPr>
          <w:sz w:val="28"/>
          <w:szCs w:val="28"/>
          <w:lang w:val="ru-RU"/>
        </w:rPr>
        <w:t xml:space="preserve"> 2 штук (латунь) </w:t>
      </w:r>
      <w:proofErr w:type="spellStart"/>
      <w:r>
        <w:rPr>
          <w:sz w:val="28"/>
          <w:szCs w:val="28"/>
          <w:lang w:val="ru-RU"/>
        </w:rPr>
        <w:t>посилена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proofErr w:type="gramStart"/>
      <w:r>
        <w:rPr>
          <w:sz w:val="28"/>
          <w:szCs w:val="28"/>
          <w:lang w:val="ru-RU"/>
        </w:rPr>
        <w:t>кількості</w:t>
      </w:r>
      <w:proofErr w:type="spellEnd"/>
      <w:r>
        <w:rPr>
          <w:sz w:val="28"/>
          <w:szCs w:val="28"/>
          <w:lang w:val="ru-RU"/>
        </w:rPr>
        <w:t xml:space="preserve">  4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компекти</w:t>
      </w:r>
      <w:proofErr w:type="spellEnd"/>
      <w:r>
        <w:rPr>
          <w:sz w:val="28"/>
          <w:szCs w:val="28"/>
          <w:lang w:val="ru-RU"/>
        </w:rPr>
        <w:t xml:space="preserve"> на суму 1043,60грн.;</w:t>
      </w:r>
    </w:p>
    <w:p w14:paraId="23D9690C" w14:textId="66BAB607" w:rsidR="00153958" w:rsidRDefault="00153958" w:rsidP="00F32A8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перемичка</w:t>
      </w:r>
      <w:proofErr w:type="spellEnd"/>
      <w:r>
        <w:rPr>
          <w:sz w:val="28"/>
          <w:szCs w:val="28"/>
          <w:lang w:val="ru-RU"/>
        </w:rPr>
        <w:t xml:space="preserve"> АКБ (</w:t>
      </w:r>
      <w:proofErr w:type="spellStart"/>
      <w:r>
        <w:rPr>
          <w:sz w:val="28"/>
          <w:szCs w:val="28"/>
          <w:lang w:val="ru-RU"/>
        </w:rPr>
        <w:t>вантаж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автомобілі</w:t>
      </w:r>
      <w:proofErr w:type="spellEnd"/>
      <w:r>
        <w:rPr>
          <w:sz w:val="28"/>
          <w:szCs w:val="28"/>
          <w:lang w:val="ru-RU"/>
        </w:rPr>
        <w:t xml:space="preserve">) у </w:t>
      </w:r>
      <w:proofErr w:type="spellStart"/>
      <w:r>
        <w:rPr>
          <w:sz w:val="28"/>
          <w:szCs w:val="28"/>
          <w:lang w:val="ru-RU"/>
        </w:rPr>
        <w:t>кількості</w:t>
      </w:r>
      <w:proofErr w:type="spellEnd"/>
      <w:r>
        <w:rPr>
          <w:sz w:val="28"/>
          <w:szCs w:val="28"/>
          <w:lang w:val="ru-RU"/>
        </w:rPr>
        <w:t xml:space="preserve"> 2 штук на суму </w:t>
      </w:r>
      <w:r w:rsidRPr="009C13A0">
        <w:rPr>
          <w:sz w:val="28"/>
          <w:szCs w:val="28"/>
          <w:lang w:val="ru-RU"/>
        </w:rPr>
        <w:t>90</w:t>
      </w:r>
      <w:r w:rsidR="009C13A0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,80грн.;</w:t>
      </w:r>
    </w:p>
    <w:p w14:paraId="4D5E4376" w14:textId="7A5D59E2" w:rsidR="00153958" w:rsidRDefault="00153958" w:rsidP="00F32A8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перемичка</w:t>
      </w:r>
      <w:proofErr w:type="spellEnd"/>
      <w:r>
        <w:rPr>
          <w:sz w:val="28"/>
          <w:szCs w:val="28"/>
          <w:lang w:val="ru-RU"/>
        </w:rPr>
        <w:t xml:space="preserve"> АКБ (</w:t>
      </w:r>
      <w:proofErr w:type="spellStart"/>
      <w:r>
        <w:rPr>
          <w:sz w:val="28"/>
          <w:szCs w:val="28"/>
          <w:lang w:val="ru-RU"/>
        </w:rPr>
        <w:t>вантаж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автомобілі</w:t>
      </w:r>
      <w:proofErr w:type="spellEnd"/>
      <w:r>
        <w:rPr>
          <w:sz w:val="28"/>
          <w:szCs w:val="28"/>
          <w:lang w:val="ru-RU"/>
        </w:rPr>
        <w:t xml:space="preserve">) у </w:t>
      </w:r>
      <w:proofErr w:type="spellStart"/>
      <w:r>
        <w:rPr>
          <w:sz w:val="28"/>
          <w:szCs w:val="28"/>
          <w:lang w:val="ru-RU"/>
        </w:rPr>
        <w:t>кількості</w:t>
      </w:r>
      <w:proofErr w:type="spellEnd"/>
      <w:r>
        <w:rPr>
          <w:sz w:val="28"/>
          <w:szCs w:val="28"/>
          <w:lang w:val="ru-RU"/>
        </w:rPr>
        <w:t xml:space="preserve"> 2 штук на суму 1033,20грн.</w:t>
      </w:r>
    </w:p>
    <w:p w14:paraId="421B3118" w14:textId="77777777" w:rsidR="00F32A8A" w:rsidRPr="00F32A8A" w:rsidRDefault="00F32A8A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  <w:lang w:val="ru-RU"/>
        </w:rPr>
      </w:pPr>
    </w:p>
    <w:p w14:paraId="16644B3E" w14:textId="27839C92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lastRenderedPageBreak/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2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0AEA9FD7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Міський голова                                                                   </w:t>
      </w:r>
      <w:r w:rsidR="001539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Олександр КОДОЛА</w:t>
      </w:r>
    </w:p>
    <w:bookmarkEnd w:id="2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3B511B67" w14:textId="3FAC7008" w:rsidR="009A7992" w:rsidRPr="00E02DCA" w:rsidRDefault="009A7992" w:rsidP="0064678E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64678E">
        <w:rPr>
          <w:b/>
          <w:color w:val="000000" w:themeColor="text1" w:themeShade="80"/>
          <w:sz w:val="28"/>
          <w:szCs w:val="28"/>
        </w:rPr>
        <w:t xml:space="preserve">забезпечення </w:t>
      </w:r>
      <w:proofErr w:type="spellStart"/>
      <w:r w:rsidR="0064678E">
        <w:rPr>
          <w:b/>
          <w:color w:val="000000" w:themeColor="text1" w:themeShade="80"/>
          <w:sz w:val="28"/>
          <w:szCs w:val="28"/>
        </w:rPr>
        <w:t>субланок</w:t>
      </w:r>
      <w:proofErr w:type="spellEnd"/>
      <w:r w:rsidR="001D08D1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72ED28B2" w14:textId="78FED84F" w:rsidR="0064678E" w:rsidRPr="00E02DCA" w:rsidRDefault="009A7992" w:rsidP="0064678E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</w:t>
      </w:r>
      <w:r w:rsidR="0064678E">
        <w:rPr>
          <w:noProof/>
          <w:color w:val="000000" w:themeColor="text1" w:themeShade="80"/>
          <w:sz w:val="28"/>
        </w:rPr>
        <w:t xml:space="preserve">забезпечення субланок цівільного захисту </w:t>
      </w:r>
      <w:r w:rsidR="0064678E" w:rsidRPr="00E02DCA">
        <w:rPr>
          <w:noProof/>
          <w:color w:val="000000" w:themeColor="text1" w:themeShade="80"/>
          <w:sz w:val="28"/>
        </w:rPr>
        <w:t xml:space="preserve"> </w:t>
      </w:r>
      <w:r w:rsidR="0064678E" w:rsidRPr="006D75D8">
        <w:rPr>
          <w:sz w:val="28"/>
          <w:szCs w:val="28"/>
        </w:rPr>
        <w:t>комунальних підприємств відповідним переліком інженерної техніки, спеціалізованим інструментом та спеціалізованим спорядженням</w:t>
      </w:r>
      <w:r w:rsidR="0064678E">
        <w:rPr>
          <w:sz w:val="28"/>
          <w:szCs w:val="28"/>
        </w:rPr>
        <w:t>, необхідне для</w:t>
      </w:r>
      <w:r w:rsidR="0064678E" w:rsidRPr="00DF1F90">
        <w:rPr>
          <w:sz w:val="28"/>
          <w:szCs w:val="28"/>
        </w:rPr>
        <w:t xml:space="preserve"> попередження виникнення надзвичайних ситуацій, небезпечних подій, що можуть призвести до значних матеріальних збитків, загибелі або травмуванню</w:t>
      </w:r>
      <w:r w:rsidR="0064678E">
        <w:rPr>
          <w:sz w:val="28"/>
          <w:szCs w:val="28"/>
        </w:rPr>
        <w:t xml:space="preserve"> людей</w:t>
      </w:r>
      <w:r w:rsidR="0064678E"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4F36A2B0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="00153958">
        <w:rPr>
          <w:sz w:val="28"/>
          <w:szCs w:val="28"/>
        </w:rPr>
        <w:t>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6A9C4901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153958">
        <w:rPr>
          <w:color w:val="000000" w:themeColor="text1" w:themeShade="80"/>
          <w:sz w:val="28"/>
          <w:szCs w:val="28"/>
        </w:rPr>
        <w:t>73 3</w:t>
      </w:r>
      <w:r w:rsidR="00371766">
        <w:rPr>
          <w:color w:val="000000" w:themeColor="text1" w:themeShade="80"/>
          <w:sz w:val="28"/>
          <w:szCs w:val="28"/>
        </w:rPr>
        <w:t>9</w:t>
      </w:r>
      <w:r w:rsidR="00153958">
        <w:rPr>
          <w:color w:val="000000" w:themeColor="text1" w:themeShade="80"/>
          <w:sz w:val="28"/>
          <w:szCs w:val="28"/>
        </w:rPr>
        <w:t>0</w:t>
      </w:r>
      <w:r w:rsidR="002970E3">
        <w:rPr>
          <w:color w:val="000000" w:themeColor="text1" w:themeShade="80"/>
          <w:sz w:val="28"/>
          <w:szCs w:val="28"/>
        </w:rPr>
        <w:t>,</w:t>
      </w:r>
      <w:r w:rsidR="00153958">
        <w:rPr>
          <w:color w:val="000000" w:themeColor="text1" w:themeShade="80"/>
          <w:sz w:val="28"/>
          <w:szCs w:val="28"/>
        </w:rPr>
        <w:t>40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42463FE5" w:rsidR="008D6D16" w:rsidRDefault="00153958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З метою обслуговування </w:t>
      </w:r>
      <w:proofErr w:type="spellStart"/>
      <w:r>
        <w:rPr>
          <w:color w:val="000000" w:themeColor="text1" w:themeShade="80"/>
          <w:sz w:val="28"/>
          <w:szCs w:val="28"/>
        </w:rPr>
        <w:t>електрогенеруючих</w:t>
      </w:r>
      <w:proofErr w:type="spellEnd"/>
      <w:r>
        <w:rPr>
          <w:color w:val="000000" w:themeColor="text1" w:themeShade="80"/>
          <w:sz w:val="28"/>
          <w:szCs w:val="28"/>
        </w:rPr>
        <w:t xml:space="preserve"> установок на</w:t>
      </w:r>
      <w:r w:rsidRPr="0030285C">
        <w:rPr>
          <w:sz w:val="28"/>
          <w:szCs w:val="28"/>
        </w:rPr>
        <w:t xml:space="preserve"> </w:t>
      </w:r>
      <w:proofErr w:type="spellStart"/>
      <w:r w:rsidRPr="0030285C">
        <w:rPr>
          <w:sz w:val="28"/>
          <w:szCs w:val="28"/>
        </w:rPr>
        <w:t>субланк</w:t>
      </w:r>
      <w:r>
        <w:rPr>
          <w:sz w:val="28"/>
          <w:szCs w:val="28"/>
        </w:rPr>
        <w:t>ах</w:t>
      </w:r>
      <w:proofErr w:type="spellEnd"/>
      <w:r w:rsidRPr="0030285C">
        <w:rPr>
          <w:sz w:val="28"/>
          <w:szCs w:val="28"/>
        </w:rPr>
        <w:t xml:space="preserve"> цивільного захисту комунальних підприємств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надасть</w:t>
      </w:r>
      <w:proofErr w:type="spellEnd"/>
      <w:r>
        <w:rPr>
          <w:sz w:val="28"/>
          <w:szCs w:val="28"/>
        </w:rPr>
        <w:t xml:space="preserve"> можливості по </w:t>
      </w:r>
      <w:r w:rsidRPr="00EA2607">
        <w:rPr>
          <w:sz w:val="20"/>
        </w:rPr>
        <w:t xml:space="preserve"> </w:t>
      </w:r>
      <w:r w:rsidRPr="0030285C">
        <w:rPr>
          <w:sz w:val="28"/>
          <w:szCs w:val="28"/>
        </w:rPr>
        <w:t>забезпеченн</w:t>
      </w:r>
      <w:r>
        <w:rPr>
          <w:sz w:val="28"/>
          <w:szCs w:val="28"/>
        </w:rPr>
        <w:t>ю</w:t>
      </w:r>
      <w:r w:rsidRPr="0030285C">
        <w:rPr>
          <w:sz w:val="28"/>
          <w:szCs w:val="28"/>
        </w:rPr>
        <w:t xml:space="preserve">  життєдіяльності в Ніжинській МТГ</w:t>
      </w:r>
      <w:r w:rsidR="008D6D16">
        <w:rPr>
          <w:color w:val="000000" w:themeColor="text1" w:themeShade="80"/>
          <w:sz w:val="28"/>
          <w:szCs w:val="28"/>
        </w:rPr>
        <w:t>.</w:t>
      </w:r>
      <w:r w:rsidRPr="00153958">
        <w:rPr>
          <w:sz w:val="20"/>
        </w:rPr>
        <w:t xml:space="preserve">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77777777" w:rsidR="000E1FE9" w:rsidRPr="00E02DCA" w:rsidRDefault="000E1FE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77777777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5F83927C" w:rsidR="00C848C9" w:rsidRPr="00254D83" w:rsidRDefault="00C848C9" w:rsidP="004A6424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2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C07F3"/>
    <w:rsid w:val="000D6608"/>
    <w:rsid w:val="000E1FE9"/>
    <w:rsid w:val="00104885"/>
    <w:rsid w:val="001053E7"/>
    <w:rsid w:val="0011315D"/>
    <w:rsid w:val="001358A1"/>
    <w:rsid w:val="00136798"/>
    <w:rsid w:val="001453DC"/>
    <w:rsid w:val="00153958"/>
    <w:rsid w:val="001550E5"/>
    <w:rsid w:val="001B015C"/>
    <w:rsid w:val="001C295C"/>
    <w:rsid w:val="001C7CF2"/>
    <w:rsid w:val="001D08D1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81B9C"/>
    <w:rsid w:val="002970E3"/>
    <w:rsid w:val="002A4A5C"/>
    <w:rsid w:val="002B6799"/>
    <w:rsid w:val="002C5FEC"/>
    <w:rsid w:val="002D3B1A"/>
    <w:rsid w:val="002E70B4"/>
    <w:rsid w:val="002F53E4"/>
    <w:rsid w:val="003060D2"/>
    <w:rsid w:val="00307704"/>
    <w:rsid w:val="00334770"/>
    <w:rsid w:val="0034247F"/>
    <w:rsid w:val="00350094"/>
    <w:rsid w:val="00363E5F"/>
    <w:rsid w:val="00371766"/>
    <w:rsid w:val="00392D4C"/>
    <w:rsid w:val="003B3184"/>
    <w:rsid w:val="003C5A79"/>
    <w:rsid w:val="003D78F3"/>
    <w:rsid w:val="0040037E"/>
    <w:rsid w:val="004050D0"/>
    <w:rsid w:val="00407568"/>
    <w:rsid w:val="00445F50"/>
    <w:rsid w:val="004623E8"/>
    <w:rsid w:val="00471667"/>
    <w:rsid w:val="00471ED0"/>
    <w:rsid w:val="00491B54"/>
    <w:rsid w:val="00494AFB"/>
    <w:rsid w:val="004A6424"/>
    <w:rsid w:val="004A7780"/>
    <w:rsid w:val="004E1E44"/>
    <w:rsid w:val="00515EE2"/>
    <w:rsid w:val="00520591"/>
    <w:rsid w:val="00550B85"/>
    <w:rsid w:val="005640CD"/>
    <w:rsid w:val="00567C8E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4678E"/>
    <w:rsid w:val="00686D0F"/>
    <w:rsid w:val="00692A7D"/>
    <w:rsid w:val="006A71D0"/>
    <w:rsid w:val="006D5C56"/>
    <w:rsid w:val="006D7E0B"/>
    <w:rsid w:val="006E2091"/>
    <w:rsid w:val="006E46BD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E467F"/>
    <w:rsid w:val="00805D0D"/>
    <w:rsid w:val="00811C36"/>
    <w:rsid w:val="00824DB2"/>
    <w:rsid w:val="00835A17"/>
    <w:rsid w:val="00837A8B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13A0"/>
    <w:rsid w:val="009C6090"/>
    <w:rsid w:val="009D017F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E0867"/>
    <w:rsid w:val="00AF2095"/>
    <w:rsid w:val="00AF3494"/>
    <w:rsid w:val="00B11B28"/>
    <w:rsid w:val="00B17F2B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1661"/>
    <w:rsid w:val="00C37EE8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CE55C5"/>
    <w:rsid w:val="00D00122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055F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2A8A"/>
    <w:rsid w:val="00F3734B"/>
    <w:rsid w:val="00F45843"/>
    <w:rsid w:val="00F5326F"/>
    <w:rsid w:val="00F53CBB"/>
    <w:rsid w:val="00F7548F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E4FDD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</cp:revision>
  <cp:lastPrinted>2026-02-17T08:18:00Z</cp:lastPrinted>
  <dcterms:created xsi:type="dcterms:W3CDTF">2026-02-16T07:29:00Z</dcterms:created>
  <dcterms:modified xsi:type="dcterms:W3CDTF">2026-02-18T14:35:00Z</dcterms:modified>
</cp:coreProperties>
</file>