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8037A">
      <w:pPr>
        <w:pStyle w:val="18"/>
        <w:jc w:val="right"/>
        <w:rPr>
          <w:b/>
          <w:sz w:val="28"/>
          <w:szCs w:val="28"/>
          <w:u w:val="single"/>
          <w:lang w:val="uk-UA"/>
        </w:rPr>
      </w:pPr>
      <w:r>
        <w:rPr>
          <w:sz w:val="28"/>
          <w:szCs w:val="28"/>
          <w:lang w:val="uk-UA"/>
        </w:rPr>
        <w:t xml:space="preserve">                                                                                                </w:t>
      </w:r>
      <w:r>
        <w:rPr>
          <w:b/>
          <w:sz w:val="28"/>
          <w:szCs w:val="28"/>
          <w:u w:val="single"/>
        </w:rPr>
        <w:pict>
          <v:shape id="_x0000_s1027" o:spid="_x0000_s1027" o:spt="75" type="#_x0000_t75" style="position:absolute;left:0pt;margin-left:220.55pt;margin-top:2.5pt;height:49.4pt;width:36pt;mso-wrap-distance-bottom:0pt;mso-wrap-distance-left:9pt;mso-wrap-distance-right:9pt;mso-wrap-distance-top:0pt;z-index:251659264;mso-width-relative:page;mso-height-relative:page;" fillcolor="#FFFFFF" filled="f" o:preferrelative="t" stroked="f" coordsize="21600,21600">
            <v:path/>
            <v:fill on="f" focussize="0,0"/>
            <v:stroke on="f" joinstyle="miter"/>
            <v:imagedata r:id="rId6" o:title=""/>
            <o:lock v:ext="edit" aspectratio="t"/>
            <w10:wrap type="square" side="left"/>
          </v:shape>
        </w:pict>
      </w:r>
    </w:p>
    <w:p w14:paraId="1D5E5753">
      <w:pPr>
        <w:pStyle w:val="18"/>
        <w:rPr>
          <w:b/>
          <w:sz w:val="28"/>
          <w:szCs w:val="28"/>
          <w:u w:val="single"/>
        </w:rPr>
      </w:pPr>
      <w:r>
        <w:rPr>
          <w:b/>
          <w:sz w:val="28"/>
          <w:szCs w:val="28"/>
          <w:u w:val="single"/>
        </w:rPr>
        <w:t xml:space="preserve">                                </w:t>
      </w:r>
      <w:r>
        <w:rPr>
          <w:b/>
          <w:sz w:val="36"/>
          <w:lang w:val="uk-UA"/>
        </w:rPr>
        <w:t xml:space="preserve">                                                                                                       </w:t>
      </w:r>
    </w:p>
    <w:p w14:paraId="110AE93A">
      <w:pPr>
        <w:pStyle w:val="18"/>
        <w:jc w:val="center"/>
        <w:rPr>
          <w:b/>
          <w:sz w:val="36"/>
          <w:lang w:val="uk-UA"/>
        </w:rPr>
      </w:pPr>
    </w:p>
    <w:p w14:paraId="47DF8DEF">
      <w:pPr>
        <w:pStyle w:val="18"/>
        <w:jc w:val="center"/>
        <w:rPr>
          <w:b/>
          <w:sz w:val="36"/>
          <w:lang w:val="uk-UA"/>
        </w:rPr>
      </w:pPr>
    </w:p>
    <w:p w14:paraId="70A4366D">
      <w:pPr>
        <w:widowControl w:val="0"/>
        <w:jc w:val="center"/>
        <w:rPr>
          <w:b/>
          <w:sz w:val="24"/>
          <w:szCs w:val="24"/>
        </w:rPr>
      </w:pPr>
      <w:r>
        <w:rPr>
          <w:b/>
          <w:sz w:val="28"/>
          <w:szCs w:val="28"/>
        </w:rPr>
        <w:t>УКРАЇНА</w:t>
      </w:r>
    </w:p>
    <w:p w14:paraId="1CE7054E">
      <w:pPr>
        <w:widowControl w:val="0"/>
        <w:tabs>
          <w:tab w:val="center" w:pos="4677"/>
          <w:tab w:val="left" w:pos="7635"/>
        </w:tabs>
        <w:jc w:val="center"/>
        <w:rPr>
          <w:sz w:val="24"/>
          <w:szCs w:val="24"/>
        </w:rPr>
      </w:pPr>
      <w:r>
        <w:rPr>
          <w:b/>
          <w:sz w:val="28"/>
          <w:szCs w:val="28"/>
        </w:rPr>
        <w:t>ЧЕРНІГІВСЬКА ОБЛАСТЬ</w:t>
      </w:r>
    </w:p>
    <w:p w14:paraId="7342735F">
      <w:pPr>
        <w:widowControl w:val="0"/>
        <w:jc w:val="center"/>
        <w:rPr>
          <w:sz w:val="6"/>
          <w:szCs w:val="6"/>
        </w:rPr>
      </w:pPr>
    </w:p>
    <w:p w14:paraId="2E1545BE">
      <w:pPr>
        <w:widowControl w:val="0"/>
        <w:jc w:val="center"/>
        <w:rPr>
          <w:b/>
          <w:sz w:val="32"/>
          <w:szCs w:val="32"/>
        </w:rPr>
      </w:pPr>
      <w:r>
        <w:rPr>
          <w:b/>
          <w:sz w:val="32"/>
          <w:szCs w:val="32"/>
        </w:rPr>
        <w:t>Н І Ж И Н С Ь К А    М І С Ь К А    Р А Д А</w:t>
      </w:r>
    </w:p>
    <w:p w14:paraId="27704602">
      <w:pPr>
        <w:widowControl w:val="0"/>
        <w:jc w:val="center"/>
        <w:rPr>
          <w:sz w:val="32"/>
          <w:szCs w:val="24"/>
        </w:rPr>
      </w:pPr>
      <w:r>
        <w:rPr>
          <w:sz w:val="32"/>
          <w:szCs w:val="24"/>
          <w:lang w:val="uk-UA"/>
        </w:rPr>
        <w:t xml:space="preserve">53 </w:t>
      </w:r>
      <w:r>
        <w:rPr>
          <w:sz w:val="32"/>
          <w:szCs w:val="24"/>
        </w:rPr>
        <w:t xml:space="preserve">сесія </w:t>
      </w:r>
      <w:r>
        <w:rPr>
          <w:sz w:val="32"/>
          <w:szCs w:val="24"/>
          <w:lang w:val="en-US"/>
        </w:rPr>
        <w:t>VIII</w:t>
      </w:r>
      <w:r>
        <w:rPr>
          <w:sz w:val="32"/>
          <w:szCs w:val="24"/>
        </w:rPr>
        <w:t xml:space="preserve"> скликання</w:t>
      </w:r>
    </w:p>
    <w:p w14:paraId="2B2A3D2F">
      <w:pPr>
        <w:widowControl w:val="0"/>
        <w:jc w:val="center"/>
        <w:rPr>
          <w:b/>
          <w:sz w:val="40"/>
          <w:szCs w:val="40"/>
        </w:rPr>
      </w:pPr>
      <w:r>
        <w:rPr>
          <w:b/>
          <w:sz w:val="40"/>
          <w:szCs w:val="40"/>
        </w:rPr>
        <w:t>Р І Ш Е Н Н Я</w:t>
      </w:r>
    </w:p>
    <w:p w14:paraId="271FEA76">
      <w:pPr>
        <w:widowControl w:val="0"/>
        <w:jc w:val="center"/>
        <w:rPr>
          <w:b/>
          <w:i/>
          <w:sz w:val="28"/>
          <w:szCs w:val="28"/>
        </w:rPr>
      </w:pPr>
    </w:p>
    <w:p w14:paraId="09A7B754">
      <w:pPr>
        <w:widowControl w:val="0"/>
        <w:jc w:val="center"/>
        <w:rPr>
          <w:b/>
          <w:i/>
          <w:sz w:val="28"/>
          <w:szCs w:val="28"/>
        </w:rPr>
      </w:pPr>
    </w:p>
    <w:p w14:paraId="6301E75F">
      <w:pPr>
        <w:pStyle w:val="18"/>
        <w:rPr>
          <w:u w:val="single"/>
          <w:lang w:val="uk-UA"/>
        </w:rPr>
      </w:pPr>
      <w:r>
        <w:rPr>
          <w:sz w:val="28"/>
          <w:lang w:val="uk-UA"/>
        </w:rPr>
        <w:t xml:space="preserve"> Від </w:t>
      </w:r>
      <w:r>
        <w:rPr>
          <w:rFonts w:hint="default"/>
          <w:sz w:val="28"/>
          <w:lang w:val="uk-UA"/>
        </w:rPr>
        <w:t>13 лютого 2026</w:t>
      </w:r>
      <w:r>
        <w:rPr>
          <w:sz w:val="28"/>
          <w:lang w:val="uk-UA"/>
        </w:rPr>
        <w:t xml:space="preserve"> року                </w:t>
      </w:r>
      <w:r>
        <w:rPr>
          <w:rFonts w:hint="default"/>
          <w:sz w:val="28"/>
          <w:lang w:val="uk-UA"/>
        </w:rPr>
        <w:t xml:space="preserve">   </w:t>
      </w:r>
      <w:r>
        <w:rPr>
          <w:sz w:val="28"/>
          <w:lang w:val="uk-UA"/>
        </w:rPr>
        <w:t xml:space="preserve"> </w:t>
      </w:r>
      <w:r>
        <w:rPr>
          <w:sz w:val="28"/>
          <w:szCs w:val="28"/>
          <w:lang w:val="uk-UA"/>
        </w:rPr>
        <w:t>м. Ніжин</w:t>
      </w:r>
      <w:r>
        <w:rPr>
          <w:sz w:val="28"/>
          <w:lang w:val="uk-UA"/>
        </w:rPr>
        <w:t xml:space="preserve">                       </w:t>
      </w:r>
      <w:r>
        <w:rPr>
          <w:rFonts w:hint="default"/>
          <w:sz w:val="28"/>
          <w:lang w:val="uk-UA"/>
        </w:rPr>
        <w:t xml:space="preserve">     </w:t>
      </w:r>
      <w:r>
        <w:rPr>
          <w:sz w:val="28"/>
          <w:lang w:val="uk-UA"/>
        </w:rPr>
        <w:t xml:space="preserve"> № </w:t>
      </w:r>
      <w:r>
        <w:rPr>
          <w:rFonts w:hint="default"/>
          <w:sz w:val="28"/>
          <w:lang w:val="uk-UA"/>
        </w:rPr>
        <w:t>13-53/2026</w:t>
      </w:r>
      <w:r>
        <w:rPr>
          <w:u w:val="single"/>
          <w:lang w:val="uk-UA"/>
        </w:rPr>
        <w:t xml:space="preserve">    </w:t>
      </w:r>
    </w:p>
    <w:p w14:paraId="6DFE7961">
      <w:pPr>
        <w:ind w:firstLine="709"/>
        <w:jc w:val="center"/>
        <w:rPr>
          <w:sz w:val="28"/>
          <w:szCs w:val="28"/>
          <w:lang w:val="uk-UA"/>
        </w:rPr>
      </w:pPr>
    </w:p>
    <w:p w14:paraId="4EAAE4E0">
      <w:pPr>
        <w:jc w:val="both"/>
        <w:rPr>
          <w:bCs/>
          <w:sz w:val="28"/>
          <w:szCs w:val="28"/>
          <w:lang w:val="uk-UA"/>
        </w:rPr>
      </w:pPr>
      <w:r>
        <w:rPr>
          <w:rFonts w:eastAsia="Calibri"/>
          <w:kern w:val="2"/>
          <w:sz w:val="28"/>
          <w:szCs w:val="28"/>
          <w:lang w:val="uk-UA" w:eastAsia="en-US"/>
        </w:rPr>
        <w:t xml:space="preserve">Про звернення </w:t>
      </w:r>
      <w:r>
        <w:rPr>
          <w:bCs/>
          <w:sz w:val="28"/>
          <w:szCs w:val="28"/>
          <w:lang w:val="uk-UA"/>
        </w:rPr>
        <w:t>Ніжинської міської</w:t>
      </w:r>
    </w:p>
    <w:p w14:paraId="26141A9B">
      <w:pPr>
        <w:jc w:val="both"/>
        <w:rPr>
          <w:rFonts w:eastAsia="Calibri"/>
          <w:kern w:val="2"/>
          <w:sz w:val="28"/>
          <w:szCs w:val="28"/>
          <w:lang w:val="uk-UA" w:eastAsia="en-US"/>
        </w:rPr>
      </w:pPr>
      <w:r>
        <w:rPr>
          <w:bCs/>
          <w:sz w:val="28"/>
          <w:szCs w:val="28"/>
          <w:lang w:val="uk-UA"/>
        </w:rPr>
        <w:t xml:space="preserve">ради Чернігівської області </w:t>
      </w:r>
      <w:r>
        <w:rPr>
          <w:rFonts w:eastAsia="Calibri"/>
          <w:kern w:val="2"/>
          <w:sz w:val="28"/>
          <w:szCs w:val="28"/>
          <w:lang w:val="uk-UA" w:eastAsia="en-US"/>
        </w:rPr>
        <w:t xml:space="preserve">щодо </w:t>
      </w:r>
    </w:p>
    <w:p w14:paraId="709B2DF5">
      <w:pPr>
        <w:jc w:val="both"/>
        <w:rPr>
          <w:rFonts w:eastAsia="Calibri"/>
          <w:kern w:val="2"/>
          <w:sz w:val="28"/>
          <w:szCs w:val="28"/>
          <w:lang w:val="uk-UA" w:eastAsia="en-US"/>
        </w:rPr>
      </w:pPr>
      <w:r>
        <w:rPr>
          <w:rFonts w:eastAsia="Calibri"/>
          <w:kern w:val="2"/>
          <w:sz w:val="28"/>
          <w:szCs w:val="28"/>
          <w:lang w:val="uk-UA" w:eastAsia="en-US"/>
        </w:rPr>
        <w:t xml:space="preserve">фінансування з державного бюджету </w:t>
      </w:r>
    </w:p>
    <w:p w14:paraId="12062793">
      <w:pPr>
        <w:jc w:val="both"/>
        <w:rPr>
          <w:rFonts w:eastAsia="Calibri"/>
          <w:kern w:val="2"/>
          <w:sz w:val="28"/>
          <w:szCs w:val="28"/>
          <w:lang w:val="uk-UA" w:eastAsia="en-US"/>
        </w:rPr>
      </w:pPr>
      <w:r>
        <w:rPr>
          <w:rFonts w:eastAsia="Calibri"/>
          <w:kern w:val="2"/>
          <w:sz w:val="28"/>
          <w:szCs w:val="28"/>
          <w:lang w:val="uk-UA" w:eastAsia="en-US"/>
        </w:rPr>
        <w:t xml:space="preserve">оплати праці педагогічних та </w:t>
      </w:r>
    </w:p>
    <w:p w14:paraId="0B2CFC8A">
      <w:pPr>
        <w:jc w:val="both"/>
        <w:rPr>
          <w:rFonts w:eastAsia="Calibri"/>
          <w:kern w:val="2"/>
          <w:sz w:val="28"/>
          <w:szCs w:val="28"/>
          <w:lang w:val="uk-UA" w:eastAsia="en-US"/>
        </w:rPr>
      </w:pPr>
      <w:r>
        <w:rPr>
          <w:rFonts w:eastAsia="Calibri"/>
          <w:kern w:val="2"/>
          <w:sz w:val="28"/>
          <w:szCs w:val="28"/>
          <w:lang w:val="uk-UA" w:eastAsia="en-US"/>
        </w:rPr>
        <w:t>соціальних працівників</w:t>
      </w:r>
    </w:p>
    <w:p w14:paraId="5173224B">
      <w:pPr>
        <w:rPr>
          <w:b/>
          <w:bCs/>
          <w:sz w:val="28"/>
          <w:szCs w:val="28"/>
          <w:lang w:val="uk-UA"/>
        </w:rPr>
      </w:pPr>
    </w:p>
    <w:p w14:paraId="7DB499E0">
      <w:pPr>
        <w:tabs>
          <w:tab w:val="left" w:pos="1560"/>
        </w:tabs>
        <w:jc w:val="both"/>
        <w:rPr>
          <w:sz w:val="28"/>
          <w:szCs w:val="28"/>
          <w:lang w:val="uk-UA"/>
        </w:rPr>
      </w:pPr>
      <w:r>
        <w:rPr>
          <w:sz w:val="28"/>
          <w:szCs w:val="28"/>
          <w:lang w:val="uk-UA"/>
        </w:rPr>
        <w:t xml:space="preserve">         </w:t>
      </w:r>
      <w:r>
        <w:rPr>
          <w:sz w:val="28"/>
          <w:szCs w:val="28"/>
          <w:lang w:val="uk-UA" w:eastAsia="ar-SA"/>
        </w:rPr>
        <w:t>Відповідно до статті 142 Конституції України, статей</w:t>
      </w:r>
      <w:r>
        <w:rPr>
          <w:sz w:val="28"/>
          <w:lang w:val="uk-UA"/>
        </w:rPr>
        <w:t xml:space="preserve">  25, 26, 42, 59, 61, 67, 73 Закону України "Про місцеве самоврядування в Україні", статті 27, пункту 10 статті 78 Бюджетного кодексу України, регламенту Ніжинської міської ради VІІІ скликання, затвердженого  рішенням  Ніжинської міської ради Чернігівської області </w:t>
      </w:r>
      <w:r>
        <w:rPr>
          <w:sz w:val="28"/>
          <w:lang w:val="en-US"/>
        </w:rPr>
        <w:t>V</w:t>
      </w:r>
      <w:r>
        <w:rPr>
          <w:sz w:val="28"/>
          <w:lang w:val="uk-UA"/>
        </w:rPr>
        <w:t>ІІІ скликання від 27 листопада 2020 року № 3-2/2020,  міська рада вирішила:</w:t>
      </w:r>
    </w:p>
    <w:p w14:paraId="0AD00E58">
      <w:pPr>
        <w:spacing w:after="120"/>
        <w:jc w:val="both"/>
        <w:rPr>
          <w:sz w:val="28"/>
          <w:szCs w:val="28"/>
          <w:lang w:val="uk-UA"/>
        </w:rPr>
      </w:pPr>
      <w:r>
        <w:rPr>
          <w:sz w:val="28"/>
          <w:szCs w:val="28"/>
          <w:lang w:val="uk-UA"/>
        </w:rPr>
        <w:tab/>
      </w:r>
      <w:r>
        <w:rPr>
          <w:sz w:val="28"/>
          <w:szCs w:val="28"/>
          <w:lang w:val="uk-UA"/>
        </w:rPr>
        <w:t xml:space="preserve">1. </w:t>
      </w:r>
      <w:r>
        <w:rPr>
          <w:rFonts w:eastAsia="Calibri"/>
          <w:kern w:val="2"/>
          <w:sz w:val="28"/>
          <w:szCs w:val="28"/>
          <w:lang w:val="uk-UA" w:eastAsia="en-US"/>
        </w:rPr>
        <w:t>Схвалити Звернення Ніжинської міської ради Чернігівської області до Кабінету Міністрів України щодо фінансування з державного бюджету оплати праці педагогічних та соціальних працівників</w:t>
      </w:r>
      <w:r>
        <w:rPr>
          <w:sz w:val="28"/>
          <w:szCs w:val="28"/>
          <w:lang w:val="uk-UA"/>
        </w:rPr>
        <w:t xml:space="preserve"> (додається).</w:t>
      </w:r>
      <w:r>
        <w:rPr>
          <w:sz w:val="28"/>
          <w:szCs w:val="28"/>
          <w:lang w:val="uk-UA"/>
        </w:rPr>
        <w:tab/>
      </w:r>
    </w:p>
    <w:p w14:paraId="0EF8B430">
      <w:pPr>
        <w:pStyle w:val="38"/>
        <w:tabs>
          <w:tab w:val="left" w:pos="0"/>
        </w:tabs>
        <w:autoSpaceDE w:val="0"/>
        <w:autoSpaceDN w:val="0"/>
        <w:jc w:val="both"/>
        <w:rPr>
          <w:sz w:val="28"/>
          <w:szCs w:val="28"/>
          <w:lang w:val="uk-UA" w:eastAsia="ar-SA"/>
        </w:rPr>
      </w:pPr>
      <w:r>
        <w:rPr>
          <w:sz w:val="28"/>
          <w:szCs w:val="28"/>
          <w:lang w:val="uk-UA" w:eastAsia="ar-SA"/>
        </w:rPr>
        <w:t xml:space="preserve">          2. </w:t>
      </w:r>
      <w:r>
        <w:rPr>
          <w:sz w:val="28"/>
          <w:szCs w:val="28"/>
          <w:lang w:val="uk-UA"/>
        </w:rPr>
        <w:t xml:space="preserve">Начальнику відділу  з  питань організації  діяльності  міської  ради         Оксані ДОЛІ </w:t>
      </w:r>
      <w:r>
        <w:rPr>
          <w:sz w:val="28"/>
          <w:szCs w:val="28"/>
          <w:lang w:val="uk-UA" w:eastAsia="ar-SA"/>
        </w:rPr>
        <w:t>забезпечити оприлюднення цього рішення протягом п’яти  робочих днів з дня  його прийняття шляхом розміщення на офіційному сайті Ніжинської міської ради.</w:t>
      </w:r>
    </w:p>
    <w:p w14:paraId="5946E8D3">
      <w:pPr>
        <w:tabs>
          <w:tab w:val="left" w:pos="851"/>
          <w:tab w:val="left" w:pos="1134"/>
        </w:tabs>
        <w:ind w:firstLine="142"/>
        <w:jc w:val="both"/>
        <w:rPr>
          <w:sz w:val="28"/>
          <w:lang w:val="uk-UA"/>
        </w:rPr>
      </w:pPr>
      <w:r>
        <w:rPr>
          <w:sz w:val="28"/>
          <w:szCs w:val="28"/>
          <w:lang w:val="uk-UA"/>
        </w:rPr>
        <w:t xml:space="preserve">        3. Контроль за  виконанням  рішення  покласти  на постійну депутатську  комісію міської ради  </w:t>
      </w:r>
      <w:r>
        <w:rPr>
          <w:sz w:val="28"/>
          <w:lang w:val="uk-UA"/>
        </w:rPr>
        <w:t xml:space="preserve">з  питань  соціально-економічного розвитку, підприємництва, інвестиційної діяльності, бюджету та фінансів  (голова Володимир МАМЕДОВ). </w:t>
      </w:r>
    </w:p>
    <w:p w14:paraId="3B842463">
      <w:pPr>
        <w:jc w:val="center"/>
        <w:rPr>
          <w:sz w:val="28"/>
          <w:szCs w:val="28"/>
          <w:lang w:val="uk-UA"/>
        </w:rPr>
      </w:pPr>
    </w:p>
    <w:p w14:paraId="01791C64">
      <w:pPr>
        <w:jc w:val="center"/>
        <w:rPr>
          <w:sz w:val="28"/>
          <w:szCs w:val="28"/>
          <w:lang w:val="uk-UA"/>
        </w:rPr>
      </w:pPr>
    </w:p>
    <w:p w14:paraId="4352BAA7">
      <w:pPr>
        <w:jc w:val="center"/>
        <w:rPr>
          <w:sz w:val="28"/>
          <w:szCs w:val="28"/>
          <w:lang w:val="uk-UA"/>
        </w:rPr>
      </w:pPr>
    </w:p>
    <w:p w14:paraId="67B20A98">
      <w:pPr>
        <w:jc w:val="center"/>
        <w:rPr>
          <w:sz w:val="28"/>
          <w:szCs w:val="28"/>
          <w:lang w:val="uk-UA"/>
        </w:rPr>
      </w:pPr>
    </w:p>
    <w:p w14:paraId="1BE5B7F3">
      <w:pPr>
        <w:jc w:val="center"/>
        <w:rPr>
          <w:sz w:val="28"/>
          <w:szCs w:val="28"/>
          <w:lang w:val="uk-UA"/>
        </w:rPr>
      </w:pPr>
    </w:p>
    <w:p w14:paraId="397E4E17">
      <w:pPr>
        <w:jc w:val="center"/>
        <w:rPr>
          <w:sz w:val="28"/>
          <w:szCs w:val="28"/>
          <w:lang w:val="uk-UA"/>
        </w:rPr>
      </w:pPr>
      <w:r>
        <w:rPr>
          <w:sz w:val="28"/>
          <w:szCs w:val="28"/>
          <w:lang w:val="uk-UA"/>
        </w:rPr>
        <w:t>Міський голова                                          Олександр  КОДОЛА</w:t>
      </w:r>
    </w:p>
    <w:p w14:paraId="639A81A2">
      <w:pPr>
        <w:jc w:val="center"/>
        <w:rPr>
          <w:sz w:val="28"/>
          <w:szCs w:val="28"/>
          <w:lang w:val="uk-UA"/>
        </w:rPr>
      </w:pPr>
    </w:p>
    <w:p w14:paraId="206969BE">
      <w:pPr>
        <w:jc w:val="center"/>
        <w:rPr>
          <w:sz w:val="28"/>
          <w:szCs w:val="28"/>
          <w:lang w:val="uk-UA"/>
        </w:rPr>
      </w:pPr>
    </w:p>
    <w:p w14:paraId="6202231C">
      <w:pPr>
        <w:jc w:val="both"/>
        <w:rPr>
          <w:b/>
          <w:sz w:val="28"/>
          <w:szCs w:val="28"/>
          <w:lang w:val="uk-UA"/>
        </w:rPr>
      </w:pPr>
    </w:p>
    <w:p w14:paraId="739BA1FB">
      <w:pPr>
        <w:jc w:val="both"/>
        <w:rPr>
          <w:b/>
          <w:sz w:val="28"/>
          <w:szCs w:val="28"/>
          <w:lang w:val="uk-UA"/>
        </w:rPr>
      </w:pPr>
    </w:p>
    <w:p w14:paraId="055E9152">
      <w:pPr>
        <w:jc w:val="both"/>
        <w:rPr>
          <w:b/>
          <w:sz w:val="28"/>
          <w:szCs w:val="28"/>
          <w:lang w:val="uk-UA"/>
        </w:rPr>
      </w:pPr>
    </w:p>
    <w:p w14:paraId="67808C0F">
      <w:pPr>
        <w:jc w:val="both"/>
        <w:rPr>
          <w:b/>
          <w:sz w:val="28"/>
          <w:szCs w:val="28"/>
          <w:lang w:val="uk-UA"/>
        </w:rPr>
      </w:pPr>
    </w:p>
    <w:p w14:paraId="4AE9EBC1">
      <w:pPr>
        <w:jc w:val="both"/>
        <w:rPr>
          <w:b/>
          <w:sz w:val="28"/>
          <w:szCs w:val="28"/>
          <w:lang w:val="uk-UA"/>
        </w:rPr>
      </w:pPr>
      <w:r>
        <w:rPr>
          <w:b/>
          <w:sz w:val="28"/>
          <w:szCs w:val="28"/>
          <w:lang w:val="uk-UA"/>
        </w:rPr>
        <w:t>ВІЗУЮТЬ:</w:t>
      </w:r>
    </w:p>
    <w:p w14:paraId="06322F62">
      <w:pPr>
        <w:tabs>
          <w:tab w:val="left" w:pos="6804"/>
        </w:tabs>
        <w:autoSpaceDE w:val="0"/>
        <w:autoSpaceDN w:val="0"/>
        <w:jc w:val="both"/>
        <w:rPr>
          <w:sz w:val="28"/>
          <w:szCs w:val="28"/>
          <w:lang w:val="uk-UA"/>
        </w:rPr>
      </w:pPr>
    </w:p>
    <w:p w14:paraId="1057EC37">
      <w:pPr>
        <w:jc w:val="both"/>
        <w:rPr>
          <w:sz w:val="28"/>
          <w:szCs w:val="28"/>
          <w:lang w:val="uk-UA"/>
        </w:rPr>
      </w:pPr>
      <w:r>
        <w:rPr>
          <w:sz w:val="28"/>
          <w:szCs w:val="28"/>
          <w:lang w:val="uk-UA"/>
        </w:rPr>
        <w:t>Депутат Чернігівської                                                          Ірина ГРОЗЕНКО</w:t>
      </w:r>
    </w:p>
    <w:p w14:paraId="25D0C1BC">
      <w:pPr>
        <w:jc w:val="both"/>
        <w:rPr>
          <w:sz w:val="28"/>
          <w:szCs w:val="28"/>
          <w:lang w:val="uk-UA"/>
        </w:rPr>
      </w:pPr>
      <w:r>
        <w:rPr>
          <w:sz w:val="28"/>
          <w:szCs w:val="28"/>
          <w:lang w:val="uk-UA"/>
        </w:rPr>
        <w:t xml:space="preserve">обласної ради, заступник </w:t>
      </w:r>
    </w:p>
    <w:p w14:paraId="09213F8B">
      <w:pPr>
        <w:jc w:val="both"/>
        <w:rPr>
          <w:sz w:val="28"/>
          <w:szCs w:val="28"/>
          <w:lang w:val="uk-UA"/>
        </w:rPr>
      </w:pPr>
      <w:r>
        <w:rPr>
          <w:sz w:val="28"/>
          <w:szCs w:val="28"/>
          <w:lang w:val="uk-UA"/>
        </w:rPr>
        <w:t xml:space="preserve">міського голови з питань </w:t>
      </w:r>
    </w:p>
    <w:p w14:paraId="13F0D9E3">
      <w:pPr>
        <w:jc w:val="both"/>
        <w:rPr>
          <w:sz w:val="28"/>
          <w:szCs w:val="28"/>
          <w:lang w:val="uk-UA"/>
        </w:rPr>
      </w:pPr>
      <w:r>
        <w:rPr>
          <w:sz w:val="28"/>
          <w:szCs w:val="28"/>
          <w:lang w:val="uk-UA"/>
        </w:rPr>
        <w:t xml:space="preserve">діяльності виконавчих                                                   </w:t>
      </w:r>
    </w:p>
    <w:p w14:paraId="294752CF">
      <w:pPr>
        <w:jc w:val="both"/>
        <w:rPr>
          <w:sz w:val="28"/>
          <w:szCs w:val="28"/>
          <w:lang w:val="uk-UA"/>
        </w:rPr>
      </w:pPr>
      <w:r>
        <w:rPr>
          <w:sz w:val="28"/>
          <w:szCs w:val="28"/>
          <w:lang w:val="uk-UA"/>
        </w:rPr>
        <w:t xml:space="preserve">органів ради   </w:t>
      </w:r>
    </w:p>
    <w:p w14:paraId="2ABABC1C">
      <w:pPr>
        <w:jc w:val="both"/>
        <w:rPr>
          <w:sz w:val="28"/>
          <w:szCs w:val="28"/>
          <w:lang w:val="uk-UA"/>
        </w:rPr>
      </w:pPr>
    </w:p>
    <w:p w14:paraId="426E6C4F">
      <w:pPr>
        <w:jc w:val="both"/>
        <w:rPr>
          <w:b/>
          <w:sz w:val="28"/>
          <w:szCs w:val="28"/>
          <w:lang w:val="uk-UA"/>
        </w:rPr>
      </w:pPr>
    </w:p>
    <w:p w14:paraId="20BD7915">
      <w:pPr>
        <w:tabs>
          <w:tab w:val="left" w:pos="6804"/>
        </w:tabs>
        <w:autoSpaceDE w:val="0"/>
        <w:autoSpaceDN w:val="0"/>
        <w:jc w:val="both"/>
        <w:rPr>
          <w:sz w:val="28"/>
          <w:szCs w:val="28"/>
          <w:lang w:val="uk-UA"/>
        </w:rPr>
      </w:pPr>
      <w:r>
        <w:rPr>
          <w:sz w:val="28"/>
          <w:szCs w:val="28"/>
          <w:lang w:val="uk-UA"/>
        </w:rPr>
        <w:t>Секретар міської ради                                                      Юрій  ХОМЕНКО</w:t>
      </w:r>
    </w:p>
    <w:p w14:paraId="272FADD2">
      <w:pPr>
        <w:jc w:val="both"/>
        <w:rPr>
          <w:sz w:val="28"/>
          <w:szCs w:val="28"/>
          <w:lang w:val="uk-UA"/>
        </w:rPr>
      </w:pPr>
    </w:p>
    <w:p w14:paraId="21F53CBE">
      <w:pPr>
        <w:tabs>
          <w:tab w:val="left" w:pos="6804"/>
        </w:tabs>
        <w:autoSpaceDE w:val="0"/>
        <w:autoSpaceDN w:val="0"/>
        <w:jc w:val="both"/>
        <w:rPr>
          <w:sz w:val="28"/>
          <w:szCs w:val="28"/>
          <w:lang w:val="uk-UA"/>
        </w:rPr>
      </w:pPr>
      <w:r>
        <w:rPr>
          <w:sz w:val="28"/>
          <w:szCs w:val="28"/>
          <w:lang w:val="uk-UA"/>
        </w:rPr>
        <w:t>Перший заступник міського голови                               Федір   ВОВЧЕНКО</w:t>
      </w:r>
    </w:p>
    <w:p w14:paraId="1E2DCF80">
      <w:pPr>
        <w:tabs>
          <w:tab w:val="left" w:pos="993"/>
        </w:tabs>
        <w:jc w:val="both"/>
        <w:rPr>
          <w:sz w:val="28"/>
          <w:szCs w:val="28"/>
          <w:lang w:val="uk-UA"/>
        </w:rPr>
      </w:pPr>
      <w:r>
        <w:rPr>
          <w:sz w:val="28"/>
          <w:szCs w:val="28"/>
          <w:lang w:val="uk-UA"/>
        </w:rPr>
        <w:t xml:space="preserve">з питань діяльності виконавчих                                                   </w:t>
      </w:r>
    </w:p>
    <w:p w14:paraId="4269C282">
      <w:pPr>
        <w:tabs>
          <w:tab w:val="left" w:pos="993"/>
        </w:tabs>
        <w:jc w:val="both"/>
        <w:rPr>
          <w:sz w:val="28"/>
          <w:szCs w:val="28"/>
          <w:lang w:val="uk-UA"/>
        </w:rPr>
      </w:pPr>
      <w:r>
        <w:rPr>
          <w:sz w:val="28"/>
          <w:szCs w:val="28"/>
          <w:lang w:val="uk-UA"/>
        </w:rPr>
        <w:t xml:space="preserve">органів ради   </w:t>
      </w:r>
    </w:p>
    <w:p w14:paraId="26F06671">
      <w:pPr>
        <w:tabs>
          <w:tab w:val="left" w:pos="6804"/>
        </w:tabs>
        <w:autoSpaceDE w:val="0"/>
        <w:autoSpaceDN w:val="0"/>
        <w:jc w:val="both"/>
        <w:rPr>
          <w:sz w:val="28"/>
          <w:szCs w:val="28"/>
          <w:lang w:val="uk-UA"/>
        </w:rPr>
      </w:pPr>
    </w:p>
    <w:p w14:paraId="4E773110">
      <w:pPr>
        <w:tabs>
          <w:tab w:val="left" w:pos="6804"/>
        </w:tabs>
        <w:autoSpaceDE w:val="0"/>
        <w:autoSpaceDN w:val="0"/>
        <w:jc w:val="both"/>
        <w:rPr>
          <w:sz w:val="28"/>
          <w:szCs w:val="28"/>
          <w:lang w:val="uk-UA"/>
        </w:rPr>
      </w:pPr>
      <w:r>
        <w:rPr>
          <w:sz w:val="28"/>
          <w:szCs w:val="28"/>
          <w:lang w:val="uk-UA"/>
        </w:rPr>
        <w:t>Начальник фінансового                                                 Людмила  ПИСАРЕНКО</w:t>
      </w:r>
    </w:p>
    <w:p w14:paraId="770D3696">
      <w:pPr>
        <w:tabs>
          <w:tab w:val="left" w:pos="6804"/>
        </w:tabs>
        <w:autoSpaceDE w:val="0"/>
        <w:autoSpaceDN w:val="0"/>
        <w:jc w:val="both"/>
        <w:rPr>
          <w:szCs w:val="28"/>
          <w:lang w:val="uk-UA"/>
        </w:rPr>
      </w:pPr>
      <w:r>
        <w:rPr>
          <w:sz w:val="28"/>
          <w:szCs w:val="28"/>
          <w:lang w:val="uk-UA"/>
        </w:rPr>
        <w:t>управління міської ради</w:t>
      </w:r>
    </w:p>
    <w:p w14:paraId="22B92200">
      <w:pPr>
        <w:pStyle w:val="12"/>
        <w:rPr>
          <w:szCs w:val="28"/>
          <w:lang w:val="uk-UA"/>
        </w:rPr>
      </w:pPr>
    </w:p>
    <w:p w14:paraId="25297242">
      <w:pPr>
        <w:pStyle w:val="12"/>
      </w:pPr>
      <w:r>
        <w:t xml:space="preserve">Начальник  відділу юридично -                                      </w:t>
      </w:r>
      <w:r>
        <w:rPr>
          <w:lang w:val="uk-UA"/>
        </w:rPr>
        <w:t xml:space="preserve"> </w:t>
      </w:r>
      <w:r>
        <w:t>В</w:t>
      </w:r>
      <w:r>
        <w:rPr>
          <w:lang w:val="uk-UA"/>
        </w:rPr>
        <w:t xml:space="preserve">ячеслав  </w:t>
      </w:r>
      <w:r>
        <w:t xml:space="preserve">ЛЕГА </w:t>
      </w:r>
    </w:p>
    <w:p w14:paraId="75D11F69">
      <w:pPr>
        <w:pStyle w:val="12"/>
      </w:pPr>
      <w:r>
        <w:t xml:space="preserve">кадрового забезпечення             </w:t>
      </w:r>
    </w:p>
    <w:p w14:paraId="04521450">
      <w:pPr>
        <w:pStyle w:val="12"/>
      </w:pPr>
    </w:p>
    <w:p w14:paraId="434325A8">
      <w:pPr>
        <w:tabs>
          <w:tab w:val="left" w:pos="6804"/>
        </w:tabs>
        <w:autoSpaceDE w:val="0"/>
        <w:autoSpaceDN w:val="0"/>
        <w:jc w:val="both"/>
        <w:rPr>
          <w:sz w:val="28"/>
          <w:szCs w:val="28"/>
          <w:lang w:val="uk-UA"/>
        </w:rPr>
      </w:pPr>
      <w:r>
        <w:rPr>
          <w:sz w:val="28"/>
          <w:szCs w:val="28"/>
          <w:lang w:val="uk-UA"/>
        </w:rPr>
        <w:t xml:space="preserve">Голова постійної депутатської                                         Володимир МАМЕДОВ              </w:t>
      </w:r>
    </w:p>
    <w:p w14:paraId="092195D2">
      <w:pPr>
        <w:autoSpaceDE w:val="0"/>
        <w:autoSpaceDN w:val="0"/>
        <w:jc w:val="both"/>
        <w:rPr>
          <w:sz w:val="28"/>
          <w:lang w:val="uk-UA"/>
        </w:rPr>
      </w:pPr>
      <w:r>
        <w:rPr>
          <w:sz w:val="28"/>
          <w:szCs w:val="28"/>
          <w:lang w:val="uk-UA"/>
        </w:rPr>
        <w:t xml:space="preserve">комісії  </w:t>
      </w:r>
      <w:r>
        <w:rPr>
          <w:sz w:val="28"/>
          <w:lang w:val="uk-UA"/>
        </w:rPr>
        <w:t xml:space="preserve">з  питань  соціально – </w:t>
      </w:r>
    </w:p>
    <w:p w14:paraId="6F96E2C2">
      <w:pPr>
        <w:autoSpaceDE w:val="0"/>
        <w:autoSpaceDN w:val="0"/>
        <w:jc w:val="both"/>
        <w:rPr>
          <w:sz w:val="28"/>
          <w:lang w:val="uk-UA"/>
        </w:rPr>
      </w:pPr>
      <w:r>
        <w:rPr>
          <w:sz w:val="28"/>
          <w:lang w:val="uk-UA"/>
        </w:rPr>
        <w:t xml:space="preserve">економічного розвитку, </w:t>
      </w:r>
    </w:p>
    <w:p w14:paraId="4D69DD53">
      <w:pPr>
        <w:autoSpaceDE w:val="0"/>
        <w:autoSpaceDN w:val="0"/>
        <w:jc w:val="both"/>
        <w:rPr>
          <w:sz w:val="28"/>
          <w:lang w:val="uk-UA"/>
        </w:rPr>
      </w:pPr>
      <w:r>
        <w:rPr>
          <w:sz w:val="28"/>
          <w:lang w:val="uk-UA"/>
        </w:rPr>
        <w:t xml:space="preserve">підприємництва, інвестиційної </w:t>
      </w:r>
    </w:p>
    <w:p w14:paraId="1113B0B6">
      <w:pPr>
        <w:autoSpaceDE w:val="0"/>
        <w:autoSpaceDN w:val="0"/>
        <w:jc w:val="both"/>
        <w:rPr>
          <w:sz w:val="28"/>
          <w:lang w:val="uk-UA"/>
        </w:rPr>
      </w:pPr>
      <w:r>
        <w:rPr>
          <w:sz w:val="28"/>
          <w:lang w:val="uk-UA"/>
        </w:rPr>
        <w:t>діяльності, бюджету та фінансів</w:t>
      </w:r>
    </w:p>
    <w:p w14:paraId="27832AD3">
      <w:pPr>
        <w:autoSpaceDE w:val="0"/>
        <w:autoSpaceDN w:val="0"/>
        <w:jc w:val="both"/>
        <w:rPr>
          <w:sz w:val="28"/>
          <w:lang w:val="uk-UA"/>
        </w:rPr>
      </w:pPr>
    </w:p>
    <w:p w14:paraId="6125CF1F">
      <w:pPr>
        <w:autoSpaceDE w:val="0"/>
        <w:autoSpaceDN w:val="0"/>
        <w:jc w:val="both"/>
        <w:rPr>
          <w:sz w:val="28"/>
          <w:lang w:val="uk-UA"/>
        </w:rPr>
      </w:pPr>
      <w:r>
        <w:rPr>
          <w:sz w:val="28"/>
          <w:lang w:val="uk-UA"/>
        </w:rPr>
        <w:t>Голова  постійної  депутатської                                       Валерій  САЛОГУБ</w:t>
      </w:r>
    </w:p>
    <w:p w14:paraId="0FB27E1E">
      <w:pPr>
        <w:autoSpaceDE w:val="0"/>
        <w:autoSpaceDN w:val="0"/>
        <w:jc w:val="both"/>
        <w:rPr>
          <w:sz w:val="28"/>
          <w:lang w:val="uk-UA"/>
        </w:rPr>
      </w:pPr>
      <w:r>
        <w:rPr>
          <w:sz w:val="28"/>
          <w:lang w:val="uk-UA"/>
        </w:rPr>
        <w:t xml:space="preserve">комісії з питань регламенту, </w:t>
      </w:r>
    </w:p>
    <w:p w14:paraId="2F4F5F02">
      <w:pPr>
        <w:autoSpaceDE w:val="0"/>
        <w:autoSpaceDN w:val="0"/>
        <w:jc w:val="both"/>
        <w:rPr>
          <w:sz w:val="28"/>
          <w:lang w:val="uk-UA"/>
        </w:rPr>
      </w:pPr>
      <w:r>
        <w:rPr>
          <w:sz w:val="28"/>
          <w:lang w:val="uk-UA"/>
        </w:rPr>
        <w:t>законності, охорони прав і свобод громадян,</w:t>
      </w:r>
    </w:p>
    <w:p w14:paraId="253FA88F">
      <w:pPr>
        <w:autoSpaceDE w:val="0"/>
        <w:autoSpaceDN w:val="0"/>
        <w:jc w:val="both"/>
        <w:rPr>
          <w:sz w:val="28"/>
          <w:lang w:val="uk-UA"/>
        </w:rPr>
      </w:pPr>
      <w:r>
        <w:rPr>
          <w:sz w:val="28"/>
          <w:lang w:val="uk-UA"/>
        </w:rPr>
        <w:t>запобігання  корупції, адміністративно-</w:t>
      </w:r>
    </w:p>
    <w:p w14:paraId="7C96231F">
      <w:pPr>
        <w:autoSpaceDE w:val="0"/>
        <w:autoSpaceDN w:val="0"/>
        <w:jc w:val="both"/>
        <w:rPr>
          <w:sz w:val="28"/>
          <w:lang w:val="uk-UA"/>
        </w:rPr>
      </w:pPr>
      <w:r>
        <w:rPr>
          <w:sz w:val="28"/>
          <w:lang w:val="uk-UA"/>
        </w:rPr>
        <w:t>територіального устрою, депутатської</w:t>
      </w:r>
    </w:p>
    <w:p w14:paraId="49D73F6E">
      <w:pPr>
        <w:autoSpaceDE w:val="0"/>
        <w:autoSpaceDN w:val="0"/>
        <w:jc w:val="both"/>
        <w:rPr>
          <w:sz w:val="28"/>
          <w:szCs w:val="28"/>
          <w:lang w:val="uk-UA"/>
        </w:rPr>
      </w:pPr>
      <w:r>
        <w:rPr>
          <w:sz w:val="28"/>
          <w:lang w:val="uk-UA"/>
        </w:rPr>
        <w:t>діяльності та етики</w:t>
      </w:r>
    </w:p>
    <w:p w14:paraId="3AD2EB6B">
      <w:pPr>
        <w:rPr>
          <w:sz w:val="28"/>
          <w:szCs w:val="28"/>
          <w:lang w:val="uk-UA"/>
        </w:rPr>
      </w:pPr>
    </w:p>
    <w:p w14:paraId="5D3BDCC1">
      <w:pPr>
        <w:rPr>
          <w:sz w:val="28"/>
          <w:szCs w:val="28"/>
          <w:lang w:val="uk-UA"/>
        </w:rPr>
      </w:pPr>
    </w:p>
    <w:p w14:paraId="34165B85">
      <w:pPr>
        <w:rPr>
          <w:sz w:val="28"/>
          <w:szCs w:val="28"/>
          <w:lang w:val="uk-UA"/>
        </w:rPr>
      </w:pPr>
    </w:p>
    <w:p w14:paraId="29191174">
      <w:pPr>
        <w:rPr>
          <w:sz w:val="28"/>
          <w:szCs w:val="28"/>
          <w:lang w:val="uk-UA"/>
        </w:rPr>
      </w:pPr>
    </w:p>
    <w:p w14:paraId="7F1E5622">
      <w:pPr>
        <w:rPr>
          <w:sz w:val="28"/>
          <w:szCs w:val="28"/>
          <w:lang w:val="uk-UA"/>
        </w:rPr>
      </w:pPr>
    </w:p>
    <w:p w14:paraId="0734B9BB">
      <w:pPr>
        <w:rPr>
          <w:sz w:val="28"/>
          <w:szCs w:val="28"/>
          <w:lang w:val="uk-UA"/>
        </w:rPr>
      </w:pPr>
    </w:p>
    <w:p w14:paraId="702E8B5F">
      <w:pPr>
        <w:rPr>
          <w:sz w:val="28"/>
          <w:szCs w:val="28"/>
          <w:lang w:val="uk-UA"/>
        </w:rPr>
      </w:pPr>
    </w:p>
    <w:p w14:paraId="25A8BAD4">
      <w:pPr>
        <w:rPr>
          <w:sz w:val="28"/>
          <w:szCs w:val="28"/>
          <w:lang w:val="uk-UA"/>
        </w:rPr>
      </w:pPr>
    </w:p>
    <w:p w14:paraId="57E45025">
      <w:pPr>
        <w:rPr>
          <w:sz w:val="28"/>
          <w:szCs w:val="28"/>
          <w:lang w:val="uk-UA"/>
        </w:rPr>
      </w:pPr>
    </w:p>
    <w:p w14:paraId="1B6E0DC8">
      <w:pPr>
        <w:rPr>
          <w:sz w:val="28"/>
          <w:szCs w:val="28"/>
          <w:lang w:val="uk-UA"/>
        </w:rPr>
      </w:pPr>
    </w:p>
    <w:p w14:paraId="57D1B438">
      <w:pPr>
        <w:spacing w:line="259" w:lineRule="auto"/>
        <w:jc w:val="both"/>
        <w:rPr>
          <w:rFonts w:eastAsia="Calibri"/>
          <w:sz w:val="28"/>
          <w:szCs w:val="22"/>
          <w:lang w:val="uk-UA" w:eastAsia="en-US"/>
        </w:rPr>
      </w:pPr>
      <w:r>
        <w:rPr>
          <w:rFonts w:eastAsia="Calibri"/>
          <w:sz w:val="28"/>
          <w:szCs w:val="22"/>
          <w:lang w:val="uk-UA" w:eastAsia="en-US"/>
        </w:rPr>
        <w:t xml:space="preserve">                                                                                   </w:t>
      </w:r>
    </w:p>
    <w:p w14:paraId="07A77F71">
      <w:pPr>
        <w:spacing w:line="259" w:lineRule="auto"/>
        <w:jc w:val="both"/>
        <w:rPr>
          <w:rFonts w:eastAsia="Calibri"/>
          <w:sz w:val="28"/>
          <w:szCs w:val="22"/>
          <w:lang w:val="uk-UA" w:eastAsia="en-US"/>
        </w:rPr>
      </w:pPr>
    </w:p>
    <w:p w14:paraId="77D3EC39">
      <w:pPr>
        <w:spacing w:line="259" w:lineRule="auto"/>
        <w:jc w:val="right"/>
        <w:rPr>
          <w:rFonts w:eastAsia="Calibri"/>
          <w:b/>
          <w:sz w:val="28"/>
          <w:szCs w:val="22"/>
          <w:lang w:val="uk-UA" w:eastAsia="en-US"/>
        </w:rPr>
      </w:pPr>
      <w:bookmarkStart w:id="0" w:name="_GoBack"/>
      <w:bookmarkEnd w:id="0"/>
      <w:r>
        <w:rPr>
          <w:rFonts w:eastAsia="Calibri"/>
          <w:sz w:val="28"/>
          <w:szCs w:val="22"/>
          <w:lang w:val="uk-UA" w:eastAsia="en-US"/>
        </w:rPr>
        <w:t xml:space="preserve"> </w:t>
      </w:r>
      <w:r>
        <w:rPr>
          <w:rFonts w:eastAsia="Calibri"/>
          <w:b/>
          <w:sz w:val="28"/>
          <w:szCs w:val="22"/>
          <w:lang w:val="uk-UA" w:eastAsia="en-US"/>
        </w:rPr>
        <w:t>Кабінету Міністрів України</w:t>
      </w:r>
    </w:p>
    <w:p w14:paraId="3003DDEE">
      <w:pPr>
        <w:spacing w:line="259" w:lineRule="auto"/>
        <w:jc w:val="both"/>
        <w:rPr>
          <w:rFonts w:eastAsia="Calibri"/>
          <w:sz w:val="28"/>
          <w:szCs w:val="22"/>
          <w:lang w:val="uk-UA" w:eastAsia="en-US"/>
        </w:rPr>
      </w:pPr>
      <w:r>
        <w:rPr>
          <w:rFonts w:eastAsia="Calibri"/>
          <w:sz w:val="28"/>
          <w:szCs w:val="22"/>
          <w:lang w:val="uk-UA" w:eastAsia="en-US"/>
        </w:rPr>
        <w:t xml:space="preserve">                                                       </w:t>
      </w:r>
    </w:p>
    <w:p w14:paraId="0102789F">
      <w:pPr>
        <w:spacing w:line="259" w:lineRule="auto"/>
        <w:jc w:val="both"/>
        <w:rPr>
          <w:rFonts w:eastAsia="Calibri"/>
          <w:b/>
          <w:sz w:val="28"/>
          <w:szCs w:val="22"/>
          <w:lang w:val="uk-UA" w:eastAsia="en-US"/>
        </w:rPr>
      </w:pPr>
      <w:r>
        <w:rPr>
          <w:rFonts w:eastAsia="Calibri"/>
          <w:sz w:val="28"/>
          <w:szCs w:val="22"/>
          <w:lang w:val="uk-UA" w:eastAsia="en-US"/>
        </w:rPr>
        <w:t xml:space="preserve">                                                      </w:t>
      </w:r>
      <w:r>
        <w:rPr>
          <w:rFonts w:eastAsia="Calibri"/>
          <w:b/>
          <w:sz w:val="28"/>
          <w:szCs w:val="22"/>
          <w:lang w:val="uk-UA" w:eastAsia="en-US"/>
        </w:rPr>
        <w:t>ЗВЕРНЕННЯ</w:t>
      </w:r>
    </w:p>
    <w:p w14:paraId="56E9047E">
      <w:pPr>
        <w:spacing w:line="259" w:lineRule="auto"/>
        <w:jc w:val="center"/>
        <w:rPr>
          <w:rFonts w:eastAsia="Calibri"/>
          <w:b/>
          <w:sz w:val="28"/>
          <w:szCs w:val="28"/>
          <w:lang w:val="uk-UA" w:eastAsia="en-US"/>
        </w:rPr>
      </w:pPr>
      <w:r>
        <w:rPr>
          <w:rFonts w:eastAsia="Calibri"/>
          <w:b/>
          <w:kern w:val="2"/>
          <w:sz w:val="28"/>
          <w:szCs w:val="28"/>
          <w:lang w:val="uk-UA" w:eastAsia="en-US"/>
        </w:rPr>
        <w:t>Ніжинської міської ради Чернігівської області</w:t>
      </w:r>
    </w:p>
    <w:p w14:paraId="2BA3A63A">
      <w:pPr>
        <w:spacing w:line="259" w:lineRule="auto"/>
        <w:jc w:val="center"/>
        <w:rPr>
          <w:rFonts w:eastAsia="Calibri"/>
          <w:b/>
          <w:sz w:val="28"/>
          <w:szCs w:val="22"/>
          <w:lang w:val="uk-UA" w:eastAsia="en-US"/>
        </w:rPr>
      </w:pPr>
      <w:r>
        <w:rPr>
          <w:rFonts w:eastAsia="Calibri"/>
          <w:b/>
          <w:bCs/>
          <w:sz w:val="28"/>
          <w:szCs w:val="28"/>
          <w:lang w:val="uk-UA" w:eastAsia="en-US"/>
        </w:rPr>
        <w:t>щодо фінансування з державного бюджету оплати праці педагогічних та   соціальних працівників</w:t>
      </w:r>
      <w:r>
        <w:rPr>
          <w:rFonts w:eastAsia="Calibri"/>
          <w:b/>
          <w:sz w:val="28"/>
          <w:szCs w:val="22"/>
          <w:lang w:val="uk-UA" w:eastAsia="en-US"/>
        </w:rPr>
        <w:t xml:space="preserve"> </w:t>
      </w:r>
    </w:p>
    <w:p w14:paraId="327BD704">
      <w:pPr>
        <w:jc w:val="both"/>
        <w:rPr>
          <w:rFonts w:eastAsia="Calibri"/>
          <w:sz w:val="28"/>
          <w:szCs w:val="22"/>
          <w:lang w:val="uk-UA" w:eastAsia="en-US"/>
        </w:rPr>
      </w:pPr>
    </w:p>
    <w:p w14:paraId="6B034B8E">
      <w:pPr>
        <w:spacing w:line="259" w:lineRule="auto"/>
        <w:jc w:val="both"/>
        <w:rPr>
          <w:rFonts w:eastAsia="Calibri"/>
          <w:sz w:val="28"/>
          <w:szCs w:val="22"/>
          <w:lang w:val="uk-UA" w:eastAsia="en-US"/>
        </w:rPr>
      </w:pPr>
      <w:r>
        <w:rPr>
          <w:rFonts w:eastAsia="Calibri"/>
          <w:sz w:val="28"/>
          <w:szCs w:val="22"/>
          <w:lang w:val="uk-UA" w:eastAsia="en-US"/>
        </w:rPr>
        <w:t xml:space="preserve">         Ми, депутати  Ніжинської міської ради Чернігівської області, керуючись Конституцією України, Законом України «Про місцеве самоврядування в Україні», Бюджетним кодексом України та з метою забезпечення стабільного функціонування закладів соціальної сфери і освіти територіальної громади, звертаються до Кабінету Міністрів України з наступного.</w:t>
      </w:r>
    </w:p>
    <w:p w14:paraId="4F9BFF93">
      <w:pPr>
        <w:spacing w:line="259" w:lineRule="auto"/>
        <w:jc w:val="both"/>
        <w:rPr>
          <w:rFonts w:eastAsia="Calibri"/>
          <w:sz w:val="28"/>
          <w:szCs w:val="22"/>
          <w:lang w:val="uk-UA" w:eastAsia="en-US"/>
        </w:rPr>
      </w:pPr>
      <w:r>
        <w:rPr>
          <w:rFonts w:eastAsia="Calibri"/>
          <w:sz w:val="28"/>
          <w:szCs w:val="22"/>
          <w:lang w:val="uk-UA" w:eastAsia="en-US"/>
        </w:rPr>
        <w:t xml:space="preserve">         Постановами Кабінету Міністрів України №1749 та № 1750 від 26 грудня 2025 року встановлено підвищення посадових окладів працівників – надавачів соціальних і реабілітаційних послуг у 2,5 рази, педагогічних і науково-педагогічних працівників, в тому числі закладів та установ дошкільної, позашкільної та професійної освіти на 40 відсотків.</w:t>
      </w:r>
    </w:p>
    <w:p w14:paraId="22E4B025">
      <w:pPr>
        <w:spacing w:line="259" w:lineRule="auto"/>
        <w:jc w:val="both"/>
        <w:rPr>
          <w:rFonts w:eastAsia="Calibri"/>
          <w:sz w:val="28"/>
          <w:szCs w:val="22"/>
          <w:lang w:val="uk-UA" w:eastAsia="en-US"/>
        </w:rPr>
      </w:pPr>
      <w:r>
        <w:rPr>
          <w:rFonts w:eastAsia="Calibri"/>
          <w:sz w:val="28"/>
          <w:szCs w:val="22"/>
          <w:lang w:val="uk-UA" w:eastAsia="en-US"/>
        </w:rPr>
        <w:t xml:space="preserve">         Водночас сесія Ніжинської міської ради, на якій було затверджено бюджет Ніжинської міської територіальної громади на 2026 рік, відбулася 24 грудня 2025 року, тобто до прийняття зазначених постанов Кабінету Міністрів України. У зв’язку з цим їх положення об’єктивно не могли бути враховані під час первинного формування та затвердження місцевого бюджету.</w:t>
      </w:r>
    </w:p>
    <w:p w14:paraId="7BCF6CC9">
      <w:pPr>
        <w:spacing w:line="259" w:lineRule="auto"/>
        <w:jc w:val="both"/>
        <w:rPr>
          <w:rFonts w:eastAsia="Calibri"/>
          <w:sz w:val="28"/>
          <w:szCs w:val="22"/>
          <w:lang w:val="uk-UA" w:eastAsia="en-US"/>
        </w:rPr>
      </w:pPr>
      <w:r>
        <w:rPr>
          <w:rFonts w:eastAsia="Calibri"/>
          <w:sz w:val="28"/>
          <w:szCs w:val="22"/>
          <w:lang w:val="uk-UA" w:eastAsia="en-US"/>
        </w:rPr>
        <w:t xml:space="preserve">         На додаткові виплати працівникам соціальної сфери у 2026 році необхідно 21,8 млн. грн, педагогічним працівникам 27,6 млн. грн., що в цілому становить 49,4 млн.грн., або 7% від обсягу власних доходів місцевого бюджету і збільшує дефіцит видатків на заробітну плату з трьох до п’яти місяців року.         </w:t>
      </w:r>
    </w:p>
    <w:p w14:paraId="66278DF8">
      <w:pPr>
        <w:spacing w:line="259" w:lineRule="auto"/>
        <w:jc w:val="both"/>
        <w:rPr>
          <w:rFonts w:eastAsia="Calibri"/>
          <w:sz w:val="28"/>
          <w:szCs w:val="22"/>
          <w:lang w:val="uk-UA" w:eastAsia="en-US"/>
        </w:rPr>
      </w:pPr>
      <w:r>
        <w:rPr>
          <w:rFonts w:eastAsia="Calibri"/>
          <w:sz w:val="28"/>
          <w:szCs w:val="22"/>
          <w:lang w:val="uk-UA" w:eastAsia="en-US"/>
        </w:rPr>
        <w:t xml:space="preserve">         Таким чином, реалізація рішень щодо підвищення посадових окладів без передбачення відповідного фінансового ресурсу з державного бюджету створює додаткове, непередбачене навантаження на місцевий бюджет громади.</w:t>
      </w:r>
    </w:p>
    <w:p w14:paraId="0CA57CEB">
      <w:pPr>
        <w:spacing w:line="259" w:lineRule="auto"/>
        <w:jc w:val="both"/>
        <w:rPr>
          <w:rFonts w:eastAsia="Calibri"/>
          <w:sz w:val="28"/>
          <w:szCs w:val="22"/>
          <w:lang w:val="uk-UA" w:eastAsia="en-US"/>
        </w:rPr>
      </w:pPr>
      <w:r>
        <w:rPr>
          <w:rFonts w:eastAsia="Calibri"/>
          <w:sz w:val="28"/>
          <w:szCs w:val="22"/>
          <w:lang w:val="uk-UA" w:eastAsia="en-US"/>
        </w:rPr>
        <w:t xml:space="preserve">         За відсутності належної компенсації такі видатки можуть призвести до розбалансування бюджету територіальної громади, виникнення ризиків недофінансування інших соціально важливих програм і заходів, зокрема у сферах житлово-комунального господарства, соціального захисту населення, охорони здоров’я та утримання об’єктів критичної інфраструктури.</w:t>
      </w:r>
    </w:p>
    <w:p w14:paraId="0EE849D4">
      <w:pPr>
        <w:spacing w:line="259" w:lineRule="auto"/>
        <w:jc w:val="both"/>
        <w:rPr>
          <w:rFonts w:eastAsia="Calibri"/>
          <w:sz w:val="28"/>
          <w:szCs w:val="22"/>
          <w:lang w:val="uk-UA" w:eastAsia="en-US"/>
        </w:rPr>
      </w:pPr>
      <w:r>
        <w:rPr>
          <w:rFonts w:eastAsia="Calibri"/>
          <w:sz w:val="28"/>
          <w:szCs w:val="22"/>
          <w:lang w:val="uk-UA" w:eastAsia="en-US"/>
        </w:rPr>
        <w:t xml:space="preserve">         Ураховуючи викладене, </w:t>
      </w:r>
      <w:r>
        <w:rPr>
          <w:rFonts w:eastAsia="Calibri"/>
          <w:sz w:val="28"/>
          <w:szCs w:val="28"/>
          <w:lang w:val="uk-UA" w:eastAsia="en-US"/>
        </w:rPr>
        <w:t xml:space="preserve">з метою реального підвищення рівня оплати праці педагогічних і соціальних працівників, недопущення негативних соціально-економічних наслідків </w:t>
      </w:r>
      <w:r>
        <w:rPr>
          <w:rFonts w:eastAsia="Calibri"/>
          <w:sz w:val="28"/>
          <w:szCs w:val="22"/>
          <w:lang w:val="uk-UA" w:eastAsia="en-US"/>
        </w:rPr>
        <w:t>та підтримуючи позицію Асоціації міст України, депутати Ніжинської  міської ради звертаються з проханням:</w:t>
      </w:r>
    </w:p>
    <w:p w14:paraId="095EE727">
      <w:pPr>
        <w:numPr>
          <w:ilvl w:val="0"/>
          <w:numId w:val="2"/>
        </w:numPr>
        <w:spacing w:after="160" w:line="259" w:lineRule="auto"/>
        <w:ind w:left="426"/>
        <w:contextualSpacing/>
        <w:jc w:val="both"/>
        <w:rPr>
          <w:rFonts w:eastAsia="Calibri"/>
          <w:sz w:val="28"/>
          <w:szCs w:val="22"/>
          <w:lang w:val="uk-UA" w:eastAsia="en-US"/>
        </w:rPr>
      </w:pPr>
      <w:r>
        <w:rPr>
          <w:rFonts w:eastAsia="Calibri"/>
          <w:sz w:val="28"/>
          <w:szCs w:val="22"/>
          <w:lang w:val="uk-UA" w:eastAsia="en-US"/>
        </w:rPr>
        <w:t>забезпечити повне фінансування з державного бюджету видатків на підвищення оплати праці соціальних, педагогічних та науково-педагогічних працівників,  передбачене постановами Кабінету Міністрів України  № 1749 та № 1750 від 26.12.2025;</w:t>
      </w:r>
    </w:p>
    <w:p w14:paraId="01DAD932">
      <w:pPr>
        <w:numPr>
          <w:ilvl w:val="0"/>
          <w:numId w:val="2"/>
        </w:numPr>
        <w:spacing w:after="160" w:line="259" w:lineRule="auto"/>
        <w:ind w:left="426"/>
        <w:contextualSpacing/>
        <w:jc w:val="both"/>
        <w:rPr>
          <w:rFonts w:eastAsia="Calibri"/>
          <w:sz w:val="28"/>
          <w:szCs w:val="22"/>
          <w:lang w:val="uk-UA" w:eastAsia="en-US"/>
        </w:rPr>
      </w:pPr>
      <w:r>
        <w:rPr>
          <w:rFonts w:eastAsia="Calibri"/>
          <w:sz w:val="28"/>
          <w:szCs w:val="22"/>
          <w:lang w:val="uk-UA" w:eastAsia="en-US"/>
        </w:rPr>
        <w:t>передбачити відповідні міжбюджетні трансферти або інші фінансові механізми компенсації додаткових видатків місцевих бюджетів, хоча б прифронтових регіонів;</w:t>
      </w:r>
    </w:p>
    <w:p w14:paraId="12F489ED">
      <w:pPr>
        <w:numPr>
          <w:ilvl w:val="0"/>
          <w:numId w:val="2"/>
        </w:numPr>
        <w:spacing w:after="160" w:line="259" w:lineRule="auto"/>
        <w:ind w:left="426"/>
        <w:contextualSpacing/>
        <w:jc w:val="both"/>
        <w:rPr>
          <w:rFonts w:eastAsia="Calibri"/>
          <w:sz w:val="28"/>
          <w:szCs w:val="22"/>
          <w:lang w:val="uk-UA" w:eastAsia="en-US"/>
        </w:rPr>
      </w:pPr>
      <w:r>
        <w:rPr>
          <w:rFonts w:eastAsia="Calibri"/>
          <w:sz w:val="28"/>
          <w:szCs w:val="22"/>
          <w:lang w:val="uk-UA" w:eastAsia="en-US"/>
        </w:rPr>
        <w:t>не допускати перекладання на органи місцевого самоврядування фінансових зобов’язань, що не забезпечені джерелами покриття з державного бюджету, як того вимагає стаття 142 Конституції України, статті 27, 78, 85 Бюджетного Кодексу України та стаття 67 Закону України «Про місцеве самоврядування в Україні».</w:t>
      </w:r>
    </w:p>
    <w:p w14:paraId="54478211">
      <w:pPr>
        <w:spacing w:line="259" w:lineRule="auto"/>
        <w:jc w:val="both"/>
        <w:rPr>
          <w:rFonts w:eastAsia="Calibri"/>
          <w:sz w:val="28"/>
          <w:szCs w:val="22"/>
          <w:lang w:val="uk-UA" w:eastAsia="en-US"/>
        </w:rPr>
      </w:pPr>
      <w:r>
        <w:rPr>
          <w:rFonts w:eastAsia="Calibri"/>
          <w:sz w:val="28"/>
          <w:szCs w:val="22"/>
          <w:lang w:val="uk-UA" w:eastAsia="en-US"/>
        </w:rPr>
        <w:t xml:space="preserve">         Переконані, що врегулювання порушеного питання сприятиме дотриманню принципів бюджетної збалансованості, фінансової спроможності територіальних громад та належного соціального захисту працівників бюджетної сфери.</w:t>
      </w:r>
    </w:p>
    <w:p w14:paraId="22CCEF4C">
      <w:pPr>
        <w:spacing w:after="160" w:line="259" w:lineRule="auto"/>
        <w:rPr>
          <w:rFonts w:eastAsia="Calibri"/>
          <w:sz w:val="28"/>
          <w:szCs w:val="22"/>
          <w:lang w:val="uk-UA" w:eastAsia="en-US"/>
        </w:rPr>
      </w:pPr>
    </w:p>
    <w:p w14:paraId="0218D1DF">
      <w:pPr>
        <w:ind w:firstLine="567"/>
        <w:jc w:val="both"/>
        <w:rPr>
          <w:sz w:val="28"/>
          <w:szCs w:val="28"/>
          <w:lang w:val="uk-UA"/>
        </w:rPr>
      </w:pPr>
    </w:p>
    <w:p w14:paraId="47088988">
      <w:pPr>
        <w:ind w:firstLine="567"/>
        <w:jc w:val="both"/>
        <w:rPr>
          <w:sz w:val="28"/>
          <w:szCs w:val="28"/>
          <w:lang w:val="uk-UA"/>
        </w:rPr>
      </w:pPr>
    </w:p>
    <w:p w14:paraId="1D414344">
      <w:pPr>
        <w:tabs>
          <w:tab w:val="left" w:pos="0"/>
          <w:tab w:val="left" w:pos="1109"/>
        </w:tabs>
        <w:jc w:val="both"/>
        <w:rPr>
          <w:sz w:val="28"/>
          <w:szCs w:val="28"/>
          <w:lang w:val="uk-UA"/>
        </w:rPr>
      </w:pPr>
      <w:r>
        <w:rPr>
          <w:sz w:val="28"/>
          <w:szCs w:val="28"/>
          <w:lang w:val="uk-UA"/>
        </w:rPr>
        <w:t xml:space="preserve">           </w:t>
      </w:r>
    </w:p>
    <w:p w14:paraId="39D3C03F">
      <w:pPr>
        <w:tabs>
          <w:tab w:val="left" w:pos="0"/>
          <w:tab w:val="left" w:pos="1109"/>
        </w:tabs>
        <w:jc w:val="both"/>
        <w:rPr>
          <w:sz w:val="28"/>
          <w:szCs w:val="28"/>
          <w:lang w:val="uk-UA"/>
        </w:rPr>
      </w:pPr>
    </w:p>
    <w:p w14:paraId="343A3B2F">
      <w:pPr>
        <w:tabs>
          <w:tab w:val="left" w:pos="0"/>
        </w:tabs>
        <w:jc w:val="both"/>
        <w:rPr>
          <w:sz w:val="28"/>
          <w:szCs w:val="28"/>
          <w:lang w:val="uk-UA"/>
        </w:rPr>
      </w:pPr>
      <w:r>
        <w:rPr>
          <w:sz w:val="28"/>
          <w:szCs w:val="28"/>
          <w:lang w:val="uk-UA"/>
        </w:rPr>
        <w:t xml:space="preserve">           Міський голова                                                    Олександр КОДОЛА</w:t>
      </w:r>
    </w:p>
    <w:p w14:paraId="5C4B695C">
      <w:pPr>
        <w:ind w:firstLine="567"/>
        <w:jc w:val="both"/>
        <w:rPr>
          <w:sz w:val="28"/>
          <w:szCs w:val="28"/>
          <w:lang w:val="uk-UA"/>
        </w:rPr>
      </w:pPr>
    </w:p>
    <w:p w14:paraId="3FBE9CCD">
      <w:pPr>
        <w:spacing w:after="160" w:line="259" w:lineRule="auto"/>
        <w:rPr>
          <w:rFonts w:eastAsia="Calibri"/>
          <w:sz w:val="28"/>
          <w:szCs w:val="22"/>
          <w:lang w:val="uk-UA" w:eastAsia="en-US"/>
        </w:rPr>
      </w:pPr>
    </w:p>
    <w:p w14:paraId="6E86EDB6">
      <w:pPr>
        <w:rPr>
          <w:sz w:val="28"/>
          <w:szCs w:val="28"/>
          <w:lang w:val="uk-UA"/>
        </w:rPr>
      </w:pPr>
    </w:p>
    <w:p w14:paraId="4D8735C1">
      <w:pPr>
        <w:rPr>
          <w:sz w:val="28"/>
          <w:szCs w:val="28"/>
          <w:lang w:val="uk-UA"/>
        </w:rPr>
      </w:pPr>
    </w:p>
    <w:p w14:paraId="6F37B43C">
      <w:pPr>
        <w:rPr>
          <w:sz w:val="28"/>
          <w:szCs w:val="28"/>
          <w:lang w:val="uk-UA"/>
        </w:rPr>
      </w:pPr>
    </w:p>
    <w:p w14:paraId="1917CA25">
      <w:pPr>
        <w:rPr>
          <w:sz w:val="28"/>
          <w:szCs w:val="28"/>
          <w:lang w:val="uk-UA"/>
        </w:rPr>
      </w:pPr>
    </w:p>
    <w:p w14:paraId="6F39360F">
      <w:pPr>
        <w:rPr>
          <w:sz w:val="28"/>
          <w:szCs w:val="28"/>
          <w:lang w:val="uk-UA"/>
        </w:rPr>
      </w:pPr>
    </w:p>
    <w:p w14:paraId="3F8A865F">
      <w:pPr>
        <w:rPr>
          <w:sz w:val="28"/>
          <w:szCs w:val="28"/>
          <w:lang w:val="uk-UA"/>
        </w:rPr>
      </w:pPr>
    </w:p>
    <w:p w14:paraId="6DAF1625">
      <w:pPr>
        <w:rPr>
          <w:sz w:val="28"/>
          <w:szCs w:val="28"/>
          <w:lang w:val="uk-UA"/>
        </w:rPr>
      </w:pPr>
    </w:p>
    <w:p w14:paraId="25701C09">
      <w:pPr>
        <w:rPr>
          <w:sz w:val="28"/>
          <w:szCs w:val="28"/>
          <w:lang w:val="uk-UA"/>
        </w:rPr>
      </w:pPr>
    </w:p>
    <w:p w14:paraId="30C7DF06">
      <w:pPr>
        <w:rPr>
          <w:sz w:val="28"/>
          <w:szCs w:val="28"/>
          <w:lang w:val="uk-UA"/>
        </w:rPr>
      </w:pPr>
    </w:p>
    <w:p w14:paraId="61E2E08C">
      <w:pPr>
        <w:rPr>
          <w:sz w:val="28"/>
          <w:szCs w:val="28"/>
          <w:lang w:val="uk-UA"/>
        </w:rPr>
      </w:pPr>
    </w:p>
    <w:p w14:paraId="5B009863">
      <w:pPr>
        <w:rPr>
          <w:sz w:val="28"/>
          <w:szCs w:val="28"/>
          <w:lang w:val="uk-UA"/>
        </w:rPr>
      </w:pPr>
    </w:p>
    <w:p w14:paraId="33633CC9">
      <w:pPr>
        <w:rPr>
          <w:sz w:val="28"/>
          <w:szCs w:val="28"/>
          <w:lang w:val="uk-UA"/>
        </w:rPr>
      </w:pPr>
    </w:p>
    <w:p w14:paraId="2BF3A82C">
      <w:pPr>
        <w:rPr>
          <w:sz w:val="28"/>
          <w:szCs w:val="28"/>
          <w:lang w:val="uk-UA"/>
        </w:rPr>
      </w:pPr>
    </w:p>
    <w:p w14:paraId="0F171ACB">
      <w:pPr>
        <w:rPr>
          <w:sz w:val="28"/>
          <w:szCs w:val="28"/>
          <w:lang w:val="uk-UA"/>
        </w:rPr>
      </w:pPr>
    </w:p>
    <w:p w14:paraId="1A513C88">
      <w:pPr>
        <w:rPr>
          <w:sz w:val="28"/>
          <w:szCs w:val="28"/>
          <w:lang w:val="uk-UA"/>
        </w:rPr>
      </w:pPr>
    </w:p>
    <w:p w14:paraId="41A1C045">
      <w:pPr>
        <w:rPr>
          <w:sz w:val="28"/>
          <w:szCs w:val="28"/>
          <w:lang w:val="uk-UA"/>
        </w:rPr>
      </w:pPr>
    </w:p>
    <w:p w14:paraId="7117CCB5">
      <w:pPr>
        <w:rPr>
          <w:sz w:val="28"/>
          <w:szCs w:val="28"/>
          <w:lang w:val="uk-UA"/>
        </w:rPr>
      </w:pPr>
    </w:p>
    <w:p w14:paraId="084D6612">
      <w:pPr>
        <w:rPr>
          <w:sz w:val="28"/>
          <w:szCs w:val="28"/>
          <w:lang w:val="uk-UA"/>
        </w:rPr>
      </w:pPr>
    </w:p>
    <w:p w14:paraId="5A7725BD">
      <w:pPr>
        <w:rPr>
          <w:sz w:val="28"/>
          <w:szCs w:val="28"/>
          <w:lang w:val="uk-UA"/>
        </w:rPr>
      </w:pPr>
    </w:p>
    <w:p w14:paraId="4582B0E1">
      <w:pPr>
        <w:rPr>
          <w:sz w:val="28"/>
          <w:szCs w:val="28"/>
          <w:lang w:val="uk-UA"/>
        </w:rPr>
      </w:pPr>
    </w:p>
    <w:p w14:paraId="64FCF852">
      <w:pPr>
        <w:rPr>
          <w:sz w:val="28"/>
          <w:szCs w:val="28"/>
          <w:lang w:val="uk-UA"/>
        </w:rPr>
      </w:pPr>
    </w:p>
    <w:p w14:paraId="29B7FEE9">
      <w:pPr>
        <w:rPr>
          <w:sz w:val="28"/>
          <w:szCs w:val="28"/>
          <w:lang w:val="uk-UA"/>
        </w:rPr>
      </w:pPr>
    </w:p>
    <w:p w14:paraId="21C8F4E1">
      <w:pPr>
        <w:rPr>
          <w:sz w:val="28"/>
          <w:szCs w:val="28"/>
          <w:lang w:val="uk-UA"/>
        </w:rPr>
      </w:pPr>
    </w:p>
    <w:p w14:paraId="4C1F63D0">
      <w:pPr>
        <w:rPr>
          <w:sz w:val="28"/>
          <w:szCs w:val="28"/>
          <w:lang w:val="uk-UA"/>
        </w:rPr>
      </w:pPr>
    </w:p>
    <w:p w14:paraId="5B246F85">
      <w:pPr>
        <w:rPr>
          <w:sz w:val="28"/>
          <w:szCs w:val="28"/>
          <w:lang w:val="uk-UA"/>
        </w:rPr>
      </w:pPr>
    </w:p>
    <w:p w14:paraId="40CFCF1F">
      <w:pPr>
        <w:rPr>
          <w:b/>
          <w:sz w:val="28"/>
          <w:szCs w:val="28"/>
          <w:lang w:val="uk-UA"/>
        </w:rPr>
      </w:pPr>
      <w:r>
        <w:rPr>
          <w:b/>
          <w:sz w:val="28"/>
          <w:szCs w:val="28"/>
          <w:lang w:val="uk-UA"/>
        </w:rPr>
        <w:t xml:space="preserve">                                       ПОЯСНЮВАЛЬНА ЗАПИСКА</w:t>
      </w:r>
    </w:p>
    <w:p w14:paraId="24EDC779">
      <w:pPr>
        <w:jc w:val="center"/>
        <w:rPr>
          <w:b/>
          <w:sz w:val="28"/>
          <w:szCs w:val="28"/>
          <w:lang w:val="uk-UA"/>
        </w:rPr>
      </w:pPr>
      <w:r>
        <w:rPr>
          <w:b/>
          <w:sz w:val="28"/>
          <w:szCs w:val="28"/>
          <w:lang w:val="uk-UA"/>
        </w:rPr>
        <w:t>до  проєкту  рішення  міської ради VІІІ скликання</w:t>
      </w:r>
    </w:p>
    <w:p w14:paraId="0174C78F">
      <w:pPr>
        <w:jc w:val="center"/>
        <w:rPr>
          <w:rFonts w:eastAsia="Calibri"/>
          <w:b/>
          <w:kern w:val="2"/>
          <w:sz w:val="28"/>
          <w:szCs w:val="28"/>
          <w:lang w:val="uk-UA" w:eastAsia="en-US"/>
        </w:rPr>
      </w:pPr>
      <w:r>
        <w:rPr>
          <w:b/>
          <w:sz w:val="28"/>
          <w:szCs w:val="28"/>
          <w:lang w:val="uk-UA"/>
        </w:rPr>
        <w:t>«</w:t>
      </w:r>
      <w:r>
        <w:rPr>
          <w:rFonts w:eastAsia="Calibri"/>
          <w:b/>
          <w:kern w:val="2"/>
          <w:sz w:val="28"/>
          <w:szCs w:val="28"/>
          <w:lang w:val="uk-UA" w:eastAsia="en-US"/>
        </w:rPr>
        <w:t xml:space="preserve">Про звернення </w:t>
      </w:r>
      <w:r>
        <w:rPr>
          <w:b/>
          <w:bCs/>
          <w:sz w:val="28"/>
          <w:szCs w:val="28"/>
          <w:lang w:val="uk-UA"/>
        </w:rPr>
        <w:t xml:space="preserve">Ніжинської міської ради Чернігівської області </w:t>
      </w:r>
      <w:r>
        <w:rPr>
          <w:rFonts w:eastAsia="Calibri"/>
          <w:b/>
          <w:kern w:val="2"/>
          <w:sz w:val="28"/>
          <w:szCs w:val="28"/>
          <w:lang w:val="uk-UA" w:eastAsia="en-US"/>
        </w:rPr>
        <w:t>щодо</w:t>
      </w:r>
    </w:p>
    <w:p w14:paraId="79963B24">
      <w:pPr>
        <w:jc w:val="center"/>
        <w:rPr>
          <w:rFonts w:eastAsia="Calibri"/>
          <w:b/>
          <w:kern w:val="2"/>
          <w:sz w:val="28"/>
          <w:szCs w:val="28"/>
          <w:lang w:val="uk-UA" w:eastAsia="en-US"/>
        </w:rPr>
      </w:pPr>
      <w:r>
        <w:rPr>
          <w:rFonts w:eastAsia="Calibri"/>
          <w:b/>
          <w:kern w:val="2"/>
          <w:sz w:val="28"/>
          <w:szCs w:val="28"/>
          <w:lang w:val="uk-UA" w:eastAsia="en-US"/>
        </w:rPr>
        <w:t>фінансування з державного бюджету оплати праці педагогічних та</w:t>
      </w:r>
    </w:p>
    <w:p w14:paraId="287BD79C">
      <w:pPr>
        <w:jc w:val="center"/>
        <w:rPr>
          <w:rFonts w:eastAsia="Calibri"/>
          <w:b/>
          <w:kern w:val="2"/>
          <w:sz w:val="28"/>
          <w:szCs w:val="28"/>
          <w:lang w:val="uk-UA" w:eastAsia="en-US"/>
        </w:rPr>
      </w:pPr>
      <w:r>
        <w:rPr>
          <w:rFonts w:eastAsia="Calibri"/>
          <w:b/>
          <w:kern w:val="2"/>
          <w:sz w:val="28"/>
          <w:szCs w:val="28"/>
          <w:lang w:val="uk-UA" w:eastAsia="en-US"/>
        </w:rPr>
        <w:t>соціальних працівників»</w:t>
      </w:r>
    </w:p>
    <w:p w14:paraId="134ADE66">
      <w:pPr>
        <w:ind w:left="750"/>
        <w:jc w:val="both"/>
        <w:rPr>
          <w:b/>
          <w:sz w:val="28"/>
          <w:szCs w:val="28"/>
          <w:lang w:val="uk-UA"/>
        </w:rPr>
      </w:pPr>
    </w:p>
    <w:p w14:paraId="4EDF59B4">
      <w:pPr>
        <w:ind w:firstLine="567"/>
        <w:jc w:val="both"/>
        <w:rPr>
          <w:rFonts w:eastAsia="Arial"/>
          <w:sz w:val="28"/>
          <w:szCs w:val="28"/>
          <w:lang w:eastAsia="uk-UA"/>
        </w:rPr>
      </w:pPr>
      <w:r>
        <w:rPr>
          <w:b/>
          <w:sz w:val="28"/>
          <w:szCs w:val="28"/>
          <w:lang w:val="uk-UA"/>
        </w:rPr>
        <w:t xml:space="preserve">1. Проєкт даного рішення  необхідний  </w:t>
      </w:r>
      <w:r>
        <w:rPr>
          <w:sz w:val="28"/>
          <w:szCs w:val="28"/>
          <w:lang w:val="uk-UA"/>
        </w:rPr>
        <w:t xml:space="preserve">для забезпечення виконання на місцевому рівні ініціатив </w:t>
      </w:r>
      <w:r>
        <w:rPr>
          <w:rFonts w:eastAsia="Arial"/>
          <w:sz w:val="28"/>
          <w:szCs w:val="28"/>
          <w:lang w:eastAsia="uk-UA"/>
        </w:rPr>
        <w:t>Кабінету Міністрів України щодо підвищення посадових окладів педагогічних та соціальних працівників, на які не було передбачено кошти в Державному бюджеті України.</w:t>
      </w:r>
    </w:p>
    <w:p w14:paraId="301E4B13">
      <w:pPr>
        <w:ind w:firstLine="567"/>
        <w:jc w:val="both"/>
        <w:rPr>
          <w:sz w:val="28"/>
          <w:szCs w:val="28"/>
          <w:lang w:val="uk-UA"/>
        </w:rPr>
      </w:pPr>
      <w:r>
        <w:rPr>
          <w:sz w:val="28"/>
          <w:szCs w:val="28"/>
        </w:rPr>
        <w:t>Загалом ця ініціатива є обґрунтованою та соціально важливою. Рівень оплати праці соціальних працівників, вихователів і педагогічних працівників дошкільної та позашкільної освіти протягом тривалого часу залишається вкрай низьким.</w:t>
      </w:r>
    </w:p>
    <w:p w14:paraId="055C743D">
      <w:pPr>
        <w:ind w:firstLine="426"/>
        <w:jc w:val="both"/>
        <w:rPr>
          <w:rFonts w:eastAsia="Calibri"/>
          <w:sz w:val="28"/>
          <w:szCs w:val="28"/>
          <w:lang w:val="uk-UA" w:eastAsia="en-US"/>
        </w:rPr>
      </w:pPr>
      <w:r>
        <w:rPr>
          <w:rFonts w:eastAsia="Calibri"/>
          <w:sz w:val="28"/>
          <w:szCs w:val="28"/>
          <w:lang w:val="uk-UA" w:eastAsia="en-US"/>
        </w:rPr>
        <w:t xml:space="preserve">  Постанови Кабінету Міністрів України були прийняті вже після завершення бюджетного процесу на місцевому рівні, що спричинило  правову та фінансову колізію: державна гарантія для </w:t>
      </w:r>
      <w:r>
        <w:rPr>
          <w:rFonts w:eastAsia="Calibri"/>
          <w:sz w:val="28"/>
          <w:szCs w:val="28"/>
          <w:lang w:eastAsia="en-US"/>
        </w:rPr>
        <w:t>педагогічних та соціальних працівників</w:t>
      </w:r>
      <w:r>
        <w:rPr>
          <w:rFonts w:eastAsia="Calibri"/>
          <w:sz w:val="28"/>
          <w:szCs w:val="28"/>
          <w:lang w:val="uk-UA" w:eastAsia="en-US"/>
        </w:rPr>
        <w:t xml:space="preserve"> не була забезпечена відповідним фінансовим ресурсом у вже сформованому бюджеті громади. А додаткове фінансове навантаження від підвищення посадових окладів розбалансує бюджет, збільшить на 50,0 млн. грн. дефіцит бюджету на виплату заробітних плат, або з трьох до п’яти місяців року, створить ризик недофінансування інших важливих програм і послуг.</w:t>
      </w:r>
    </w:p>
    <w:p w14:paraId="5CBAA615">
      <w:pPr>
        <w:ind w:firstLine="426"/>
        <w:jc w:val="both"/>
        <w:rPr>
          <w:rFonts w:eastAsia="Calibri"/>
          <w:sz w:val="28"/>
          <w:szCs w:val="28"/>
          <w:lang w:val="uk-UA" w:eastAsia="en-US"/>
        </w:rPr>
      </w:pPr>
      <w:r>
        <w:rPr>
          <w:rFonts w:eastAsia="Calibri"/>
          <w:sz w:val="28"/>
          <w:szCs w:val="28"/>
          <w:lang w:val="uk-UA" w:eastAsia="en-US"/>
        </w:rPr>
        <w:t xml:space="preserve">  Зобов’язання центральної влади не повинні реалізовуватись коштом органів місцевого самоврядування, що є грубим порушенням діючого законодавства.</w:t>
      </w:r>
    </w:p>
    <w:p w14:paraId="7200A3E4">
      <w:pPr>
        <w:ind w:firstLine="426"/>
        <w:jc w:val="both"/>
        <w:rPr>
          <w:sz w:val="28"/>
          <w:szCs w:val="28"/>
          <w:lang w:val="uk-UA"/>
        </w:rPr>
      </w:pPr>
      <w:r>
        <w:rPr>
          <w:sz w:val="28"/>
          <w:szCs w:val="28"/>
          <w:lang w:val="uk-UA"/>
        </w:rPr>
        <w:t xml:space="preserve"> Частина третя статті 142 Конституції України гарантує компенсацію державою таких витрат органів місцевого самоврядування, що виникли внаслідок рішень органів державної влади.</w:t>
      </w:r>
    </w:p>
    <w:p w14:paraId="6628756B">
      <w:pPr>
        <w:ind w:firstLine="426"/>
        <w:jc w:val="both"/>
        <w:rPr>
          <w:sz w:val="28"/>
          <w:szCs w:val="28"/>
        </w:rPr>
      </w:pPr>
      <w:r>
        <w:rPr>
          <w:sz w:val="28"/>
          <w:szCs w:val="28"/>
          <w:lang w:val="uk-UA"/>
        </w:rPr>
        <w:t xml:space="preserve">  Статтею 67 Закону України «Про місцеве самоврядування в Україні» закріплено обов’язок держави фінансово забезпечувати здійснення органами місцевого самоврядування наданих законом повноважень органів виконавчої влади у повному обсязі за рахунок закріплення за відповідними місцевими бюджетами джерел доходів бюджету, надання трансфертів з державного бюджету. Рішення ж органів державної влади, які призводять до додаткових видатків органів місцевого самоврядування, повинні обов'язково супроводжуватися передачею їм необхідних фінансових ресурсів. </w:t>
      </w:r>
      <w:r>
        <w:rPr>
          <w:sz w:val="28"/>
          <w:szCs w:val="28"/>
        </w:rPr>
        <w:t>Вказані рішення виконуються органами місцевого самоврядування в межах переданих їм фінансових ресурсів.</w:t>
      </w:r>
    </w:p>
    <w:p w14:paraId="31100FE4">
      <w:pPr>
        <w:ind w:firstLine="426"/>
        <w:jc w:val="both"/>
        <w:rPr>
          <w:rFonts w:eastAsia="Calibri"/>
          <w:sz w:val="28"/>
          <w:szCs w:val="28"/>
          <w:lang w:val="uk-UA" w:eastAsia="en-US"/>
        </w:rPr>
      </w:pPr>
      <w:r>
        <w:rPr>
          <w:rFonts w:eastAsia="Calibri"/>
          <w:sz w:val="28"/>
          <w:szCs w:val="28"/>
          <w:lang w:val="uk-UA" w:eastAsia="en-US"/>
        </w:rPr>
        <w:t>Відповідно до пункту 3 статті 27 Бюджетного кодексу України закони України або їх окремі положення, які впливають на показники бюджету (зменшують надходження бюджету та/або збільшують витрати бюджету) і приймаються:</w:t>
      </w:r>
    </w:p>
    <w:p w14:paraId="3A1D97BC">
      <w:pPr>
        <w:ind w:firstLine="426"/>
        <w:jc w:val="both"/>
        <w:rPr>
          <w:rFonts w:eastAsia="Calibri"/>
          <w:sz w:val="28"/>
          <w:szCs w:val="28"/>
          <w:lang w:val="uk-UA" w:eastAsia="en-US"/>
        </w:rPr>
      </w:pPr>
      <w:r>
        <w:rPr>
          <w:rFonts w:eastAsia="Calibri"/>
          <w:sz w:val="28"/>
          <w:szCs w:val="28"/>
          <w:lang w:val="uk-UA" w:eastAsia="en-US"/>
        </w:rPr>
        <w:t>не пізніше 15 липня року, що передує плановому, вводяться в дію не раніше початку планового бюджетного періоду;</w:t>
      </w:r>
    </w:p>
    <w:p w14:paraId="2EA648D7">
      <w:pPr>
        <w:ind w:firstLine="426"/>
        <w:jc w:val="both"/>
        <w:rPr>
          <w:rFonts w:eastAsia="Calibri"/>
          <w:sz w:val="28"/>
          <w:szCs w:val="28"/>
          <w:lang w:val="uk-UA" w:eastAsia="en-US"/>
        </w:rPr>
      </w:pPr>
      <w:r>
        <w:rPr>
          <w:rFonts w:eastAsia="Calibri"/>
          <w:sz w:val="28"/>
          <w:szCs w:val="28"/>
          <w:lang w:val="uk-UA" w:eastAsia="en-US"/>
        </w:rPr>
        <w:t>після 15 липня року, що передує плановому, вводяться в дію не раніше початку бюджетного періоду, що настає за плановим.</w:t>
      </w:r>
    </w:p>
    <w:p w14:paraId="622060AD">
      <w:pPr>
        <w:ind w:firstLine="426"/>
        <w:jc w:val="both"/>
        <w:rPr>
          <w:rFonts w:eastAsia="Calibri"/>
          <w:sz w:val="28"/>
          <w:szCs w:val="28"/>
          <w:lang w:val="uk-UA" w:eastAsia="en-US"/>
        </w:rPr>
      </w:pPr>
      <w:r>
        <w:rPr>
          <w:rFonts w:eastAsia="Calibri"/>
          <w:sz w:val="28"/>
          <w:szCs w:val="28"/>
          <w:lang w:val="uk-UA" w:eastAsia="en-US"/>
        </w:rPr>
        <w:t>Згідно з пунктом 10 статті 78 Бюджетного кодексу України після набрання чинності законом про Державний бюджет України органам державної влади та їх посадовим особам забороняється приймати рішення, що призводять до виникнення додаткових витрат місцевих бюджетів, без визначення джерел коштів, виділених державою для забезпечення цих витрат.</w:t>
      </w:r>
    </w:p>
    <w:p w14:paraId="38EC080F">
      <w:pPr>
        <w:ind w:firstLine="426"/>
        <w:jc w:val="both"/>
        <w:rPr>
          <w:sz w:val="28"/>
          <w:szCs w:val="28"/>
          <w:lang w:val="uk-UA"/>
        </w:rPr>
      </w:pPr>
      <w:r>
        <w:rPr>
          <w:sz w:val="28"/>
          <w:szCs w:val="28"/>
          <w:lang w:val="uk-UA"/>
        </w:rPr>
        <w:t>Таким чином, виконання зазначених постанов у повному обсязі наразі є об’єктивно неможливим без внесення змін до Державного бюджету України та виділення додаткової цільової субвенції територіальним громадам.</w:t>
      </w:r>
    </w:p>
    <w:p w14:paraId="2C63A7A7">
      <w:pPr>
        <w:jc w:val="both"/>
        <w:rPr>
          <w:b/>
          <w:sz w:val="28"/>
          <w:szCs w:val="28"/>
          <w:lang w:val="uk-UA"/>
        </w:rPr>
      </w:pPr>
    </w:p>
    <w:p w14:paraId="78AF26FE">
      <w:pPr>
        <w:jc w:val="both"/>
        <w:rPr>
          <w:sz w:val="28"/>
          <w:szCs w:val="28"/>
          <w:lang w:val="uk-UA"/>
        </w:rPr>
      </w:pPr>
      <w:r>
        <w:rPr>
          <w:b/>
          <w:sz w:val="28"/>
          <w:szCs w:val="28"/>
          <w:lang w:val="uk-UA"/>
        </w:rPr>
        <w:t xml:space="preserve">          2.  Проєкт рішення складається</w:t>
      </w:r>
      <w:r>
        <w:rPr>
          <w:sz w:val="28"/>
          <w:szCs w:val="28"/>
          <w:lang w:val="uk-UA"/>
        </w:rPr>
        <w:t xml:space="preserve"> із  тексту рішення та тексту Звернення до Кабінету Міністрів України, що додається. </w:t>
      </w:r>
    </w:p>
    <w:p w14:paraId="1599B720">
      <w:pPr>
        <w:jc w:val="both"/>
        <w:rPr>
          <w:sz w:val="28"/>
          <w:szCs w:val="28"/>
          <w:lang w:val="uk-UA"/>
        </w:rPr>
      </w:pPr>
    </w:p>
    <w:p w14:paraId="58E59949">
      <w:pPr>
        <w:tabs>
          <w:tab w:val="left" w:pos="709"/>
        </w:tabs>
        <w:jc w:val="both"/>
        <w:rPr>
          <w:sz w:val="28"/>
          <w:szCs w:val="28"/>
          <w:lang w:val="uk-UA"/>
        </w:rPr>
      </w:pPr>
      <w:r>
        <w:rPr>
          <w:sz w:val="28"/>
          <w:szCs w:val="28"/>
          <w:lang w:val="uk-UA"/>
        </w:rPr>
        <w:t xml:space="preserve">          </w:t>
      </w:r>
      <w:r>
        <w:rPr>
          <w:b/>
          <w:sz w:val="28"/>
          <w:szCs w:val="28"/>
          <w:lang w:val="uk-UA"/>
        </w:rPr>
        <w:t>3.  Підставою  для  розгляду та схвалення  даного  проєкту</w:t>
      </w:r>
      <w:r>
        <w:rPr>
          <w:sz w:val="28"/>
          <w:szCs w:val="28"/>
          <w:lang w:val="uk-UA"/>
        </w:rPr>
        <w:t xml:space="preserve">  </w:t>
      </w:r>
      <w:r>
        <w:rPr>
          <w:b/>
          <w:sz w:val="28"/>
          <w:szCs w:val="28"/>
          <w:lang w:val="uk-UA"/>
        </w:rPr>
        <w:t>рішення є</w:t>
      </w:r>
      <w:r>
        <w:rPr>
          <w:sz w:val="28"/>
          <w:szCs w:val="28"/>
          <w:lang w:val="uk-UA"/>
        </w:rPr>
        <w:t>:</w:t>
      </w:r>
    </w:p>
    <w:p w14:paraId="660A6235">
      <w:pPr>
        <w:tabs>
          <w:tab w:val="left" w:pos="709"/>
        </w:tabs>
        <w:jc w:val="both"/>
        <w:rPr>
          <w:sz w:val="28"/>
          <w:szCs w:val="28"/>
          <w:lang w:val="uk-UA"/>
        </w:rPr>
      </w:pPr>
      <w:r>
        <w:rPr>
          <w:sz w:val="28"/>
          <w:szCs w:val="28"/>
          <w:lang w:val="uk-UA"/>
        </w:rPr>
        <w:t>- Конституція України;</w:t>
      </w:r>
    </w:p>
    <w:p w14:paraId="15A4F836">
      <w:pPr>
        <w:tabs>
          <w:tab w:val="left" w:pos="709"/>
        </w:tabs>
        <w:jc w:val="both"/>
        <w:rPr>
          <w:sz w:val="28"/>
          <w:szCs w:val="28"/>
          <w:lang w:val="uk-UA"/>
        </w:rPr>
      </w:pPr>
      <w:r>
        <w:rPr>
          <w:sz w:val="28"/>
          <w:szCs w:val="28"/>
          <w:lang w:val="uk-UA"/>
        </w:rPr>
        <w:t>- Бюджетний кодекс України;</w:t>
      </w:r>
    </w:p>
    <w:p w14:paraId="162081E8">
      <w:pPr>
        <w:tabs>
          <w:tab w:val="left" w:pos="709"/>
        </w:tabs>
        <w:jc w:val="both"/>
        <w:rPr>
          <w:sz w:val="28"/>
          <w:szCs w:val="28"/>
          <w:lang w:val="uk-UA"/>
        </w:rPr>
      </w:pPr>
      <w:r>
        <w:rPr>
          <w:sz w:val="28"/>
          <w:szCs w:val="28"/>
          <w:lang w:val="uk-UA"/>
        </w:rPr>
        <w:t>- Закон України  «Про місцеве самоврядування в Україні»;</w:t>
      </w:r>
    </w:p>
    <w:p w14:paraId="0E3605B2">
      <w:pPr>
        <w:tabs>
          <w:tab w:val="left" w:pos="709"/>
        </w:tabs>
        <w:jc w:val="both"/>
        <w:rPr>
          <w:sz w:val="28"/>
          <w:szCs w:val="28"/>
          <w:lang w:val="uk-UA"/>
        </w:rPr>
      </w:pPr>
      <w:r>
        <w:rPr>
          <w:sz w:val="28"/>
          <w:szCs w:val="28"/>
          <w:lang w:val="uk-UA"/>
        </w:rPr>
        <w:t>- постанова Кабінету Міністрів України від 26 грудня 2025 року № 1750 «Деякі питання оплати праці працівників надавачів соціальних та реабілітаційних послуг»;</w:t>
      </w:r>
    </w:p>
    <w:p w14:paraId="4966E129">
      <w:pPr>
        <w:tabs>
          <w:tab w:val="left" w:pos="709"/>
        </w:tabs>
        <w:jc w:val="both"/>
        <w:rPr>
          <w:sz w:val="28"/>
          <w:szCs w:val="28"/>
          <w:lang w:val="uk-UA"/>
        </w:rPr>
      </w:pPr>
      <w:r>
        <w:rPr>
          <w:sz w:val="28"/>
          <w:szCs w:val="28"/>
          <w:lang w:val="uk-UA"/>
        </w:rPr>
        <w:t xml:space="preserve">- постанова Кабінету Міністрів України від 26 грудня 2025 року № 1749 «Деякі питання оплати праці педагогічних і науково-педагогічних працівників».  </w:t>
      </w:r>
    </w:p>
    <w:p w14:paraId="4CB07FF1">
      <w:pPr>
        <w:jc w:val="both"/>
        <w:rPr>
          <w:sz w:val="28"/>
          <w:szCs w:val="28"/>
          <w:lang w:val="uk-UA"/>
        </w:rPr>
      </w:pPr>
    </w:p>
    <w:p w14:paraId="3C115853">
      <w:pPr>
        <w:jc w:val="both"/>
        <w:rPr>
          <w:sz w:val="28"/>
          <w:szCs w:val="28"/>
          <w:lang w:val="uk-UA"/>
        </w:rPr>
      </w:pPr>
      <w:r>
        <w:rPr>
          <w:sz w:val="28"/>
          <w:szCs w:val="28"/>
          <w:lang w:val="uk-UA"/>
        </w:rPr>
        <w:t xml:space="preserve">          </w:t>
      </w:r>
      <w:r>
        <w:rPr>
          <w:b/>
          <w:sz w:val="28"/>
          <w:szCs w:val="28"/>
          <w:lang w:val="uk-UA"/>
        </w:rPr>
        <w:t>4.</w:t>
      </w:r>
      <w:r>
        <w:rPr>
          <w:sz w:val="28"/>
          <w:szCs w:val="28"/>
          <w:lang w:val="uk-UA"/>
        </w:rPr>
        <w:t xml:space="preserve"> </w:t>
      </w:r>
      <w:r>
        <w:rPr>
          <w:b/>
          <w:sz w:val="28"/>
          <w:szCs w:val="28"/>
          <w:lang w:val="uk-UA"/>
        </w:rPr>
        <w:t xml:space="preserve">Реалізація </w:t>
      </w:r>
      <w:r>
        <w:rPr>
          <w:sz w:val="28"/>
          <w:szCs w:val="28"/>
          <w:lang w:val="uk-UA"/>
        </w:rPr>
        <w:t xml:space="preserve"> даного  проєкту  рішення  потребує  додаткового фінансування за рахунок коштів Державного бюджету України.</w:t>
      </w:r>
    </w:p>
    <w:p w14:paraId="1C5F932A">
      <w:pPr>
        <w:jc w:val="both"/>
        <w:rPr>
          <w:sz w:val="28"/>
          <w:szCs w:val="28"/>
          <w:lang w:val="uk-UA"/>
        </w:rPr>
      </w:pPr>
    </w:p>
    <w:p w14:paraId="7A930C21">
      <w:pPr>
        <w:jc w:val="both"/>
        <w:rPr>
          <w:sz w:val="28"/>
          <w:szCs w:val="28"/>
          <w:lang w:val="uk-UA"/>
        </w:rPr>
      </w:pPr>
      <w:r>
        <w:rPr>
          <w:b/>
          <w:color w:val="000000"/>
          <w:sz w:val="28"/>
          <w:szCs w:val="28"/>
          <w:lang w:val="uk-UA"/>
        </w:rPr>
        <w:t xml:space="preserve">          5.</w:t>
      </w:r>
      <w:r>
        <w:rPr>
          <w:color w:val="000000"/>
          <w:sz w:val="28"/>
          <w:szCs w:val="28"/>
          <w:lang w:val="uk-UA"/>
        </w:rPr>
        <w:t xml:space="preserve"> Відповідальна за підготовку проєкту рішення – д</w:t>
      </w:r>
      <w:r>
        <w:rPr>
          <w:sz w:val="28"/>
          <w:szCs w:val="28"/>
          <w:lang w:val="uk-UA"/>
        </w:rPr>
        <w:t>епутат Чернігівської   обласної ради, заступник міського голови з питань діяльності виконавчих органів ради   Ірина ГРОЗЕНКО.</w:t>
      </w:r>
    </w:p>
    <w:p w14:paraId="497FF4C6">
      <w:pPr>
        <w:tabs>
          <w:tab w:val="left" w:pos="3080"/>
        </w:tabs>
        <w:ind w:firstLine="709"/>
        <w:contextualSpacing/>
        <w:jc w:val="both"/>
        <w:rPr>
          <w:color w:val="000000"/>
          <w:sz w:val="28"/>
          <w:szCs w:val="28"/>
          <w:lang w:val="uk-UA"/>
        </w:rPr>
      </w:pPr>
    </w:p>
    <w:p w14:paraId="4134B4B2">
      <w:pPr>
        <w:tabs>
          <w:tab w:val="left" w:pos="3080"/>
        </w:tabs>
        <w:ind w:firstLine="709"/>
        <w:contextualSpacing/>
        <w:jc w:val="both"/>
        <w:rPr>
          <w:rFonts w:ascii="Calibri" w:hAnsi="Calibri"/>
          <w:sz w:val="28"/>
          <w:szCs w:val="28"/>
          <w:lang w:val="uk-UA"/>
        </w:rPr>
      </w:pPr>
    </w:p>
    <w:p w14:paraId="74C68FF8">
      <w:pPr>
        <w:tabs>
          <w:tab w:val="left" w:pos="3080"/>
        </w:tabs>
        <w:ind w:firstLine="709"/>
        <w:contextualSpacing/>
        <w:jc w:val="both"/>
        <w:rPr>
          <w:rFonts w:ascii="Calibri" w:hAnsi="Calibri"/>
          <w:sz w:val="28"/>
          <w:szCs w:val="28"/>
          <w:lang w:val="uk-UA"/>
        </w:rPr>
      </w:pPr>
    </w:p>
    <w:p w14:paraId="09CF05B6">
      <w:pPr>
        <w:jc w:val="both"/>
        <w:rPr>
          <w:sz w:val="28"/>
          <w:szCs w:val="28"/>
          <w:lang w:val="uk-UA"/>
        </w:rPr>
      </w:pPr>
    </w:p>
    <w:p w14:paraId="51F24E97">
      <w:pPr>
        <w:rPr>
          <w:sz w:val="28"/>
          <w:szCs w:val="28"/>
          <w:lang w:val="uk-UA"/>
        </w:rPr>
      </w:pPr>
    </w:p>
    <w:p w14:paraId="6F1DCE75">
      <w:pPr>
        <w:rPr>
          <w:sz w:val="28"/>
          <w:szCs w:val="28"/>
          <w:lang w:val="uk-UA"/>
        </w:rPr>
      </w:pPr>
    </w:p>
    <w:p w14:paraId="42834574">
      <w:pPr>
        <w:rPr>
          <w:sz w:val="28"/>
          <w:szCs w:val="28"/>
          <w:lang w:val="uk-UA"/>
        </w:rPr>
      </w:pPr>
      <w:r>
        <w:rPr>
          <w:sz w:val="28"/>
          <w:szCs w:val="28"/>
          <w:lang w:val="uk-UA"/>
        </w:rPr>
        <w:t>Депутат Чернігівської                                                          Ірина ГРОЗЕНКО</w:t>
      </w:r>
    </w:p>
    <w:p w14:paraId="5D52869C">
      <w:pPr>
        <w:rPr>
          <w:sz w:val="28"/>
          <w:szCs w:val="28"/>
          <w:lang w:val="uk-UA"/>
        </w:rPr>
      </w:pPr>
      <w:r>
        <w:rPr>
          <w:sz w:val="28"/>
          <w:szCs w:val="28"/>
          <w:lang w:val="uk-UA"/>
        </w:rPr>
        <w:t xml:space="preserve">обласної ради, заступник </w:t>
      </w:r>
    </w:p>
    <w:p w14:paraId="174D84A5">
      <w:pPr>
        <w:rPr>
          <w:sz w:val="28"/>
          <w:szCs w:val="28"/>
          <w:lang w:val="uk-UA"/>
        </w:rPr>
      </w:pPr>
      <w:r>
        <w:rPr>
          <w:sz w:val="28"/>
          <w:szCs w:val="28"/>
          <w:lang w:val="uk-UA"/>
        </w:rPr>
        <w:t xml:space="preserve">міського голови з питань </w:t>
      </w:r>
    </w:p>
    <w:p w14:paraId="3DA2F677">
      <w:pPr>
        <w:rPr>
          <w:sz w:val="28"/>
          <w:szCs w:val="28"/>
          <w:lang w:val="uk-UA"/>
        </w:rPr>
      </w:pPr>
      <w:r>
        <w:rPr>
          <w:sz w:val="28"/>
          <w:szCs w:val="28"/>
          <w:lang w:val="uk-UA"/>
        </w:rPr>
        <w:t xml:space="preserve">діяльності виконавчих                                                   </w:t>
      </w:r>
    </w:p>
    <w:p w14:paraId="7F81C3BD">
      <w:pPr>
        <w:rPr>
          <w:sz w:val="28"/>
          <w:szCs w:val="28"/>
          <w:lang w:val="uk-UA"/>
        </w:rPr>
      </w:pPr>
      <w:r>
        <w:rPr>
          <w:sz w:val="28"/>
          <w:szCs w:val="28"/>
          <w:lang w:val="uk-UA"/>
        </w:rPr>
        <w:t xml:space="preserve">органів ради   </w:t>
      </w:r>
    </w:p>
    <w:p w14:paraId="43D1F6BE">
      <w:pPr>
        <w:rPr>
          <w:sz w:val="28"/>
          <w:szCs w:val="28"/>
          <w:lang w:val="uk-UA"/>
        </w:rPr>
      </w:pPr>
    </w:p>
    <w:p w14:paraId="476127E8">
      <w:pPr>
        <w:rPr>
          <w:sz w:val="28"/>
          <w:szCs w:val="28"/>
          <w:lang w:val="uk-UA"/>
        </w:rPr>
      </w:pPr>
    </w:p>
    <w:sectPr>
      <w:footerReference r:id="rId3" w:type="default"/>
      <w:footerReference r:id="rId4" w:type="even"/>
      <w:pgSz w:w="11906" w:h="16838"/>
      <w:pgMar w:top="567" w:right="709" w:bottom="851" w:left="1559" w:header="567" w:footer="113"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Bookman Old Style">
    <w:altName w:val="Segoe Print"/>
    <w:panose1 w:val="02050604050505020204"/>
    <w:charset w:val="CC"/>
    <w:family w:val="roman"/>
    <w:pitch w:val="default"/>
    <w:sig w:usb0="00000000" w:usb1="00000000" w:usb2="00000000" w:usb3="00000000" w:csb0="000000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A230">
    <w:pPr>
      <w:pStyle w:val="19"/>
      <w:ind w:right="360"/>
      <w:rPr>
        <w:sz w:val="16"/>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D787E">
    <w:pPr>
      <w:pStyle w:val="15"/>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39CF0C25">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Symbol" w:hAnsi="Symbol"/>
      </w:rPr>
    </w:lvl>
  </w:abstractNum>
  <w:abstractNum w:abstractNumId="1">
    <w:nsid w:val="1959115B"/>
    <w:multiLevelType w:val="multilevel"/>
    <w:tmpl w:val="1959115B"/>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00"/>
  <w:displayHorizontalDrawingGridEvery w:val="0"/>
  <w:displayVerticalDrawingGridEvery w:val="0"/>
  <w:noPunctuationKerning w:val="1"/>
  <w:characterSpacingControl w:val="doNotCompress"/>
  <w:compat>
    <w:compatSetting w:name="compatibilityMode" w:uri="http://schemas.microsoft.com/office/word" w:val="12"/>
  </w:compat>
  <w:rsids>
    <w:rsidRoot w:val="00B51F13"/>
    <w:rsid w:val="00001D23"/>
    <w:rsid w:val="00002156"/>
    <w:rsid w:val="00003565"/>
    <w:rsid w:val="00004751"/>
    <w:rsid w:val="00004A87"/>
    <w:rsid w:val="00005276"/>
    <w:rsid w:val="00011759"/>
    <w:rsid w:val="00011929"/>
    <w:rsid w:val="000124E7"/>
    <w:rsid w:val="00012825"/>
    <w:rsid w:val="00014CA7"/>
    <w:rsid w:val="00015A94"/>
    <w:rsid w:val="0001711C"/>
    <w:rsid w:val="00020FDD"/>
    <w:rsid w:val="000210D8"/>
    <w:rsid w:val="00021117"/>
    <w:rsid w:val="00022519"/>
    <w:rsid w:val="00022DD6"/>
    <w:rsid w:val="00023349"/>
    <w:rsid w:val="00023E02"/>
    <w:rsid w:val="000248DD"/>
    <w:rsid w:val="000257B8"/>
    <w:rsid w:val="00025D8F"/>
    <w:rsid w:val="0002765D"/>
    <w:rsid w:val="00031954"/>
    <w:rsid w:val="0003386B"/>
    <w:rsid w:val="000348D5"/>
    <w:rsid w:val="000361D8"/>
    <w:rsid w:val="00036D7A"/>
    <w:rsid w:val="00036F5A"/>
    <w:rsid w:val="00042D55"/>
    <w:rsid w:val="00043975"/>
    <w:rsid w:val="000440C7"/>
    <w:rsid w:val="00045234"/>
    <w:rsid w:val="00045D95"/>
    <w:rsid w:val="00046895"/>
    <w:rsid w:val="000503B8"/>
    <w:rsid w:val="00050487"/>
    <w:rsid w:val="00051874"/>
    <w:rsid w:val="000521C0"/>
    <w:rsid w:val="0005276B"/>
    <w:rsid w:val="00053C20"/>
    <w:rsid w:val="00053F0A"/>
    <w:rsid w:val="000568D8"/>
    <w:rsid w:val="000610E5"/>
    <w:rsid w:val="000624BE"/>
    <w:rsid w:val="000629B3"/>
    <w:rsid w:val="00064BD7"/>
    <w:rsid w:val="0006511D"/>
    <w:rsid w:val="000654E7"/>
    <w:rsid w:val="00067A78"/>
    <w:rsid w:val="00067D78"/>
    <w:rsid w:val="0007001C"/>
    <w:rsid w:val="0007111A"/>
    <w:rsid w:val="00071422"/>
    <w:rsid w:val="000716D0"/>
    <w:rsid w:val="00072140"/>
    <w:rsid w:val="00072219"/>
    <w:rsid w:val="000733D9"/>
    <w:rsid w:val="0007386D"/>
    <w:rsid w:val="00075333"/>
    <w:rsid w:val="000759BD"/>
    <w:rsid w:val="000762F9"/>
    <w:rsid w:val="00077E1B"/>
    <w:rsid w:val="00084FF7"/>
    <w:rsid w:val="00085439"/>
    <w:rsid w:val="00086D51"/>
    <w:rsid w:val="000903EC"/>
    <w:rsid w:val="00090F82"/>
    <w:rsid w:val="00094381"/>
    <w:rsid w:val="00095414"/>
    <w:rsid w:val="00095C05"/>
    <w:rsid w:val="000A01A4"/>
    <w:rsid w:val="000A01ED"/>
    <w:rsid w:val="000A0479"/>
    <w:rsid w:val="000A1814"/>
    <w:rsid w:val="000A20CA"/>
    <w:rsid w:val="000A2E90"/>
    <w:rsid w:val="000A3219"/>
    <w:rsid w:val="000A5A8F"/>
    <w:rsid w:val="000A688E"/>
    <w:rsid w:val="000A7C76"/>
    <w:rsid w:val="000B0A3B"/>
    <w:rsid w:val="000B225B"/>
    <w:rsid w:val="000B25DA"/>
    <w:rsid w:val="000B4683"/>
    <w:rsid w:val="000B5A12"/>
    <w:rsid w:val="000B626F"/>
    <w:rsid w:val="000B758A"/>
    <w:rsid w:val="000C0CBB"/>
    <w:rsid w:val="000C4F90"/>
    <w:rsid w:val="000C53CA"/>
    <w:rsid w:val="000C5DB7"/>
    <w:rsid w:val="000C6663"/>
    <w:rsid w:val="000C6D54"/>
    <w:rsid w:val="000D078D"/>
    <w:rsid w:val="000D1138"/>
    <w:rsid w:val="000D259C"/>
    <w:rsid w:val="000D29D5"/>
    <w:rsid w:val="000D2AED"/>
    <w:rsid w:val="000D66FF"/>
    <w:rsid w:val="000D69BB"/>
    <w:rsid w:val="000E05BE"/>
    <w:rsid w:val="000E1741"/>
    <w:rsid w:val="000E3472"/>
    <w:rsid w:val="000E3B36"/>
    <w:rsid w:val="000E3B97"/>
    <w:rsid w:val="000E469F"/>
    <w:rsid w:val="000E53D4"/>
    <w:rsid w:val="000E6604"/>
    <w:rsid w:val="000F1B96"/>
    <w:rsid w:val="000F240C"/>
    <w:rsid w:val="000F2A1B"/>
    <w:rsid w:val="000F4987"/>
    <w:rsid w:val="000F4A7F"/>
    <w:rsid w:val="000F51C7"/>
    <w:rsid w:val="000F5969"/>
    <w:rsid w:val="000F6085"/>
    <w:rsid w:val="000F7A06"/>
    <w:rsid w:val="0010034E"/>
    <w:rsid w:val="00100356"/>
    <w:rsid w:val="00100C49"/>
    <w:rsid w:val="00100E2B"/>
    <w:rsid w:val="00100FFB"/>
    <w:rsid w:val="001015C0"/>
    <w:rsid w:val="001016F9"/>
    <w:rsid w:val="00101E69"/>
    <w:rsid w:val="00102B28"/>
    <w:rsid w:val="00102EFC"/>
    <w:rsid w:val="0010334C"/>
    <w:rsid w:val="0010361A"/>
    <w:rsid w:val="0010403E"/>
    <w:rsid w:val="00105B86"/>
    <w:rsid w:val="00106192"/>
    <w:rsid w:val="00110131"/>
    <w:rsid w:val="0011075E"/>
    <w:rsid w:val="00110FFB"/>
    <w:rsid w:val="0011175A"/>
    <w:rsid w:val="00112B9C"/>
    <w:rsid w:val="001145F3"/>
    <w:rsid w:val="00115ABD"/>
    <w:rsid w:val="001170BB"/>
    <w:rsid w:val="00117CF9"/>
    <w:rsid w:val="00120B0C"/>
    <w:rsid w:val="00120E5B"/>
    <w:rsid w:val="00121045"/>
    <w:rsid w:val="001219E5"/>
    <w:rsid w:val="00123074"/>
    <w:rsid w:val="0012336E"/>
    <w:rsid w:val="00124612"/>
    <w:rsid w:val="00124D73"/>
    <w:rsid w:val="001254F9"/>
    <w:rsid w:val="0012722D"/>
    <w:rsid w:val="0012773E"/>
    <w:rsid w:val="00127B42"/>
    <w:rsid w:val="001301EB"/>
    <w:rsid w:val="001303CC"/>
    <w:rsid w:val="00130B03"/>
    <w:rsid w:val="00131A2B"/>
    <w:rsid w:val="00132290"/>
    <w:rsid w:val="00132574"/>
    <w:rsid w:val="00132D05"/>
    <w:rsid w:val="00133BA8"/>
    <w:rsid w:val="00133EFB"/>
    <w:rsid w:val="001342A1"/>
    <w:rsid w:val="00136FAA"/>
    <w:rsid w:val="00137A8A"/>
    <w:rsid w:val="00137B67"/>
    <w:rsid w:val="00140D95"/>
    <w:rsid w:val="0014112F"/>
    <w:rsid w:val="00141937"/>
    <w:rsid w:val="00141D2A"/>
    <w:rsid w:val="001423CD"/>
    <w:rsid w:val="00142980"/>
    <w:rsid w:val="00142EC5"/>
    <w:rsid w:val="001453E3"/>
    <w:rsid w:val="0014582E"/>
    <w:rsid w:val="00146840"/>
    <w:rsid w:val="00147A50"/>
    <w:rsid w:val="00154842"/>
    <w:rsid w:val="0015687A"/>
    <w:rsid w:val="00160606"/>
    <w:rsid w:val="001610D2"/>
    <w:rsid w:val="00161F44"/>
    <w:rsid w:val="001626E6"/>
    <w:rsid w:val="00162855"/>
    <w:rsid w:val="00162E89"/>
    <w:rsid w:val="00163F35"/>
    <w:rsid w:val="001647FD"/>
    <w:rsid w:val="00164D5F"/>
    <w:rsid w:val="00165746"/>
    <w:rsid w:val="00166282"/>
    <w:rsid w:val="0016663D"/>
    <w:rsid w:val="00166C65"/>
    <w:rsid w:val="0016719B"/>
    <w:rsid w:val="0017053F"/>
    <w:rsid w:val="001727DA"/>
    <w:rsid w:val="001734C8"/>
    <w:rsid w:val="001741F7"/>
    <w:rsid w:val="0017565C"/>
    <w:rsid w:val="00177430"/>
    <w:rsid w:val="00177530"/>
    <w:rsid w:val="00177E1D"/>
    <w:rsid w:val="00177EA4"/>
    <w:rsid w:val="00180F1E"/>
    <w:rsid w:val="00181F86"/>
    <w:rsid w:val="00182891"/>
    <w:rsid w:val="00182EA6"/>
    <w:rsid w:val="00183CF3"/>
    <w:rsid w:val="00185129"/>
    <w:rsid w:val="001860DB"/>
    <w:rsid w:val="001868CB"/>
    <w:rsid w:val="00187393"/>
    <w:rsid w:val="0018760A"/>
    <w:rsid w:val="00187A75"/>
    <w:rsid w:val="001914C2"/>
    <w:rsid w:val="001925F2"/>
    <w:rsid w:val="001926B2"/>
    <w:rsid w:val="001962FE"/>
    <w:rsid w:val="001975DD"/>
    <w:rsid w:val="00197BF4"/>
    <w:rsid w:val="001A04E4"/>
    <w:rsid w:val="001A1DD8"/>
    <w:rsid w:val="001A2933"/>
    <w:rsid w:val="001A40FE"/>
    <w:rsid w:val="001A7410"/>
    <w:rsid w:val="001A7C94"/>
    <w:rsid w:val="001A7F22"/>
    <w:rsid w:val="001B0264"/>
    <w:rsid w:val="001B048B"/>
    <w:rsid w:val="001B05A7"/>
    <w:rsid w:val="001B14BB"/>
    <w:rsid w:val="001B28C4"/>
    <w:rsid w:val="001B2AFB"/>
    <w:rsid w:val="001B2DB3"/>
    <w:rsid w:val="001B3BB9"/>
    <w:rsid w:val="001B3C59"/>
    <w:rsid w:val="001B4129"/>
    <w:rsid w:val="001B78B2"/>
    <w:rsid w:val="001C20C0"/>
    <w:rsid w:val="001C34F9"/>
    <w:rsid w:val="001C3678"/>
    <w:rsid w:val="001C5864"/>
    <w:rsid w:val="001C612D"/>
    <w:rsid w:val="001D1125"/>
    <w:rsid w:val="001D15FF"/>
    <w:rsid w:val="001D168E"/>
    <w:rsid w:val="001D1EBE"/>
    <w:rsid w:val="001D3DCF"/>
    <w:rsid w:val="001E41EC"/>
    <w:rsid w:val="001E4325"/>
    <w:rsid w:val="001F0F30"/>
    <w:rsid w:val="001F4F67"/>
    <w:rsid w:val="001F7940"/>
    <w:rsid w:val="00200E73"/>
    <w:rsid w:val="00203014"/>
    <w:rsid w:val="00203115"/>
    <w:rsid w:val="002036A3"/>
    <w:rsid w:val="002053C9"/>
    <w:rsid w:val="00206199"/>
    <w:rsid w:val="002062C0"/>
    <w:rsid w:val="00207695"/>
    <w:rsid w:val="00210D0B"/>
    <w:rsid w:val="00211712"/>
    <w:rsid w:val="00211865"/>
    <w:rsid w:val="00211CD0"/>
    <w:rsid w:val="00212FB2"/>
    <w:rsid w:val="002152BF"/>
    <w:rsid w:val="00215FE4"/>
    <w:rsid w:val="00217E76"/>
    <w:rsid w:val="00222D35"/>
    <w:rsid w:val="002234D8"/>
    <w:rsid w:val="00226DF2"/>
    <w:rsid w:val="00227671"/>
    <w:rsid w:val="002305A1"/>
    <w:rsid w:val="0023073A"/>
    <w:rsid w:val="00230FF5"/>
    <w:rsid w:val="0023138E"/>
    <w:rsid w:val="00232E52"/>
    <w:rsid w:val="00234A6B"/>
    <w:rsid w:val="00236A0A"/>
    <w:rsid w:val="00237C83"/>
    <w:rsid w:val="002416BF"/>
    <w:rsid w:val="0024184B"/>
    <w:rsid w:val="00242523"/>
    <w:rsid w:val="00243EF5"/>
    <w:rsid w:val="00244AD6"/>
    <w:rsid w:val="0024576C"/>
    <w:rsid w:val="002459D2"/>
    <w:rsid w:val="002461E5"/>
    <w:rsid w:val="00251D2A"/>
    <w:rsid w:val="00252323"/>
    <w:rsid w:val="00252A6F"/>
    <w:rsid w:val="00252B36"/>
    <w:rsid w:val="00253383"/>
    <w:rsid w:val="00253658"/>
    <w:rsid w:val="00253947"/>
    <w:rsid w:val="00253B85"/>
    <w:rsid w:val="002572F3"/>
    <w:rsid w:val="00257BC1"/>
    <w:rsid w:val="002600ED"/>
    <w:rsid w:val="0026124D"/>
    <w:rsid w:val="002627DA"/>
    <w:rsid w:val="002635DE"/>
    <w:rsid w:val="002645E2"/>
    <w:rsid w:val="0026724E"/>
    <w:rsid w:val="002700B8"/>
    <w:rsid w:val="0027016D"/>
    <w:rsid w:val="00270786"/>
    <w:rsid w:val="00270909"/>
    <w:rsid w:val="002709E0"/>
    <w:rsid w:val="00270D92"/>
    <w:rsid w:val="00270F74"/>
    <w:rsid w:val="00271EF5"/>
    <w:rsid w:val="00272000"/>
    <w:rsid w:val="00274C97"/>
    <w:rsid w:val="00277586"/>
    <w:rsid w:val="002806D5"/>
    <w:rsid w:val="002814C7"/>
    <w:rsid w:val="0028297B"/>
    <w:rsid w:val="00282B86"/>
    <w:rsid w:val="00284A89"/>
    <w:rsid w:val="0028513C"/>
    <w:rsid w:val="002872E9"/>
    <w:rsid w:val="00290AE8"/>
    <w:rsid w:val="002917D1"/>
    <w:rsid w:val="00291932"/>
    <w:rsid w:val="00291E31"/>
    <w:rsid w:val="00294DB1"/>
    <w:rsid w:val="0029611F"/>
    <w:rsid w:val="002967C5"/>
    <w:rsid w:val="0029715A"/>
    <w:rsid w:val="00297B70"/>
    <w:rsid w:val="002A0629"/>
    <w:rsid w:val="002A0A7C"/>
    <w:rsid w:val="002A1B26"/>
    <w:rsid w:val="002A51EA"/>
    <w:rsid w:val="002A7C3D"/>
    <w:rsid w:val="002B611F"/>
    <w:rsid w:val="002B6855"/>
    <w:rsid w:val="002B71FF"/>
    <w:rsid w:val="002B7BAB"/>
    <w:rsid w:val="002C07CD"/>
    <w:rsid w:val="002C08A0"/>
    <w:rsid w:val="002C31B7"/>
    <w:rsid w:val="002C36C7"/>
    <w:rsid w:val="002C3FDE"/>
    <w:rsid w:val="002C4507"/>
    <w:rsid w:val="002C618B"/>
    <w:rsid w:val="002C6CF5"/>
    <w:rsid w:val="002D0B92"/>
    <w:rsid w:val="002D333A"/>
    <w:rsid w:val="002D3552"/>
    <w:rsid w:val="002D390A"/>
    <w:rsid w:val="002D499B"/>
    <w:rsid w:val="002D5E9B"/>
    <w:rsid w:val="002D6036"/>
    <w:rsid w:val="002D770E"/>
    <w:rsid w:val="002E2698"/>
    <w:rsid w:val="002E3434"/>
    <w:rsid w:val="002E3983"/>
    <w:rsid w:val="002E3CDC"/>
    <w:rsid w:val="002E4460"/>
    <w:rsid w:val="002E4D32"/>
    <w:rsid w:val="002E54C8"/>
    <w:rsid w:val="002E555A"/>
    <w:rsid w:val="002E60B0"/>
    <w:rsid w:val="002E6FB5"/>
    <w:rsid w:val="002F0AC7"/>
    <w:rsid w:val="002F1975"/>
    <w:rsid w:val="002F264D"/>
    <w:rsid w:val="002F60A0"/>
    <w:rsid w:val="002F69B9"/>
    <w:rsid w:val="002F76E6"/>
    <w:rsid w:val="00301489"/>
    <w:rsid w:val="00302499"/>
    <w:rsid w:val="00302D6E"/>
    <w:rsid w:val="00302E46"/>
    <w:rsid w:val="00304F55"/>
    <w:rsid w:val="00312053"/>
    <w:rsid w:val="003127A7"/>
    <w:rsid w:val="003134A2"/>
    <w:rsid w:val="00313573"/>
    <w:rsid w:val="00314ACE"/>
    <w:rsid w:val="00314E99"/>
    <w:rsid w:val="0031733A"/>
    <w:rsid w:val="003174B5"/>
    <w:rsid w:val="00320185"/>
    <w:rsid w:val="00321A03"/>
    <w:rsid w:val="0032261B"/>
    <w:rsid w:val="003235E6"/>
    <w:rsid w:val="003237EF"/>
    <w:rsid w:val="00323A77"/>
    <w:rsid w:val="003251D3"/>
    <w:rsid w:val="00327617"/>
    <w:rsid w:val="00327A2E"/>
    <w:rsid w:val="00330688"/>
    <w:rsid w:val="00334AA5"/>
    <w:rsid w:val="00334AFE"/>
    <w:rsid w:val="00334CDF"/>
    <w:rsid w:val="00334FB8"/>
    <w:rsid w:val="003365F8"/>
    <w:rsid w:val="003403E6"/>
    <w:rsid w:val="00340A76"/>
    <w:rsid w:val="00340DD3"/>
    <w:rsid w:val="00347CDE"/>
    <w:rsid w:val="0035009B"/>
    <w:rsid w:val="003517BA"/>
    <w:rsid w:val="00351D0E"/>
    <w:rsid w:val="00352E89"/>
    <w:rsid w:val="00353A21"/>
    <w:rsid w:val="00353DC8"/>
    <w:rsid w:val="00354603"/>
    <w:rsid w:val="00357F8E"/>
    <w:rsid w:val="003608EA"/>
    <w:rsid w:val="00360E6E"/>
    <w:rsid w:val="00362A97"/>
    <w:rsid w:val="00362D4D"/>
    <w:rsid w:val="00363797"/>
    <w:rsid w:val="00365F96"/>
    <w:rsid w:val="003678A2"/>
    <w:rsid w:val="003703D3"/>
    <w:rsid w:val="0037089C"/>
    <w:rsid w:val="00371840"/>
    <w:rsid w:val="00371E87"/>
    <w:rsid w:val="0037242F"/>
    <w:rsid w:val="00373929"/>
    <w:rsid w:val="00373E55"/>
    <w:rsid w:val="003745FE"/>
    <w:rsid w:val="003748E4"/>
    <w:rsid w:val="0037500D"/>
    <w:rsid w:val="00375BFA"/>
    <w:rsid w:val="00377781"/>
    <w:rsid w:val="00377C0E"/>
    <w:rsid w:val="00377E05"/>
    <w:rsid w:val="0038168B"/>
    <w:rsid w:val="003817F9"/>
    <w:rsid w:val="00382333"/>
    <w:rsid w:val="00383B1A"/>
    <w:rsid w:val="00384EFF"/>
    <w:rsid w:val="00385FF7"/>
    <w:rsid w:val="003862F4"/>
    <w:rsid w:val="003905E3"/>
    <w:rsid w:val="003920DF"/>
    <w:rsid w:val="00392788"/>
    <w:rsid w:val="0039597D"/>
    <w:rsid w:val="00395DF9"/>
    <w:rsid w:val="00396127"/>
    <w:rsid w:val="003A0B22"/>
    <w:rsid w:val="003A5330"/>
    <w:rsid w:val="003A56F5"/>
    <w:rsid w:val="003A6AB9"/>
    <w:rsid w:val="003A7DA9"/>
    <w:rsid w:val="003B103E"/>
    <w:rsid w:val="003B1701"/>
    <w:rsid w:val="003B2AD5"/>
    <w:rsid w:val="003B34F0"/>
    <w:rsid w:val="003B4671"/>
    <w:rsid w:val="003C0499"/>
    <w:rsid w:val="003C0EA9"/>
    <w:rsid w:val="003C136B"/>
    <w:rsid w:val="003C3DAB"/>
    <w:rsid w:val="003C3FBD"/>
    <w:rsid w:val="003C4C1B"/>
    <w:rsid w:val="003C4D1F"/>
    <w:rsid w:val="003C5F1D"/>
    <w:rsid w:val="003C7382"/>
    <w:rsid w:val="003C7C6E"/>
    <w:rsid w:val="003D1BAB"/>
    <w:rsid w:val="003D2345"/>
    <w:rsid w:val="003D275B"/>
    <w:rsid w:val="003D4110"/>
    <w:rsid w:val="003D46C3"/>
    <w:rsid w:val="003D4D7D"/>
    <w:rsid w:val="003D60CE"/>
    <w:rsid w:val="003D7220"/>
    <w:rsid w:val="003E0A34"/>
    <w:rsid w:val="003E1788"/>
    <w:rsid w:val="003E3264"/>
    <w:rsid w:val="003E3E90"/>
    <w:rsid w:val="003E4F8C"/>
    <w:rsid w:val="003E7A14"/>
    <w:rsid w:val="003F00C4"/>
    <w:rsid w:val="003F0A03"/>
    <w:rsid w:val="003F1193"/>
    <w:rsid w:val="003F3126"/>
    <w:rsid w:val="003F3934"/>
    <w:rsid w:val="003F3BE3"/>
    <w:rsid w:val="003F48E3"/>
    <w:rsid w:val="003F5893"/>
    <w:rsid w:val="003F6146"/>
    <w:rsid w:val="003F74B1"/>
    <w:rsid w:val="004019E3"/>
    <w:rsid w:val="00401B4E"/>
    <w:rsid w:val="00401E08"/>
    <w:rsid w:val="00406717"/>
    <w:rsid w:val="00407C9A"/>
    <w:rsid w:val="00411CF0"/>
    <w:rsid w:val="00414280"/>
    <w:rsid w:val="00414981"/>
    <w:rsid w:val="004168AA"/>
    <w:rsid w:val="004170E2"/>
    <w:rsid w:val="00422954"/>
    <w:rsid w:val="004242E1"/>
    <w:rsid w:val="0042559F"/>
    <w:rsid w:val="004268CC"/>
    <w:rsid w:val="004269B4"/>
    <w:rsid w:val="004271A7"/>
    <w:rsid w:val="004300B7"/>
    <w:rsid w:val="004309E1"/>
    <w:rsid w:val="0043188C"/>
    <w:rsid w:val="00432693"/>
    <w:rsid w:val="0043400C"/>
    <w:rsid w:val="00434B74"/>
    <w:rsid w:val="00435331"/>
    <w:rsid w:val="004353A7"/>
    <w:rsid w:val="00435FD3"/>
    <w:rsid w:val="004362AA"/>
    <w:rsid w:val="00436D93"/>
    <w:rsid w:val="00437D74"/>
    <w:rsid w:val="00440075"/>
    <w:rsid w:val="0044060A"/>
    <w:rsid w:val="004406ED"/>
    <w:rsid w:val="00440881"/>
    <w:rsid w:val="0044247B"/>
    <w:rsid w:val="00442FA0"/>
    <w:rsid w:val="004432C6"/>
    <w:rsid w:val="00444F72"/>
    <w:rsid w:val="00446639"/>
    <w:rsid w:val="00446B8E"/>
    <w:rsid w:val="00447876"/>
    <w:rsid w:val="0044793D"/>
    <w:rsid w:val="0045048A"/>
    <w:rsid w:val="00450BCF"/>
    <w:rsid w:val="00451071"/>
    <w:rsid w:val="004512B6"/>
    <w:rsid w:val="00451A6D"/>
    <w:rsid w:val="00454801"/>
    <w:rsid w:val="004556B8"/>
    <w:rsid w:val="004575D2"/>
    <w:rsid w:val="00457940"/>
    <w:rsid w:val="004611FF"/>
    <w:rsid w:val="0046196D"/>
    <w:rsid w:val="00462CB6"/>
    <w:rsid w:val="00465446"/>
    <w:rsid w:val="00466CB7"/>
    <w:rsid w:val="00466F17"/>
    <w:rsid w:val="00470199"/>
    <w:rsid w:val="00470AE0"/>
    <w:rsid w:val="004716CF"/>
    <w:rsid w:val="00471CCD"/>
    <w:rsid w:val="00472A6D"/>
    <w:rsid w:val="00472B41"/>
    <w:rsid w:val="00476AFA"/>
    <w:rsid w:val="00481BBE"/>
    <w:rsid w:val="00481E69"/>
    <w:rsid w:val="00482A6A"/>
    <w:rsid w:val="0048374B"/>
    <w:rsid w:val="00484899"/>
    <w:rsid w:val="00484CF7"/>
    <w:rsid w:val="004857FB"/>
    <w:rsid w:val="00486CBF"/>
    <w:rsid w:val="00486CFC"/>
    <w:rsid w:val="00487FAA"/>
    <w:rsid w:val="0049082B"/>
    <w:rsid w:val="00491559"/>
    <w:rsid w:val="00491A67"/>
    <w:rsid w:val="004936CE"/>
    <w:rsid w:val="00493C68"/>
    <w:rsid w:val="0049666E"/>
    <w:rsid w:val="00497D9B"/>
    <w:rsid w:val="004A0659"/>
    <w:rsid w:val="004A0C8E"/>
    <w:rsid w:val="004A157C"/>
    <w:rsid w:val="004A26EB"/>
    <w:rsid w:val="004A3135"/>
    <w:rsid w:val="004A4AD6"/>
    <w:rsid w:val="004A5866"/>
    <w:rsid w:val="004A5D92"/>
    <w:rsid w:val="004A7755"/>
    <w:rsid w:val="004A796B"/>
    <w:rsid w:val="004B08DD"/>
    <w:rsid w:val="004B08F7"/>
    <w:rsid w:val="004B186C"/>
    <w:rsid w:val="004B2186"/>
    <w:rsid w:val="004B3AD4"/>
    <w:rsid w:val="004B4105"/>
    <w:rsid w:val="004B5414"/>
    <w:rsid w:val="004B5935"/>
    <w:rsid w:val="004B69A8"/>
    <w:rsid w:val="004B7D95"/>
    <w:rsid w:val="004C0160"/>
    <w:rsid w:val="004C039B"/>
    <w:rsid w:val="004C1E04"/>
    <w:rsid w:val="004C23C8"/>
    <w:rsid w:val="004C3743"/>
    <w:rsid w:val="004C375C"/>
    <w:rsid w:val="004C47C7"/>
    <w:rsid w:val="004C5E94"/>
    <w:rsid w:val="004C6384"/>
    <w:rsid w:val="004C6C94"/>
    <w:rsid w:val="004C7E56"/>
    <w:rsid w:val="004C7F66"/>
    <w:rsid w:val="004D1321"/>
    <w:rsid w:val="004D2174"/>
    <w:rsid w:val="004D38D0"/>
    <w:rsid w:val="004D5EFA"/>
    <w:rsid w:val="004D72EE"/>
    <w:rsid w:val="004E0350"/>
    <w:rsid w:val="004E212E"/>
    <w:rsid w:val="004E2B60"/>
    <w:rsid w:val="004E37A4"/>
    <w:rsid w:val="004E42C6"/>
    <w:rsid w:val="004E5E3F"/>
    <w:rsid w:val="004E7E3F"/>
    <w:rsid w:val="004F2A9D"/>
    <w:rsid w:val="004F4D73"/>
    <w:rsid w:val="004F556E"/>
    <w:rsid w:val="004F57C0"/>
    <w:rsid w:val="004F58A8"/>
    <w:rsid w:val="004F7BEC"/>
    <w:rsid w:val="004F7D23"/>
    <w:rsid w:val="00501570"/>
    <w:rsid w:val="005015BF"/>
    <w:rsid w:val="00501B8E"/>
    <w:rsid w:val="00501EA0"/>
    <w:rsid w:val="00502CDD"/>
    <w:rsid w:val="00503D0F"/>
    <w:rsid w:val="005044EA"/>
    <w:rsid w:val="00504688"/>
    <w:rsid w:val="00504C1D"/>
    <w:rsid w:val="005079B9"/>
    <w:rsid w:val="00511A0F"/>
    <w:rsid w:val="0051251F"/>
    <w:rsid w:val="0051270F"/>
    <w:rsid w:val="00512E6E"/>
    <w:rsid w:val="00513A86"/>
    <w:rsid w:val="00513FF0"/>
    <w:rsid w:val="00514228"/>
    <w:rsid w:val="00514DC8"/>
    <w:rsid w:val="005159FA"/>
    <w:rsid w:val="0051784A"/>
    <w:rsid w:val="005200B7"/>
    <w:rsid w:val="0052222F"/>
    <w:rsid w:val="00523B18"/>
    <w:rsid w:val="005240B0"/>
    <w:rsid w:val="0052477F"/>
    <w:rsid w:val="00527247"/>
    <w:rsid w:val="00531E0C"/>
    <w:rsid w:val="00533605"/>
    <w:rsid w:val="00536908"/>
    <w:rsid w:val="00536B12"/>
    <w:rsid w:val="00537A06"/>
    <w:rsid w:val="00541246"/>
    <w:rsid w:val="005426BE"/>
    <w:rsid w:val="00543FFF"/>
    <w:rsid w:val="00544092"/>
    <w:rsid w:val="005449B5"/>
    <w:rsid w:val="005449FB"/>
    <w:rsid w:val="00544C3B"/>
    <w:rsid w:val="00544F9F"/>
    <w:rsid w:val="005455B1"/>
    <w:rsid w:val="00545705"/>
    <w:rsid w:val="005507D0"/>
    <w:rsid w:val="00552442"/>
    <w:rsid w:val="00552551"/>
    <w:rsid w:val="00553DD0"/>
    <w:rsid w:val="00554580"/>
    <w:rsid w:val="005545E7"/>
    <w:rsid w:val="0055482C"/>
    <w:rsid w:val="00555581"/>
    <w:rsid w:val="00555DC6"/>
    <w:rsid w:val="00556693"/>
    <w:rsid w:val="00557D8E"/>
    <w:rsid w:val="00561C40"/>
    <w:rsid w:val="005656AC"/>
    <w:rsid w:val="00567046"/>
    <w:rsid w:val="005670E1"/>
    <w:rsid w:val="0056727D"/>
    <w:rsid w:val="005673FE"/>
    <w:rsid w:val="00567F61"/>
    <w:rsid w:val="005701BE"/>
    <w:rsid w:val="00570458"/>
    <w:rsid w:val="00572192"/>
    <w:rsid w:val="0057241C"/>
    <w:rsid w:val="0057500F"/>
    <w:rsid w:val="0058094B"/>
    <w:rsid w:val="00580ADE"/>
    <w:rsid w:val="00580D5A"/>
    <w:rsid w:val="00582DBA"/>
    <w:rsid w:val="0058356B"/>
    <w:rsid w:val="00583E7A"/>
    <w:rsid w:val="005840F8"/>
    <w:rsid w:val="005855A7"/>
    <w:rsid w:val="0059195B"/>
    <w:rsid w:val="0059222A"/>
    <w:rsid w:val="0059268F"/>
    <w:rsid w:val="00592981"/>
    <w:rsid w:val="00593C47"/>
    <w:rsid w:val="0059422B"/>
    <w:rsid w:val="00595D01"/>
    <w:rsid w:val="005A0255"/>
    <w:rsid w:val="005A06A8"/>
    <w:rsid w:val="005A1003"/>
    <w:rsid w:val="005A1BF7"/>
    <w:rsid w:val="005A5ED9"/>
    <w:rsid w:val="005B1D20"/>
    <w:rsid w:val="005B2541"/>
    <w:rsid w:val="005B29DA"/>
    <w:rsid w:val="005B421B"/>
    <w:rsid w:val="005B7908"/>
    <w:rsid w:val="005C0421"/>
    <w:rsid w:val="005C12AA"/>
    <w:rsid w:val="005C21C7"/>
    <w:rsid w:val="005C29A7"/>
    <w:rsid w:val="005C2DB8"/>
    <w:rsid w:val="005C6D5D"/>
    <w:rsid w:val="005D07AE"/>
    <w:rsid w:val="005D09C2"/>
    <w:rsid w:val="005D0B31"/>
    <w:rsid w:val="005D2EE6"/>
    <w:rsid w:val="005D4ED8"/>
    <w:rsid w:val="005D56FA"/>
    <w:rsid w:val="005D60CE"/>
    <w:rsid w:val="005D656E"/>
    <w:rsid w:val="005D781F"/>
    <w:rsid w:val="005E145D"/>
    <w:rsid w:val="005E1551"/>
    <w:rsid w:val="005E19D4"/>
    <w:rsid w:val="005E21B5"/>
    <w:rsid w:val="005E317E"/>
    <w:rsid w:val="005E4037"/>
    <w:rsid w:val="005E43B4"/>
    <w:rsid w:val="005E59E4"/>
    <w:rsid w:val="005E60B9"/>
    <w:rsid w:val="005E6EF9"/>
    <w:rsid w:val="005E7B99"/>
    <w:rsid w:val="005E7D3E"/>
    <w:rsid w:val="005F1592"/>
    <w:rsid w:val="005F38FE"/>
    <w:rsid w:val="005F428E"/>
    <w:rsid w:val="005F5961"/>
    <w:rsid w:val="005F59F7"/>
    <w:rsid w:val="005F5BB0"/>
    <w:rsid w:val="0060071A"/>
    <w:rsid w:val="00602283"/>
    <w:rsid w:val="006022E5"/>
    <w:rsid w:val="0060428A"/>
    <w:rsid w:val="006105A7"/>
    <w:rsid w:val="0061113C"/>
    <w:rsid w:val="00613C6A"/>
    <w:rsid w:val="006156F4"/>
    <w:rsid w:val="006159BE"/>
    <w:rsid w:val="006166C3"/>
    <w:rsid w:val="00616BA0"/>
    <w:rsid w:val="0061736B"/>
    <w:rsid w:val="0061764C"/>
    <w:rsid w:val="00620824"/>
    <w:rsid w:val="00621569"/>
    <w:rsid w:val="00621CBF"/>
    <w:rsid w:val="006228B6"/>
    <w:rsid w:val="00623EEA"/>
    <w:rsid w:val="00625D7A"/>
    <w:rsid w:val="006261E8"/>
    <w:rsid w:val="00626BF0"/>
    <w:rsid w:val="00626EB5"/>
    <w:rsid w:val="00627A3E"/>
    <w:rsid w:val="006306D5"/>
    <w:rsid w:val="00631F2B"/>
    <w:rsid w:val="00633B03"/>
    <w:rsid w:val="00634A7D"/>
    <w:rsid w:val="00636314"/>
    <w:rsid w:val="00636B60"/>
    <w:rsid w:val="006403E3"/>
    <w:rsid w:val="006419EE"/>
    <w:rsid w:val="00642A51"/>
    <w:rsid w:val="00643383"/>
    <w:rsid w:val="00643FC7"/>
    <w:rsid w:val="00646438"/>
    <w:rsid w:val="006468B4"/>
    <w:rsid w:val="006474D5"/>
    <w:rsid w:val="00647DB3"/>
    <w:rsid w:val="0065084B"/>
    <w:rsid w:val="00653373"/>
    <w:rsid w:val="006544A9"/>
    <w:rsid w:val="00656BC4"/>
    <w:rsid w:val="00656C29"/>
    <w:rsid w:val="00657546"/>
    <w:rsid w:val="00657FC0"/>
    <w:rsid w:val="00661031"/>
    <w:rsid w:val="00661E4E"/>
    <w:rsid w:val="00662782"/>
    <w:rsid w:val="00665E73"/>
    <w:rsid w:val="006668E5"/>
    <w:rsid w:val="00667ED2"/>
    <w:rsid w:val="00670597"/>
    <w:rsid w:val="00670A70"/>
    <w:rsid w:val="00672389"/>
    <w:rsid w:val="006741D3"/>
    <w:rsid w:val="006744F0"/>
    <w:rsid w:val="006747B7"/>
    <w:rsid w:val="00674958"/>
    <w:rsid w:val="00677387"/>
    <w:rsid w:val="00677F33"/>
    <w:rsid w:val="00680C67"/>
    <w:rsid w:val="00680D04"/>
    <w:rsid w:val="00684C3B"/>
    <w:rsid w:val="00685F34"/>
    <w:rsid w:val="00686E5D"/>
    <w:rsid w:val="0069087A"/>
    <w:rsid w:val="006908D7"/>
    <w:rsid w:val="0069152C"/>
    <w:rsid w:val="00691B8B"/>
    <w:rsid w:val="00692187"/>
    <w:rsid w:val="00692DB9"/>
    <w:rsid w:val="006930CF"/>
    <w:rsid w:val="006943F4"/>
    <w:rsid w:val="006945C5"/>
    <w:rsid w:val="006963D3"/>
    <w:rsid w:val="00696EFB"/>
    <w:rsid w:val="006A1A7B"/>
    <w:rsid w:val="006A1F17"/>
    <w:rsid w:val="006A25AA"/>
    <w:rsid w:val="006A27C8"/>
    <w:rsid w:val="006A4A38"/>
    <w:rsid w:val="006A69C2"/>
    <w:rsid w:val="006B0F71"/>
    <w:rsid w:val="006B33F7"/>
    <w:rsid w:val="006B3638"/>
    <w:rsid w:val="006B3810"/>
    <w:rsid w:val="006B403F"/>
    <w:rsid w:val="006B4BBF"/>
    <w:rsid w:val="006B590C"/>
    <w:rsid w:val="006B6995"/>
    <w:rsid w:val="006B6DAA"/>
    <w:rsid w:val="006B7481"/>
    <w:rsid w:val="006C0389"/>
    <w:rsid w:val="006C06A2"/>
    <w:rsid w:val="006C1105"/>
    <w:rsid w:val="006C1F63"/>
    <w:rsid w:val="006C3526"/>
    <w:rsid w:val="006C3E55"/>
    <w:rsid w:val="006C6093"/>
    <w:rsid w:val="006C7084"/>
    <w:rsid w:val="006C7628"/>
    <w:rsid w:val="006D080B"/>
    <w:rsid w:val="006D08A5"/>
    <w:rsid w:val="006D19E0"/>
    <w:rsid w:val="006D2564"/>
    <w:rsid w:val="006D2C24"/>
    <w:rsid w:val="006D50E1"/>
    <w:rsid w:val="006D7C71"/>
    <w:rsid w:val="006E0646"/>
    <w:rsid w:val="006E06C2"/>
    <w:rsid w:val="006E0999"/>
    <w:rsid w:val="006E2891"/>
    <w:rsid w:val="006E2F82"/>
    <w:rsid w:val="006E5C5A"/>
    <w:rsid w:val="006E5C8E"/>
    <w:rsid w:val="006E5CCF"/>
    <w:rsid w:val="006E64F1"/>
    <w:rsid w:val="006E72A7"/>
    <w:rsid w:val="006F1A89"/>
    <w:rsid w:val="006F42E9"/>
    <w:rsid w:val="006F4665"/>
    <w:rsid w:val="00701DA6"/>
    <w:rsid w:val="00702890"/>
    <w:rsid w:val="00702F69"/>
    <w:rsid w:val="007032B3"/>
    <w:rsid w:val="00704E8D"/>
    <w:rsid w:val="00706822"/>
    <w:rsid w:val="00706DCC"/>
    <w:rsid w:val="00707905"/>
    <w:rsid w:val="007107AF"/>
    <w:rsid w:val="00710881"/>
    <w:rsid w:val="00710DF5"/>
    <w:rsid w:val="007110EA"/>
    <w:rsid w:val="007125A4"/>
    <w:rsid w:val="00713520"/>
    <w:rsid w:val="00714965"/>
    <w:rsid w:val="007150C4"/>
    <w:rsid w:val="00716E07"/>
    <w:rsid w:val="00720809"/>
    <w:rsid w:val="00721A20"/>
    <w:rsid w:val="00722ACA"/>
    <w:rsid w:val="00723EDD"/>
    <w:rsid w:val="00724047"/>
    <w:rsid w:val="00724305"/>
    <w:rsid w:val="00724688"/>
    <w:rsid w:val="0072495F"/>
    <w:rsid w:val="00724BA2"/>
    <w:rsid w:val="007257DE"/>
    <w:rsid w:val="00726B9B"/>
    <w:rsid w:val="007314B3"/>
    <w:rsid w:val="00732A74"/>
    <w:rsid w:val="007351B2"/>
    <w:rsid w:val="0073619A"/>
    <w:rsid w:val="007369C7"/>
    <w:rsid w:val="007371BF"/>
    <w:rsid w:val="00740CA0"/>
    <w:rsid w:val="00742C5B"/>
    <w:rsid w:val="007441EF"/>
    <w:rsid w:val="0074693E"/>
    <w:rsid w:val="00747C9E"/>
    <w:rsid w:val="00751311"/>
    <w:rsid w:val="00753653"/>
    <w:rsid w:val="00754C8B"/>
    <w:rsid w:val="0075593F"/>
    <w:rsid w:val="00756C90"/>
    <w:rsid w:val="0076140D"/>
    <w:rsid w:val="00761F94"/>
    <w:rsid w:val="00762764"/>
    <w:rsid w:val="00762B7C"/>
    <w:rsid w:val="00762C9D"/>
    <w:rsid w:val="00762E63"/>
    <w:rsid w:val="007634C1"/>
    <w:rsid w:val="00764D99"/>
    <w:rsid w:val="00764E5D"/>
    <w:rsid w:val="00765691"/>
    <w:rsid w:val="007664D3"/>
    <w:rsid w:val="00766B18"/>
    <w:rsid w:val="00766D32"/>
    <w:rsid w:val="00766DEA"/>
    <w:rsid w:val="007719F2"/>
    <w:rsid w:val="0077495E"/>
    <w:rsid w:val="00774D4F"/>
    <w:rsid w:val="007807B4"/>
    <w:rsid w:val="00781346"/>
    <w:rsid w:val="0078228A"/>
    <w:rsid w:val="00782C3B"/>
    <w:rsid w:val="0078437C"/>
    <w:rsid w:val="00784650"/>
    <w:rsid w:val="00787194"/>
    <w:rsid w:val="007876F3"/>
    <w:rsid w:val="0079053A"/>
    <w:rsid w:val="00790802"/>
    <w:rsid w:val="0079112F"/>
    <w:rsid w:val="00791A45"/>
    <w:rsid w:val="00791AAA"/>
    <w:rsid w:val="00792213"/>
    <w:rsid w:val="00792367"/>
    <w:rsid w:val="00792DA6"/>
    <w:rsid w:val="007934D7"/>
    <w:rsid w:val="007936FC"/>
    <w:rsid w:val="007944C5"/>
    <w:rsid w:val="007945A9"/>
    <w:rsid w:val="00794D9A"/>
    <w:rsid w:val="00796C67"/>
    <w:rsid w:val="00797D92"/>
    <w:rsid w:val="007A1AA6"/>
    <w:rsid w:val="007A2C31"/>
    <w:rsid w:val="007A32BF"/>
    <w:rsid w:val="007A40DA"/>
    <w:rsid w:val="007A4741"/>
    <w:rsid w:val="007A5D16"/>
    <w:rsid w:val="007A5E86"/>
    <w:rsid w:val="007A77CD"/>
    <w:rsid w:val="007B149C"/>
    <w:rsid w:val="007B2566"/>
    <w:rsid w:val="007B2A38"/>
    <w:rsid w:val="007B3741"/>
    <w:rsid w:val="007B48B6"/>
    <w:rsid w:val="007B4D6B"/>
    <w:rsid w:val="007B5896"/>
    <w:rsid w:val="007B5D93"/>
    <w:rsid w:val="007B6BBD"/>
    <w:rsid w:val="007C0308"/>
    <w:rsid w:val="007C0D06"/>
    <w:rsid w:val="007C1513"/>
    <w:rsid w:val="007C2811"/>
    <w:rsid w:val="007C3E29"/>
    <w:rsid w:val="007C4F10"/>
    <w:rsid w:val="007C61DA"/>
    <w:rsid w:val="007D014E"/>
    <w:rsid w:val="007D032A"/>
    <w:rsid w:val="007D0A9E"/>
    <w:rsid w:val="007D18B6"/>
    <w:rsid w:val="007D1ED5"/>
    <w:rsid w:val="007D2FF4"/>
    <w:rsid w:val="007D3CE9"/>
    <w:rsid w:val="007D46DC"/>
    <w:rsid w:val="007D70E3"/>
    <w:rsid w:val="007D7CE6"/>
    <w:rsid w:val="007E080A"/>
    <w:rsid w:val="007E0E3C"/>
    <w:rsid w:val="007E1929"/>
    <w:rsid w:val="007E1CC3"/>
    <w:rsid w:val="007E3CFC"/>
    <w:rsid w:val="007E5461"/>
    <w:rsid w:val="007E5F6D"/>
    <w:rsid w:val="007E6C08"/>
    <w:rsid w:val="007E706A"/>
    <w:rsid w:val="007F15F6"/>
    <w:rsid w:val="007F27CD"/>
    <w:rsid w:val="007F3965"/>
    <w:rsid w:val="007F4084"/>
    <w:rsid w:val="007F427B"/>
    <w:rsid w:val="007F4562"/>
    <w:rsid w:val="007F5B2C"/>
    <w:rsid w:val="007F61EF"/>
    <w:rsid w:val="007F6585"/>
    <w:rsid w:val="007F6BAA"/>
    <w:rsid w:val="007F6BEE"/>
    <w:rsid w:val="007F73F4"/>
    <w:rsid w:val="007F7DC8"/>
    <w:rsid w:val="00800226"/>
    <w:rsid w:val="0080263C"/>
    <w:rsid w:val="0080302A"/>
    <w:rsid w:val="0080337A"/>
    <w:rsid w:val="0080398F"/>
    <w:rsid w:val="0080659A"/>
    <w:rsid w:val="00806E56"/>
    <w:rsid w:val="00806F34"/>
    <w:rsid w:val="00810A92"/>
    <w:rsid w:val="0081202A"/>
    <w:rsid w:val="008135AF"/>
    <w:rsid w:val="0081379D"/>
    <w:rsid w:val="00814DDA"/>
    <w:rsid w:val="00814DDC"/>
    <w:rsid w:val="00816CDD"/>
    <w:rsid w:val="00817F44"/>
    <w:rsid w:val="00820AB4"/>
    <w:rsid w:val="00820C1A"/>
    <w:rsid w:val="00822927"/>
    <w:rsid w:val="00823512"/>
    <w:rsid w:val="00823F4A"/>
    <w:rsid w:val="0083170A"/>
    <w:rsid w:val="00831E76"/>
    <w:rsid w:val="00831FB9"/>
    <w:rsid w:val="0083285E"/>
    <w:rsid w:val="008350C5"/>
    <w:rsid w:val="008357F6"/>
    <w:rsid w:val="0083770A"/>
    <w:rsid w:val="00837BAC"/>
    <w:rsid w:val="00840C59"/>
    <w:rsid w:val="00840C9A"/>
    <w:rsid w:val="0084125E"/>
    <w:rsid w:val="00842269"/>
    <w:rsid w:val="008422B8"/>
    <w:rsid w:val="008433A5"/>
    <w:rsid w:val="00844F1D"/>
    <w:rsid w:val="00845EDC"/>
    <w:rsid w:val="008460EE"/>
    <w:rsid w:val="008464D3"/>
    <w:rsid w:val="00853572"/>
    <w:rsid w:val="0085368F"/>
    <w:rsid w:val="00853CB3"/>
    <w:rsid w:val="0085415C"/>
    <w:rsid w:val="0085450A"/>
    <w:rsid w:val="0085559C"/>
    <w:rsid w:val="0085772A"/>
    <w:rsid w:val="00857BF5"/>
    <w:rsid w:val="00857EDF"/>
    <w:rsid w:val="00860303"/>
    <w:rsid w:val="00860C84"/>
    <w:rsid w:val="00860F25"/>
    <w:rsid w:val="008612E3"/>
    <w:rsid w:val="0086249F"/>
    <w:rsid w:val="00862E44"/>
    <w:rsid w:val="00862EFC"/>
    <w:rsid w:val="00865A3B"/>
    <w:rsid w:val="00870106"/>
    <w:rsid w:val="008706A5"/>
    <w:rsid w:val="00870791"/>
    <w:rsid w:val="00870C9C"/>
    <w:rsid w:val="0087223F"/>
    <w:rsid w:val="008770E1"/>
    <w:rsid w:val="00880309"/>
    <w:rsid w:val="008820F3"/>
    <w:rsid w:val="00882BE2"/>
    <w:rsid w:val="00884A58"/>
    <w:rsid w:val="008868FC"/>
    <w:rsid w:val="008918D6"/>
    <w:rsid w:val="00891D48"/>
    <w:rsid w:val="008928F3"/>
    <w:rsid w:val="008929E2"/>
    <w:rsid w:val="008946F3"/>
    <w:rsid w:val="008949A9"/>
    <w:rsid w:val="00894D1D"/>
    <w:rsid w:val="00896504"/>
    <w:rsid w:val="00897C80"/>
    <w:rsid w:val="008A0368"/>
    <w:rsid w:val="008A7DFA"/>
    <w:rsid w:val="008B0D18"/>
    <w:rsid w:val="008B1D49"/>
    <w:rsid w:val="008B2E5F"/>
    <w:rsid w:val="008B2E84"/>
    <w:rsid w:val="008B59A9"/>
    <w:rsid w:val="008C2B32"/>
    <w:rsid w:val="008C2CCE"/>
    <w:rsid w:val="008C390D"/>
    <w:rsid w:val="008C39B1"/>
    <w:rsid w:val="008C4640"/>
    <w:rsid w:val="008C4E95"/>
    <w:rsid w:val="008C4F95"/>
    <w:rsid w:val="008C6408"/>
    <w:rsid w:val="008C7A1B"/>
    <w:rsid w:val="008C7B54"/>
    <w:rsid w:val="008D1245"/>
    <w:rsid w:val="008D2F0D"/>
    <w:rsid w:val="008D3885"/>
    <w:rsid w:val="008D442C"/>
    <w:rsid w:val="008D4C40"/>
    <w:rsid w:val="008D6014"/>
    <w:rsid w:val="008D7460"/>
    <w:rsid w:val="008E02E0"/>
    <w:rsid w:val="008E0750"/>
    <w:rsid w:val="008E1EEC"/>
    <w:rsid w:val="008E2088"/>
    <w:rsid w:val="008E32E0"/>
    <w:rsid w:val="008E3B54"/>
    <w:rsid w:val="008E46BF"/>
    <w:rsid w:val="008E5DA8"/>
    <w:rsid w:val="008E6DFA"/>
    <w:rsid w:val="008E6E80"/>
    <w:rsid w:val="008E7BA1"/>
    <w:rsid w:val="008F1247"/>
    <w:rsid w:val="008F1DB1"/>
    <w:rsid w:val="008F2168"/>
    <w:rsid w:val="008F2FA9"/>
    <w:rsid w:val="008F31E0"/>
    <w:rsid w:val="008F4ADB"/>
    <w:rsid w:val="008F61B1"/>
    <w:rsid w:val="009002B2"/>
    <w:rsid w:val="009014DF"/>
    <w:rsid w:val="0090518D"/>
    <w:rsid w:val="00907F98"/>
    <w:rsid w:val="0091127B"/>
    <w:rsid w:val="00911F72"/>
    <w:rsid w:val="00912C36"/>
    <w:rsid w:val="009137E7"/>
    <w:rsid w:val="00914FA9"/>
    <w:rsid w:val="00915D8F"/>
    <w:rsid w:val="0091732D"/>
    <w:rsid w:val="00917DC8"/>
    <w:rsid w:val="00923086"/>
    <w:rsid w:val="00923DA6"/>
    <w:rsid w:val="00924544"/>
    <w:rsid w:val="00924EAE"/>
    <w:rsid w:val="00925185"/>
    <w:rsid w:val="00926494"/>
    <w:rsid w:val="009277DC"/>
    <w:rsid w:val="0093105A"/>
    <w:rsid w:val="009310AD"/>
    <w:rsid w:val="00931C0B"/>
    <w:rsid w:val="0093212C"/>
    <w:rsid w:val="00934710"/>
    <w:rsid w:val="009357B1"/>
    <w:rsid w:val="00936252"/>
    <w:rsid w:val="00942B7C"/>
    <w:rsid w:val="00943F2A"/>
    <w:rsid w:val="009445B9"/>
    <w:rsid w:val="009445BB"/>
    <w:rsid w:val="00945094"/>
    <w:rsid w:val="009452D8"/>
    <w:rsid w:val="00945520"/>
    <w:rsid w:val="00950553"/>
    <w:rsid w:val="009507B1"/>
    <w:rsid w:val="0095108F"/>
    <w:rsid w:val="009522DE"/>
    <w:rsid w:val="00952DD3"/>
    <w:rsid w:val="0095392A"/>
    <w:rsid w:val="00953952"/>
    <w:rsid w:val="00956962"/>
    <w:rsid w:val="00956FAB"/>
    <w:rsid w:val="0095710B"/>
    <w:rsid w:val="0095732D"/>
    <w:rsid w:val="00957351"/>
    <w:rsid w:val="00960CAE"/>
    <w:rsid w:val="00961839"/>
    <w:rsid w:val="0096215E"/>
    <w:rsid w:val="0097127D"/>
    <w:rsid w:val="009713A1"/>
    <w:rsid w:val="00972855"/>
    <w:rsid w:val="00973967"/>
    <w:rsid w:val="00973CD7"/>
    <w:rsid w:val="009746DA"/>
    <w:rsid w:val="00974E57"/>
    <w:rsid w:val="00975863"/>
    <w:rsid w:val="00976724"/>
    <w:rsid w:val="00977CEA"/>
    <w:rsid w:val="009806E9"/>
    <w:rsid w:val="00982025"/>
    <w:rsid w:val="009824A5"/>
    <w:rsid w:val="00982C56"/>
    <w:rsid w:val="00983858"/>
    <w:rsid w:val="00984624"/>
    <w:rsid w:val="00985F6E"/>
    <w:rsid w:val="009865DF"/>
    <w:rsid w:val="009866E6"/>
    <w:rsid w:val="00986B20"/>
    <w:rsid w:val="009871A0"/>
    <w:rsid w:val="00987277"/>
    <w:rsid w:val="0098745D"/>
    <w:rsid w:val="0099244C"/>
    <w:rsid w:val="00993AB6"/>
    <w:rsid w:val="00994DA0"/>
    <w:rsid w:val="00996E31"/>
    <w:rsid w:val="0099777D"/>
    <w:rsid w:val="009A19E1"/>
    <w:rsid w:val="009A1A1F"/>
    <w:rsid w:val="009A3242"/>
    <w:rsid w:val="009A3519"/>
    <w:rsid w:val="009A3CC9"/>
    <w:rsid w:val="009A4177"/>
    <w:rsid w:val="009A48CB"/>
    <w:rsid w:val="009A4A00"/>
    <w:rsid w:val="009A523D"/>
    <w:rsid w:val="009A5C97"/>
    <w:rsid w:val="009A60EB"/>
    <w:rsid w:val="009A7854"/>
    <w:rsid w:val="009B0AE8"/>
    <w:rsid w:val="009B0F90"/>
    <w:rsid w:val="009B162B"/>
    <w:rsid w:val="009B1D40"/>
    <w:rsid w:val="009B3924"/>
    <w:rsid w:val="009B3FA0"/>
    <w:rsid w:val="009B51BF"/>
    <w:rsid w:val="009B668C"/>
    <w:rsid w:val="009B6F65"/>
    <w:rsid w:val="009B7BAD"/>
    <w:rsid w:val="009C03D4"/>
    <w:rsid w:val="009C0D01"/>
    <w:rsid w:val="009C1475"/>
    <w:rsid w:val="009C3317"/>
    <w:rsid w:val="009C3C43"/>
    <w:rsid w:val="009C44F0"/>
    <w:rsid w:val="009C4870"/>
    <w:rsid w:val="009C5B47"/>
    <w:rsid w:val="009C6DAB"/>
    <w:rsid w:val="009C7C5D"/>
    <w:rsid w:val="009C7CDF"/>
    <w:rsid w:val="009D0323"/>
    <w:rsid w:val="009D0CD2"/>
    <w:rsid w:val="009D1276"/>
    <w:rsid w:val="009D30DD"/>
    <w:rsid w:val="009D30DF"/>
    <w:rsid w:val="009D35C5"/>
    <w:rsid w:val="009D36DC"/>
    <w:rsid w:val="009D6D25"/>
    <w:rsid w:val="009E0A04"/>
    <w:rsid w:val="009E17A2"/>
    <w:rsid w:val="009E1CA4"/>
    <w:rsid w:val="009E2E53"/>
    <w:rsid w:val="009E516A"/>
    <w:rsid w:val="009E552C"/>
    <w:rsid w:val="009E6E93"/>
    <w:rsid w:val="009E6EEA"/>
    <w:rsid w:val="009F0107"/>
    <w:rsid w:val="009F01FC"/>
    <w:rsid w:val="009F16DE"/>
    <w:rsid w:val="009F6053"/>
    <w:rsid w:val="009F76EA"/>
    <w:rsid w:val="00A018A3"/>
    <w:rsid w:val="00A01D6D"/>
    <w:rsid w:val="00A02180"/>
    <w:rsid w:val="00A02ACB"/>
    <w:rsid w:val="00A04314"/>
    <w:rsid w:val="00A106E8"/>
    <w:rsid w:val="00A12421"/>
    <w:rsid w:val="00A149C7"/>
    <w:rsid w:val="00A15010"/>
    <w:rsid w:val="00A150C2"/>
    <w:rsid w:val="00A15EA6"/>
    <w:rsid w:val="00A15EA8"/>
    <w:rsid w:val="00A15FF0"/>
    <w:rsid w:val="00A17063"/>
    <w:rsid w:val="00A21492"/>
    <w:rsid w:val="00A2495F"/>
    <w:rsid w:val="00A25910"/>
    <w:rsid w:val="00A2687C"/>
    <w:rsid w:val="00A272BF"/>
    <w:rsid w:val="00A30D34"/>
    <w:rsid w:val="00A329A0"/>
    <w:rsid w:val="00A357D4"/>
    <w:rsid w:val="00A362D7"/>
    <w:rsid w:val="00A3771D"/>
    <w:rsid w:val="00A4064B"/>
    <w:rsid w:val="00A41868"/>
    <w:rsid w:val="00A42990"/>
    <w:rsid w:val="00A42D0B"/>
    <w:rsid w:val="00A43D9B"/>
    <w:rsid w:val="00A441F1"/>
    <w:rsid w:val="00A44EF9"/>
    <w:rsid w:val="00A451DC"/>
    <w:rsid w:val="00A45EE7"/>
    <w:rsid w:val="00A46CE8"/>
    <w:rsid w:val="00A47ACC"/>
    <w:rsid w:val="00A50589"/>
    <w:rsid w:val="00A51F60"/>
    <w:rsid w:val="00A527CA"/>
    <w:rsid w:val="00A5357C"/>
    <w:rsid w:val="00A556B4"/>
    <w:rsid w:val="00A56192"/>
    <w:rsid w:val="00A6021B"/>
    <w:rsid w:val="00A62876"/>
    <w:rsid w:val="00A6358F"/>
    <w:rsid w:val="00A63D84"/>
    <w:rsid w:val="00A63F80"/>
    <w:rsid w:val="00A6519E"/>
    <w:rsid w:val="00A66F3B"/>
    <w:rsid w:val="00A67670"/>
    <w:rsid w:val="00A67C47"/>
    <w:rsid w:val="00A703A7"/>
    <w:rsid w:val="00A727A9"/>
    <w:rsid w:val="00A73590"/>
    <w:rsid w:val="00A75620"/>
    <w:rsid w:val="00A7663F"/>
    <w:rsid w:val="00A771D2"/>
    <w:rsid w:val="00A81189"/>
    <w:rsid w:val="00A822FF"/>
    <w:rsid w:val="00A82667"/>
    <w:rsid w:val="00A839CF"/>
    <w:rsid w:val="00A86262"/>
    <w:rsid w:val="00A879CB"/>
    <w:rsid w:val="00A90817"/>
    <w:rsid w:val="00A91C27"/>
    <w:rsid w:val="00A932E3"/>
    <w:rsid w:val="00A93F0E"/>
    <w:rsid w:val="00A94220"/>
    <w:rsid w:val="00A9522B"/>
    <w:rsid w:val="00A95EA1"/>
    <w:rsid w:val="00A969A3"/>
    <w:rsid w:val="00A96B55"/>
    <w:rsid w:val="00AA007F"/>
    <w:rsid w:val="00AA05BC"/>
    <w:rsid w:val="00AA143F"/>
    <w:rsid w:val="00AA1475"/>
    <w:rsid w:val="00AA1B54"/>
    <w:rsid w:val="00AA39E4"/>
    <w:rsid w:val="00AA4D90"/>
    <w:rsid w:val="00AA6487"/>
    <w:rsid w:val="00AA6AB4"/>
    <w:rsid w:val="00AA7052"/>
    <w:rsid w:val="00AA7B4E"/>
    <w:rsid w:val="00AB1A7B"/>
    <w:rsid w:val="00AB1ADF"/>
    <w:rsid w:val="00AB1D6A"/>
    <w:rsid w:val="00AB2403"/>
    <w:rsid w:val="00AB2585"/>
    <w:rsid w:val="00AB2A74"/>
    <w:rsid w:val="00AB2EBA"/>
    <w:rsid w:val="00AB58CC"/>
    <w:rsid w:val="00AB5FC6"/>
    <w:rsid w:val="00AB7120"/>
    <w:rsid w:val="00AC06DC"/>
    <w:rsid w:val="00AC0918"/>
    <w:rsid w:val="00AC150E"/>
    <w:rsid w:val="00AC3C02"/>
    <w:rsid w:val="00AC6071"/>
    <w:rsid w:val="00AC7830"/>
    <w:rsid w:val="00AC7C7A"/>
    <w:rsid w:val="00AC7E8D"/>
    <w:rsid w:val="00AD11FE"/>
    <w:rsid w:val="00AD3576"/>
    <w:rsid w:val="00AD4A5D"/>
    <w:rsid w:val="00AD4A7F"/>
    <w:rsid w:val="00AD4B36"/>
    <w:rsid w:val="00AD6569"/>
    <w:rsid w:val="00AD7ED2"/>
    <w:rsid w:val="00AE0706"/>
    <w:rsid w:val="00AE27EC"/>
    <w:rsid w:val="00AE2983"/>
    <w:rsid w:val="00AE2994"/>
    <w:rsid w:val="00AE38A6"/>
    <w:rsid w:val="00AE3F2A"/>
    <w:rsid w:val="00AE4AD5"/>
    <w:rsid w:val="00AE5001"/>
    <w:rsid w:val="00AE6518"/>
    <w:rsid w:val="00AE74D3"/>
    <w:rsid w:val="00AF01FD"/>
    <w:rsid w:val="00AF0624"/>
    <w:rsid w:val="00AF1036"/>
    <w:rsid w:val="00AF11C9"/>
    <w:rsid w:val="00AF2C09"/>
    <w:rsid w:val="00AF30A4"/>
    <w:rsid w:val="00AF4DDF"/>
    <w:rsid w:val="00AF561C"/>
    <w:rsid w:val="00AF5F41"/>
    <w:rsid w:val="00AF75F5"/>
    <w:rsid w:val="00B01ACA"/>
    <w:rsid w:val="00B04961"/>
    <w:rsid w:val="00B050D4"/>
    <w:rsid w:val="00B0540C"/>
    <w:rsid w:val="00B05C54"/>
    <w:rsid w:val="00B07DD1"/>
    <w:rsid w:val="00B07FED"/>
    <w:rsid w:val="00B135C6"/>
    <w:rsid w:val="00B17695"/>
    <w:rsid w:val="00B203CC"/>
    <w:rsid w:val="00B2186A"/>
    <w:rsid w:val="00B2188C"/>
    <w:rsid w:val="00B2286A"/>
    <w:rsid w:val="00B23BAA"/>
    <w:rsid w:val="00B24632"/>
    <w:rsid w:val="00B25248"/>
    <w:rsid w:val="00B258CA"/>
    <w:rsid w:val="00B2596D"/>
    <w:rsid w:val="00B272E9"/>
    <w:rsid w:val="00B27C1F"/>
    <w:rsid w:val="00B27E38"/>
    <w:rsid w:val="00B27EFC"/>
    <w:rsid w:val="00B31A2A"/>
    <w:rsid w:val="00B32094"/>
    <w:rsid w:val="00B3499F"/>
    <w:rsid w:val="00B363FD"/>
    <w:rsid w:val="00B379A2"/>
    <w:rsid w:val="00B4048E"/>
    <w:rsid w:val="00B40804"/>
    <w:rsid w:val="00B40AF7"/>
    <w:rsid w:val="00B41874"/>
    <w:rsid w:val="00B43B51"/>
    <w:rsid w:val="00B447B3"/>
    <w:rsid w:val="00B45A1A"/>
    <w:rsid w:val="00B4767E"/>
    <w:rsid w:val="00B51F13"/>
    <w:rsid w:val="00B52461"/>
    <w:rsid w:val="00B5267C"/>
    <w:rsid w:val="00B53249"/>
    <w:rsid w:val="00B54DD3"/>
    <w:rsid w:val="00B54ECA"/>
    <w:rsid w:val="00B55C2A"/>
    <w:rsid w:val="00B55E44"/>
    <w:rsid w:val="00B56BBF"/>
    <w:rsid w:val="00B56BCF"/>
    <w:rsid w:val="00B6299E"/>
    <w:rsid w:val="00B63AB9"/>
    <w:rsid w:val="00B63E50"/>
    <w:rsid w:val="00B63E7D"/>
    <w:rsid w:val="00B64AA1"/>
    <w:rsid w:val="00B6558D"/>
    <w:rsid w:val="00B6615B"/>
    <w:rsid w:val="00B677B3"/>
    <w:rsid w:val="00B71A6E"/>
    <w:rsid w:val="00B71CB0"/>
    <w:rsid w:val="00B72A81"/>
    <w:rsid w:val="00B7394D"/>
    <w:rsid w:val="00B76A4F"/>
    <w:rsid w:val="00B76CFD"/>
    <w:rsid w:val="00B772F4"/>
    <w:rsid w:val="00B77B41"/>
    <w:rsid w:val="00B808E6"/>
    <w:rsid w:val="00B80CB2"/>
    <w:rsid w:val="00B81AEE"/>
    <w:rsid w:val="00B82816"/>
    <w:rsid w:val="00B8347C"/>
    <w:rsid w:val="00B83A60"/>
    <w:rsid w:val="00B8493B"/>
    <w:rsid w:val="00B853DF"/>
    <w:rsid w:val="00B8540F"/>
    <w:rsid w:val="00B856F2"/>
    <w:rsid w:val="00B877C2"/>
    <w:rsid w:val="00B90421"/>
    <w:rsid w:val="00B92302"/>
    <w:rsid w:val="00B925A0"/>
    <w:rsid w:val="00B93C89"/>
    <w:rsid w:val="00B94EC6"/>
    <w:rsid w:val="00B950CA"/>
    <w:rsid w:val="00B956BA"/>
    <w:rsid w:val="00B960F9"/>
    <w:rsid w:val="00B97A17"/>
    <w:rsid w:val="00BA05D0"/>
    <w:rsid w:val="00BA0893"/>
    <w:rsid w:val="00BA0DDC"/>
    <w:rsid w:val="00BA17C3"/>
    <w:rsid w:val="00BA1FB9"/>
    <w:rsid w:val="00BA268C"/>
    <w:rsid w:val="00BA4BBD"/>
    <w:rsid w:val="00BA5034"/>
    <w:rsid w:val="00BA67CF"/>
    <w:rsid w:val="00BA6D47"/>
    <w:rsid w:val="00BA6D5D"/>
    <w:rsid w:val="00BA7537"/>
    <w:rsid w:val="00BB0FA4"/>
    <w:rsid w:val="00BB11C7"/>
    <w:rsid w:val="00BB1E90"/>
    <w:rsid w:val="00BB1F15"/>
    <w:rsid w:val="00BB2154"/>
    <w:rsid w:val="00BB4771"/>
    <w:rsid w:val="00BB56AC"/>
    <w:rsid w:val="00BB6577"/>
    <w:rsid w:val="00BB7149"/>
    <w:rsid w:val="00BC0162"/>
    <w:rsid w:val="00BC03A4"/>
    <w:rsid w:val="00BC11CB"/>
    <w:rsid w:val="00BC1E4E"/>
    <w:rsid w:val="00BC23AB"/>
    <w:rsid w:val="00BC3B22"/>
    <w:rsid w:val="00BC4A69"/>
    <w:rsid w:val="00BC51FE"/>
    <w:rsid w:val="00BC5F18"/>
    <w:rsid w:val="00BC6FA2"/>
    <w:rsid w:val="00BC7E6A"/>
    <w:rsid w:val="00BD0A36"/>
    <w:rsid w:val="00BD374A"/>
    <w:rsid w:val="00BD41D3"/>
    <w:rsid w:val="00BD4D2A"/>
    <w:rsid w:val="00BD7ECF"/>
    <w:rsid w:val="00BE0B61"/>
    <w:rsid w:val="00BE104A"/>
    <w:rsid w:val="00BE1261"/>
    <w:rsid w:val="00BE1A71"/>
    <w:rsid w:val="00BE2A12"/>
    <w:rsid w:val="00BE3B4D"/>
    <w:rsid w:val="00BE45BF"/>
    <w:rsid w:val="00BE49B3"/>
    <w:rsid w:val="00BE4B59"/>
    <w:rsid w:val="00BE4D3D"/>
    <w:rsid w:val="00BE57D8"/>
    <w:rsid w:val="00BE5CF8"/>
    <w:rsid w:val="00BE5F7A"/>
    <w:rsid w:val="00BE62E1"/>
    <w:rsid w:val="00BE6DAC"/>
    <w:rsid w:val="00BF0543"/>
    <w:rsid w:val="00BF06D6"/>
    <w:rsid w:val="00BF2AC2"/>
    <w:rsid w:val="00BF4A40"/>
    <w:rsid w:val="00BF4B86"/>
    <w:rsid w:val="00BF6FA1"/>
    <w:rsid w:val="00C006B7"/>
    <w:rsid w:val="00C007E5"/>
    <w:rsid w:val="00C00894"/>
    <w:rsid w:val="00C00D85"/>
    <w:rsid w:val="00C01873"/>
    <w:rsid w:val="00C01DD9"/>
    <w:rsid w:val="00C02EA4"/>
    <w:rsid w:val="00C03106"/>
    <w:rsid w:val="00C03A9B"/>
    <w:rsid w:val="00C03D12"/>
    <w:rsid w:val="00C03FAE"/>
    <w:rsid w:val="00C04423"/>
    <w:rsid w:val="00C064B6"/>
    <w:rsid w:val="00C0710F"/>
    <w:rsid w:val="00C1034A"/>
    <w:rsid w:val="00C126C3"/>
    <w:rsid w:val="00C14147"/>
    <w:rsid w:val="00C14162"/>
    <w:rsid w:val="00C15181"/>
    <w:rsid w:val="00C1558F"/>
    <w:rsid w:val="00C1675A"/>
    <w:rsid w:val="00C16EF6"/>
    <w:rsid w:val="00C171D8"/>
    <w:rsid w:val="00C17D68"/>
    <w:rsid w:val="00C2060E"/>
    <w:rsid w:val="00C21BC8"/>
    <w:rsid w:val="00C221D9"/>
    <w:rsid w:val="00C22547"/>
    <w:rsid w:val="00C22FC4"/>
    <w:rsid w:val="00C24D25"/>
    <w:rsid w:val="00C302B1"/>
    <w:rsid w:val="00C30411"/>
    <w:rsid w:val="00C30896"/>
    <w:rsid w:val="00C30B2D"/>
    <w:rsid w:val="00C31FF6"/>
    <w:rsid w:val="00C32C80"/>
    <w:rsid w:val="00C33663"/>
    <w:rsid w:val="00C34389"/>
    <w:rsid w:val="00C34C7D"/>
    <w:rsid w:val="00C35395"/>
    <w:rsid w:val="00C35B4A"/>
    <w:rsid w:val="00C36FF2"/>
    <w:rsid w:val="00C4198A"/>
    <w:rsid w:val="00C46E03"/>
    <w:rsid w:val="00C4722D"/>
    <w:rsid w:val="00C47F20"/>
    <w:rsid w:val="00C51763"/>
    <w:rsid w:val="00C54DB2"/>
    <w:rsid w:val="00C55FFE"/>
    <w:rsid w:val="00C56145"/>
    <w:rsid w:val="00C573E5"/>
    <w:rsid w:val="00C576EB"/>
    <w:rsid w:val="00C5781F"/>
    <w:rsid w:val="00C6101D"/>
    <w:rsid w:val="00C6272E"/>
    <w:rsid w:val="00C62B26"/>
    <w:rsid w:val="00C62FE7"/>
    <w:rsid w:val="00C64283"/>
    <w:rsid w:val="00C6523F"/>
    <w:rsid w:val="00C65749"/>
    <w:rsid w:val="00C70ED9"/>
    <w:rsid w:val="00C72041"/>
    <w:rsid w:val="00C72104"/>
    <w:rsid w:val="00C735D1"/>
    <w:rsid w:val="00C7581B"/>
    <w:rsid w:val="00C769EF"/>
    <w:rsid w:val="00C805AA"/>
    <w:rsid w:val="00C8102D"/>
    <w:rsid w:val="00C83620"/>
    <w:rsid w:val="00C84FB8"/>
    <w:rsid w:val="00C85C81"/>
    <w:rsid w:val="00C86759"/>
    <w:rsid w:val="00C8690D"/>
    <w:rsid w:val="00C875D6"/>
    <w:rsid w:val="00C87D29"/>
    <w:rsid w:val="00C908EF"/>
    <w:rsid w:val="00C911A2"/>
    <w:rsid w:val="00C91293"/>
    <w:rsid w:val="00C97D00"/>
    <w:rsid w:val="00CA0E15"/>
    <w:rsid w:val="00CA2287"/>
    <w:rsid w:val="00CA24EB"/>
    <w:rsid w:val="00CA5A06"/>
    <w:rsid w:val="00CA678C"/>
    <w:rsid w:val="00CB06E2"/>
    <w:rsid w:val="00CB2A6E"/>
    <w:rsid w:val="00CB2DB0"/>
    <w:rsid w:val="00CB344E"/>
    <w:rsid w:val="00CB40BA"/>
    <w:rsid w:val="00CB410B"/>
    <w:rsid w:val="00CB43F3"/>
    <w:rsid w:val="00CB440A"/>
    <w:rsid w:val="00CB56C4"/>
    <w:rsid w:val="00CB636A"/>
    <w:rsid w:val="00CB64E4"/>
    <w:rsid w:val="00CB66C4"/>
    <w:rsid w:val="00CB7980"/>
    <w:rsid w:val="00CC43E6"/>
    <w:rsid w:val="00CC46A0"/>
    <w:rsid w:val="00CC68EE"/>
    <w:rsid w:val="00CD0D74"/>
    <w:rsid w:val="00CD10E6"/>
    <w:rsid w:val="00CD2419"/>
    <w:rsid w:val="00CD4618"/>
    <w:rsid w:val="00CD5309"/>
    <w:rsid w:val="00CD6405"/>
    <w:rsid w:val="00CE1203"/>
    <w:rsid w:val="00CE2D36"/>
    <w:rsid w:val="00CE38EA"/>
    <w:rsid w:val="00CE3A7E"/>
    <w:rsid w:val="00CE3E45"/>
    <w:rsid w:val="00CE46EA"/>
    <w:rsid w:val="00CE4B16"/>
    <w:rsid w:val="00CE593C"/>
    <w:rsid w:val="00CF0BF7"/>
    <w:rsid w:val="00CF264E"/>
    <w:rsid w:val="00CF3C17"/>
    <w:rsid w:val="00CF4B5D"/>
    <w:rsid w:val="00CF7889"/>
    <w:rsid w:val="00D04480"/>
    <w:rsid w:val="00D0482A"/>
    <w:rsid w:val="00D04F0D"/>
    <w:rsid w:val="00D053FD"/>
    <w:rsid w:val="00D057B8"/>
    <w:rsid w:val="00D1056D"/>
    <w:rsid w:val="00D11FE2"/>
    <w:rsid w:val="00D12B8F"/>
    <w:rsid w:val="00D144A0"/>
    <w:rsid w:val="00D15171"/>
    <w:rsid w:val="00D17846"/>
    <w:rsid w:val="00D1790F"/>
    <w:rsid w:val="00D1791E"/>
    <w:rsid w:val="00D200A1"/>
    <w:rsid w:val="00D20F41"/>
    <w:rsid w:val="00D2117A"/>
    <w:rsid w:val="00D21823"/>
    <w:rsid w:val="00D22417"/>
    <w:rsid w:val="00D24039"/>
    <w:rsid w:val="00D3086A"/>
    <w:rsid w:val="00D30CA5"/>
    <w:rsid w:val="00D31BA2"/>
    <w:rsid w:val="00D31C7C"/>
    <w:rsid w:val="00D3274C"/>
    <w:rsid w:val="00D35D79"/>
    <w:rsid w:val="00D35F11"/>
    <w:rsid w:val="00D371D8"/>
    <w:rsid w:val="00D37FCB"/>
    <w:rsid w:val="00D40475"/>
    <w:rsid w:val="00D40B7E"/>
    <w:rsid w:val="00D41368"/>
    <w:rsid w:val="00D41AD2"/>
    <w:rsid w:val="00D42B83"/>
    <w:rsid w:val="00D4398A"/>
    <w:rsid w:val="00D43EDE"/>
    <w:rsid w:val="00D469E1"/>
    <w:rsid w:val="00D46C13"/>
    <w:rsid w:val="00D535B6"/>
    <w:rsid w:val="00D57186"/>
    <w:rsid w:val="00D60627"/>
    <w:rsid w:val="00D61E0E"/>
    <w:rsid w:val="00D63468"/>
    <w:rsid w:val="00D660DE"/>
    <w:rsid w:val="00D702DE"/>
    <w:rsid w:val="00D71758"/>
    <w:rsid w:val="00D71AA8"/>
    <w:rsid w:val="00D7437A"/>
    <w:rsid w:val="00D80100"/>
    <w:rsid w:val="00D81047"/>
    <w:rsid w:val="00D81719"/>
    <w:rsid w:val="00D85CB8"/>
    <w:rsid w:val="00D86BC4"/>
    <w:rsid w:val="00D87752"/>
    <w:rsid w:val="00D913BF"/>
    <w:rsid w:val="00D91DBB"/>
    <w:rsid w:val="00D91FEA"/>
    <w:rsid w:val="00D922B9"/>
    <w:rsid w:val="00D927BC"/>
    <w:rsid w:val="00D9493F"/>
    <w:rsid w:val="00D96183"/>
    <w:rsid w:val="00D97153"/>
    <w:rsid w:val="00D975A2"/>
    <w:rsid w:val="00D975BB"/>
    <w:rsid w:val="00D979CB"/>
    <w:rsid w:val="00DA102A"/>
    <w:rsid w:val="00DA219C"/>
    <w:rsid w:val="00DA332E"/>
    <w:rsid w:val="00DA4F5F"/>
    <w:rsid w:val="00DA5B2B"/>
    <w:rsid w:val="00DA78A3"/>
    <w:rsid w:val="00DA7B66"/>
    <w:rsid w:val="00DB045B"/>
    <w:rsid w:val="00DB1AFF"/>
    <w:rsid w:val="00DB2393"/>
    <w:rsid w:val="00DB3C2A"/>
    <w:rsid w:val="00DB54E9"/>
    <w:rsid w:val="00DB5526"/>
    <w:rsid w:val="00DB60AF"/>
    <w:rsid w:val="00DC01FF"/>
    <w:rsid w:val="00DC438A"/>
    <w:rsid w:val="00DC5B21"/>
    <w:rsid w:val="00DC7A15"/>
    <w:rsid w:val="00DD0F33"/>
    <w:rsid w:val="00DD1F87"/>
    <w:rsid w:val="00DD2804"/>
    <w:rsid w:val="00DD2B70"/>
    <w:rsid w:val="00DD3E73"/>
    <w:rsid w:val="00DD4B6F"/>
    <w:rsid w:val="00DD5244"/>
    <w:rsid w:val="00DE1228"/>
    <w:rsid w:val="00DE71AC"/>
    <w:rsid w:val="00DE7BD2"/>
    <w:rsid w:val="00DF18E2"/>
    <w:rsid w:val="00DF1B5E"/>
    <w:rsid w:val="00DF308C"/>
    <w:rsid w:val="00DF53AA"/>
    <w:rsid w:val="00DF5CCD"/>
    <w:rsid w:val="00DF630C"/>
    <w:rsid w:val="00E02EA8"/>
    <w:rsid w:val="00E05476"/>
    <w:rsid w:val="00E11B11"/>
    <w:rsid w:val="00E12ECC"/>
    <w:rsid w:val="00E1412F"/>
    <w:rsid w:val="00E142AB"/>
    <w:rsid w:val="00E14E26"/>
    <w:rsid w:val="00E14E6B"/>
    <w:rsid w:val="00E161C3"/>
    <w:rsid w:val="00E16A3A"/>
    <w:rsid w:val="00E16C2F"/>
    <w:rsid w:val="00E178BA"/>
    <w:rsid w:val="00E21389"/>
    <w:rsid w:val="00E217BD"/>
    <w:rsid w:val="00E21D25"/>
    <w:rsid w:val="00E21EB8"/>
    <w:rsid w:val="00E242EA"/>
    <w:rsid w:val="00E24354"/>
    <w:rsid w:val="00E246FE"/>
    <w:rsid w:val="00E25212"/>
    <w:rsid w:val="00E25604"/>
    <w:rsid w:val="00E27983"/>
    <w:rsid w:val="00E30524"/>
    <w:rsid w:val="00E33AC9"/>
    <w:rsid w:val="00E33AEF"/>
    <w:rsid w:val="00E3461E"/>
    <w:rsid w:val="00E36383"/>
    <w:rsid w:val="00E37D62"/>
    <w:rsid w:val="00E40885"/>
    <w:rsid w:val="00E40DAD"/>
    <w:rsid w:val="00E40F87"/>
    <w:rsid w:val="00E43E99"/>
    <w:rsid w:val="00E449D5"/>
    <w:rsid w:val="00E459C3"/>
    <w:rsid w:val="00E45E94"/>
    <w:rsid w:val="00E46B60"/>
    <w:rsid w:val="00E500B8"/>
    <w:rsid w:val="00E52D52"/>
    <w:rsid w:val="00E5336F"/>
    <w:rsid w:val="00E5672B"/>
    <w:rsid w:val="00E57DCE"/>
    <w:rsid w:val="00E64D25"/>
    <w:rsid w:val="00E7429A"/>
    <w:rsid w:val="00E761EC"/>
    <w:rsid w:val="00E77B73"/>
    <w:rsid w:val="00E80F15"/>
    <w:rsid w:val="00E80F76"/>
    <w:rsid w:val="00E81FDA"/>
    <w:rsid w:val="00E8214B"/>
    <w:rsid w:val="00E866FE"/>
    <w:rsid w:val="00E87185"/>
    <w:rsid w:val="00E9010E"/>
    <w:rsid w:val="00E914B5"/>
    <w:rsid w:val="00E92B31"/>
    <w:rsid w:val="00E92ED2"/>
    <w:rsid w:val="00E937B5"/>
    <w:rsid w:val="00E96611"/>
    <w:rsid w:val="00E97D28"/>
    <w:rsid w:val="00EA103B"/>
    <w:rsid w:val="00EA2AD9"/>
    <w:rsid w:val="00EA4CD3"/>
    <w:rsid w:val="00EA7F4D"/>
    <w:rsid w:val="00EB1213"/>
    <w:rsid w:val="00EB30B3"/>
    <w:rsid w:val="00EB3BF7"/>
    <w:rsid w:val="00EB45A8"/>
    <w:rsid w:val="00EB4AA9"/>
    <w:rsid w:val="00EB5632"/>
    <w:rsid w:val="00EB6CCD"/>
    <w:rsid w:val="00EB745F"/>
    <w:rsid w:val="00EC07CD"/>
    <w:rsid w:val="00EC206C"/>
    <w:rsid w:val="00EC2124"/>
    <w:rsid w:val="00EC2F3C"/>
    <w:rsid w:val="00EC30E4"/>
    <w:rsid w:val="00EC35C9"/>
    <w:rsid w:val="00EC3FF4"/>
    <w:rsid w:val="00EC42DC"/>
    <w:rsid w:val="00EC457B"/>
    <w:rsid w:val="00EC5614"/>
    <w:rsid w:val="00EC5940"/>
    <w:rsid w:val="00EC59A9"/>
    <w:rsid w:val="00EC5B53"/>
    <w:rsid w:val="00ED0512"/>
    <w:rsid w:val="00ED17BF"/>
    <w:rsid w:val="00ED20E5"/>
    <w:rsid w:val="00ED2EC9"/>
    <w:rsid w:val="00ED327A"/>
    <w:rsid w:val="00ED3FBD"/>
    <w:rsid w:val="00ED4F3A"/>
    <w:rsid w:val="00ED56F8"/>
    <w:rsid w:val="00ED6143"/>
    <w:rsid w:val="00ED7B3B"/>
    <w:rsid w:val="00EE13B4"/>
    <w:rsid w:val="00EE3476"/>
    <w:rsid w:val="00EE3C52"/>
    <w:rsid w:val="00EE45EE"/>
    <w:rsid w:val="00EE4FF0"/>
    <w:rsid w:val="00EE7280"/>
    <w:rsid w:val="00EE7343"/>
    <w:rsid w:val="00EE783B"/>
    <w:rsid w:val="00EF01A0"/>
    <w:rsid w:val="00EF1237"/>
    <w:rsid w:val="00EF5715"/>
    <w:rsid w:val="00EF5DF0"/>
    <w:rsid w:val="00EF69B0"/>
    <w:rsid w:val="00F004C3"/>
    <w:rsid w:val="00F01513"/>
    <w:rsid w:val="00F01B73"/>
    <w:rsid w:val="00F029FE"/>
    <w:rsid w:val="00F02F79"/>
    <w:rsid w:val="00F03BE3"/>
    <w:rsid w:val="00F05275"/>
    <w:rsid w:val="00F05E22"/>
    <w:rsid w:val="00F06E2B"/>
    <w:rsid w:val="00F07462"/>
    <w:rsid w:val="00F1162C"/>
    <w:rsid w:val="00F12D53"/>
    <w:rsid w:val="00F13E51"/>
    <w:rsid w:val="00F15CFD"/>
    <w:rsid w:val="00F171DA"/>
    <w:rsid w:val="00F20458"/>
    <w:rsid w:val="00F216E6"/>
    <w:rsid w:val="00F232DE"/>
    <w:rsid w:val="00F245F0"/>
    <w:rsid w:val="00F25385"/>
    <w:rsid w:val="00F25599"/>
    <w:rsid w:val="00F25A3F"/>
    <w:rsid w:val="00F27337"/>
    <w:rsid w:val="00F27AA9"/>
    <w:rsid w:val="00F27BBE"/>
    <w:rsid w:val="00F314DA"/>
    <w:rsid w:val="00F31A0E"/>
    <w:rsid w:val="00F32869"/>
    <w:rsid w:val="00F3341B"/>
    <w:rsid w:val="00F33CEE"/>
    <w:rsid w:val="00F34B29"/>
    <w:rsid w:val="00F350EF"/>
    <w:rsid w:val="00F3545E"/>
    <w:rsid w:val="00F36018"/>
    <w:rsid w:val="00F37DC2"/>
    <w:rsid w:val="00F403E1"/>
    <w:rsid w:val="00F420C0"/>
    <w:rsid w:val="00F42DBF"/>
    <w:rsid w:val="00F43721"/>
    <w:rsid w:val="00F4556C"/>
    <w:rsid w:val="00F45ED4"/>
    <w:rsid w:val="00F460A9"/>
    <w:rsid w:val="00F46A7A"/>
    <w:rsid w:val="00F478FB"/>
    <w:rsid w:val="00F47D9D"/>
    <w:rsid w:val="00F52175"/>
    <w:rsid w:val="00F53552"/>
    <w:rsid w:val="00F54FD9"/>
    <w:rsid w:val="00F55022"/>
    <w:rsid w:val="00F57470"/>
    <w:rsid w:val="00F576C2"/>
    <w:rsid w:val="00F6035D"/>
    <w:rsid w:val="00F60D11"/>
    <w:rsid w:val="00F622C9"/>
    <w:rsid w:val="00F63581"/>
    <w:rsid w:val="00F64EA3"/>
    <w:rsid w:val="00F71B35"/>
    <w:rsid w:val="00F722A5"/>
    <w:rsid w:val="00F7258C"/>
    <w:rsid w:val="00F7354C"/>
    <w:rsid w:val="00F76633"/>
    <w:rsid w:val="00F80232"/>
    <w:rsid w:val="00F80CCA"/>
    <w:rsid w:val="00F84B6A"/>
    <w:rsid w:val="00F855B2"/>
    <w:rsid w:val="00F85D35"/>
    <w:rsid w:val="00F8688A"/>
    <w:rsid w:val="00F92260"/>
    <w:rsid w:val="00F936EB"/>
    <w:rsid w:val="00F9398F"/>
    <w:rsid w:val="00F94834"/>
    <w:rsid w:val="00F94ECE"/>
    <w:rsid w:val="00F95D60"/>
    <w:rsid w:val="00FA1547"/>
    <w:rsid w:val="00FA19CF"/>
    <w:rsid w:val="00FA1A07"/>
    <w:rsid w:val="00FA2847"/>
    <w:rsid w:val="00FA32FF"/>
    <w:rsid w:val="00FA375A"/>
    <w:rsid w:val="00FA415C"/>
    <w:rsid w:val="00FA6FE1"/>
    <w:rsid w:val="00FA7C9F"/>
    <w:rsid w:val="00FB0CF1"/>
    <w:rsid w:val="00FB0E7B"/>
    <w:rsid w:val="00FB1B60"/>
    <w:rsid w:val="00FB1F71"/>
    <w:rsid w:val="00FB2D9F"/>
    <w:rsid w:val="00FB356D"/>
    <w:rsid w:val="00FB3D8F"/>
    <w:rsid w:val="00FB457A"/>
    <w:rsid w:val="00FB50E5"/>
    <w:rsid w:val="00FB5A48"/>
    <w:rsid w:val="00FB7C86"/>
    <w:rsid w:val="00FB7E43"/>
    <w:rsid w:val="00FC0AE7"/>
    <w:rsid w:val="00FC18EA"/>
    <w:rsid w:val="00FC1FAB"/>
    <w:rsid w:val="00FC2BD5"/>
    <w:rsid w:val="00FC5141"/>
    <w:rsid w:val="00FC55C2"/>
    <w:rsid w:val="00FC6BDF"/>
    <w:rsid w:val="00FC6E62"/>
    <w:rsid w:val="00FD09EF"/>
    <w:rsid w:val="00FD0C57"/>
    <w:rsid w:val="00FD0F6B"/>
    <w:rsid w:val="00FD3DB5"/>
    <w:rsid w:val="00FD543B"/>
    <w:rsid w:val="00FD6097"/>
    <w:rsid w:val="00FD7717"/>
    <w:rsid w:val="00FE06B6"/>
    <w:rsid w:val="00FE4062"/>
    <w:rsid w:val="00FE4908"/>
    <w:rsid w:val="00FE4F89"/>
    <w:rsid w:val="00FE5340"/>
    <w:rsid w:val="00FE5B36"/>
    <w:rsid w:val="00FE7221"/>
    <w:rsid w:val="00FE7355"/>
    <w:rsid w:val="00FE758C"/>
    <w:rsid w:val="00FF2F20"/>
    <w:rsid w:val="00FF5C44"/>
    <w:rsid w:val="00FF677F"/>
    <w:rsid w:val="00FF76E5"/>
    <w:rsid w:val="0E5620E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37"/>
    <w:qFormat/>
    <w:uiPriority w:val="0"/>
    <w:pPr>
      <w:keepNext/>
      <w:ind w:firstLine="567"/>
      <w:outlineLvl w:val="1"/>
    </w:pPr>
    <w:rPr>
      <w:sz w:val="2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qFormat/>
    <w:uiPriority w:val="0"/>
    <w:rPr>
      <w:i/>
      <w:iCs/>
    </w:rPr>
  </w:style>
  <w:style w:type="character" w:styleId="7">
    <w:name w:val="Hyperlink"/>
    <w:unhideWhenUsed/>
    <w:uiPriority w:val="99"/>
    <w:rPr>
      <w:color w:val="0000FF"/>
      <w:u w:val="single"/>
    </w:rPr>
  </w:style>
  <w:style w:type="character" w:styleId="8">
    <w:name w:val="page number"/>
    <w:basedOn w:val="4"/>
    <w:uiPriority w:val="0"/>
  </w:style>
  <w:style w:type="character" w:styleId="9">
    <w:name w:val="Strong"/>
    <w:qFormat/>
    <w:uiPriority w:val="0"/>
    <w:rPr>
      <w:b/>
      <w:bCs/>
    </w:rPr>
  </w:style>
  <w:style w:type="paragraph" w:styleId="10">
    <w:name w:val="Balloon Text"/>
    <w:basedOn w:val="1"/>
    <w:link w:val="26"/>
    <w:qFormat/>
    <w:uiPriority w:val="0"/>
    <w:rPr>
      <w:rFonts w:ascii="Tahoma" w:hAnsi="Tahoma"/>
      <w:sz w:val="16"/>
      <w:szCs w:val="16"/>
    </w:rPr>
  </w:style>
  <w:style w:type="paragraph" w:styleId="11">
    <w:name w:val="header"/>
    <w:basedOn w:val="1"/>
    <w:link w:val="25"/>
    <w:uiPriority w:val="99"/>
    <w:pPr>
      <w:tabs>
        <w:tab w:val="center" w:pos="4153"/>
        <w:tab w:val="right" w:pos="8306"/>
      </w:tabs>
    </w:pPr>
  </w:style>
  <w:style w:type="paragraph" w:styleId="12">
    <w:name w:val="Body Text"/>
    <w:basedOn w:val="1"/>
    <w:link w:val="21"/>
    <w:qFormat/>
    <w:uiPriority w:val="0"/>
    <w:rPr>
      <w:sz w:val="28"/>
    </w:rPr>
  </w:style>
  <w:style w:type="paragraph" w:styleId="13">
    <w:name w:val="Body Text Indent"/>
    <w:basedOn w:val="1"/>
    <w:qFormat/>
    <w:uiPriority w:val="0"/>
    <w:pPr>
      <w:ind w:firstLine="510"/>
    </w:pPr>
    <w:rPr>
      <w:sz w:val="28"/>
    </w:rPr>
  </w:style>
  <w:style w:type="paragraph" w:styleId="14">
    <w:name w:val="List Bullet"/>
    <w:basedOn w:val="1"/>
    <w:uiPriority w:val="0"/>
    <w:pPr>
      <w:numPr>
        <w:ilvl w:val="0"/>
        <w:numId w:val="1"/>
      </w:numPr>
      <w:contextualSpacing/>
    </w:pPr>
  </w:style>
  <w:style w:type="paragraph" w:styleId="15">
    <w:name w:val="footer"/>
    <w:basedOn w:val="1"/>
    <w:qFormat/>
    <w:uiPriority w:val="0"/>
    <w:pPr>
      <w:tabs>
        <w:tab w:val="center" w:pos="4153"/>
        <w:tab w:val="right" w:pos="8306"/>
      </w:tabs>
    </w:pPr>
  </w:style>
  <w:style w:type="paragraph" w:styleId="16">
    <w:name w:val="Normal (Web)"/>
    <w:basedOn w:val="1"/>
    <w:unhideWhenUsed/>
    <w:qFormat/>
    <w:uiPriority w:val="99"/>
    <w:pPr>
      <w:spacing w:before="100" w:beforeAutospacing="1" w:after="100" w:afterAutospacing="1"/>
    </w:pPr>
    <w:rPr>
      <w:sz w:val="24"/>
      <w:szCs w:val="24"/>
    </w:rPr>
  </w:style>
  <w:style w:type="paragraph" w:styleId="17">
    <w:name w:val="Body Text Indent 2"/>
    <w:basedOn w:val="1"/>
    <w:qFormat/>
    <w:uiPriority w:val="0"/>
    <w:pPr>
      <w:ind w:firstLine="510"/>
    </w:pPr>
    <w:rPr>
      <w:sz w:val="24"/>
    </w:rPr>
  </w:style>
  <w:style w:type="paragraph" w:customStyle="1" w:styleId="18">
    <w:name w:val="Обычный1"/>
    <w:uiPriority w:val="0"/>
    <w:rPr>
      <w:rFonts w:ascii="Times New Roman" w:hAnsi="Times New Roman" w:eastAsia="Times New Roman" w:cs="Times New Roman"/>
      <w:lang w:val="ru-RU" w:eastAsia="ru-RU" w:bidi="ar-SA"/>
    </w:rPr>
  </w:style>
  <w:style w:type="paragraph" w:customStyle="1" w:styleId="19">
    <w:name w:val="Нижний колонтитул1"/>
    <w:basedOn w:val="18"/>
    <w:qFormat/>
    <w:uiPriority w:val="0"/>
    <w:pPr>
      <w:tabs>
        <w:tab w:val="center" w:pos="4153"/>
        <w:tab w:val="right" w:pos="8306"/>
      </w:tabs>
    </w:pPr>
  </w:style>
  <w:style w:type="paragraph" w:customStyle="1" w:styleId="20">
    <w:name w:val="Char Знак Знак Char Знак Знак Char Знак Знак Char Знак Знак Знак Знак Знак Знак Знак Знак"/>
    <w:basedOn w:val="1"/>
    <w:qFormat/>
    <w:uiPriority w:val="0"/>
    <w:rPr>
      <w:rFonts w:ascii="Verdana" w:hAnsi="Verdana" w:cs="Verdana"/>
      <w:lang w:val="en-US" w:eastAsia="en-US"/>
    </w:rPr>
  </w:style>
  <w:style w:type="character" w:customStyle="1" w:styleId="21">
    <w:name w:val="Основний текст Знак"/>
    <w:link w:val="12"/>
    <w:qFormat/>
    <w:uiPriority w:val="0"/>
    <w:rPr>
      <w:sz w:val="28"/>
    </w:rPr>
  </w:style>
  <w:style w:type="paragraph" w:customStyle="1" w:styleId="22">
    <w:name w:val="заголовок 3"/>
    <w:basedOn w:val="1"/>
    <w:next w:val="1"/>
    <w:qFormat/>
    <w:uiPriority w:val="0"/>
    <w:pPr>
      <w:keepNext/>
      <w:autoSpaceDE w:val="0"/>
      <w:autoSpaceDN w:val="0"/>
      <w:ind w:firstLine="3686"/>
      <w:jc w:val="both"/>
    </w:pPr>
    <w:rPr>
      <w:rFonts w:ascii="Bookman Old Style" w:hAnsi="Bookman Old Style"/>
      <w:b/>
      <w:bCs/>
      <w:sz w:val="36"/>
      <w:szCs w:val="36"/>
    </w:rPr>
  </w:style>
  <w:style w:type="paragraph" w:customStyle="1" w:styleId="23">
    <w:name w:val="заголовок 4"/>
    <w:basedOn w:val="1"/>
    <w:next w:val="1"/>
    <w:qFormat/>
    <w:uiPriority w:val="0"/>
    <w:pPr>
      <w:keepNext/>
      <w:autoSpaceDE w:val="0"/>
      <w:autoSpaceDN w:val="0"/>
      <w:ind w:firstLine="1701"/>
      <w:jc w:val="both"/>
    </w:pPr>
    <w:rPr>
      <w:rFonts w:ascii="Bookman Old Style" w:hAnsi="Bookman Old Style"/>
      <w:sz w:val="27"/>
      <w:szCs w:val="27"/>
    </w:rPr>
  </w:style>
  <w:style w:type="paragraph" w:customStyle="1" w:styleId="24">
    <w:name w:val="Знак"/>
    <w:basedOn w:val="1"/>
    <w:qFormat/>
    <w:uiPriority w:val="0"/>
    <w:rPr>
      <w:rFonts w:ascii="Verdana" w:hAnsi="Verdana" w:cs="Verdana"/>
      <w:lang w:val="en-US" w:eastAsia="en-US"/>
    </w:rPr>
  </w:style>
  <w:style w:type="character" w:customStyle="1" w:styleId="25">
    <w:name w:val="Верхній колонтитул Знак"/>
    <w:basedOn w:val="4"/>
    <w:link w:val="11"/>
    <w:qFormat/>
    <w:uiPriority w:val="99"/>
  </w:style>
  <w:style w:type="character" w:customStyle="1" w:styleId="26">
    <w:name w:val="Текст у виносці Знак"/>
    <w:link w:val="10"/>
    <w:qFormat/>
    <w:uiPriority w:val="0"/>
    <w:rPr>
      <w:rFonts w:ascii="Tahoma" w:hAnsi="Tahoma" w:cs="Tahoma"/>
      <w:sz w:val="16"/>
      <w:szCs w:val="16"/>
    </w:rPr>
  </w:style>
  <w:style w:type="paragraph" w:customStyle="1" w:styleId="27">
    <w:name w:val="Обычный7"/>
    <w:uiPriority w:val="0"/>
    <w:rPr>
      <w:rFonts w:ascii="Times New Roman" w:hAnsi="Times New Roman" w:eastAsia="Times New Roman" w:cs="Times New Roman"/>
      <w:lang w:val="ru-RU" w:eastAsia="ru-RU" w:bidi="ar-SA"/>
    </w:rPr>
  </w:style>
  <w:style w:type="paragraph" w:styleId="28">
    <w:name w:val="List Paragraph"/>
    <w:basedOn w:val="1"/>
    <w:qFormat/>
    <w:uiPriority w:val="34"/>
    <w:pPr>
      <w:ind w:left="708"/>
    </w:pPr>
  </w:style>
  <w:style w:type="paragraph" w:customStyle="1" w:styleId="29">
    <w:name w:val="p8"/>
    <w:basedOn w:val="1"/>
    <w:qFormat/>
    <w:uiPriority w:val="0"/>
    <w:pPr>
      <w:spacing w:before="100" w:beforeAutospacing="1" w:after="100" w:afterAutospacing="1"/>
    </w:pPr>
    <w:rPr>
      <w:sz w:val="24"/>
      <w:szCs w:val="24"/>
    </w:rPr>
  </w:style>
  <w:style w:type="paragraph" w:styleId="30">
    <w:name w:val="No Spacing"/>
    <w:qFormat/>
    <w:uiPriority w:val="1"/>
    <w:pPr>
      <w:suppressAutoHyphens/>
    </w:pPr>
    <w:rPr>
      <w:rFonts w:ascii="Calibri" w:hAnsi="Calibri" w:eastAsia="Times New Roman" w:cs="Calibri"/>
      <w:sz w:val="22"/>
      <w:szCs w:val="22"/>
      <w:lang w:val="uk-UA" w:eastAsia="zh-CN" w:bidi="ar-SA"/>
    </w:rPr>
  </w:style>
  <w:style w:type="character" w:customStyle="1" w:styleId="31">
    <w:name w:val="spelle"/>
    <w:basedOn w:val="4"/>
    <w:qFormat/>
    <w:uiPriority w:val="0"/>
  </w:style>
  <w:style w:type="character" w:customStyle="1" w:styleId="32">
    <w:name w:val="grame"/>
    <w:basedOn w:val="4"/>
    <w:uiPriority w:val="0"/>
  </w:style>
  <w:style w:type="character" w:customStyle="1" w:styleId="33">
    <w:name w:val="apple-converted-space"/>
    <w:basedOn w:val="4"/>
    <w:qFormat/>
    <w:uiPriority w:val="0"/>
  </w:style>
  <w:style w:type="character" w:customStyle="1" w:styleId="34">
    <w:name w:val="Font Style15"/>
    <w:qFormat/>
    <w:uiPriority w:val="0"/>
    <w:rPr>
      <w:rFonts w:hint="default" w:ascii="Times New Roman" w:hAnsi="Times New Roman" w:cs="Times New Roman"/>
      <w:sz w:val="26"/>
      <w:szCs w:val="26"/>
    </w:rPr>
  </w:style>
  <w:style w:type="character" w:customStyle="1" w:styleId="35">
    <w:name w:val="rvts0"/>
    <w:basedOn w:val="4"/>
    <w:qFormat/>
    <w:uiPriority w:val="0"/>
  </w:style>
  <w:style w:type="paragraph" w:customStyle="1" w:styleId="36">
    <w:name w:val="Основной текст 21"/>
    <w:basedOn w:val="1"/>
    <w:qFormat/>
    <w:uiPriority w:val="0"/>
    <w:pPr>
      <w:suppressAutoHyphens/>
    </w:pPr>
    <w:rPr>
      <w:b/>
      <w:sz w:val="24"/>
      <w:lang w:val="uk-UA" w:eastAsia="ar-SA"/>
    </w:rPr>
  </w:style>
  <w:style w:type="character" w:customStyle="1" w:styleId="37">
    <w:name w:val="Заголовок 2 Знак"/>
    <w:link w:val="3"/>
    <w:qFormat/>
    <w:uiPriority w:val="0"/>
    <w:rPr>
      <w:sz w:val="28"/>
      <w:lang w:val="ru-RU" w:eastAsia="ru-RU"/>
    </w:rPr>
  </w:style>
  <w:style w:type="paragraph" w:customStyle="1" w:styleId="38">
    <w:name w:val="Звичайний1"/>
    <w:qFormat/>
    <w:uiPriority w:val="0"/>
    <w:rPr>
      <w:rFonts w:ascii="Times New Roman" w:hAnsi="Times New Roman" w:eastAsia="Times New Roman" w:cs="Times New Roman"/>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Fin&amp;K*</Company>
  <Pages>6</Pages>
  <Words>7191</Words>
  <Characters>4099</Characters>
  <Lines>34</Lines>
  <Paragraphs>22</Paragraphs>
  <TotalTime>396</TotalTime>
  <ScaleCrop>false</ScaleCrop>
  <LinksUpToDate>false</LinksUpToDate>
  <CharactersWithSpaces>11268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2026-01-12T10:32:00Z</dcterms:created>
  <dc:creator>User1</dc:creator>
  <cp:lastModifiedBy>VNMR</cp:lastModifiedBy>
  <cp:lastPrinted>2026-01-29T15:10:00Z</cp:lastPrinted>
  <dcterms:modified xsi:type="dcterms:W3CDTF">2026-02-19T13:39:44Z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04A9DB224CF340A2A73CB480736467FE_12</vt:lpwstr>
  </property>
</Properties>
</file>