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6F" w:rsidRDefault="002A588C" w:rsidP="00C1166F">
      <w:pPr>
        <w:tabs>
          <w:tab w:val="center" w:pos="4819"/>
          <w:tab w:val="left" w:pos="8355"/>
        </w:tabs>
        <w:rPr>
          <w:rFonts w:ascii="Calibri" w:hAnsi="Calibri"/>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251658752;visibility:visible;mso-position-horizontal:center">
            <v:imagedata r:id="rId8" o:title="" gain="112993f" blacklevel="-1966f"/>
          </v:shape>
        </w:pict>
      </w:r>
    </w:p>
    <w:p w:rsidR="00C1166F" w:rsidRDefault="00C1166F" w:rsidP="00C1166F">
      <w:pPr>
        <w:jc w:val="center"/>
        <w:rPr>
          <w:rFonts w:ascii="Calibri" w:hAnsi="Calibri"/>
        </w:rPr>
      </w:pP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Р І Ш Е Н Н Я</w:t>
      </w:r>
      <w:r>
        <w:rPr>
          <w:color w:val="FFFFFF"/>
          <w:szCs w:val="28"/>
        </w:rPr>
        <w:t>П</w:t>
      </w:r>
    </w:p>
    <w:p w:rsidR="00620D67" w:rsidRDefault="00620D67" w:rsidP="00620D67">
      <w:pPr>
        <w:jc w:val="center"/>
        <w:rPr>
          <w:b/>
          <w:sz w:val="28"/>
          <w:szCs w:val="28"/>
        </w:rPr>
      </w:pPr>
    </w:p>
    <w:p w:rsidR="00620D67" w:rsidRPr="00E9011B" w:rsidRDefault="00EA7C3D" w:rsidP="00620D67">
      <w:pPr>
        <w:rPr>
          <w:sz w:val="28"/>
          <w:szCs w:val="28"/>
        </w:rPr>
      </w:pPr>
      <w:r>
        <w:rPr>
          <w:sz w:val="28"/>
          <w:szCs w:val="28"/>
        </w:rPr>
        <w:t>Від</w:t>
      </w:r>
      <w:r w:rsidR="00E9011B">
        <w:rPr>
          <w:sz w:val="28"/>
          <w:szCs w:val="28"/>
        </w:rPr>
        <w:t xml:space="preserve"> </w:t>
      </w:r>
      <w:r w:rsidR="005F0FA2">
        <w:rPr>
          <w:sz w:val="28"/>
          <w:szCs w:val="28"/>
        </w:rPr>
        <w:t>05.03.</w:t>
      </w:r>
      <w:r w:rsidR="00015DAC">
        <w:rPr>
          <w:sz w:val="28"/>
          <w:szCs w:val="28"/>
        </w:rPr>
        <w:t xml:space="preserve">2026 </w:t>
      </w:r>
      <w:r w:rsidR="00510FB9" w:rsidRPr="00015DAC">
        <w:rPr>
          <w:sz w:val="28"/>
          <w:szCs w:val="28"/>
        </w:rPr>
        <w:t>р.</w:t>
      </w:r>
      <w:r w:rsidR="00510FB9" w:rsidRPr="00015DAC">
        <w:rPr>
          <w:sz w:val="28"/>
          <w:szCs w:val="28"/>
        </w:rPr>
        <w:tab/>
      </w:r>
      <w:r w:rsidR="00181610">
        <w:rPr>
          <w:sz w:val="28"/>
          <w:szCs w:val="28"/>
        </w:rPr>
        <w:t xml:space="preserve">                       </w:t>
      </w:r>
      <w:r w:rsidR="006F777F">
        <w:rPr>
          <w:sz w:val="28"/>
          <w:szCs w:val="28"/>
        </w:rPr>
        <w:t>м. Ніжин</w:t>
      </w:r>
      <w:r w:rsidR="006F777F">
        <w:rPr>
          <w:sz w:val="28"/>
          <w:szCs w:val="28"/>
        </w:rPr>
        <w:tab/>
      </w:r>
      <w:r w:rsidR="00181610">
        <w:rPr>
          <w:sz w:val="28"/>
          <w:szCs w:val="28"/>
        </w:rPr>
        <w:t xml:space="preserve"> </w:t>
      </w:r>
      <w:r w:rsidR="001375E8">
        <w:rPr>
          <w:sz w:val="28"/>
          <w:szCs w:val="28"/>
        </w:rPr>
        <w:t xml:space="preserve">            </w:t>
      </w:r>
      <w:r w:rsidR="00E9011B">
        <w:rPr>
          <w:sz w:val="28"/>
          <w:szCs w:val="28"/>
        </w:rPr>
        <w:t xml:space="preserve">                  </w:t>
      </w:r>
      <w:r w:rsidR="004176C2">
        <w:rPr>
          <w:sz w:val="28"/>
          <w:szCs w:val="28"/>
        </w:rPr>
        <w:t xml:space="preserve">              </w:t>
      </w:r>
      <w:r w:rsidR="0068513A">
        <w:rPr>
          <w:sz w:val="28"/>
          <w:szCs w:val="28"/>
        </w:rPr>
        <w:t xml:space="preserve">      </w:t>
      </w:r>
      <w:bookmarkStart w:id="0" w:name="_GoBack"/>
      <w:bookmarkEnd w:id="0"/>
      <w:r w:rsidR="00E9011B" w:rsidRPr="00015DAC">
        <w:rPr>
          <w:sz w:val="28"/>
          <w:szCs w:val="28"/>
        </w:rPr>
        <w:t xml:space="preserve"> </w:t>
      </w:r>
      <w:r w:rsidR="00620D67" w:rsidRPr="00015DAC">
        <w:rPr>
          <w:sz w:val="28"/>
          <w:szCs w:val="28"/>
        </w:rPr>
        <w:t>№</w:t>
      </w:r>
      <w:r w:rsidR="005F0FA2">
        <w:rPr>
          <w:sz w:val="28"/>
          <w:szCs w:val="28"/>
        </w:rPr>
        <w:t>108</w:t>
      </w:r>
    </w:p>
    <w:p w:rsidR="00887EF4" w:rsidRPr="00047911" w:rsidRDefault="00887EF4" w:rsidP="00620D67">
      <w:pPr>
        <w:rPr>
          <w:sz w:val="20"/>
          <w:szCs w:val="20"/>
        </w:rPr>
      </w:pPr>
    </w:p>
    <w:p w:rsidR="00620D67" w:rsidRDefault="006F777F" w:rsidP="00620D67">
      <w:pPr>
        <w:pStyle w:val="21"/>
        <w:shd w:val="clear" w:color="auto" w:fill="auto"/>
        <w:spacing w:line="322" w:lineRule="exact"/>
        <w:ind w:left="23" w:right="4126"/>
        <w:jc w:val="both"/>
        <w:rPr>
          <w:sz w:val="28"/>
          <w:szCs w:val="28"/>
        </w:rPr>
      </w:pPr>
      <w:bookmarkStart w:id="1"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1"/>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156BB5" w:rsidP="003D390F">
      <w:pPr>
        <w:jc w:val="both"/>
        <w:rPr>
          <w:sz w:val="28"/>
          <w:szCs w:val="28"/>
        </w:rPr>
      </w:pPr>
      <w:r>
        <w:rPr>
          <w:sz w:val="28"/>
          <w:szCs w:val="28"/>
        </w:rPr>
        <w:t xml:space="preserve">         </w:t>
      </w:r>
      <w:r w:rsidR="00620D67">
        <w:rPr>
          <w:sz w:val="28"/>
          <w:szCs w:val="28"/>
        </w:rPr>
        <w:t xml:space="preserve">1.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75DC9" w:rsidRPr="006F777F">
        <w:rPr>
          <w:sz w:val="28"/>
          <w:szCs w:val="28"/>
        </w:rPr>
        <w:t>за переліком згідно з додатком 1</w:t>
      </w:r>
      <w:r w:rsidR="00A1683E">
        <w:rPr>
          <w:sz w:val="28"/>
          <w:szCs w:val="28"/>
        </w:rPr>
        <w:t>.</w:t>
      </w:r>
    </w:p>
    <w:p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 xml:space="preserve">комунального господарства та будівництва </w:t>
      </w:r>
      <w:r w:rsidR="00620D67">
        <w:rPr>
          <w:sz w:val="28"/>
        </w:rPr>
        <w:lastRenderedPageBreak/>
        <w:t>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A2170E" w:rsidRDefault="00A2170E" w:rsidP="00620D67">
      <w:pPr>
        <w:ind w:right="-6"/>
        <w:jc w:val="both"/>
        <w:outlineLvl w:val="0"/>
      </w:pP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A2506D" w:rsidRDefault="00A2506D" w:rsidP="004826DF">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8B72CF" w:rsidRDefault="008B72CF" w:rsidP="00E75DC9">
      <w:pPr>
        <w:ind w:left="6379" w:right="-83"/>
        <w:outlineLvl w:val="0"/>
        <w:rPr>
          <w:sz w:val="28"/>
        </w:rPr>
      </w:pPr>
    </w:p>
    <w:p w:rsidR="000B3640" w:rsidRDefault="000B3640" w:rsidP="00E75DC9">
      <w:pPr>
        <w:ind w:left="6379" w:right="-83"/>
        <w:outlineLvl w:val="0"/>
        <w:rPr>
          <w:sz w:val="28"/>
        </w:rPr>
      </w:pPr>
    </w:p>
    <w:p w:rsidR="008B72CF" w:rsidRDefault="008B72CF" w:rsidP="00E75DC9">
      <w:pPr>
        <w:ind w:left="6379" w:right="-83"/>
        <w:outlineLvl w:val="0"/>
        <w:rPr>
          <w:sz w:val="28"/>
        </w:rPr>
      </w:pPr>
    </w:p>
    <w:p w:rsidR="008B72CF" w:rsidRDefault="008B72CF" w:rsidP="00E75DC9">
      <w:pPr>
        <w:ind w:left="6379" w:right="-83"/>
        <w:outlineLvl w:val="0"/>
        <w:rPr>
          <w:sz w:val="28"/>
        </w:rPr>
      </w:pPr>
    </w:p>
    <w:p w:rsidR="00E75DC9" w:rsidRPr="000B605F" w:rsidRDefault="00E75DC9" w:rsidP="00E75DC9">
      <w:pPr>
        <w:ind w:left="6379" w:right="-83"/>
        <w:outlineLvl w:val="0"/>
        <w:rPr>
          <w:sz w:val="28"/>
        </w:rPr>
      </w:pPr>
      <w:r w:rsidRPr="000B605F">
        <w:rPr>
          <w:sz w:val="28"/>
        </w:rPr>
        <w:lastRenderedPageBreak/>
        <w:t>Додаток №1</w:t>
      </w:r>
    </w:p>
    <w:p w:rsidR="00E75DC9" w:rsidRPr="000B605F" w:rsidRDefault="00E75DC9" w:rsidP="00E75DC9">
      <w:pPr>
        <w:ind w:left="6379" w:right="-6"/>
        <w:outlineLvl w:val="0"/>
        <w:rPr>
          <w:sz w:val="28"/>
        </w:rPr>
      </w:pPr>
      <w:r w:rsidRPr="000B605F">
        <w:rPr>
          <w:sz w:val="28"/>
        </w:rPr>
        <w:t>до рішення виконавчого комітету</w:t>
      </w:r>
    </w:p>
    <w:p w:rsidR="00E75DC9" w:rsidRPr="004176C2" w:rsidRDefault="00E75DC9" w:rsidP="00E75DC9">
      <w:pPr>
        <w:ind w:left="6379" w:right="-6"/>
        <w:outlineLvl w:val="0"/>
        <w:rPr>
          <w:sz w:val="32"/>
          <w:u w:val="single"/>
        </w:rPr>
      </w:pPr>
      <w:r w:rsidRPr="00E9011B">
        <w:rPr>
          <w:sz w:val="28"/>
        </w:rPr>
        <w:t>№</w:t>
      </w:r>
      <w:r w:rsidR="00202413" w:rsidRPr="00E9011B">
        <w:rPr>
          <w:sz w:val="28"/>
        </w:rPr>
        <w:t xml:space="preserve"> </w:t>
      </w:r>
      <w:r w:rsidR="005F0FA2">
        <w:rPr>
          <w:sz w:val="28"/>
        </w:rPr>
        <w:t xml:space="preserve">108 </w:t>
      </w:r>
      <w:r w:rsidRPr="000B605F">
        <w:rPr>
          <w:sz w:val="28"/>
        </w:rPr>
        <w:t xml:space="preserve">від </w:t>
      </w:r>
      <w:r w:rsidR="001375E8">
        <w:rPr>
          <w:sz w:val="28"/>
        </w:rPr>
        <w:t xml:space="preserve"> </w:t>
      </w:r>
      <w:r w:rsidR="005F0FA2">
        <w:rPr>
          <w:sz w:val="28"/>
        </w:rPr>
        <w:t>05.03.2026 р.</w:t>
      </w:r>
    </w:p>
    <w:p w:rsidR="00E75DC9" w:rsidRDefault="00E75DC9" w:rsidP="00E75DC9">
      <w:pPr>
        <w:tabs>
          <w:tab w:val="num" w:pos="0"/>
        </w:tabs>
        <w:ind w:right="1558"/>
        <w:jc w:val="right"/>
        <w:outlineLvl w:val="0"/>
        <w:rPr>
          <w:sz w:val="28"/>
        </w:rPr>
      </w:pPr>
    </w:p>
    <w:p w:rsidR="00E75DC9" w:rsidRDefault="00E75DC9" w:rsidP="00E75DC9">
      <w:pPr>
        <w:tabs>
          <w:tab w:val="num" w:pos="0"/>
        </w:tabs>
        <w:ind w:right="-2"/>
        <w:jc w:val="center"/>
        <w:outlineLvl w:val="0"/>
        <w:rPr>
          <w:sz w:val="28"/>
        </w:rPr>
      </w:pPr>
    </w:p>
    <w:p w:rsidR="00E75DC9" w:rsidRDefault="00E75DC9" w:rsidP="00E75DC9">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rsidR="00E75DC9" w:rsidRDefault="00E75DC9" w:rsidP="00E75DC9">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E75DC9" w:rsidRPr="00580470" w:rsidRDefault="00E75DC9" w:rsidP="00E75DC9">
      <w:pPr>
        <w:pStyle w:val="32"/>
        <w:spacing w:line="276" w:lineRule="auto"/>
        <w:ind w:right="100"/>
        <w:jc w:val="both"/>
        <w:rPr>
          <w:sz w:val="28"/>
          <w:szCs w:val="28"/>
          <w:lang w:val="uk-UA"/>
        </w:rPr>
      </w:pPr>
      <w:r w:rsidRPr="009001E5">
        <w:rPr>
          <w:sz w:val="28"/>
          <w:szCs w:val="28"/>
          <w:lang w:val="uk-UA"/>
        </w:rPr>
        <w:tab/>
      </w:r>
    </w:p>
    <w:p w:rsidR="00E75DC9" w:rsidRPr="00580470" w:rsidRDefault="0089033B" w:rsidP="0089033B">
      <w:pPr>
        <w:ind w:right="-2" w:firstLine="851"/>
        <w:jc w:val="both"/>
        <w:outlineLvl w:val="0"/>
        <w:rPr>
          <w:sz w:val="28"/>
          <w:szCs w:val="28"/>
        </w:rPr>
      </w:pPr>
      <w:r>
        <w:rPr>
          <w:sz w:val="28"/>
          <w:szCs w:val="28"/>
        </w:rPr>
        <w:t xml:space="preserve">1. </w:t>
      </w:r>
      <w:r w:rsidR="00E75DC9" w:rsidRPr="00580470">
        <w:rPr>
          <w:sz w:val="28"/>
          <w:szCs w:val="28"/>
        </w:rPr>
        <w:t xml:space="preserve">Рішення </w:t>
      </w:r>
      <w:r w:rsidR="00EF379A" w:rsidRPr="00580470">
        <w:rPr>
          <w:sz w:val="28"/>
          <w:szCs w:val="28"/>
        </w:rPr>
        <w:t xml:space="preserve"> </w:t>
      </w:r>
      <w:r w:rsidR="00E75DC9" w:rsidRPr="00580470">
        <w:rPr>
          <w:sz w:val="28"/>
          <w:szCs w:val="28"/>
        </w:rPr>
        <w:t xml:space="preserve">від </w:t>
      </w:r>
      <w:r w:rsidR="00015DAC">
        <w:rPr>
          <w:sz w:val="28"/>
          <w:szCs w:val="28"/>
        </w:rPr>
        <w:t>26</w:t>
      </w:r>
      <w:r w:rsidR="000563A2" w:rsidRPr="00580470">
        <w:rPr>
          <w:sz w:val="28"/>
          <w:szCs w:val="28"/>
        </w:rPr>
        <w:t xml:space="preserve"> </w:t>
      </w:r>
      <w:r w:rsidR="00015DAC">
        <w:rPr>
          <w:sz w:val="28"/>
          <w:szCs w:val="28"/>
        </w:rPr>
        <w:t>лютого</w:t>
      </w:r>
      <w:r w:rsidR="000563A2" w:rsidRPr="00580470">
        <w:rPr>
          <w:sz w:val="28"/>
          <w:szCs w:val="28"/>
        </w:rPr>
        <w:t xml:space="preserve"> 202</w:t>
      </w:r>
      <w:r w:rsidR="004A2398" w:rsidRPr="00580470">
        <w:rPr>
          <w:sz w:val="28"/>
          <w:szCs w:val="28"/>
        </w:rPr>
        <w:t>6</w:t>
      </w:r>
      <w:r w:rsidR="000563A2" w:rsidRPr="00580470">
        <w:rPr>
          <w:sz w:val="28"/>
          <w:szCs w:val="28"/>
        </w:rPr>
        <w:t xml:space="preserve"> року № </w:t>
      </w:r>
      <w:r w:rsidR="00047911">
        <w:rPr>
          <w:sz w:val="28"/>
          <w:szCs w:val="28"/>
        </w:rPr>
        <w:t>10</w:t>
      </w:r>
      <w:r w:rsidR="00015DAC">
        <w:rPr>
          <w:sz w:val="28"/>
          <w:szCs w:val="28"/>
        </w:rPr>
        <w:t>3</w:t>
      </w:r>
      <w:r w:rsidR="00E75DC9" w:rsidRPr="00580470">
        <w:rPr>
          <w:sz w:val="28"/>
          <w:szCs w:val="28"/>
        </w:rPr>
        <w:t xml:space="preserve"> «</w:t>
      </w:r>
      <w:r w:rsidR="009277AC" w:rsidRPr="00580470">
        <w:rPr>
          <w:sz w:val="28"/>
          <w:szCs w:val="28"/>
        </w:rPr>
        <w:t xml:space="preserve">Про надання компенсації на відновлення пошкодженого об'єкту </w:t>
      </w:r>
      <w:r w:rsidR="00015DAC">
        <w:rPr>
          <w:sz w:val="28"/>
          <w:szCs w:val="28"/>
        </w:rPr>
        <w:t>Клепчинській Оксані Володимирівні</w:t>
      </w:r>
      <w:r w:rsidR="009277AC" w:rsidRPr="00580470">
        <w:rPr>
          <w:sz w:val="28"/>
          <w:szCs w:val="28"/>
        </w:rPr>
        <w:t xml:space="preserve"> за</w:t>
      </w:r>
      <w:r w:rsidR="000F5A56" w:rsidRPr="00580470">
        <w:rPr>
          <w:sz w:val="28"/>
          <w:szCs w:val="28"/>
        </w:rPr>
        <w:t xml:space="preserve"> </w:t>
      </w:r>
      <w:r w:rsidR="009277AC" w:rsidRPr="00580470">
        <w:rPr>
          <w:sz w:val="28"/>
          <w:szCs w:val="28"/>
        </w:rPr>
        <w:t>заявою</w:t>
      </w:r>
      <w:r w:rsidR="00047911">
        <w:rPr>
          <w:sz w:val="28"/>
          <w:szCs w:val="28"/>
        </w:rPr>
        <w:t xml:space="preserve"> </w:t>
      </w:r>
      <w:r w:rsidR="009277AC" w:rsidRPr="00580470">
        <w:rPr>
          <w:sz w:val="28"/>
          <w:szCs w:val="28"/>
        </w:rPr>
        <w:t>ЗВ-</w:t>
      </w:r>
      <w:r w:rsidR="00047911">
        <w:rPr>
          <w:sz w:val="28"/>
          <w:szCs w:val="28"/>
        </w:rPr>
        <w:t>0</w:t>
      </w:r>
      <w:r w:rsidR="00015DAC">
        <w:rPr>
          <w:sz w:val="28"/>
          <w:szCs w:val="28"/>
        </w:rPr>
        <w:t>4</w:t>
      </w:r>
      <w:r w:rsidR="009277AC" w:rsidRPr="00580470">
        <w:rPr>
          <w:sz w:val="28"/>
          <w:szCs w:val="28"/>
        </w:rPr>
        <w:t>.</w:t>
      </w:r>
      <w:r w:rsidR="00015DAC">
        <w:rPr>
          <w:sz w:val="28"/>
          <w:szCs w:val="28"/>
        </w:rPr>
        <w:t>12</w:t>
      </w:r>
      <w:r w:rsidR="009277AC" w:rsidRPr="00580470">
        <w:rPr>
          <w:sz w:val="28"/>
          <w:szCs w:val="28"/>
        </w:rPr>
        <w:t>.202</w:t>
      </w:r>
      <w:r w:rsidR="00015DAC">
        <w:rPr>
          <w:sz w:val="28"/>
          <w:szCs w:val="28"/>
        </w:rPr>
        <w:t>5</w:t>
      </w:r>
      <w:r w:rsidR="009277AC" w:rsidRPr="00580470">
        <w:rPr>
          <w:sz w:val="28"/>
          <w:szCs w:val="28"/>
        </w:rPr>
        <w:t>-</w:t>
      </w:r>
      <w:r w:rsidR="00015DAC">
        <w:rPr>
          <w:sz w:val="28"/>
          <w:szCs w:val="28"/>
        </w:rPr>
        <w:t>279443</w:t>
      </w:r>
      <w:r w:rsidR="000F5A56" w:rsidRPr="00580470">
        <w:rPr>
          <w:sz w:val="28"/>
          <w:szCs w:val="28"/>
        </w:rPr>
        <w:t xml:space="preserve"> </w:t>
      </w:r>
      <w:r w:rsidR="009277AC" w:rsidRPr="00580470">
        <w:rPr>
          <w:sz w:val="28"/>
          <w:szCs w:val="28"/>
        </w:rPr>
        <w:t xml:space="preserve">від </w:t>
      </w:r>
      <w:r w:rsidR="00015DAC">
        <w:rPr>
          <w:sz w:val="28"/>
          <w:szCs w:val="28"/>
        </w:rPr>
        <w:t>04</w:t>
      </w:r>
      <w:r w:rsidR="009277AC" w:rsidRPr="00580470">
        <w:rPr>
          <w:sz w:val="28"/>
          <w:szCs w:val="28"/>
        </w:rPr>
        <w:t>.</w:t>
      </w:r>
      <w:r w:rsidR="00015DAC">
        <w:rPr>
          <w:sz w:val="28"/>
          <w:szCs w:val="28"/>
        </w:rPr>
        <w:t>12</w:t>
      </w:r>
      <w:r w:rsidR="009277AC" w:rsidRPr="00580470">
        <w:rPr>
          <w:sz w:val="28"/>
          <w:szCs w:val="28"/>
        </w:rPr>
        <w:t>.202</w:t>
      </w:r>
      <w:r w:rsidR="00573DEE">
        <w:rPr>
          <w:sz w:val="28"/>
          <w:szCs w:val="28"/>
        </w:rPr>
        <w:t>5</w:t>
      </w:r>
      <w:r w:rsidR="0016395B">
        <w:rPr>
          <w:sz w:val="28"/>
          <w:szCs w:val="28"/>
        </w:rPr>
        <w:t xml:space="preserve"> </w:t>
      </w:r>
      <w:r w:rsidR="009277AC" w:rsidRPr="00580470">
        <w:rPr>
          <w:sz w:val="28"/>
          <w:szCs w:val="28"/>
        </w:rPr>
        <w:t>р.</w:t>
      </w:r>
      <w:r w:rsidR="00E75DC9" w:rsidRPr="00580470">
        <w:rPr>
          <w:sz w:val="28"/>
          <w:szCs w:val="28"/>
        </w:rPr>
        <w:t>»;</w:t>
      </w:r>
    </w:p>
    <w:p w:rsidR="00E75DC9" w:rsidRDefault="000F5A56" w:rsidP="0089033B">
      <w:pPr>
        <w:pStyle w:val="32"/>
        <w:spacing w:line="276" w:lineRule="auto"/>
        <w:ind w:right="100" w:firstLine="851"/>
        <w:jc w:val="both"/>
        <w:rPr>
          <w:b w:val="0"/>
          <w:sz w:val="28"/>
          <w:szCs w:val="28"/>
          <w:lang w:val="uk-UA"/>
        </w:rPr>
      </w:pPr>
      <w:r w:rsidRPr="00580470">
        <w:rPr>
          <w:b w:val="0"/>
          <w:sz w:val="28"/>
          <w:szCs w:val="28"/>
          <w:lang w:val="uk-UA"/>
        </w:rPr>
        <w:t xml:space="preserve"> </w:t>
      </w:r>
      <w:r w:rsidR="0089033B">
        <w:rPr>
          <w:b w:val="0"/>
          <w:sz w:val="28"/>
          <w:szCs w:val="28"/>
          <w:lang w:val="uk-UA"/>
        </w:rPr>
        <w:t xml:space="preserve">2. </w:t>
      </w:r>
      <w:r w:rsidR="00E75DC9" w:rsidRPr="00580470">
        <w:rPr>
          <w:b w:val="0"/>
          <w:sz w:val="28"/>
          <w:szCs w:val="28"/>
          <w:lang w:val="uk-UA"/>
        </w:rPr>
        <w:t xml:space="preserve">Рішення від </w:t>
      </w:r>
      <w:r w:rsidR="00015DAC">
        <w:rPr>
          <w:b w:val="0"/>
          <w:sz w:val="28"/>
          <w:szCs w:val="28"/>
          <w:lang w:val="uk-UA"/>
        </w:rPr>
        <w:t xml:space="preserve">26 </w:t>
      </w:r>
      <w:r w:rsidR="00047911">
        <w:rPr>
          <w:b w:val="0"/>
          <w:sz w:val="28"/>
          <w:szCs w:val="28"/>
          <w:lang w:val="uk-UA"/>
        </w:rPr>
        <w:t>лютого</w:t>
      </w:r>
      <w:r w:rsidR="000563A2" w:rsidRPr="00580470">
        <w:rPr>
          <w:b w:val="0"/>
          <w:sz w:val="28"/>
          <w:szCs w:val="28"/>
          <w:lang w:val="uk-UA"/>
        </w:rPr>
        <w:t xml:space="preserve"> 202</w:t>
      </w:r>
      <w:r w:rsidR="00715E65" w:rsidRPr="00580470">
        <w:rPr>
          <w:b w:val="0"/>
          <w:sz w:val="28"/>
          <w:szCs w:val="28"/>
          <w:lang w:val="uk-UA"/>
        </w:rPr>
        <w:t>6</w:t>
      </w:r>
      <w:r w:rsidR="000563A2" w:rsidRPr="00580470">
        <w:rPr>
          <w:b w:val="0"/>
          <w:sz w:val="28"/>
          <w:szCs w:val="28"/>
          <w:lang w:val="uk-UA"/>
        </w:rPr>
        <w:t xml:space="preserve"> року № </w:t>
      </w:r>
      <w:r w:rsidR="00047911">
        <w:rPr>
          <w:b w:val="0"/>
          <w:sz w:val="28"/>
          <w:szCs w:val="28"/>
          <w:lang w:val="uk-UA"/>
        </w:rPr>
        <w:t>10</w:t>
      </w:r>
      <w:r w:rsidR="00015DAC">
        <w:rPr>
          <w:b w:val="0"/>
          <w:sz w:val="28"/>
          <w:szCs w:val="28"/>
          <w:lang w:val="uk-UA"/>
        </w:rPr>
        <w:t>4</w:t>
      </w:r>
      <w:r w:rsidR="00E75DC9" w:rsidRPr="00580470">
        <w:rPr>
          <w:b w:val="0"/>
          <w:sz w:val="28"/>
          <w:szCs w:val="28"/>
          <w:lang w:val="uk-UA"/>
        </w:rPr>
        <w:t xml:space="preserve"> «</w:t>
      </w:r>
      <w:r w:rsidR="009277AC" w:rsidRPr="00580470">
        <w:rPr>
          <w:b w:val="0"/>
          <w:sz w:val="28"/>
          <w:szCs w:val="28"/>
          <w:lang w:val="uk-UA"/>
        </w:rPr>
        <w:t>Про</w:t>
      </w:r>
      <w:r w:rsidR="00015DAC">
        <w:rPr>
          <w:b w:val="0"/>
          <w:sz w:val="28"/>
          <w:szCs w:val="28"/>
          <w:lang w:val="uk-UA"/>
        </w:rPr>
        <w:t xml:space="preserve"> відмову в</w:t>
      </w:r>
      <w:r w:rsidR="009277AC" w:rsidRPr="00580470">
        <w:rPr>
          <w:b w:val="0"/>
          <w:sz w:val="28"/>
          <w:szCs w:val="28"/>
          <w:lang w:val="uk-UA"/>
        </w:rPr>
        <w:t xml:space="preserve"> наданн</w:t>
      </w:r>
      <w:r w:rsidR="00015DAC">
        <w:rPr>
          <w:b w:val="0"/>
          <w:sz w:val="28"/>
          <w:szCs w:val="28"/>
          <w:lang w:val="uk-UA"/>
        </w:rPr>
        <w:t>і</w:t>
      </w:r>
      <w:r w:rsidR="009277AC" w:rsidRPr="00580470">
        <w:rPr>
          <w:b w:val="0"/>
          <w:sz w:val="28"/>
          <w:szCs w:val="28"/>
          <w:lang w:val="uk-UA"/>
        </w:rPr>
        <w:t xml:space="preserve"> компенсації на</w:t>
      </w:r>
      <w:r w:rsidRPr="00580470">
        <w:rPr>
          <w:b w:val="0"/>
          <w:sz w:val="28"/>
          <w:szCs w:val="28"/>
          <w:lang w:val="uk-UA"/>
        </w:rPr>
        <w:t xml:space="preserve"> </w:t>
      </w:r>
      <w:r w:rsidR="009277AC" w:rsidRPr="00580470">
        <w:rPr>
          <w:b w:val="0"/>
          <w:sz w:val="28"/>
          <w:szCs w:val="28"/>
          <w:lang w:val="uk-UA"/>
        </w:rPr>
        <w:t>відновлення пошкодженого об'єкту</w:t>
      </w:r>
      <w:r w:rsidRPr="00580470">
        <w:rPr>
          <w:b w:val="0"/>
          <w:sz w:val="28"/>
          <w:szCs w:val="28"/>
          <w:lang w:val="uk-UA"/>
        </w:rPr>
        <w:t xml:space="preserve"> </w:t>
      </w:r>
      <w:r w:rsidR="00015DAC">
        <w:rPr>
          <w:b w:val="0"/>
          <w:sz w:val="28"/>
          <w:szCs w:val="28"/>
          <w:lang w:val="uk-UA"/>
        </w:rPr>
        <w:t>Броско Альоні Сергіївні</w:t>
      </w:r>
      <w:r w:rsidR="00715E65" w:rsidRPr="00580470">
        <w:rPr>
          <w:b w:val="0"/>
          <w:sz w:val="28"/>
          <w:szCs w:val="28"/>
          <w:lang w:val="uk-UA"/>
        </w:rPr>
        <w:t xml:space="preserve"> </w:t>
      </w:r>
      <w:r w:rsidR="009277AC" w:rsidRPr="00580470">
        <w:rPr>
          <w:b w:val="0"/>
          <w:sz w:val="28"/>
          <w:szCs w:val="28"/>
          <w:lang w:val="uk-UA"/>
        </w:rPr>
        <w:t xml:space="preserve"> </w:t>
      </w:r>
      <w:r w:rsidR="00715E65" w:rsidRPr="00580470">
        <w:rPr>
          <w:b w:val="0"/>
          <w:sz w:val="28"/>
          <w:szCs w:val="28"/>
          <w:lang w:val="uk-UA"/>
        </w:rPr>
        <w:t>за заявою</w:t>
      </w:r>
      <w:r w:rsidR="00015DAC">
        <w:rPr>
          <w:b w:val="0"/>
          <w:sz w:val="28"/>
          <w:szCs w:val="28"/>
          <w:lang w:val="uk-UA"/>
        </w:rPr>
        <w:t xml:space="preserve"> </w:t>
      </w:r>
      <w:r w:rsidR="009277AC" w:rsidRPr="00580470">
        <w:rPr>
          <w:b w:val="0"/>
          <w:sz w:val="28"/>
          <w:szCs w:val="28"/>
          <w:lang w:val="uk-UA"/>
        </w:rPr>
        <w:t xml:space="preserve"> ЗВ-</w:t>
      </w:r>
      <w:r w:rsidR="00FD4867">
        <w:rPr>
          <w:b w:val="0"/>
          <w:sz w:val="28"/>
          <w:szCs w:val="28"/>
          <w:lang w:val="uk-UA"/>
        </w:rPr>
        <w:t>1</w:t>
      </w:r>
      <w:r w:rsidR="00015DAC">
        <w:rPr>
          <w:b w:val="0"/>
          <w:sz w:val="28"/>
          <w:szCs w:val="28"/>
          <w:lang w:val="uk-UA"/>
        </w:rPr>
        <w:t>5</w:t>
      </w:r>
      <w:r w:rsidR="009277AC" w:rsidRPr="00580470">
        <w:rPr>
          <w:b w:val="0"/>
          <w:sz w:val="28"/>
          <w:szCs w:val="28"/>
          <w:lang w:val="uk-UA"/>
        </w:rPr>
        <w:t>.</w:t>
      </w:r>
      <w:r w:rsidR="00015DAC">
        <w:rPr>
          <w:b w:val="0"/>
          <w:sz w:val="28"/>
          <w:szCs w:val="28"/>
          <w:lang w:val="uk-UA"/>
        </w:rPr>
        <w:t>12</w:t>
      </w:r>
      <w:r w:rsidR="009277AC" w:rsidRPr="00580470">
        <w:rPr>
          <w:b w:val="0"/>
          <w:sz w:val="28"/>
          <w:szCs w:val="28"/>
          <w:lang w:val="uk-UA"/>
        </w:rPr>
        <w:t>.202</w:t>
      </w:r>
      <w:r w:rsidR="00015DAC">
        <w:rPr>
          <w:b w:val="0"/>
          <w:sz w:val="28"/>
          <w:szCs w:val="28"/>
          <w:lang w:val="uk-UA"/>
        </w:rPr>
        <w:t>5</w:t>
      </w:r>
      <w:r w:rsidR="009277AC" w:rsidRPr="00580470">
        <w:rPr>
          <w:b w:val="0"/>
          <w:sz w:val="28"/>
          <w:szCs w:val="28"/>
          <w:lang w:val="uk-UA"/>
        </w:rPr>
        <w:t>-</w:t>
      </w:r>
      <w:r w:rsidR="00015DAC">
        <w:rPr>
          <w:b w:val="0"/>
          <w:sz w:val="28"/>
          <w:szCs w:val="28"/>
          <w:lang w:val="uk-UA"/>
        </w:rPr>
        <w:t xml:space="preserve">285613 </w:t>
      </w:r>
      <w:r w:rsidR="009277AC" w:rsidRPr="00580470">
        <w:rPr>
          <w:b w:val="0"/>
          <w:sz w:val="28"/>
          <w:szCs w:val="28"/>
          <w:lang w:val="uk-UA"/>
        </w:rPr>
        <w:t xml:space="preserve">від </w:t>
      </w:r>
      <w:r w:rsidR="00015DAC">
        <w:rPr>
          <w:b w:val="0"/>
          <w:sz w:val="28"/>
          <w:szCs w:val="28"/>
          <w:lang w:val="uk-UA"/>
        </w:rPr>
        <w:t>15</w:t>
      </w:r>
      <w:r w:rsidR="009277AC" w:rsidRPr="00580470">
        <w:rPr>
          <w:b w:val="0"/>
          <w:sz w:val="28"/>
          <w:szCs w:val="28"/>
          <w:lang w:val="uk-UA"/>
        </w:rPr>
        <w:t>.</w:t>
      </w:r>
      <w:r w:rsidR="00015DAC">
        <w:rPr>
          <w:b w:val="0"/>
          <w:sz w:val="28"/>
          <w:szCs w:val="28"/>
          <w:lang w:val="uk-UA"/>
        </w:rPr>
        <w:t>12</w:t>
      </w:r>
      <w:r w:rsidR="009277AC" w:rsidRPr="00580470">
        <w:rPr>
          <w:b w:val="0"/>
          <w:sz w:val="28"/>
          <w:szCs w:val="28"/>
          <w:lang w:val="uk-UA"/>
        </w:rPr>
        <w:t>.202</w:t>
      </w:r>
      <w:r w:rsidR="00015DAC">
        <w:rPr>
          <w:b w:val="0"/>
          <w:sz w:val="28"/>
          <w:szCs w:val="28"/>
          <w:lang w:val="uk-UA"/>
        </w:rPr>
        <w:t>5</w:t>
      </w:r>
      <w:r w:rsidR="00FD4867">
        <w:rPr>
          <w:b w:val="0"/>
          <w:sz w:val="28"/>
          <w:szCs w:val="28"/>
          <w:lang w:val="uk-UA"/>
        </w:rPr>
        <w:t xml:space="preserve"> </w:t>
      </w:r>
      <w:r w:rsidR="009277AC" w:rsidRPr="00580470">
        <w:rPr>
          <w:b w:val="0"/>
          <w:sz w:val="28"/>
          <w:szCs w:val="28"/>
          <w:lang w:val="uk-UA"/>
        </w:rPr>
        <w:t>р.</w:t>
      </w:r>
      <w:r w:rsidR="00385DCD">
        <w:rPr>
          <w:b w:val="0"/>
          <w:sz w:val="28"/>
          <w:szCs w:val="28"/>
          <w:lang w:val="uk-UA"/>
        </w:rPr>
        <w:t>»</w:t>
      </w:r>
      <w:r w:rsidR="00015DAC">
        <w:rPr>
          <w:b w:val="0"/>
          <w:sz w:val="28"/>
          <w:szCs w:val="28"/>
          <w:lang w:val="uk-UA"/>
        </w:rPr>
        <w:t>;</w:t>
      </w:r>
    </w:p>
    <w:p w:rsidR="00015DAC" w:rsidRDefault="00015DAC" w:rsidP="00015DAC">
      <w:pPr>
        <w:ind w:right="-2" w:firstLine="851"/>
        <w:jc w:val="both"/>
        <w:outlineLvl w:val="0"/>
        <w:rPr>
          <w:sz w:val="28"/>
          <w:szCs w:val="28"/>
        </w:rPr>
      </w:pPr>
      <w:r>
        <w:rPr>
          <w:sz w:val="28"/>
          <w:szCs w:val="28"/>
        </w:rPr>
        <w:t xml:space="preserve">3. </w:t>
      </w:r>
      <w:r w:rsidRPr="00580470">
        <w:rPr>
          <w:sz w:val="28"/>
          <w:szCs w:val="28"/>
        </w:rPr>
        <w:t xml:space="preserve">Рішення  від </w:t>
      </w:r>
      <w:r>
        <w:rPr>
          <w:sz w:val="28"/>
          <w:szCs w:val="28"/>
        </w:rPr>
        <w:t>26</w:t>
      </w:r>
      <w:r w:rsidRPr="00580470">
        <w:rPr>
          <w:sz w:val="28"/>
          <w:szCs w:val="28"/>
        </w:rPr>
        <w:t xml:space="preserve"> </w:t>
      </w:r>
      <w:r>
        <w:rPr>
          <w:sz w:val="28"/>
          <w:szCs w:val="28"/>
        </w:rPr>
        <w:t>лютого</w:t>
      </w:r>
      <w:r w:rsidRPr="00580470">
        <w:rPr>
          <w:sz w:val="28"/>
          <w:szCs w:val="28"/>
        </w:rPr>
        <w:t xml:space="preserve"> 2026 року № </w:t>
      </w:r>
      <w:r>
        <w:rPr>
          <w:sz w:val="28"/>
          <w:szCs w:val="28"/>
        </w:rPr>
        <w:t>105</w:t>
      </w:r>
      <w:r w:rsidRPr="00580470">
        <w:rPr>
          <w:sz w:val="28"/>
          <w:szCs w:val="28"/>
        </w:rPr>
        <w:t xml:space="preserve"> «Про надання компенсації на відновлення пошкодженого об'єкту </w:t>
      </w:r>
      <w:r>
        <w:rPr>
          <w:sz w:val="28"/>
          <w:szCs w:val="28"/>
        </w:rPr>
        <w:t>Портяновій Марії Михайлівні</w:t>
      </w:r>
      <w:r w:rsidRPr="00580470">
        <w:rPr>
          <w:sz w:val="28"/>
          <w:szCs w:val="28"/>
        </w:rPr>
        <w:t xml:space="preserve"> за заявою</w:t>
      </w:r>
      <w:r>
        <w:rPr>
          <w:sz w:val="28"/>
          <w:szCs w:val="28"/>
        </w:rPr>
        <w:t xml:space="preserve">  </w:t>
      </w:r>
      <w:r w:rsidRPr="00580470">
        <w:rPr>
          <w:sz w:val="28"/>
          <w:szCs w:val="28"/>
        </w:rPr>
        <w:t>ЗВ-</w:t>
      </w:r>
      <w:r>
        <w:rPr>
          <w:sz w:val="28"/>
          <w:szCs w:val="28"/>
        </w:rPr>
        <w:t>23</w:t>
      </w:r>
      <w:r w:rsidRPr="00580470">
        <w:rPr>
          <w:sz w:val="28"/>
          <w:szCs w:val="28"/>
        </w:rPr>
        <w:t>.</w:t>
      </w:r>
      <w:r>
        <w:rPr>
          <w:sz w:val="28"/>
          <w:szCs w:val="28"/>
        </w:rPr>
        <w:t>02</w:t>
      </w:r>
      <w:r w:rsidRPr="00580470">
        <w:rPr>
          <w:sz w:val="28"/>
          <w:szCs w:val="28"/>
        </w:rPr>
        <w:t>.202</w:t>
      </w:r>
      <w:r>
        <w:rPr>
          <w:sz w:val="28"/>
          <w:szCs w:val="28"/>
        </w:rPr>
        <w:t>6</w:t>
      </w:r>
      <w:r w:rsidRPr="00580470">
        <w:rPr>
          <w:sz w:val="28"/>
          <w:szCs w:val="28"/>
        </w:rPr>
        <w:t>-</w:t>
      </w:r>
      <w:r>
        <w:rPr>
          <w:sz w:val="28"/>
          <w:szCs w:val="28"/>
        </w:rPr>
        <w:t>318356</w:t>
      </w:r>
      <w:r w:rsidRPr="00580470">
        <w:rPr>
          <w:sz w:val="28"/>
          <w:szCs w:val="28"/>
        </w:rPr>
        <w:t xml:space="preserve"> від </w:t>
      </w:r>
      <w:r>
        <w:rPr>
          <w:sz w:val="28"/>
          <w:szCs w:val="28"/>
        </w:rPr>
        <w:t>23</w:t>
      </w:r>
      <w:r w:rsidRPr="00580470">
        <w:rPr>
          <w:sz w:val="28"/>
          <w:szCs w:val="28"/>
        </w:rPr>
        <w:t>.</w:t>
      </w:r>
      <w:r>
        <w:rPr>
          <w:sz w:val="28"/>
          <w:szCs w:val="28"/>
        </w:rPr>
        <w:t>02</w:t>
      </w:r>
      <w:r w:rsidRPr="00580470">
        <w:rPr>
          <w:sz w:val="28"/>
          <w:szCs w:val="28"/>
        </w:rPr>
        <w:t>.202</w:t>
      </w:r>
      <w:r>
        <w:rPr>
          <w:sz w:val="28"/>
          <w:szCs w:val="28"/>
        </w:rPr>
        <w:t xml:space="preserve">6 </w:t>
      </w:r>
      <w:r w:rsidR="00C96E4D">
        <w:rPr>
          <w:sz w:val="28"/>
          <w:szCs w:val="28"/>
        </w:rPr>
        <w:t>р.».</w:t>
      </w:r>
    </w:p>
    <w:p w:rsidR="00015DAC" w:rsidRDefault="00015DAC" w:rsidP="00015DAC">
      <w:pPr>
        <w:ind w:right="-2" w:firstLine="851"/>
        <w:jc w:val="both"/>
        <w:outlineLvl w:val="0"/>
        <w:rPr>
          <w:sz w:val="28"/>
          <w:szCs w:val="28"/>
        </w:rPr>
      </w:pPr>
    </w:p>
    <w:p w:rsidR="00E75DC9" w:rsidRDefault="00E75DC9" w:rsidP="00FE54C2">
      <w:pPr>
        <w:tabs>
          <w:tab w:val="num" w:pos="0"/>
        </w:tabs>
        <w:ind w:right="-2"/>
        <w:jc w:val="both"/>
        <w:outlineLvl w:val="0"/>
        <w:rPr>
          <w:sz w:val="28"/>
        </w:rPr>
      </w:pPr>
      <w:r>
        <w:rPr>
          <w:sz w:val="28"/>
          <w:szCs w:val="28"/>
        </w:rPr>
        <w:tab/>
      </w: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DE485D" w:rsidRDefault="00DE485D" w:rsidP="00620D67">
      <w:pPr>
        <w:spacing w:after="200"/>
        <w:rPr>
          <w:sz w:val="28"/>
          <w:szCs w:val="28"/>
          <w:u w:val="single"/>
        </w:rPr>
      </w:pPr>
    </w:p>
    <w:p w:rsidR="008B72CF" w:rsidRDefault="008B72CF" w:rsidP="00620D67">
      <w:pPr>
        <w:spacing w:after="200"/>
        <w:rPr>
          <w:sz w:val="28"/>
          <w:szCs w:val="28"/>
          <w:u w:val="single"/>
        </w:rPr>
      </w:pPr>
    </w:p>
    <w:p w:rsidR="00E75DC9" w:rsidRDefault="00E75DC9"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4A290F" w:rsidRDefault="004A290F" w:rsidP="00620D67">
      <w:pPr>
        <w:spacing w:after="200"/>
        <w:rPr>
          <w:sz w:val="28"/>
          <w:szCs w:val="28"/>
          <w:u w:val="single"/>
        </w:rPr>
      </w:pPr>
    </w:p>
    <w:p w:rsidR="004A290F" w:rsidRDefault="004A290F" w:rsidP="00620D67">
      <w:pPr>
        <w:spacing w:after="200"/>
        <w:rPr>
          <w:sz w:val="28"/>
          <w:szCs w:val="28"/>
          <w:u w:val="single"/>
        </w:rPr>
      </w:pPr>
    </w:p>
    <w:p w:rsidR="004A290F" w:rsidRDefault="004A290F" w:rsidP="00620D67">
      <w:pPr>
        <w:spacing w:after="200"/>
        <w:rPr>
          <w:sz w:val="28"/>
          <w:szCs w:val="28"/>
          <w:u w:val="single"/>
        </w:rPr>
      </w:pPr>
    </w:p>
    <w:p w:rsidR="00AA2B72" w:rsidRDefault="00AA2B72" w:rsidP="00620D67">
      <w:pPr>
        <w:spacing w:after="200"/>
        <w:rPr>
          <w:sz w:val="28"/>
          <w:szCs w:val="28"/>
          <w:u w:val="single"/>
        </w:rPr>
      </w:pPr>
    </w:p>
    <w:p w:rsidR="00041C5B" w:rsidRDefault="00041C5B" w:rsidP="00620D67">
      <w:pPr>
        <w:spacing w:after="200"/>
        <w:rPr>
          <w:sz w:val="28"/>
          <w:szCs w:val="28"/>
          <w:u w:val="single"/>
        </w:rPr>
      </w:pPr>
    </w:p>
    <w:p w:rsidR="00041C5B" w:rsidRDefault="00041C5B" w:rsidP="00620D67">
      <w:pPr>
        <w:spacing w:after="200"/>
        <w:rPr>
          <w:sz w:val="28"/>
          <w:szCs w:val="28"/>
          <w:u w:val="single"/>
        </w:rPr>
      </w:pPr>
    </w:p>
    <w:p w:rsidR="00041C5B" w:rsidRDefault="00041C5B" w:rsidP="00620D67">
      <w:pPr>
        <w:spacing w:after="200"/>
        <w:rPr>
          <w:sz w:val="28"/>
          <w:szCs w:val="28"/>
          <w:u w:val="single"/>
        </w:rPr>
      </w:pPr>
    </w:p>
    <w:p w:rsidR="00620D67" w:rsidRDefault="00620D67" w:rsidP="00510FB9">
      <w:pPr>
        <w:jc w:val="center"/>
        <w:rPr>
          <w:b/>
          <w:sz w:val="28"/>
          <w:szCs w:val="28"/>
        </w:rPr>
      </w:pPr>
      <w:r>
        <w:rPr>
          <w:b/>
          <w:sz w:val="28"/>
          <w:szCs w:val="28"/>
        </w:rPr>
        <w:lastRenderedPageBreak/>
        <w:t>ПОЯСНЮВАЛЬНА ЗАПИСКА</w:t>
      </w:r>
    </w:p>
    <w:p w:rsidR="00620D67" w:rsidRDefault="00620D67" w:rsidP="00620D67">
      <w:pPr>
        <w:jc w:val="both"/>
        <w:rPr>
          <w:b/>
          <w:sz w:val="28"/>
          <w:szCs w:val="28"/>
        </w:rPr>
      </w:pPr>
    </w:p>
    <w:p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8B72CF">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r w:rsidRPr="000E36D7">
        <w:rPr>
          <w:color w:val="000000"/>
          <w:sz w:val="28"/>
          <w:szCs w:val="28"/>
        </w:rPr>
        <w:t>єВідновлення</w:t>
      </w:r>
      <w:r>
        <w:rPr>
          <w:color w:val="000000"/>
          <w:sz w:val="28"/>
          <w:szCs w:val="28"/>
        </w:rPr>
        <w:t>».</w:t>
      </w:r>
    </w:p>
    <w:p w:rsidR="00620D67" w:rsidRDefault="00620D67" w:rsidP="0012246A">
      <w:pPr>
        <w:pStyle w:val="21"/>
        <w:shd w:val="clear" w:color="auto" w:fill="auto"/>
        <w:spacing w:line="360" w:lineRule="auto"/>
        <w:ind w:left="23"/>
        <w:jc w:val="both"/>
        <w:rPr>
          <w:color w:val="000000"/>
          <w:sz w:val="28"/>
          <w:szCs w:val="28"/>
        </w:rPr>
      </w:pPr>
    </w:p>
    <w:p w:rsidR="00620D67" w:rsidRDefault="00620D67" w:rsidP="00620D67">
      <w:pPr>
        <w:ind w:right="-6"/>
        <w:jc w:val="both"/>
        <w:outlineLvl w:val="0"/>
        <w:rPr>
          <w:sz w:val="28"/>
          <w:szCs w:val="28"/>
        </w:rPr>
      </w:pPr>
    </w:p>
    <w:p w:rsidR="00620D67" w:rsidRDefault="00620D67" w:rsidP="00620D67">
      <w:pPr>
        <w:ind w:right="-6"/>
        <w:jc w:val="both"/>
        <w:outlineLvl w:val="0"/>
        <w:rPr>
          <w:sz w:val="28"/>
          <w:szCs w:val="28"/>
        </w:rPr>
      </w:pPr>
    </w:p>
    <w:p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r>
      <w:r>
        <w:rPr>
          <w:sz w:val="28"/>
          <w:szCs w:val="28"/>
        </w:rPr>
        <w:t>Світлана СІРЕНКО</w:t>
      </w:r>
    </w:p>
    <w:p w:rsidR="00620D67" w:rsidRDefault="00620D67" w:rsidP="00620D67">
      <w:pPr>
        <w:tabs>
          <w:tab w:val="left" w:pos="3080"/>
        </w:tabs>
        <w:jc w:val="both"/>
        <w:rPr>
          <w:sz w:val="28"/>
          <w:szCs w:val="28"/>
        </w:rPr>
      </w:pPr>
    </w:p>
    <w:p w:rsidR="00620D67" w:rsidRDefault="00620D67" w:rsidP="00620D67">
      <w:pPr>
        <w:rPr>
          <w:sz w:val="28"/>
          <w:szCs w:val="28"/>
        </w:rPr>
      </w:pPr>
    </w:p>
    <w:p w:rsidR="000D23BE" w:rsidRPr="00126FEC" w:rsidRDefault="000D23BE" w:rsidP="000D23BE">
      <w:pPr>
        <w:tabs>
          <w:tab w:val="left" w:pos="3080"/>
        </w:tabs>
        <w:jc w:val="both"/>
        <w:rPr>
          <w:sz w:val="28"/>
          <w:szCs w:val="28"/>
        </w:rPr>
      </w:pPr>
    </w:p>
    <w:p w:rsidR="000D23BE" w:rsidRDefault="000D23BE" w:rsidP="00B1718F">
      <w:pPr>
        <w:rPr>
          <w:sz w:val="28"/>
          <w:szCs w:val="28"/>
        </w:rPr>
      </w:pPr>
    </w:p>
    <w:p w:rsidR="00FA71BD" w:rsidRDefault="00FA71BD" w:rsidP="00B1718F">
      <w:pPr>
        <w:rPr>
          <w:sz w:val="28"/>
          <w:szCs w:val="28"/>
        </w:rPr>
      </w:pPr>
    </w:p>
    <w:p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8C" w:rsidRDefault="002A588C" w:rsidP="005E1AF8">
      <w:r>
        <w:separator/>
      </w:r>
    </w:p>
  </w:endnote>
  <w:endnote w:type="continuationSeparator" w:id="0">
    <w:p w:rsidR="002A588C" w:rsidRDefault="002A588C"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8C" w:rsidRDefault="002A588C" w:rsidP="005E1AF8">
      <w:r>
        <w:separator/>
      </w:r>
    </w:p>
  </w:footnote>
  <w:footnote w:type="continuationSeparator" w:id="0">
    <w:p w:rsidR="002A588C" w:rsidRDefault="002A588C" w:rsidP="005E1A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7"/>
  </w:num>
  <w:num w:numId="8">
    <w:abstractNumId w:val="8"/>
  </w:num>
  <w:num w:numId="9">
    <w:abstractNumId w:val="15"/>
  </w:num>
  <w:num w:numId="10">
    <w:abstractNumId w:val="6"/>
  </w:num>
  <w:num w:numId="11">
    <w:abstractNumId w:val="5"/>
  </w:num>
  <w:num w:numId="12">
    <w:abstractNumId w:val="10"/>
  </w:num>
  <w:num w:numId="13">
    <w:abstractNumId w:val="16"/>
  </w:num>
  <w:num w:numId="14">
    <w:abstractNumId w:val="2"/>
  </w:num>
  <w:num w:numId="15">
    <w:abstractNumId w:val="1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4A9D"/>
    <w:rsid w:val="00001862"/>
    <w:rsid w:val="0000574C"/>
    <w:rsid w:val="000079FE"/>
    <w:rsid w:val="000115EB"/>
    <w:rsid w:val="00013391"/>
    <w:rsid w:val="00013BB6"/>
    <w:rsid w:val="00015501"/>
    <w:rsid w:val="00015DAC"/>
    <w:rsid w:val="00024D64"/>
    <w:rsid w:val="000409CB"/>
    <w:rsid w:val="00041C5B"/>
    <w:rsid w:val="00047911"/>
    <w:rsid w:val="000479CF"/>
    <w:rsid w:val="00050F7E"/>
    <w:rsid w:val="00051501"/>
    <w:rsid w:val="0005381F"/>
    <w:rsid w:val="000563A2"/>
    <w:rsid w:val="00062CB2"/>
    <w:rsid w:val="00063FBC"/>
    <w:rsid w:val="000717A0"/>
    <w:rsid w:val="000718B6"/>
    <w:rsid w:val="00083BD9"/>
    <w:rsid w:val="000858F4"/>
    <w:rsid w:val="00086D6F"/>
    <w:rsid w:val="00087FCC"/>
    <w:rsid w:val="000959EF"/>
    <w:rsid w:val="00097A7D"/>
    <w:rsid w:val="000A043D"/>
    <w:rsid w:val="000B3640"/>
    <w:rsid w:val="000B605F"/>
    <w:rsid w:val="000C6C0C"/>
    <w:rsid w:val="000D18A0"/>
    <w:rsid w:val="000D23BE"/>
    <w:rsid w:val="000D2DE4"/>
    <w:rsid w:val="000D327C"/>
    <w:rsid w:val="000D679F"/>
    <w:rsid w:val="000E36D7"/>
    <w:rsid w:val="000E4A24"/>
    <w:rsid w:val="000E6AA9"/>
    <w:rsid w:val="000F05F9"/>
    <w:rsid w:val="000F22AD"/>
    <w:rsid w:val="000F2CA5"/>
    <w:rsid w:val="000F2EF7"/>
    <w:rsid w:val="000F5A56"/>
    <w:rsid w:val="000F61ED"/>
    <w:rsid w:val="000F70D7"/>
    <w:rsid w:val="00100EF9"/>
    <w:rsid w:val="00101981"/>
    <w:rsid w:val="00101FD3"/>
    <w:rsid w:val="00102D2E"/>
    <w:rsid w:val="001140A3"/>
    <w:rsid w:val="0011485D"/>
    <w:rsid w:val="00116695"/>
    <w:rsid w:val="0012246A"/>
    <w:rsid w:val="0012680B"/>
    <w:rsid w:val="00126FEC"/>
    <w:rsid w:val="001309F2"/>
    <w:rsid w:val="00133F64"/>
    <w:rsid w:val="001375E8"/>
    <w:rsid w:val="00143A22"/>
    <w:rsid w:val="0014785F"/>
    <w:rsid w:val="00154A7A"/>
    <w:rsid w:val="001562ED"/>
    <w:rsid w:val="00156BB5"/>
    <w:rsid w:val="001574F0"/>
    <w:rsid w:val="001611AF"/>
    <w:rsid w:val="0016395B"/>
    <w:rsid w:val="00165EB1"/>
    <w:rsid w:val="00166F15"/>
    <w:rsid w:val="00167C21"/>
    <w:rsid w:val="0017775D"/>
    <w:rsid w:val="00177C9F"/>
    <w:rsid w:val="00181610"/>
    <w:rsid w:val="0018234C"/>
    <w:rsid w:val="0018429A"/>
    <w:rsid w:val="00185725"/>
    <w:rsid w:val="001858FC"/>
    <w:rsid w:val="00185AC5"/>
    <w:rsid w:val="00187C86"/>
    <w:rsid w:val="00190BF1"/>
    <w:rsid w:val="00190DD5"/>
    <w:rsid w:val="00190E8D"/>
    <w:rsid w:val="001A3C70"/>
    <w:rsid w:val="001A50C5"/>
    <w:rsid w:val="001A7676"/>
    <w:rsid w:val="001B75FA"/>
    <w:rsid w:val="001C0472"/>
    <w:rsid w:val="001C0ACA"/>
    <w:rsid w:val="001C0E02"/>
    <w:rsid w:val="001D0001"/>
    <w:rsid w:val="001D322C"/>
    <w:rsid w:val="001E2782"/>
    <w:rsid w:val="001F17DE"/>
    <w:rsid w:val="001F59A6"/>
    <w:rsid w:val="00202413"/>
    <w:rsid w:val="00207559"/>
    <w:rsid w:val="002118F2"/>
    <w:rsid w:val="00227614"/>
    <w:rsid w:val="00230942"/>
    <w:rsid w:val="00236350"/>
    <w:rsid w:val="00242DEF"/>
    <w:rsid w:val="00243EF7"/>
    <w:rsid w:val="00247988"/>
    <w:rsid w:val="0025040D"/>
    <w:rsid w:val="00264FA4"/>
    <w:rsid w:val="00273CB4"/>
    <w:rsid w:val="002764DD"/>
    <w:rsid w:val="0029320C"/>
    <w:rsid w:val="002A0F40"/>
    <w:rsid w:val="002A1E6A"/>
    <w:rsid w:val="002A588C"/>
    <w:rsid w:val="002B0C19"/>
    <w:rsid w:val="002B7B85"/>
    <w:rsid w:val="002C423B"/>
    <w:rsid w:val="002C767F"/>
    <w:rsid w:val="002E2216"/>
    <w:rsid w:val="002E278A"/>
    <w:rsid w:val="002E3277"/>
    <w:rsid w:val="002E4867"/>
    <w:rsid w:val="002E7711"/>
    <w:rsid w:val="002E7F78"/>
    <w:rsid w:val="002F7ACA"/>
    <w:rsid w:val="00300D49"/>
    <w:rsid w:val="00304A77"/>
    <w:rsid w:val="003139C0"/>
    <w:rsid w:val="003158B5"/>
    <w:rsid w:val="00327623"/>
    <w:rsid w:val="00341B24"/>
    <w:rsid w:val="00345738"/>
    <w:rsid w:val="00345957"/>
    <w:rsid w:val="003560CF"/>
    <w:rsid w:val="00363D22"/>
    <w:rsid w:val="00364FDF"/>
    <w:rsid w:val="003668C1"/>
    <w:rsid w:val="00371286"/>
    <w:rsid w:val="0037323D"/>
    <w:rsid w:val="0038096F"/>
    <w:rsid w:val="00380E7F"/>
    <w:rsid w:val="00382589"/>
    <w:rsid w:val="0038399C"/>
    <w:rsid w:val="003854D1"/>
    <w:rsid w:val="00385DCD"/>
    <w:rsid w:val="003860F2"/>
    <w:rsid w:val="00397770"/>
    <w:rsid w:val="003B0E37"/>
    <w:rsid w:val="003B1765"/>
    <w:rsid w:val="003B313A"/>
    <w:rsid w:val="003C2AC1"/>
    <w:rsid w:val="003C3E27"/>
    <w:rsid w:val="003C4EF1"/>
    <w:rsid w:val="003D1D5C"/>
    <w:rsid w:val="003D1EDC"/>
    <w:rsid w:val="003D390F"/>
    <w:rsid w:val="003F28B0"/>
    <w:rsid w:val="003F6269"/>
    <w:rsid w:val="00403E39"/>
    <w:rsid w:val="00405994"/>
    <w:rsid w:val="00410ED3"/>
    <w:rsid w:val="00417358"/>
    <w:rsid w:val="004176C2"/>
    <w:rsid w:val="00420CDB"/>
    <w:rsid w:val="00437675"/>
    <w:rsid w:val="00444973"/>
    <w:rsid w:val="00453704"/>
    <w:rsid w:val="00453EE9"/>
    <w:rsid w:val="00457D31"/>
    <w:rsid w:val="00464CFA"/>
    <w:rsid w:val="00470461"/>
    <w:rsid w:val="00473E88"/>
    <w:rsid w:val="00476002"/>
    <w:rsid w:val="004763F1"/>
    <w:rsid w:val="0048144D"/>
    <w:rsid w:val="0048239A"/>
    <w:rsid w:val="004826DF"/>
    <w:rsid w:val="00484D81"/>
    <w:rsid w:val="00495C4E"/>
    <w:rsid w:val="00495CCA"/>
    <w:rsid w:val="0049672F"/>
    <w:rsid w:val="0049746C"/>
    <w:rsid w:val="00497CCC"/>
    <w:rsid w:val="004A1F0D"/>
    <w:rsid w:val="004A2398"/>
    <w:rsid w:val="004A290F"/>
    <w:rsid w:val="004A302A"/>
    <w:rsid w:val="004A3477"/>
    <w:rsid w:val="004B030E"/>
    <w:rsid w:val="004C39E9"/>
    <w:rsid w:val="004C77FB"/>
    <w:rsid w:val="004D0E84"/>
    <w:rsid w:val="004E3EF4"/>
    <w:rsid w:val="004F7965"/>
    <w:rsid w:val="00500C69"/>
    <w:rsid w:val="00502BAE"/>
    <w:rsid w:val="00506D8C"/>
    <w:rsid w:val="005073C2"/>
    <w:rsid w:val="00510FB9"/>
    <w:rsid w:val="0051212E"/>
    <w:rsid w:val="005125A0"/>
    <w:rsid w:val="00537993"/>
    <w:rsid w:val="005406F8"/>
    <w:rsid w:val="005432BF"/>
    <w:rsid w:val="005548F1"/>
    <w:rsid w:val="005559B9"/>
    <w:rsid w:val="00556367"/>
    <w:rsid w:val="0056253C"/>
    <w:rsid w:val="00562B16"/>
    <w:rsid w:val="00566626"/>
    <w:rsid w:val="005723F3"/>
    <w:rsid w:val="00573DEE"/>
    <w:rsid w:val="00580470"/>
    <w:rsid w:val="00581D74"/>
    <w:rsid w:val="005828EF"/>
    <w:rsid w:val="00585004"/>
    <w:rsid w:val="005858A3"/>
    <w:rsid w:val="005901C0"/>
    <w:rsid w:val="0059517F"/>
    <w:rsid w:val="005A2F60"/>
    <w:rsid w:val="005C37CB"/>
    <w:rsid w:val="005C4AF8"/>
    <w:rsid w:val="005C5C3F"/>
    <w:rsid w:val="005D4AE5"/>
    <w:rsid w:val="005E1AF8"/>
    <w:rsid w:val="005E32E3"/>
    <w:rsid w:val="005E67BF"/>
    <w:rsid w:val="005E72DB"/>
    <w:rsid w:val="005F0450"/>
    <w:rsid w:val="005F0FA2"/>
    <w:rsid w:val="0061004D"/>
    <w:rsid w:val="00610D04"/>
    <w:rsid w:val="00613328"/>
    <w:rsid w:val="00620D67"/>
    <w:rsid w:val="006301BF"/>
    <w:rsid w:val="00632239"/>
    <w:rsid w:val="006338D8"/>
    <w:rsid w:val="006376C8"/>
    <w:rsid w:val="006378D1"/>
    <w:rsid w:val="00651DA7"/>
    <w:rsid w:val="00652CFC"/>
    <w:rsid w:val="006538B4"/>
    <w:rsid w:val="006566FE"/>
    <w:rsid w:val="00660365"/>
    <w:rsid w:val="0066084A"/>
    <w:rsid w:val="00664857"/>
    <w:rsid w:val="006649D9"/>
    <w:rsid w:val="0066771F"/>
    <w:rsid w:val="00684B9C"/>
    <w:rsid w:val="0068513A"/>
    <w:rsid w:val="00695983"/>
    <w:rsid w:val="0069740E"/>
    <w:rsid w:val="006A2A3B"/>
    <w:rsid w:val="006A3C7C"/>
    <w:rsid w:val="006A43BA"/>
    <w:rsid w:val="006A6699"/>
    <w:rsid w:val="006A6C75"/>
    <w:rsid w:val="006B6D15"/>
    <w:rsid w:val="006C2755"/>
    <w:rsid w:val="006C403E"/>
    <w:rsid w:val="006C752F"/>
    <w:rsid w:val="006D0FEE"/>
    <w:rsid w:val="006D22E9"/>
    <w:rsid w:val="006D287E"/>
    <w:rsid w:val="006E246D"/>
    <w:rsid w:val="006E2F92"/>
    <w:rsid w:val="006F777F"/>
    <w:rsid w:val="007070BC"/>
    <w:rsid w:val="0071071B"/>
    <w:rsid w:val="0071457D"/>
    <w:rsid w:val="00715E65"/>
    <w:rsid w:val="00725F37"/>
    <w:rsid w:val="00732098"/>
    <w:rsid w:val="007330B3"/>
    <w:rsid w:val="00742022"/>
    <w:rsid w:val="00747431"/>
    <w:rsid w:val="0074783C"/>
    <w:rsid w:val="00766244"/>
    <w:rsid w:val="007744AD"/>
    <w:rsid w:val="00774D90"/>
    <w:rsid w:val="00785479"/>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45FC"/>
    <w:rsid w:val="007E4407"/>
    <w:rsid w:val="007E6594"/>
    <w:rsid w:val="007F2440"/>
    <w:rsid w:val="007F2A79"/>
    <w:rsid w:val="007F375A"/>
    <w:rsid w:val="007F3D07"/>
    <w:rsid w:val="008032BC"/>
    <w:rsid w:val="008068DB"/>
    <w:rsid w:val="00806F82"/>
    <w:rsid w:val="008111D0"/>
    <w:rsid w:val="00811F6F"/>
    <w:rsid w:val="008122EB"/>
    <w:rsid w:val="00825E52"/>
    <w:rsid w:val="0083490C"/>
    <w:rsid w:val="00840D25"/>
    <w:rsid w:val="00840F82"/>
    <w:rsid w:val="00844287"/>
    <w:rsid w:val="0086011C"/>
    <w:rsid w:val="00861F20"/>
    <w:rsid w:val="00864BDE"/>
    <w:rsid w:val="00866A5F"/>
    <w:rsid w:val="0087545F"/>
    <w:rsid w:val="00875B18"/>
    <w:rsid w:val="00876D56"/>
    <w:rsid w:val="00887EF4"/>
    <w:rsid w:val="0089033B"/>
    <w:rsid w:val="008929A6"/>
    <w:rsid w:val="0089363D"/>
    <w:rsid w:val="00895194"/>
    <w:rsid w:val="008A0D0D"/>
    <w:rsid w:val="008A161C"/>
    <w:rsid w:val="008A7A9F"/>
    <w:rsid w:val="008B5405"/>
    <w:rsid w:val="008B72CF"/>
    <w:rsid w:val="008D37E2"/>
    <w:rsid w:val="008D58BF"/>
    <w:rsid w:val="008E1390"/>
    <w:rsid w:val="008E1515"/>
    <w:rsid w:val="008E4467"/>
    <w:rsid w:val="008E4621"/>
    <w:rsid w:val="008E5192"/>
    <w:rsid w:val="008F5A73"/>
    <w:rsid w:val="009051D4"/>
    <w:rsid w:val="00912E5D"/>
    <w:rsid w:val="00921402"/>
    <w:rsid w:val="009277AC"/>
    <w:rsid w:val="00927FDF"/>
    <w:rsid w:val="00934106"/>
    <w:rsid w:val="00934A9D"/>
    <w:rsid w:val="00935AB9"/>
    <w:rsid w:val="00940D3C"/>
    <w:rsid w:val="00950618"/>
    <w:rsid w:val="009514BF"/>
    <w:rsid w:val="00952CF6"/>
    <w:rsid w:val="009610DF"/>
    <w:rsid w:val="009677CD"/>
    <w:rsid w:val="00972BF2"/>
    <w:rsid w:val="009733B5"/>
    <w:rsid w:val="009749F4"/>
    <w:rsid w:val="009771EC"/>
    <w:rsid w:val="00983D31"/>
    <w:rsid w:val="009842AD"/>
    <w:rsid w:val="00985470"/>
    <w:rsid w:val="00985D4A"/>
    <w:rsid w:val="009900AD"/>
    <w:rsid w:val="00993279"/>
    <w:rsid w:val="009939B0"/>
    <w:rsid w:val="009A14F4"/>
    <w:rsid w:val="009B269B"/>
    <w:rsid w:val="009B385A"/>
    <w:rsid w:val="009D0239"/>
    <w:rsid w:val="009D4DF8"/>
    <w:rsid w:val="009D7496"/>
    <w:rsid w:val="009F6D65"/>
    <w:rsid w:val="009F6ECF"/>
    <w:rsid w:val="00A02840"/>
    <w:rsid w:val="00A02F32"/>
    <w:rsid w:val="00A12325"/>
    <w:rsid w:val="00A141D9"/>
    <w:rsid w:val="00A1683E"/>
    <w:rsid w:val="00A2170E"/>
    <w:rsid w:val="00A220FB"/>
    <w:rsid w:val="00A235A8"/>
    <w:rsid w:val="00A2506D"/>
    <w:rsid w:val="00A25D3B"/>
    <w:rsid w:val="00A3152F"/>
    <w:rsid w:val="00A34341"/>
    <w:rsid w:val="00A4322A"/>
    <w:rsid w:val="00A47008"/>
    <w:rsid w:val="00A47DE9"/>
    <w:rsid w:val="00A5551D"/>
    <w:rsid w:val="00A5711A"/>
    <w:rsid w:val="00A629F7"/>
    <w:rsid w:val="00A63ABD"/>
    <w:rsid w:val="00A653D0"/>
    <w:rsid w:val="00A67F5B"/>
    <w:rsid w:val="00A73AFC"/>
    <w:rsid w:val="00A8219A"/>
    <w:rsid w:val="00A822F2"/>
    <w:rsid w:val="00A84073"/>
    <w:rsid w:val="00A8792A"/>
    <w:rsid w:val="00A926EB"/>
    <w:rsid w:val="00A9318F"/>
    <w:rsid w:val="00A95947"/>
    <w:rsid w:val="00AA2B72"/>
    <w:rsid w:val="00AA567C"/>
    <w:rsid w:val="00AB3B21"/>
    <w:rsid w:val="00AB5D27"/>
    <w:rsid w:val="00AC35D2"/>
    <w:rsid w:val="00AF1A7A"/>
    <w:rsid w:val="00B070BF"/>
    <w:rsid w:val="00B10297"/>
    <w:rsid w:val="00B14F66"/>
    <w:rsid w:val="00B1668B"/>
    <w:rsid w:val="00B1718F"/>
    <w:rsid w:val="00B2242D"/>
    <w:rsid w:val="00B23A15"/>
    <w:rsid w:val="00B23C28"/>
    <w:rsid w:val="00B273FE"/>
    <w:rsid w:val="00B33841"/>
    <w:rsid w:val="00B34ADF"/>
    <w:rsid w:val="00B45AE9"/>
    <w:rsid w:val="00B45BE3"/>
    <w:rsid w:val="00B467B4"/>
    <w:rsid w:val="00B46D8A"/>
    <w:rsid w:val="00B50830"/>
    <w:rsid w:val="00B51DAD"/>
    <w:rsid w:val="00B52484"/>
    <w:rsid w:val="00B5454C"/>
    <w:rsid w:val="00B553DF"/>
    <w:rsid w:val="00B56F2C"/>
    <w:rsid w:val="00B6448D"/>
    <w:rsid w:val="00B7070D"/>
    <w:rsid w:val="00B753FA"/>
    <w:rsid w:val="00B75618"/>
    <w:rsid w:val="00B75A6A"/>
    <w:rsid w:val="00B8026C"/>
    <w:rsid w:val="00B820A2"/>
    <w:rsid w:val="00B8264A"/>
    <w:rsid w:val="00B847A5"/>
    <w:rsid w:val="00B869CC"/>
    <w:rsid w:val="00B918E7"/>
    <w:rsid w:val="00BA10BF"/>
    <w:rsid w:val="00BA6F5B"/>
    <w:rsid w:val="00BB18D6"/>
    <w:rsid w:val="00BB4E7B"/>
    <w:rsid w:val="00BC07C4"/>
    <w:rsid w:val="00BC3E98"/>
    <w:rsid w:val="00BD01A2"/>
    <w:rsid w:val="00BD050F"/>
    <w:rsid w:val="00BD07D3"/>
    <w:rsid w:val="00BE1D5B"/>
    <w:rsid w:val="00BE30ED"/>
    <w:rsid w:val="00BE5BDF"/>
    <w:rsid w:val="00BE6053"/>
    <w:rsid w:val="00BE7992"/>
    <w:rsid w:val="00BF06B0"/>
    <w:rsid w:val="00BF1C85"/>
    <w:rsid w:val="00C01D4F"/>
    <w:rsid w:val="00C03A3B"/>
    <w:rsid w:val="00C04AFE"/>
    <w:rsid w:val="00C06D45"/>
    <w:rsid w:val="00C06E5F"/>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46B57"/>
    <w:rsid w:val="00C50386"/>
    <w:rsid w:val="00C71C9E"/>
    <w:rsid w:val="00C82ACA"/>
    <w:rsid w:val="00C90FB8"/>
    <w:rsid w:val="00C958E6"/>
    <w:rsid w:val="00C96CB6"/>
    <w:rsid w:val="00C96E4D"/>
    <w:rsid w:val="00CB14E7"/>
    <w:rsid w:val="00CB1639"/>
    <w:rsid w:val="00CB265A"/>
    <w:rsid w:val="00CB3674"/>
    <w:rsid w:val="00CB50E8"/>
    <w:rsid w:val="00CB7DC6"/>
    <w:rsid w:val="00CC195A"/>
    <w:rsid w:val="00CC6C78"/>
    <w:rsid w:val="00CD535C"/>
    <w:rsid w:val="00CD7735"/>
    <w:rsid w:val="00CE1C06"/>
    <w:rsid w:val="00CE3140"/>
    <w:rsid w:val="00CE5E1E"/>
    <w:rsid w:val="00CE5FA2"/>
    <w:rsid w:val="00CF44F3"/>
    <w:rsid w:val="00D002CD"/>
    <w:rsid w:val="00D03CB4"/>
    <w:rsid w:val="00D17168"/>
    <w:rsid w:val="00D2069D"/>
    <w:rsid w:val="00D24A90"/>
    <w:rsid w:val="00D33561"/>
    <w:rsid w:val="00D37756"/>
    <w:rsid w:val="00D41525"/>
    <w:rsid w:val="00D4430F"/>
    <w:rsid w:val="00D458C0"/>
    <w:rsid w:val="00D511EA"/>
    <w:rsid w:val="00D52CC7"/>
    <w:rsid w:val="00D55588"/>
    <w:rsid w:val="00D602B1"/>
    <w:rsid w:val="00D62926"/>
    <w:rsid w:val="00D73239"/>
    <w:rsid w:val="00D74919"/>
    <w:rsid w:val="00D772F3"/>
    <w:rsid w:val="00D87DF3"/>
    <w:rsid w:val="00D90EC0"/>
    <w:rsid w:val="00D91E5A"/>
    <w:rsid w:val="00D956BE"/>
    <w:rsid w:val="00D97027"/>
    <w:rsid w:val="00DA0D57"/>
    <w:rsid w:val="00DA32F6"/>
    <w:rsid w:val="00DB2173"/>
    <w:rsid w:val="00DB245C"/>
    <w:rsid w:val="00DB4ED4"/>
    <w:rsid w:val="00DC02C3"/>
    <w:rsid w:val="00DC4AAE"/>
    <w:rsid w:val="00DC580C"/>
    <w:rsid w:val="00DC5D5D"/>
    <w:rsid w:val="00DD0724"/>
    <w:rsid w:val="00DD0FFC"/>
    <w:rsid w:val="00DD4E6D"/>
    <w:rsid w:val="00DD5251"/>
    <w:rsid w:val="00DD6C44"/>
    <w:rsid w:val="00DE0CE3"/>
    <w:rsid w:val="00DE485D"/>
    <w:rsid w:val="00DE4C26"/>
    <w:rsid w:val="00DE71C5"/>
    <w:rsid w:val="00DE7CD9"/>
    <w:rsid w:val="00DF081B"/>
    <w:rsid w:val="00DF479D"/>
    <w:rsid w:val="00E01249"/>
    <w:rsid w:val="00E06774"/>
    <w:rsid w:val="00E1606F"/>
    <w:rsid w:val="00E253DD"/>
    <w:rsid w:val="00E33F87"/>
    <w:rsid w:val="00E34A99"/>
    <w:rsid w:val="00E45625"/>
    <w:rsid w:val="00E57199"/>
    <w:rsid w:val="00E571BE"/>
    <w:rsid w:val="00E5759C"/>
    <w:rsid w:val="00E63688"/>
    <w:rsid w:val="00E63D93"/>
    <w:rsid w:val="00E727C8"/>
    <w:rsid w:val="00E75DC9"/>
    <w:rsid w:val="00E76EB8"/>
    <w:rsid w:val="00E8092F"/>
    <w:rsid w:val="00E809D2"/>
    <w:rsid w:val="00E83C81"/>
    <w:rsid w:val="00E9011B"/>
    <w:rsid w:val="00EA427C"/>
    <w:rsid w:val="00EA429E"/>
    <w:rsid w:val="00EA7C3D"/>
    <w:rsid w:val="00EB2F28"/>
    <w:rsid w:val="00EC0875"/>
    <w:rsid w:val="00EC16C6"/>
    <w:rsid w:val="00EC291C"/>
    <w:rsid w:val="00EC36B4"/>
    <w:rsid w:val="00EC570D"/>
    <w:rsid w:val="00EC78A3"/>
    <w:rsid w:val="00ED24C4"/>
    <w:rsid w:val="00ED718A"/>
    <w:rsid w:val="00EE0EBC"/>
    <w:rsid w:val="00EE6F55"/>
    <w:rsid w:val="00EF379A"/>
    <w:rsid w:val="00F02B9E"/>
    <w:rsid w:val="00F3158A"/>
    <w:rsid w:val="00F41834"/>
    <w:rsid w:val="00F431EE"/>
    <w:rsid w:val="00F43F2D"/>
    <w:rsid w:val="00F4510A"/>
    <w:rsid w:val="00F45213"/>
    <w:rsid w:val="00F50432"/>
    <w:rsid w:val="00F6026B"/>
    <w:rsid w:val="00F657E7"/>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A1D"/>
    <w:rsid w:val="00FD1969"/>
    <w:rsid w:val="00FD4867"/>
    <w:rsid w:val="00FD4ADE"/>
    <w:rsid w:val="00FD659D"/>
    <w:rsid w:val="00FE036F"/>
    <w:rsid w:val="00FE0FB4"/>
    <w:rsid w:val="00FE16FC"/>
    <w:rsid w:val="00FE1A37"/>
    <w:rsid w:val="00FE4BDB"/>
    <w:rsid w:val="00FE54C2"/>
    <w:rsid w:val="00FF24C0"/>
    <w:rsid w:val="00FF2F54"/>
    <w:rsid w:val="00FF3038"/>
    <w:rsid w:val="00FF7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5A05004"/>
  <w15:docId w15:val="{2F86EC7C-3844-416E-B6A8-2C01420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A84"/>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15494128">
      <w:bodyDiv w:val="1"/>
      <w:marLeft w:val="0"/>
      <w:marRight w:val="0"/>
      <w:marTop w:val="0"/>
      <w:marBottom w:val="0"/>
      <w:divBdr>
        <w:top w:val="none" w:sz="0" w:space="0" w:color="auto"/>
        <w:left w:val="none" w:sz="0" w:space="0" w:color="auto"/>
        <w:bottom w:val="none" w:sz="0" w:space="0" w:color="auto"/>
        <w:right w:val="none" w:sz="0" w:space="0" w:color="auto"/>
      </w:divBdr>
    </w:div>
    <w:div w:id="121047193">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448278398">
      <w:bodyDiv w:val="1"/>
      <w:marLeft w:val="0"/>
      <w:marRight w:val="0"/>
      <w:marTop w:val="0"/>
      <w:marBottom w:val="0"/>
      <w:divBdr>
        <w:top w:val="none" w:sz="0" w:space="0" w:color="auto"/>
        <w:left w:val="none" w:sz="0" w:space="0" w:color="auto"/>
        <w:bottom w:val="none" w:sz="0" w:space="0" w:color="auto"/>
        <w:right w:val="none" w:sz="0" w:space="0" w:color="auto"/>
      </w:divBdr>
    </w:div>
    <w:div w:id="465465246">
      <w:bodyDiv w:val="1"/>
      <w:marLeft w:val="0"/>
      <w:marRight w:val="0"/>
      <w:marTop w:val="0"/>
      <w:marBottom w:val="0"/>
      <w:divBdr>
        <w:top w:val="none" w:sz="0" w:space="0" w:color="auto"/>
        <w:left w:val="none" w:sz="0" w:space="0" w:color="auto"/>
        <w:bottom w:val="none" w:sz="0" w:space="0" w:color="auto"/>
        <w:right w:val="none" w:sz="0" w:space="0" w:color="auto"/>
      </w:divBdr>
    </w:div>
    <w:div w:id="495727301">
      <w:bodyDiv w:val="1"/>
      <w:marLeft w:val="0"/>
      <w:marRight w:val="0"/>
      <w:marTop w:val="0"/>
      <w:marBottom w:val="0"/>
      <w:divBdr>
        <w:top w:val="none" w:sz="0" w:space="0" w:color="auto"/>
        <w:left w:val="none" w:sz="0" w:space="0" w:color="auto"/>
        <w:bottom w:val="none" w:sz="0" w:space="0" w:color="auto"/>
        <w:right w:val="none" w:sz="0" w:space="0" w:color="auto"/>
      </w:divBdr>
    </w:div>
    <w:div w:id="600069861">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37573173">
      <w:bodyDiv w:val="1"/>
      <w:marLeft w:val="0"/>
      <w:marRight w:val="0"/>
      <w:marTop w:val="0"/>
      <w:marBottom w:val="0"/>
      <w:divBdr>
        <w:top w:val="none" w:sz="0" w:space="0" w:color="auto"/>
        <w:left w:val="none" w:sz="0" w:space="0" w:color="auto"/>
        <w:bottom w:val="none" w:sz="0" w:space="0" w:color="auto"/>
        <w:right w:val="none" w:sz="0" w:space="0" w:color="auto"/>
      </w:divBdr>
    </w:div>
    <w:div w:id="86818583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881987638">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21989870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746148960">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04971583">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E9F91-308D-4623-A7DF-8815903D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Пользователь</cp:lastModifiedBy>
  <cp:revision>24</cp:revision>
  <cp:lastPrinted>2026-03-03T09:10:00Z</cp:lastPrinted>
  <dcterms:created xsi:type="dcterms:W3CDTF">2026-02-03T06:54:00Z</dcterms:created>
  <dcterms:modified xsi:type="dcterms:W3CDTF">2026-03-09T08:01:00Z</dcterms:modified>
</cp:coreProperties>
</file>