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A7D1" w14:textId="06430A71" w:rsidR="00A608D1" w:rsidRPr="00B00DA6" w:rsidRDefault="00A608D1" w:rsidP="00A608D1">
      <w:pPr>
        <w:jc w:val="center"/>
        <w:rPr>
          <w:rFonts w:ascii="Times New Roman" w:hAnsi="Times New Roman" w:cs="Times New Roman"/>
          <w:b/>
          <w:bCs/>
          <w:sz w:val="28"/>
          <w:szCs w:val="28"/>
          <w:lang w:val="uk-UA"/>
        </w:rPr>
      </w:pPr>
      <w:r w:rsidRPr="00B26CF9">
        <w:rPr>
          <w:rFonts w:ascii="Times New Roman" w:hAnsi="Times New Roman" w:cs="Times New Roman"/>
          <w:b/>
          <w:bCs/>
          <w:sz w:val="28"/>
          <w:szCs w:val="28"/>
          <w:lang w:val="uk-UA"/>
        </w:rPr>
        <w:t xml:space="preserve">Протокол № </w:t>
      </w:r>
      <w:r w:rsidR="00B00DA6">
        <w:rPr>
          <w:rFonts w:ascii="Times New Roman" w:hAnsi="Times New Roman" w:cs="Times New Roman"/>
          <w:b/>
          <w:bCs/>
          <w:sz w:val="28"/>
          <w:szCs w:val="28"/>
          <w:lang w:val="uk-UA"/>
        </w:rPr>
        <w:t>4</w:t>
      </w:r>
    </w:p>
    <w:p w14:paraId="7B2BD809" w14:textId="77777777" w:rsidR="00A608D1" w:rsidRPr="00B26CF9" w:rsidRDefault="00A608D1" w:rsidP="00A608D1">
      <w:pPr>
        <w:jc w:val="center"/>
        <w:rPr>
          <w:rFonts w:ascii="Times New Roman" w:hAnsi="Times New Roman" w:cs="Times New Roman"/>
          <w:sz w:val="28"/>
          <w:szCs w:val="28"/>
          <w:lang w:val="uk-UA"/>
        </w:rPr>
      </w:pPr>
      <w:r w:rsidRPr="00B26CF9">
        <w:rPr>
          <w:rFonts w:ascii="Times New Roman" w:hAnsi="Times New Roman" w:cs="Times New Roman"/>
          <w:sz w:val="28"/>
          <w:szCs w:val="28"/>
          <w:lang w:val="uk-UA"/>
        </w:rPr>
        <w:t>засідання Ради підприємців при Ніжинській міській раді</w:t>
      </w:r>
    </w:p>
    <w:p w14:paraId="5C0BCCAD" w14:textId="6953E02B" w:rsidR="00A608D1" w:rsidRPr="00B26CF9" w:rsidRDefault="004E3E2F" w:rsidP="00A608D1">
      <w:pPr>
        <w:jc w:val="both"/>
        <w:rPr>
          <w:rFonts w:ascii="Times New Roman" w:hAnsi="Times New Roman" w:cs="Times New Roman"/>
          <w:sz w:val="28"/>
          <w:szCs w:val="28"/>
          <w:lang w:val="uk-UA"/>
        </w:rPr>
      </w:pPr>
      <w:r>
        <w:rPr>
          <w:rFonts w:ascii="Times New Roman" w:hAnsi="Times New Roman" w:cs="Times New Roman"/>
          <w:sz w:val="28"/>
          <w:szCs w:val="28"/>
          <w:lang w:val="uk-UA"/>
        </w:rPr>
        <w:t>04 березня</w:t>
      </w:r>
      <w:r w:rsidR="00A608D1" w:rsidRPr="00B26CF9">
        <w:rPr>
          <w:rFonts w:ascii="Times New Roman" w:hAnsi="Times New Roman" w:cs="Times New Roman"/>
          <w:sz w:val="28"/>
          <w:szCs w:val="28"/>
          <w:lang w:val="uk-UA"/>
        </w:rPr>
        <w:t xml:space="preserve"> 202</w:t>
      </w:r>
      <w:r>
        <w:rPr>
          <w:rFonts w:ascii="Times New Roman" w:hAnsi="Times New Roman" w:cs="Times New Roman"/>
          <w:sz w:val="28"/>
          <w:szCs w:val="28"/>
          <w:lang w:val="uk-UA"/>
        </w:rPr>
        <w:t>6</w:t>
      </w:r>
      <w:r w:rsidR="00A608D1" w:rsidRPr="00B26CF9">
        <w:rPr>
          <w:rFonts w:ascii="Times New Roman" w:hAnsi="Times New Roman" w:cs="Times New Roman"/>
          <w:sz w:val="28"/>
          <w:szCs w:val="28"/>
          <w:lang w:val="uk-UA"/>
        </w:rPr>
        <w:t xml:space="preserve"> року                                                                         м. Ніжин</w:t>
      </w:r>
    </w:p>
    <w:p w14:paraId="6971C0BE" w14:textId="77777777" w:rsidR="00A608D1" w:rsidRPr="00B26CF9" w:rsidRDefault="00A608D1" w:rsidP="004E3E2F">
      <w:pPr>
        <w:tabs>
          <w:tab w:val="left" w:pos="426"/>
        </w:tabs>
        <w:spacing w:after="0"/>
        <w:jc w:val="both"/>
        <w:rPr>
          <w:rFonts w:ascii="Times New Roman" w:hAnsi="Times New Roman" w:cs="Times New Roman"/>
          <w:sz w:val="28"/>
          <w:szCs w:val="28"/>
          <w:lang w:val="uk-UA"/>
        </w:rPr>
      </w:pPr>
      <w:r w:rsidRPr="00B26CF9">
        <w:rPr>
          <w:rFonts w:ascii="Times New Roman" w:hAnsi="Times New Roman" w:cs="Times New Roman"/>
          <w:b/>
          <w:bCs/>
          <w:sz w:val="28"/>
          <w:szCs w:val="28"/>
          <w:lang w:val="uk-UA"/>
        </w:rPr>
        <w:t>Присутні</w:t>
      </w:r>
      <w:r w:rsidRPr="00B26CF9">
        <w:rPr>
          <w:rFonts w:ascii="Times New Roman" w:hAnsi="Times New Roman" w:cs="Times New Roman"/>
          <w:sz w:val="28"/>
          <w:szCs w:val="28"/>
          <w:lang w:val="uk-UA"/>
        </w:rPr>
        <w:t xml:space="preserve"> члени Ради підприємців:</w:t>
      </w:r>
    </w:p>
    <w:p w14:paraId="4BFC37E0" w14:textId="6F65D268" w:rsidR="00A608D1" w:rsidRPr="00B26CF9" w:rsidRDefault="00A608D1" w:rsidP="00A608D1">
      <w:pPr>
        <w:spacing w:after="0" w:line="240" w:lineRule="auto"/>
        <w:jc w:val="both"/>
        <w:rPr>
          <w:rFonts w:ascii="Times New Roman" w:hAnsi="Times New Roman" w:cs="Times New Roman"/>
          <w:sz w:val="28"/>
          <w:szCs w:val="28"/>
          <w:lang w:val="uk-UA"/>
        </w:rPr>
      </w:pPr>
      <w:proofErr w:type="spellStart"/>
      <w:r w:rsidRPr="00B26CF9">
        <w:rPr>
          <w:rFonts w:ascii="Times New Roman" w:hAnsi="Times New Roman" w:cs="Times New Roman"/>
          <w:sz w:val="28"/>
          <w:szCs w:val="28"/>
          <w:lang w:val="uk-UA"/>
        </w:rPr>
        <w:t>Андрієць</w:t>
      </w:r>
      <w:proofErr w:type="spellEnd"/>
      <w:r w:rsidRPr="00B26CF9">
        <w:rPr>
          <w:rFonts w:ascii="Times New Roman" w:hAnsi="Times New Roman" w:cs="Times New Roman"/>
          <w:sz w:val="28"/>
          <w:szCs w:val="28"/>
          <w:lang w:val="uk-UA"/>
        </w:rPr>
        <w:t xml:space="preserve"> В.Д.,</w:t>
      </w:r>
      <w:r>
        <w:rPr>
          <w:rFonts w:ascii="Times New Roman" w:hAnsi="Times New Roman" w:cs="Times New Roman"/>
          <w:sz w:val="28"/>
          <w:szCs w:val="28"/>
          <w:lang w:val="uk-UA"/>
        </w:rPr>
        <w:t xml:space="preserve"> </w:t>
      </w:r>
      <w:r w:rsidR="004E3E2F" w:rsidRPr="00B26CF9">
        <w:rPr>
          <w:rFonts w:ascii="Times New Roman" w:hAnsi="Times New Roman" w:cs="Times New Roman"/>
          <w:sz w:val="28"/>
          <w:szCs w:val="28"/>
          <w:lang w:val="uk-UA"/>
        </w:rPr>
        <w:t>Волик Д.О</w:t>
      </w:r>
      <w:r w:rsidR="004E3E2F">
        <w:rPr>
          <w:rFonts w:ascii="Times New Roman" w:hAnsi="Times New Roman" w:cs="Times New Roman"/>
          <w:sz w:val="28"/>
          <w:szCs w:val="28"/>
          <w:lang w:val="uk-UA"/>
        </w:rPr>
        <w:t xml:space="preserve">., </w:t>
      </w:r>
      <w:proofErr w:type="spellStart"/>
      <w:r w:rsidRPr="00B26CF9">
        <w:rPr>
          <w:rFonts w:ascii="Times New Roman" w:hAnsi="Times New Roman" w:cs="Times New Roman"/>
          <w:sz w:val="28"/>
          <w:szCs w:val="28"/>
          <w:lang w:val="uk-UA"/>
        </w:rPr>
        <w:t>Євса</w:t>
      </w:r>
      <w:proofErr w:type="spellEnd"/>
      <w:r w:rsidRPr="00B26CF9">
        <w:rPr>
          <w:rFonts w:ascii="Times New Roman" w:hAnsi="Times New Roman" w:cs="Times New Roman"/>
          <w:sz w:val="28"/>
          <w:szCs w:val="28"/>
          <w:lang w:val="uk-UA"/>
        </w:rPr>
        <w:t xml:space="preserve"> Є.В., Копиця О.Г.,</w:t>
      </w:r>
      <w:r w:rsidR="004E3E2F">
        <w:rPr>
          <w:rFonts w:ascii="Times New Roman" w:hAnsi="Times New Roman" w:cs="Times New Roman"/>
          <w:sz w:val="28"/>
          <w:szCs w:val="28"/>
          <w:lang w:val="uk-UA"/>
        </w:rPr>
        <w:t xml:space="preserve"> </w:t>
      </w:r>
      <w:r w:rsidRPr="00B26CF9">
        <w:rPr>
          <w:rFonts w:ascii="Times New Roman" w:hAnsi="Times New Roman" w:cs="Times New Roman"/>
          <w:sz w:val="28"/>
          <w:szCs w:val="28"/>
          <w:lang w:val="uk-UA"/>
        </w:rPr>
        <w:t>Курочкін Р.Д.,</w:t>
      </w:r>
      <w:r w:rsidRPr="00CA3522">
        <w:rPr>
          <w:rFonts w:ascii="Times New Roman" w:hAnsi="Times New Roman" w:cs="Times New Roman"/>
          <w:sz w:val="28"/>
          <w:szCs w:val="28"/>
          <w:lang w:val="uk-UA"/>
        </w:rPr>
        <w:t xml:space="preserve"> </w:t>
      </w:r>
      <w:r w:rsidRPr="00B26CF9">
        <w:rPr>
          <w:rFonts w:ascii="Times New Roman" w:hAnsi="Times New Roman" w:cs="Times New Roman"/>
          <w:sz w:val="28"/>
          <w:szCs w:val="28"/>
          <w:lang w:val="uk-UA"/>
        </w:rPr>
        <w:t>Смоленський М.С., Стрілко О.В.</w:t>
      </w:r>
      <w:r>
        <w:rPr>
          <w:rFonts w:ascii="Times New Roman" w:hAnsi="Times New Roman" w:cs="Times New Roman"/>
          <w:sz w:val="28"/>
          <w:szCs w:val="28"/>
          <w:lang w:val="uk-UA"/>
        </w:rPr>
        <w:t xml:space="preserve">, </w:t>
      </w:r>
    </w:p>
    <w:p w14:paraId="25F87A12" w14:textId="77777777" w:rsidR="00A608D1" w:rsidRPr="00B26CF9" w:rsidRDefault="00A608D1" w:rsidP="00A608D1">
      <w:pPr>
        <w:spacing w:after="0" w:line="240" w:lineRule="auto"/>
        <w:jc w:val="both"/>
        <w:rPr>
          <w:rFonts w:ascii="Times New Roman" w:hAnsi="Times New Roman" w:cs="Times New Roman"/>
          <w:sz w:val="28"/>
          <w:szCs w:val="28"/>
          <w:lang w:val="uk-UA"/>
        </w:rPr>
      </w:pPr>
    </w:p>
    <w:p w14:paraId="486FDB61" w14:textId="77777777" w:rsidR="00A608D1" w:rsidRPr="00B26CF9" w:rsidRDefault="00A608D1" w:rsidP="00A608D1">
      <w:pPr>
        <w:spacing w:after="0"/>
        <w:jc w:val="both"/>
        <w:rPr>
          <w:rFonts w:ascii="Times New Roman" w:hAnsi="Times New Roman" w:cs="Times New Roman"/>
          <w:sz w:val="28"/>
          <w:szCs w:val="28"/>
          <w:lang w:val="uk-UA"/>
        </w:rPr>
      </w:pPr>
      <w:r w:rsidRPr="00B26CF9">
        <w:rPr>
          <w:rFonts w:ascii="Times New Roman" w:hAnsi="Times New Roman" w:cs="Times New Roman"/>
          <w:b/>
          <w:bCs/>
          <w:sz w:val="28"/>
          <w:szCs w:val="28"/>
          <w:lang w:val="uk-UA"/>
        </w:rPr>
        <w:t xml:space="preserve">Відсутні </w:t>
      </w:r>
      <w:r w:rsidRPr="00B26CF9">
        <w:rPr>
          <w:rFonts w:ascii="Times New Roman" w:hAnsi="Times New Roman" w:cs="Times New Roman"/>
          <w:sz w:val="28"/>
          <w:szCs w:val="28"/>
          <w:lang w:val="uk-UA"/>
        </w:rPr>
        <w:t>члени Ради підприємців:</w:t>
      </w:r>
    </w:p>
    <w:p w14:paraId="61363868" w14:textId="76DA74A1" w:rsidR="00A608D1" w:rsidRPr="00B26CF9" w:rsidRDefault="00A608D1" w:rsidP="00A608D1">
      <w:pPr>
        <w:spacing w:after="0"/>
        <w:jc w:val="both"/>
        <w:rPr>
          <w:rFonts w:ascii="Times New Roman" w:hAnsi="Times New Roman" w:cs="Times New Roman"/>
          <w:sz w:val="28"/>
          <w:szCs w:val="28"/>
          <w:lang w:val="uk-UA"/>
        </w:rPr>
      </w:pPr>
      <w:proofErr w:type="spellStart"/>
      <w:r w:rsidRPr="00B26CF9">
        <w:rPr>
          <w:rFonts w:ascii="Times New Roman" w:hAnsi="Times New Roman" w:cs="Times New Roman"/>
          <w:sz w:val="28"/>
          <w:szCs w:val="28"/>
          <w:lang w:val="uk-UA"/>
        </w:rPr>
        <w:t>Галіч</w:t>
      </w:r>
      <w:proofErr w:type="spellEnd"/>
      <w:r w:rsidRPr="00B26CF9">
        <w:rPr>
          <w:rFonts w:ascii="Times New Roman" w:hAnsi="Times New Roman" w:cs="Times New Roman"/>
          <w:sz w:val="28"/>
          <w:szCs w:val="28"/>
          <w:lang w:val="uk-UA"/>
        </w:rPr>
        <w:t xml:space="preserve"> Ю.В</w:t>
      </w:r>
      <w:r>
        <w:rPr>
          <w:rFonts w:ascii="Times New Roman" w:hAnsi="Times New Roman" w:cs="Times New Roman"/>
          <w:sz w:val="28"/>
          <w:szCs w:val="28"/>
          <w:lang w:val="uk-UA"/>
        </w:rPr>
        <w:t>.</w:t>
      </w:r>
      <w:r w:rsidRPr="00B26CF9">
        <w:rPr>
          <w:rFonts w:ascii="Times New Roman" w:hAnsi="Times New Roman" w:cs="Times New Roman"/>
          <w:sz w:val="28"/>
          <w:szCs w:val="28"/>
          <w:lang w:val="uk-UA"/>
        </w:rPr>
        <w:t>,</w:t>
      </w:r>
      <w:r w:rsidRPr="00C80383">
        <w:rPr>
          <w:rFonts w:ascii="Times New Roman" w:hAnsi="Times New Roman" w:cs="Times New Roman"/>
          <w:sz w:val="28"/>
          <w:szCs w:val="28"/>
          <w:lang w:val="uk-UA"/>
        </w:rPr>
        <w:t xml:space="preserve"> </w:t>
      </w:r>
      <w:r w:rsidR="004E3E2F">
        <w:rPr>
          <w:rFonts w:ascii="Times New Roman" w:hAnsi="Times New Roman" w:cs="Times New Roman"/>
          <w:sz w:val="28"/>
          <w:szCs w:val="28"/>
          <w:lang w:val="uk-UA"/>
        </w:rPr>
        <w:t xml:space="preserve">Дяченко Т.А., Копиця М.А., </w:t>
      </w:r>
      <w:r w:rsidRPr="00B26CF9">
        <w:rPr>
          <w:rFonts w:ascii="Times New Roman" w:hAnsi="Times New Roman" w:cs="Times New Roman"/>
          <w:sz w:val="28"/>
          <w:szCs w:val="28"/>
          <w:lang w:val="uk-UA"/>
        </w:rPr>
        <w:t>Кот С.В</w:t>
      </w:r>
      <w:r>
        <w:rPr>
          <w:rFonts w:ascii="Times New Roman" w:hAnsi="Times New Roman" w:cs="Times New Roman"/>
          <w:sz w:val="28"/>
          <w:szCs w:val="28"/>
          <w:lang w:val="uk-UA"/>
        </w:rPr>
        <w:t xml:space="preserve">., </w:t>
      </w:r>
      <w:r w:rsidRPr="00B26CF9">
        <w:rPr>
          <w:rFonts w:ascii="Times New Roman" w:hAnsi="Times New Roman" w:cs="Times New Roman"/>
          <w:sz w:val="28"/>
          <w:szCs w:val="28"/>
          <w:lang w:val="uk-UA"/>
        </w:rPr>
        <w:t>Тесленко О.А.</w:t>
      </w:r>
      <w:r>
        <w:rPr>
          <w:rFonts w:ascii="Times New Roman" w:hAnsi="Times New Roman" w:cs="Times New Roman"/>
          <w:sz w:val="28"/>
          <w:szCs w:val="28"/>
          <w:lang w:val="uk-UA"/>
        </w:rPr>
        <w:t>,</w:t>
      </w:r>
      <w:r w:rsidRPr="00C80383">
        <w:rPr>
          <w:rFonts w:ascii="Times New Roman" w:hAnsi="Times New Roman" w:cs="Times New Roman"/>
          <w:sz w:val="28"/>
          <w:szCs w:val="28"/>
          <w:lang w:val="uk-UA"/>
        </w:rPr>
        <w:t xml:space="preserve"> </w:t>
      </w:r>
      <w:proofErr w:type="spellStart"/>
      <w:r w:rsidRPr="00B26CF9">
        <w:rPr>
          <w:rFonts w:ascii="Times New Roman" w:hAnsi="Times New Roman" w:cs="Times New Roman"/>
          <w:sz w:val="28"/>
          <w:szCs w:val="28"/>
          <w:lang w:val="uk-UA"/>
        </w:rPr>
        <w:t>Труш</w:t>
      </w:r>
      <w:proofErr w:type="spellEnd"/>
      <w:r w:rsidRPr="00B26CF9">
        <w:rPr>
          <w:rFonts w:ascii="Times New Roman" w:hAnsi="Times New Roman" w:cs="Times New Roman"/>
          <w:sz w:val="28"/>
          <w:szCs w:val="28"/>
          <w:lang w:val="uk-UA"/>
        </w:rPr>
        <w:t xml:space="preserve"> О.Ю.</w:t>
      </w:r>
      <w:r>
        <w:rPr>
          <w:rFonts w:ascii="Times New Roman" w:hAnsi="Times New Roman" w:cs="Times New Roman"/>
          <w:sz w:val="28"/>
          <w:szCs w:val="28"/>
          <w:lang w:val="uk-UA"/>
        </w:rPr>
        <w:t xml:space="preserve">, </w:t>
      </w:r>
      <w:r w:rsidRPr="00B26CF9">
        <w:rPr>
          <w:rFonts w:ascii="Times New Roman" w:hAnsi="Times New Roman" w:cs="Times New Roman"/>
          <w:sz w:val="28"/>
          <w:szCs w:val="28"/>
          <w:lang w:val="uk-UA"/>
        </w:rPr>
        <w:t>Пащенко Ю.С.</w:t>
      </w:r>
      <w:r w:rsidR="004E3E2F">
        <w:rPr>
          <w:rFonts w:ascii="Times New Roman" w:hAnsi="Times New Roman" w:cs="Times New Roman"/>
          <w:sz w:val="28"/>
          <w:szCs w:val="28"/>
          <w:lang w:val="uk-UA"/>
        </w:rPr>
        <w:t>.</w:t>
      </w:r>
    </w:p>
    <w:p w14:paraId="5E991412" w14:textId="7D7E6563" w:rsidR="00370A04" w:rsidRDefault="00A608D1" w:rsidP="00A608D1">
      <w:pPr>
        <w:spacing w:after="0"/>
        <w:jc w:val="both"/>
        <w:rPr>
          <w:rFonts w:ascii="Times New Roman" w:hAnsi="Times New Roman" w:cs="Times New Roman"/>
          <w:b/>
          <w:bCs/>
          <w:sz w:val="28"/>
          <w:szCs w:val="28"/>
          <w:lang w:val="uk-UA"/>
        </w:rPr>
      </w:pPr>
      <w:r w:rsidRPr="00B26CF9">
        <w:rPr>
          <w:rFonts w:ascii="Times New Roman" w:hAnsi="Times New Roman" w:cs="Times New Roman"/>
          <w:b/>
          <w:bCs/>
          <w:sz w:val="28"/>
          <w:szCs w:val="28"/>
          <w:lang w:val="uk-UA"/>
        </w:rPr>
        <w:t>Запрошені:</w:t>
      </w:r>
    </w:p>
    <w:p w14:paraId="48EAB7FE" w14:textId="35B94824" w:rsidR="00370A04" w:rsidRPr="00370A04" w:rsidRDefault="00370A04" w:rsidP="00A608D1">
      <w:pPr>
        <w:spacing w:after="0"/>
        <w:jc w:val="both"/>
        <w:rPr>
          <w:rFonts w:ascii="Times New Roman" w:hAnsi="Times New Roman" w:cs="Times New Roman"/>
          <w:sz w:val="28"/>
          <w:szCs w:val="28"/>
          <w:lang w:val="uk-UA"/>
        </w:rPr>
      </w:pPr>
      <w:r w:rsidRPr="00370A04">
        <w:rPr>
          <w:rFonts w:ascii="Times New Roman" w:hAnsi="Times New Roman" w:cs="Times New Roman"/>
          <w:sz w:val="28"/>
          <w:szCs w:val="28"/>
          <w:lang w:val="uk-UA"/>
        </w:rPr>
        <w:t>Хоменко Ю.Ю. – секретар Ніжинської міської ради</w:t>
      </w:r>
      <w:r w:rsidR="004E3E2F">
        <w:rPr>
          <w:rFonts w:ascii="Times New Roman" w:hAnsi="Times New Roman" w:cs="Times New Roman"/>
          <w:sz w:val="28"/>
          <w:szCs w:val="28"/>
          <w:lang w:val="uk-UA"/>
        </w:rPr>
        <w:t>;</w:t>
      </w:r>
    </w:p>
    <w:p w14:paraId="0B2F9CA0" w14:textId="77777777" w:rsidR="00A608D1" w:rsidRDefault="00A608D1" w:rsidP="00A60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Тараненко Г.П. – начальник відділу економіки виконавчого комітету </w:t>
      </w:r>
      <w:proofErr w:type="spellStart"/>
      <w:r>
        <w:rPr>
          <w:rFonts w:ascii="Times New Roman" w:hAnsi="Times New Roman" w:cs="Times New Roman"/>
          <w:sz w:val="28"/>
          <w:szCs w:val="28"/>
          <w:lang w:val="uk-UA"/>
        </w:rPr>
        <w:t>Ніжинськоі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міськоі</w:t>
      </w:r>
      <w:proofErr w:type="spellEnd"/>
      <w:r>
        <w:rPr>
          <w:rFonts w:ascii="Times New Roman" w:hAnsi="Times New Roman" w:cs="Times New Roman"/>
          <w:sz w:val="28"/>
          <w:szCs w:val="28"/>
          <w:lang w:val="uk-UA"/>
        </w:rPr>
        <w:t xml:space="preserve"> ради;</w:t>
      </w:r>
    </w:p>
    <w:p w14:paraId="2D6ECA57" w14:textId="7452C704" w:rsidR="007F01F0" w:rsidRDefault="00370A04" w:rsidP="00A608D1">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Малюга</w:t>
      </w:r>
      <w:proofErr w:type="spellEnd"/>
      <w:r>
        <w:rPr>
          <w:rFonts w:ascii="Times New Roman" w:hAnsi="Times New Roman" w:cs="Times New Roman"/>
          <w:sz w:val="28"/>
          <w:szCs w:val="28"/>
          <w:lang w:val="uk-UA"/>
        </w:rPr>
        <w:t xml:space="preserve"> Є.С. - </w:t>
      </w:r>
      <w:proofErr w:type="spellStart"/>
      <w:r>
        <w:rPr>
          <w:rFonts w:ascii="Times New Roman" w:hAnsi="Times New Roman" w:cs="Times New Roman"/>
          <w:sz w:val="28"/>
          <w:szCs w:val="28"/>
          <w:lang w:val="uk-UA"/>
        </w:rPr>
        <w:t>т</w:t>
      </w:r>
      <w:r w:rsidRPr="00370A04">
        <w:rPr>
          <w:rFonts w:ascii="Times New Roman" w:hAnsi="Times New Roman" w:cs="Times New Roman"/>
          <w:sz w:val="28"/>
          <w:szCs w:val="28"/>
          <w:lang w:val="uk-UA"/>
        </w:rPr>
        <w:t>.в.о</w:t>
      </w:r>
      <w:proofErr w:type="spellEnd"/>
      <w:r w:rsidRPr="00370A04">
        <w:rPr>
          <w:rFonts w:ascii="Times New Roman" w:hAnsi="Times New Roman" w:cs="Times New Roman"/>
          <w:sz w:val="28"/>
          <w:szCs w:val="28"/>
          <w:lang w:val="uk-UA"/>
        </w:rPr>
        <w:t xml:space="preserve"> начальника відділу-головного архітектора відділу містобудування та архітектури виконавчого комітету Ніжинської міської ради</w:t>
      </w:r>
      <w:r>
        <w:rPr>
          <w:rFonts w:ascii="Times New Roman" w:hAnsi="Times New Roman" w:cs="Times New Roman"/>
          <w:sz w:val="28"/>
          <w:szCs w:val="28"/>
          <w:lang w:val="uk-UA"/>
        </w:rPr>
        <w:t>;</w:t>
      </w:r>
    </w:p>
    <w:p w14:paraId="01CFE07C" w14:textId="23192882" w:rsidR="00E11DFD" w:rsidRDefault="00E11DFD" w:rsidP="00A60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Кузьменко .Ю.В. – начальник відділу міжнародних </w:t>
      </w:r>
      <w:proofErr w:type="spellStart"/>
      <w:r>
        <w:rPr>
          <w:rFonts w:ascii="Times New Roman" w:hAnsi="Times New Roman" w:cs="Times New Roman"/>
          <w:sz w:val="28"/>
          <w:szCs w:val="28"/>
          <w:lang w:val="uk-UA"/>
        </w:rPr>
        <w:t>зв</w:t>
      </w:r>
      <w:r w:rsidR="004E3E2F" w:rsidRPr="004E3E2F">
        <w:rPr>
          <w:rFonts w:ascii="Times New Roman" w:hAnsi="Times New Roman" w:cs="Times New Roman"/>
          <w:sz w:val="28"/>
          <w:szCs w:val="28"/>
          <w:lang w:val="uk-UA"/>
        </w:rPr>
        <w:t>’</w:t>
      </w:r>
      <w:r>
        <w:rPr>
          <w:rFonts w:ascii="Times New Roman" w:hAnsi="Times New Roman" w:cs="Times New Roman"/>
          <w:sz w:val="28"/>
          <w:szCs w:val="28"/>
          <w:lang w:val="uk-UA"/>
        </w:rPr>
        <w:t>язків</w:t>
      </w:r>
      <w:proofErr w:type="spellEnd"/>
      <w:r>
        <w:rPr>
          <w:rFonts w:ascii="Times New Roman" w:hAnsi="Times New Roman" w:cs="Times New Roman"/>
          <w:sz w:val="28"/>
          <w:szCs w:val="28"/>
          <w:lang w:val="uk-UA"/>
        </w:rPr>
        <w:t xml:space="preserve"> та інвестиційної діяльності </w:t>
      </w:r>
      <w:r w:rsidR="004E3E2F">
        <w:rPr>
          <w:rFonts w:ascii="Times New Roman" w:hAnsi="Times New Roman" w:cs="Times New Roman"/>
          <w:sz w:val="28"/>
          <w:szCs w:val="28"/>
          <w:lang w:val="uk-UA"/>
        </w:rPr>
        <w:t>виконавчого комітету Ніжинської міської ради;</w:t>
      </w:r>
      <w:r>
        <w:rPr>
          <w:rFonts w:ascii="Times New Roman" w:hAnsi="Times New Roman" w:cs="Times New Roman"/>
          <w:sz w:val="28"/>
          <w:szCs w:val="28"/>
          <w:lang w:val="uk-UA"/>
        </w:rPr>
        <w:t xml:space="preserve"> </w:t>
      </w:r>
    </w:p>
    <w:p w14:paraId="3A77ECF6" w14:textId="636E053A" w:rsidR="007F01F0" w:rsidRDefault="007F01F0" w:rsidP="00A60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Світлова М.Ю. - головний спеціаліст сектора</w:t>
      </w:r>
      <w:r w:rsidRPr="00EE6C0F">
        <w:rPr>
          <w:rFonts w:ascii="Times New Roman" w:hAnsi="Times New Roman" w:cs="Times New Roman"/>
          <w:sz w:val="28"/>
          <w:szCs w:val="28"/>
          <w:lang w:val="uk-UA"/>
        </w:rPr>
        <w:t xml:space="preserve"> </w:t>
      </w:r>
      <w:r>
        <w:rPr>
          <w:rFonts w:ascii="Times New Roman" w:hAnsi="Times New Roman" w:cs="Times New Roman"/>
          <w:sz w:val="28"/>
          <w:szCs w:val="28"/>
          <w:lang w:val="uk-UA"/>
        </w:rPr>
        <w:t>розвитку підприємництва, споживчого ринку та захисту прав споживачів</w:t>
      </w:r>
      <w:r w:rsidRPr="00EE6C0F">
        <w:rPr>
          <w:rFonts w:ascii="Times New Roman" w:hAnsi="Times New Roman" w:cs="Times New Roman"/>
          <w:sz w:val="28"/>
          <w:szCs w:val="28"/>
          <w:lang w:val="uk-UA"/>
        </w:rPr>
        <w:t xml:space="preserve"> </w:t>
      </w:r>
      <w:r>
        <w:rPr>
          <w:rFonts w:ascii="Times New Roman" w:hAnsi="Times New Roman" w:cs="Times New Roman"/>
          <w:sz w:val="28"/>
          <w:szCs w:val="28"/>
          <w:lang w:val="uk-UA"/>
        </w:rPr>
        <w:t>відділу економіки;</w:t>
      </w:r>
    </w:p>
    <w:p w14:paraId="2388DFB8" w14:textId="6A2B9E03" w:rsidR="00A608D1" w:rsidRDefault="00A608D1" w:rsidP="00A608D1">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Дідіченко</w:t>
      </w:r>
      <w:proofErr w:type="spellEnd"/>
      <w:r>
        <w:rPr>
          <w:rFonts w:ascii="Times New Roman" w:hAnsi="Times New Roman" w:cs="Times New Roman"/>
          <w:sz w:val="28"/>
          <w:szCs w:val="28"/>
          <w:lang w:val="uk-UA"/>
        </w:rPr>
        <w:t xml:space="preserve"> О.О. </w:t>
      </w:r>
      <w:r w:rsidRPr="00EE6C0F">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головний спеціаліст сектора</w:t>
      </w:r>
      <w:r w:rsidRPr="00EE6C0F">
        <w:rPr>
          <w:rFonts w:ascii="Times New Roman" w:hAnsi="Times New Roman" w:cs="Times New Roman"/>
          <w:sz w:val="28"/>
          <w:szCs w:val="28"/>
          <w:lang w:val="uk-UA"/>
        </w:rPr>
        <w:t xml:space="preserve"> </w:t>
      </w:r>
      <w:r>
        <w:rPr>
          <w:rFonts w:ascii="Times New Roman" w:hAnsi="Times New Roman" w:cs="Times New Roman"/>
          <w:sz w:val="28"/>
          <w:szCs w:val="28"/>
          <w:lang w:val="uk-UA"/>
        </w:rPr>
        <w:t>розвитку підприємництва, споживчого ринку та захисту прав споживачів</w:t>
      </w:r>
      <w:r w:rsidRPr="00EE6C0F">
        <w:rPr>
          <w:rFonts w:ascii="Times New Roman" w:hAnsi="Times New Roman" w:cs="Times New Roman"/>
          <w:sz w:val="28"/>
          <w:szCs w:val="28"/>
          <w:lang w:val="uk-UA"/>
        </w:rPr>
        <w:t xml:space="preserve"> </w:t>
      </w:r>
      <w:r>
        <w:rPr>
          <w:rFonts w:ascii="Times New Roman" w:hAnsi="Times New Roman" w:cs="Times New Roman"/>
          <w:sz w:val="28"/>
          <w:szCs w:val="28"/>
          <w:lang w:val="uk-UA"/>
        </w:rPr>
        <w:t>відділу економіки</w:t>
      </w:r>
      <w:r w:rsidR="007F01F0">
        <w:rPr>
          <w:rFonts w:ascii="Times New Roman" w:hAnsi="Times New Roman" w:cs="Times New Roman"/>
          <w:sz w:val="28"/>
          <w:szCs w:val="28"/>
          <w:lang w:val="uk-UA"/>
        </w:rPr>
        <w:t>.</w:t>
      </w:r>
    </w:p>
    <w:p w14:paraId="54FB6664" w14:textId="77777777" w:rsidR="00A608D1" w:rsidRPr="00B26CF9" w:rsidRDefault="00A608D1" w:rsidP="00A608D1">
      <w:pPr>
        <w:spacing w:after="0" w:line="240" w:lineRule="auto"/>
        <w:jc w:val="both"/>
        <w:rPr>
          <w:rFonts w:ascii="Times New Roman" w:hAnsi="Times New Roman" w:cs="Times New Roman"/>
          <w:sz w:val="28"/>
          <w:szCs w:val="28"/>
          <w:lang w:val="uk-UA"/>
        </w:rPr>
      </w:pPr>
    </w:p>
    <w:p w14:paraId="4B1ACC1D" w14:textId="77777777" w:rsidR="0059050F" w:rsidRDefault="00A608D1" w:rsidP="0059050F">
      <w:pPr>
        <w:jc w:val="both"/>
        <w:rPr>
          <w:rFonts w:ascii="Times New Roman" w:hAnsi="Times New Roman" w:cs="Times New Roman"/>
          <w:b/>
          <w:sz w:val="28"/>
          <w:szCs w:val="28"/>
          <w:lang w:val="uk-UA"/>
        </w:rPr>
      </w:pPr>
      <w:r w:rsidRPr="00B26CF9">
        <w:rPr>
          <w:rFonts w:ascii="Times New Roman" w:hAnsi="Times New Roman" w:cs="Times New Roman"/>
          <w:b/>
          <w:sz w:val="28"/>
          <w:szCs w:val="28"/>
          <w:lang w:val="uk-UA"/>
        </w:rPr>
        <w:t>ПОРЯДОК ДЕННИЙ:</w:t>
      </w:r>
    </w:p>
    <w:p w14:paraId="1F9C4FB1" w14:textId="77777777" w:rsidR="0059050F" w:rsidRPr="0059050F" w:rsidRDefault="0059050F" w:rsidP="0059050F">
      <w:pPr>
        <w:pStyle w:val="22"/>
        <w:numPr>
          <w:ilvl w:val="0"/>
          <w:numId w:val="2"/>
        </w:numPr>
        <w:shd w:val="clear" w:color="auto" w:fill="auto"/>
        <w:tabs>
          <w:tab w:val="left" w:pos="872"/>
          <w:tab w:val="left" w:pos="3119"/>
        </w:tabs>
        <w:spacing w:line="240" w:lineRule="auto"/>
        <w:rPr>
          <w:rFonts w:ascii="Times New Roman" w:hAnsi="Times New Roman" w:cs="Times New Roman"/>
          <w:sz w:val="28"/>
          <w:szCs w:val="28"/>
        </w:rPr>
      </w:pPr>
      <w:proofErr w:type="spellStart"/>
      <w:r w:rsidRPr="0059050F">
        <w:rPr>
          <w:rFonts w:ascii="Times New Roman" w:hAnsi="Times New Roman" w:cs="Times New Roman"/>
          <w:sz w:val="28"/>
          <w:szCs w:val="28"/>
        </w:rPr>
        <w:t>Цифровізація</w:t>
      </w:r>
      <w:proofErr w:type="spellEnd"/>
      <w:r w:rsidRPr="0059050F">
        <w:rPr>
          <w:rFonts w:ascii="Times New Roman" w:hAnsi="Times New Roman" w:cs="Times New Roman"/>
          <w:sz w:val="28"/>
          <w:szCs w:val="28"/>
        </w:rPr>
        <w:t xml:space="preserve"> Ніжинської територіальної громади – актуальні питання і виклики.</w:t>
      </w:r>
    </w:p>
    <w:p w14:paraId="4AAA0E0B" w14:textId="77777777" w:rsidR="0059050F" w:rsidRPr="0059050F" w:rsidRDefault="0059050F" w:rsidP="0059050F">
      <w:pPr>
        <w:pStyle w:val="22"/>
        <w:numPr>
          <w:ilvl w:val="0"/>
          <w:numId w:val="2"/>
        </w:numPr>
        <w:shd w:val="clear" w:color="auto" w:fill="auto"/>
        <w:tabs>
          <w:tab w:val="left" w:pos="872"/>
          <w:tab w:val="left" w:pos="3119"/>
        </w:tabs>
        <w:spacing w:line="240" w:lineRule="auto"/>
        <w:rPr>
          <w:rFonts w:ascii="Times New Roman" w:hAnsi="Times New Roman" w:cs="Times New Roman"/>
          <w:sz w:val="28"/>
          <w:szCs w:val="28"/>
        </w:rPr>
      </w:pPr>
      <w:proofErr w:type="spellStart"/>
      <w:r w:rsidRPr="0059050F">
        <w:rPr>
          <w:rFonts w:ascii="Times New Roman" w:hAnsi="Times New Roman" w:cs="Times New Roman"/>
          <w:sz w:val="28"/>
          <w:szCs w:val="28"/>
        </w:rPr>
        <w:t>Безбар</w:t>
      </w:r>
      <w:proofErr w:type="spellEnd"/>
      <w:r w:rsidRPr="0059050F">
        <w:rPr>
          <w:rFonts w:ascii="Times New Roman" w:hAnsi="Times New Roman" w:cs="Times New Roman"/>
          <w:sz w:val="28"/>
          <w:szCs w:val="28"/>
          <w:lang w:val="en-US"/>
        </w:rPr>
        <w:t>’</w:t>
      </w:r>
      <w:proofErr w:type="spellStart"/>
      <w:r w:rsidRPr="0059050F">
        <w:rPr>
          <w:rFonts w:ascii="Times New Roman" w:hAnsi="Times New Roman" w:cs="Times New Roman"/>
          <w:sz w:val="28"/>
          <w:szCs w:val="28"/>
        </w:rPr>
        <w:t>єрність</w:t>
      </w:r>
      <w:proofErr w:type="spellEnd"/>
      <w:r w:rsidRPr="0059050F">
        <w:rPr>
          <w:rFonts w:ascii="Times New Roman" w:hAnsi="Times New Roman" w:cs="Times New Roman"/>
          <w:sz w:val="28"/>
          <w:szCs w:val="28"/>
        </w:rPr>
        <w:t xml:space="preserve"> в бізнесі.</w:t>
      </w:r>
    </w:p>
    <w:p w14:paraId="78E9A68A" w14:textId="77777777" w:rsidR="0059050F" w:rsidRPr="00D22AA8" w:rsidRDefault="0059050F" w:rsidP="0059050F">
      <w:pPr>
        <w:pStyle w:val="22"/>
        <w:numPr>
          <w:ilvl w:val="0"/>
          <w:numId w:val="2"/>
        </w:numPr>
        <w:shd w:val="clear" w:color="auto" w:fill="auto"/>
        <w:tabs>
          <w:tab w:val="left" w:pos="872"/>
          <w:tab w:val="left" w:pos="3119"/>
        </w:tabs>
        <w:spacing w:line="240" w:lineRule="auto"/>
        <w:rPr>
          <w:rFonts w:ascii="Times New Roman" w:hAnsi="Times New Roman" w:cs="Times New Roman"/>
          <w:sz w:val="28"/>
          <w:szCs w:val="28"/>
        </w:rPr>
      </w:pPr>
      <w:r w:rsidRPr="00D22AA8">
        <w:rPr>
          <w:rFonts w:ascii="Times New Roman" w:hAnsi="Times New Roman" w:cs="Times New Roman"/>
          <w:sz w:val="28"/>
          <w:szCs w:val="28"/>
        </w:rPr>
        <w:t xml:space="preserve">Страхування майна від воєнних ризиків, актуальні питання. </w:t>
      </w:r>
    </w:p>
    <w:p w14:paraId="36A70793" w14:textId="77777777" w:rsidR="0059050F" w:rsidRPr="0059050F" w:rsidRDefault="0059050F" w:rsidP="0059050F">
      <w:pPr>
        <w:pStyle w:val="ae"/>
        <w:numPr>
          <w:ilvl w:val="0"/>
          <w:numId w:val="2"/>
        </w:numPr>
        <w:rPr>
          <w:sz w:val="28"/>
          <w:szCs w:val="28"/>
          <w:lang w:eastAsia="uk-UA"/>
        </w:rPr>
      </w:pPr>
      <w:r w:rsidRPr="0059050F">
        <w:rPr>
          <w:sz w:val="28"/>
          <w:szCs w:val="28"/>
        </w:rPr>
        <w:t xml:space="preserve">Про </w:t>
      </w:r>
      <w:proofErr w:type="spellStart"/>
      <w:r w:rsidRPr="0059050F">
        <w:rPr>
          <w:sz w:val="28"/>
          <w:szCs w:val="28"/>
        </w:rPr>
        <w:t>нововведення</w:t>
      </w:r>
      <w:proofErr w:type="spellEnd"/>
      <w:r w:rsidRPr="0059050F">
        <w:rPr>
          <w:sz w:val="28"/>
          <w:szCs w:val="28"/>
        </w:rPr>
        <w:t xml:space="preserve"> у </w:t>
      </w:r>
      <w:proofErr w:type="spellStart"/>
      <w:r w:rsidRPr="0059050F">
        <w:rPr>
          <w:sz w:val="28"/>
          <w:szCs w:val="28"/>
        </w:rPr>
        <w:t>сфері</w:t>
      </w:r>
      <w:proofErr w:type="spellEnd"/>
      <w:r w:rsidRPr="0059050F">
        <w:rPr>
          <w:sz w:val="28"/>
          <w:szCs w:val="28"/>
        </w:rPr>
        <w:t xml:space="preserve"> </w:t>
      </w:r>
      <w:proofErr w:type="spellStart"/>
      <w:r w:rsidRPr="0059050F">
        <w:rPr>
          <w:sz w:val="28"/>
          <w:szCs w:val="28"/>
        </w:rPr>
        <w:t>фінансового</w:t>
      </w:r>
      <w:proofErr w:type="spellEnd"/>
      <w:r w:rsidRPr="0059050F">
        <w:rPr>
          <w:sz w:val="28"/>
          <w:szCs w:val="28"/>
        </w:rPr>
        <w:t xml:space="preserve"> </w:t>
      </w:r>
      <w:proofErr w:type="spellStart"/>
      <w:r w:rsidRPr="0059050F">
        <w:rPr>
          <w:sz w:val="28"/>
          <w:szCs w:val="28"/>
        </w:rPr>
        <w:t>моніторингу</w:t>
      </w:r>
      <w:proofErr w:type="spellEnd"/>
      <w:r w:rsidRPr="0059050F">
        <w:rPr>
          <w:sz w:val="28"/>
          <w:szCs w:val="28"/>
        </w:rPr>
        <w:t>.</w:t>
      </w:r>
    </w:p>
    <w:p w14:paraId="40DA6D97" w14:textId="77777777" w:rsidR="0059050F" w:rsidRPr="0059050F" w:rsidRDefault="0059050F" w:rsidP="0059050F">
      <w:pPr>
        <w:pStyle w:val="ae"/>
        <w:numPr>
          <w:ilvl w:val="0"/>
          <w:numId w:val="2"/>
        </w:numPr>
        <w:rPr>
          <w:sz w:val="28"/>
          <w:szCs w:val="28"/>
        </w:rPr>
      </w:pPr>
      <w:r w:rsidRPr="0059050F">
        <w:rPr>
          <w:sz w:val="28"/>
          <w:szCs w:val="28"/>
        </w:rPr>
        <w:t xml:space="preserve">Про </w:t>
      </w:r>
      <w:proofErr w:type="spellStart"/>
      <w:r w:rsidRPr="0059050F">
        <w:rPr>
          <w:sz w:val="28"/>
          <w:szCs w:val="28"/>
        </w:rPr>
        <w:t>внесення</w:t>
      </w:r>
      <w:proofErr w:type="spellEnd"/>
      <w:r w:rsidRPr="0059050F">
        <w:rPr>
          <w:sz w:val="28"/>
          <w:szCs w:val="28"/>
        </w:rPr>
        <w:t xml:space="preserve"> </w:t>
      </w:r>
      <w:proofErr w:type="spellStart"/>
      <w:r w:rsidRPr="0059050F">
        <w:rPr>
          <w:sz w:val="28"/>
          <w:szCs w:val="28"/>
        </w:rPr>
        <w:t>змін</w:t>
      </w:r>
      <w:proofErr w:type="spellEnd"/>
      <w:r w:rsidRPr="0059050F">
        <w:rPr>
          <w:sz w:val="28"/>
          <w:szCs w:val="28"/>
        </w:rPr>
        <w:t xml:space="preserve"> до постанови </w:t>
      </w:r>
      <w:proofErr w:type="spellStart"/>
      <w:r w:rsidRPr="0059050F">
        <w:rPr>
          <w:sz w:val="28"/>
          <w:szCs w:val="28"/>
        </w:rPr>
        <w:t>щодо</w:t>
      </w:r>
      <w:proofErr w:type="spellEnd"/>
      <w:r w:rsidRPr="0059050F">
        <w:rPr>
          <w:sz w:val="28"/>
          <w:szCs w:val="28"/>
        </w:rPr>
        <w:t xml:space="preserve"> порядку </w:t>
      </w:r>
      <w:proofErr w:type="spellStart"/>
      <w:r w:rsidRPr="0059050F">
        <w:rPr>
          <w:sz w:val="28"/>
          <w:szCs w:val="28"/>
        </w:rPr>
        <w:t>проведення</w:t>
      </w:r>
      <w:proofErr w:type="spellEnd"/>
      <w:r w:rsidRPr="0059050F">
        <w:rPr>
          <w:sz w:val="28"/>
          <w:szCs w:val="28"/>
        </w:rPr>
        <w:t xml:space="preserve"> </w:t>
      </w:r>
      <w:proofErr w:type="spellStart"/>
      <w:r w:rsidRPr="0059050F">
        <w:rPr>
          <w:sz w:val="28"/>
          <w:szCs w:val="28"/>
        </w:rPr>
        <w:t>перевіро</w:t>
      </w:r>
      <w:proofErr w:type="spellEnd"/>
      <w:r w:rsidRPr="0059050F">
        <w:rPr>
          <w:sz w:val="28"/>
          <w:szCs w:val="28"/>
          <w:lang w:val="uk-UA"/>
        </w:rPr>
        <w:t>к.</w:t>
      </w:r>
    </w:p>
    <w:p w14:paraId="16AB15DF" w14:textId="77777777" w:rsidR="0059050F" w:rsidRPr="0059050F" w:rsidRDefault="0059050F" w:rsidP="0059050F">
      <w:pPr>
        <w:pStyle w:val="ae"/>
        <w:numPr>
          <w:ilvl w:val="0"/>
          <w:numId w:val="2"/>
        </w:numPr>
        <w:rPr>
          <w:sz w:val="28"/>
          <w:szCs w:val="28"/>
        </w:rPr>
      </w:pPr>
      <w:r w:rsidRPr="0059050F">
        <w:rPr>
          <w:sz w:val="28"/>
          <w:szCs w:val="28"/>
          <w:lang w:val="uk-UA"/>
        </w:rPr>
        <w:t xml:space="preserve">Грантовий дайджест – </w:t>
      </w:r>
      <w:proofErr w:type="spellStart"/>
      <w:r w:rsidRPr="0059050F">
        <w:rPr>
          <w:sz w:val="28"/>
          <w:szCs w:val="28"/>
          <w:lang w:val="uk-UA"/>
        </w:rPr>
        <w:t>акутальні</w:t>
      </w:r>
      <w:proofErr w:type="spellEnd"/>
      <w:r w:rsidRPr="0059050F">
        <w:rPr>
          <w:sz w:val="28"/>
          <w:szCs w:val="28"/>
          <w:lang w:val="uk-UA"/>
        </w:rPr>
        <w:t xml:space="preserve"> можливості.</w:t>
      </w:r>
    </w:p>
    <w:p w14:paraId="513E43A5" w14:textId="526707B2" w:rsidR="0059050F" w:rsidRDefault="0059050F" w:rsidP="0059050F">
      <w:pPr>
        <w:pStyle w:val="22"/>
        <w:numPr>
          <w:ilvl w:val="0"/>
          <w:numId w:val="2"/>
        </w:numPr>
        <w:shd w:val="clear" w:color="auto" w:fill="auto"/>
        <w:tabs>
          <w:tab w:val="left" w:pos="872"/>
          <w:tab w:val="left" w:pos="3119"/>
        </w:tabs>
        <w:spacing w:line="240" w:lineRule="auto"/>
        <w:rPr>
          <w:rFonts w:ascii="Times New Roman" w:hAnsi="Times New Roman" w:cs="Times New Roman"/>
          <w:sz w:val="28"/>
          <w:szCs w:val="28"/>
        </w:rPr>
      </w:pPr>
      <w:r w:rsidRPr="0059050F">
        <w:rPr>
          <w:rFonts w:ascii="Times New Roman" w:hAnsi="Times New Roman" w:cs="Times New Roman"/>
          <w:sz w:val="28"/>
          <w:szCs w:val="28"/>
        </w:rPr>
        <w:t>Різне.</w:t>
      </w:r>
    </w:p>
    <w:p w14:paraId="554C528E" w14:textId="77777777" w:rsidR="00370A04" w:rsidRPr="00370A04" w:rsidRDefault="00370A04" w:rsidP="00370A04">
      <w:pPr>
        <w:pStyle w:val="22"/>
        <w:shd w:val="clear" w:color="auto" w:fill="auto"/>
        <w:tabs>
          <w:tab w:val="left" w:pos="872"/>
          <w:tab w:val="left" w:pos="3119"/>
        </w:tabs>
        <w:spacing w:line="240" w:lineRule="auto"/>
        <w:ind w:left="360"/>
        <w:rPr>
          <w:rFonts w:ascii="Times New Roman" w:hAnsi="Times New Roman" w:cs="Times New Roman"/>
          <w:sz w:val="28"/>
          <w:szCs w:val="28"/>
        </w:rPr>
      </w:pPr>
    </w:p>
    <w:p w14:paraId="3E423A6C" w14:textId="5E15508C" w:rsidR="00A608D1" w:rsidRDefault="00A608D1" w:rsidP="0059050F">
      <w:pPr>
        <w:jc w:val="both"/>
        <w:rPr>
          <w:rFonts w:ascii="Times New Roman" w:hAnsi="Times New Roman" w:cs="Times New Roman"/>
          <w:b/>
          <w:sz w:val="28"/>
          <w:szCs w:val="28"/>
          <w:lang w:val="uk-UA"/>
        </w:rPr>
      </w:pPr>
      <w:r w:rsidRPr="00B26CF9">
        <w:rPr>
          <w:rFonts w:ascii="Times New Roman" w:hAnsi="Times New Roman" w:cs="Times New Roman"/>
          <w:b/>
          <w:sz w:val="28"/>
          <w:szCs w:val="28"/>
          <w:lang w:val="uk-UA"/>
        </w:rPr>
        <w:t>По першому питанню порядку денного</w:t>
      </w:r>
    </w:p>
    <w:p w14:paraId="7C1A9C02" w14:textId="552AA81D" w:rsidR="00370A04" w:rsidRPr="00370A04" w:rsidRDefault="00370A04" w:rsidP="00370A04">
      <w:pPr>
        <w:spacing w:after="0"/>
        <w:jc w:val="both"/>
        <w:rPr>
          <w:rFonts w:ascii="Times New Roman" w:hAnsi="Times New Roman" w:cs="Times New Roman"/>
          <w:bCs/>
          <w:sz w:val="28"/>
          <w:szCs w:val="28"/>
          <w:lang w:val="uk-UA"/>
        </w:rPr>
      </w:pPr>
      <w:r>
        <w:rPr>
          <w:rFonts w:ascii="Times New Roman" w:hAnsi="Times New Roman" w:cs="Times New Roman"/>
          <w:b/>
          <w:sz w:val="28"/>
          <w:szCs w:val="28"/>
          <w:lang w:val="uk-UA"/>
        </w:rPr>
        <w:t xml:space="preserve">Хоменко Ю.Ю., </w:t>
      </w:r>
      <w:r>
        <w:rPr>
          <w:rFonts w:ascii="Times New Roman" w:hAnsi="Times New Roman" w:cs="Times New Roman"/>
          <w:bCs/>
          <w:sz w:val="28"/>
          <w:szCs w:val="28"/>
          <w:lang w:val="uk-UA"/>
        </w:rPr>
        <w:t xml:space="preserve">привітав всіх </w:t>
      </w:r>
      <w:r w:rsidR="00E10CEA">
        <w:rPr>
          <w:rFonts w:ascii="Times New Roman" w:hAnsi="Times New Roman" w:cs="Times New Roman"/>
          <w:bCs/>
          <w:sz w:val="28"/>
          <w:szCs w:val="28"/>
          <w:lang w:val="uk-UA"/>
        </w:rPr>
        <w:t>присутніх та</w:t>
      </w:r>
      <w:r w:rsidRPr="00370A04">
        <w:rPr>
          <w:rFonts w:ascii="Times New Roman" w:hAnsi="Times New Roman" w:cs="Times New Roman"/>
          <w:bCs/>
          <w:sz w:val="28"/>
          <w:szCs w:val="28"/>
          <w:lang w:val="uk-UA"/>
        </w:rPr>
        <w:t xml:space="preserve"> розповів про важливість цифрової трансформації для розвитку Ніжинської територіальної громади. У своєму виступі він наголосив, що впровадження сучасних цифрових рішень сприятиме підвищенню ефективності управління громадою, покращенню якості надання адміністративних послуг та створенню більш сприятливих умов для ведення бізнесу.</w:t>
      </w:r>
      <w:r w:rsidR="004E3E2F">
        <w:rPr>
          <w:rFonts w:ascii="Times New Roman" w:hAnsi="Times New Roman" w:cs="Times New Roman"/>
          <w:bCs/>
          <w:sz w:val="28"/>
          <w:szCs w:val="28"/>
          <w:lang w:val="uk-UA"/>
        </w:rPr>
        <w:t xml:space="preserve"> </w:t>
      </w:r>
      <w:r w:rsidRPr="00370A04">
        <w:rPr>
          <w:rFonts w:ascii="Times New Roman" w:hAnsi="Times New Roman" w:cs="Times New Roman"/>
          <w:bCs/>
          <w:sz w:val="28"/>
          <w:szCs w:val="28"/>
          <w:lang w:val="uk-UA"/>
        </w:rPr>
        <w:t xml:space="preserve">Також </w:t>
      </w:r>
      <w:r w:rsidR="00E10CEA">
        <w:rPr>
          <w:rFonts w:ascii="Times New Roman" w:hAnsi="Times New Roman" w:cs="Times New Roman"/>
          <w:bCs/>
          <w:sz w:val="28"/>
          <w:szCs w:val="28"/>
          <w:lang w:val="uk-UA"/>
        </w:rPr>
        <w:t>відзначив</w:t>
      </w:r>
      <w:r w:rsidRPr="00370A04">
        <w:rPr>
          <w:rFonts w:ascii="Times New Roman" w:hAnsi="Times New Roman" w:cs="Times New Roman"/>
          <w:bCs/>
          <w:sz w:val="28"/>
          <w:szCs w:val="28"/>
          <w:lang w:val="uk-UA"/>
        </w:rPr>
        <w:t xml:space="preserve"> перспективні напрямки майбутніх </w:t>
      </w:r>
      <w:proofErr w:type="spellStart"/>
      <w:r w:rsidRPr="00370A04">
        <w:rPr>
          <w:rFonts w:ascii="Times New Roman" w:hAnsi="Times New Roman" w:cs="Times New Roman"/>
          <w:bCs/>
          <w:sz w:val="28"/>
          <w:szCs w:val="28"/>
          <w:lang w:val="uk-UA"/>
        </w:rPr>
        <w:t>проєктів</w:t>
      </w:r>
      <w:proofErr w:type="spellEnd"/>
      <w:r w:rsidRPr="00370A04">
        <w:rPr>
          <w:rFonts w:ascii="Times New Roman" w:hAnsi="Times New Roman" w:cs="Times New Roman"/>
          <w:bCs/>
          <w:sz w:val="28"/>
          <w:szCs w:val="28"/>
          <w:lang w:val="uk-UA"/>
        </w:rPr>
        <w:t>, зокрема:</w:t>
      </w:r>
    </w:p>
    <w:p w14:paraId="23DFE287" w14:textId="77777777" w:rsidR="00370A04" w:rsidRPr="00370A04" w:rsidRDefault="00370A04" w:rsidP="00370A04">
      <w:pPr>
        <w:numPr>
          <w:ilvl w:val="0"/>
          <w:numId w:val="3"/>
        </w:numPr>
        <w:spacing w:after="0"/>
        <w:jc w:val="both"/>
        <w:rPr>
          <w:rFonts w:ascii="Times New Roman" w:hAnsi="Times New Roman" w:cs="Times New Roman"/>
          <w:bCs/>
          <w:sz w:val="28"/>
          <w:szCs w:val="28"/>
          <w:lang w:val="uk-UA"/>
        </w:rPr>
      </w:pPr>
      <w:r w:rsidRPr="00370A04">
        <w:rPr>
          <w:rFonts w:ascii="Times New Roman" w:hAnsi="Times New Roman" w:cs="Times New Roman"/>
          <w:bCs/>
          <w:sz w:val="28"/>
          <w:szCs w:val="28"/>
          <w:lang w:val="uk-UA"/>
        </w:rPr>
        <w:lastRenderedPageBreak/>
        <w:t>розвиток електронних сервісів для мешканців та підприємців;</w:t>
      </w:r>
    </w:p>
    <w:p w14:paraId="5F021ACD" w14:textId="77777777" w:rsidR="00370A04" w:rsidRPr="00370A04" w:rsidRDefault="00370A04" w:rsidP="00370A04">
      <w:pPr>
        <w:numPr>
          <w:ilvl w:val="0"/>
          <w:numId w:val="3"/>
        </w:numPr>
        <w:spacing w:after="0"/>
        <w:jc w:val="both"/>
        <w:rPr>
          <w:rFonts w:ascii="Times New Roman" w:hAnsi="Times New Roman" w:cs="Times New Roman"/>
          <w:bCs/>
          <w:sz w:val="28"/>
          <w:szCs w:val="28"/>
          <w:lang w:val="uk-UA"/>
        </w:rPr>
      </w:pPr>
      <w:r w:rsidRPr="00370A04">
        <w:rPr>
          <w:rFonts w:ascii="Times New Roman" w:hAnsi="Times New Roman" w:cs="Times New Roman"/>
          <w:bCs/>
          <w:sz w:val="28"/>
          <w:szCs w:val="28"/>
          <w:lang w:val="uk-UA"/>
        </w:rPr>
        <w:t>впровадження цифрових інструментів у роботі органів місцевого самоврядування;</w:t>
      </w:r>
    </w:p>
    <w:p w14:paraId="7E0F5B9E" w14:textId="77777777" w:rsidR="00370A04" w:rsidRPr="00370A04" w:rsidRDefault="00370A04" w:rsidP="00370A04">
      <w:pPr>
        <w:numPr>
          <w:ilvl w:val="0"/>
          <w:numId w:val="3"/>
        </w:numPr>
        <w:spacing w:after="0"/>
        <w:jc w:val="both"/>
        <w:rPr>
          <w:rFonts w:ascii="Times New Roman" w:hAnsi="Times New Roman" w:cs="Times New Roman"/>
          <w:bCs/>
          <w:sz w:val="28"/>
          <w:szCs w:val="28"/>
          <w:lang w:val="uk-UA"/>
        </w:rPr>
      </w:pPr>
      <w:r w:rsidRPr="00370A04">
        <w:rPr>
          <w:rFonts w:ascii="Times New Roman" w:hAnsi="Times New Roman" w:cs="Times New Roman"/>
          <w:bCs/>
          <w:sz w:val="28"/>
          <w:szCs w:val="28"/>
          <w:lang w:val="uk-UA"/>
        </w:rPr>
        <w:t>підтримка цифрових ініціатив місцевого бізнесу;</w:t>
      </w:r>
    </w:p>
    <w:p w14:paraId="2E3ABFC0" w14:textId="77777777" w:rsidR="00370A04" w:rsidRDefault="00370A04" w:rsidP="00370A04">
      <w:pPr>
        <w:numPr>
          <w:ilvl w:val="0"/>
          <w:numId w:val="3"/>
        </w:numPr>
        <w:spacing w:after="0"/>
        <w:jc w:val="both"/>
        <w:rPr>
          <w:rFonts w:ascii="Times New Roman" w:hAnsi="Times New Roman" w:cs="Times New Roman"/>
          <w:bCs/>
          <w:sz w:val="28"/>
          <w:szCs w:val="28"/>
          <w:lang w:val="uk-UA"/>
        </w:rPr>
      </w:pPr>
      <w:r w:rsidRPr="00370A04">
        <w:rPr>
          <w:rFonts w:ascii="Times New Roman" w:hAnsi="Times New Roman" w:cs="Times New Roman"/>
          <w:bCs/>
          <w:sz w:val="28"/>
          <w:szCs w:val="28"/>
          <w:lang w:val="uk-UA"/>
        </w:rPr>
        <w:t>підвищення рівня цифрової грамотності населення.</w:t>
      </w:r>
    </w:p>
    <w:p w14:paraId="761A4AA7" w14:textId="3B57300F" w:rsidR="00E10CEA" w:rsidRPr="00E10CEA" w:rsidRDefault="00E10CEA" w:rsidP="00E10CEA">
      <w:pPr>
        <w:spacing w:after="0"/>
        <w:jc w:val="both"/>
        <w:rPr>
          <w:rFonts w:ascii="Times New Roman" w:hAnsi="Times New Roman" w:cs="Times New Roman"/>
          <w:b/>
          <w:bCs/>
          <w:sz w:val="28"/>
          <w:szCs w:val="28"/>
          <w:lang w:val="uk-UA"/>
        </w:rPr>
      </w:pPr>
      <w:r w:rsidRPr="00E10CEA">
        <w:rPr>
          <w:rFonts w:ascii="Times New Roman" w:hAnsi="Times New Roman" w:cs="Times New Roman"/>
          <w:sz w:val="28"/>
          <w:szCs w:val="28"/>
          <w:lang w:val="uk-UA"/>
        </w:rPr>
        <w:t>У завершенні виступу Хоменко</w:t>
      </w:r>
      <w:r>
        <w:rPr>
          <w:rFonts w:ascii="Times New Roman" w:hAnsi="Times New Roman" w:cs="Times New Roman"/>
          <w:sz w:val="28"/>
          <w:szCs w:val="28"/>
          <w:lang w:val="uk-UA"/>
        </w:rPr>
        <w:t xml:space="preserve"> Ю.Ю.</w:t>
      </w:r>
      <w:r w:rsidRPr="00E10CEA">
        <w:rPr>
          <w:rFonts w:ascii="Times New Roman" w:hAnsi="Times New Roman" w:cs="Times New Roman"/>
          <w:sz w:val="28"/>
          <w:szCs w:val="28"/>
          <w:lang w:val="uk-UA"/>
        </w:rPr>
        <w:t xml:space="preserve"> звернувся до членів Ради підприємців із проханням </w:t>
      </w:r>
      <w:r w:rsidRPr="00E10CEA">
        <w:rPr>
          <w:rFonts w:ascii="Times New Roman" w:hAnsi="Times New Roman" w:cs="Times New Roman"/>
          <w:b/>
          <w:bCs/>
          <w:sz w:val="28"/>
          <w:szCs w:val="28"/>
          <w:lang w:val="uk-UA"/>
        </w:rPr>
        <w:t xml:space="preserve">підтримати ініціативи щодо </w:t>
      </w:r>
      <w:proofErr w:type="spellStart"/>
      <w:r w:rsidRPr="00E10CEA">
        <w:rPr>
          <w:rFonts w:ascii="Times New Roman" w:hAnsi="Times New Roman" w:cs="Times New Roman"/>
          <w:b/>
          <w:bCs/>
          <w:sz w:val="28"/>
          <w:szCs w:val="28"/>
          <w:lang w:val="uk-UA"/>
        </w:rPr>
        <w:t>цифровізації</w:t>
      </w:r>
      <w:proofErr w:type="spellEnd"/>
      <w:r w:rsidRPr="00E10CEA">
        <w:rPr>
          <w:rFonts w:ascii="Times New Roman" w:hAnsi="Times New Roman" w:cs="Times New Roman"/>
          <w:b/>
          <w:bCs/>
          <w:sz w:val="28"/>
          <w:szCs w:val="28"/>
          <w:lang w:val="uk-UA"/>
        </w:rPr>
        <w:t xml:space="preserve"> громади, а також долучатися до обговорення та реалізації відповідних </w:t>
      </w:r>
      <w:proofErr w:type="spellStart"/>
      <w:r w:rsidRPr="00E10CEA">
        <w:rPr>
          <w:rFonts w:ascii="Times New Roman" w:hAnsi="Times New Roman" w:cs="Times New Roman"/>
          <w:b/>
          <w:bCs/>
          <w:sz w:val="28"/>
          <w:szCs w:val="28"/>
          <w:lang w:val="uk-UA"/>
        </w:rPr>
        <w:t>проєктів</w:t>
      </w:r>
      <w:proofErr w:type="spellEnd"/>
      <w:r w:rsidRPr="00E10CEA">
        <w:rPr>
          <w:rFonts w:ascii="Times New Roman" w:hAnsi="Times New Roman" w:cs="Times New Roman"/>
          <w:b/>
          <w:bCs/>
          <w:sz w:val="28"/>
          <w:szCs w:val="28"/>
          <w:lang w:val="uk-UA"/>
        </w:rPr>
        <w:t>.</w:t>
      </w:r>
    </w:p>
    <w:p w14:paraId="73CFA64F" w14:textId="77777777" w:rsidR="00E10CEA" w:rsidRDefault="00E10CEA" w:rsidP="00E10CEA">
      <w:pPr>
        <w:spacing w:after="0"/>
        <w:jc w:val="both"/>
        <w:rPr>
          <w:rFonts w:ascii="Times New Roman" w:hAnsi="Times New Roman" w:cs="Times New Roman"/>
          <w:sz w:val="28"/>
          <w:szCs w:val="28"/>
          <w:lang w:val="uk-UA"/>
        </w:rPr>
      </w:pPr>
    </w:p>
    <w:p w14:paraId="3868457A" w14:textId="525D818D" w:rsidR="00E10CEA" w:rsidRDefault="00E10CEA" w:rsidP="00E10CEA">
      <w:pPr>
        <w:spacing w:after="0"/>
        <w:jc w:val="both"/>
        <w:rPr>
          <w:rFonts w:ascii="Times New Roman" w:hAnsi="Times New Roman" w:cs="Times New Roman"/>
          <w:sz w:val="28"/>
          <w:szCs w:val="28"/>
          <w:lang w:val="uk-UA"/>
        </w:rPr>
      </w:pPr>
      <w:r w:rsidRPr="00E10CEA">
        <w:rPr>
          <w:rFonts w:ascii="Times New Roman" w:hAnsi="Times New Roman" w:cs="Times New Roman"/>
          <w:sz w:val="28"/>
          <w:szCs w:val="28"/>
          <w:lang w:val="uk-UA"/>
        </w:rPr>
        <w:t xml:space="preserve">Учасники засідання обговорили актуальні виклики, пов’язані з процесом </w:t>
      </w:r>
      <w:proofErr w:type="spellStart"/>
      <w:r w:rsidRPr="00E10CEA">
        <w:rPr>
          <w:rFonts w:ascii="Times New Roman" w:hAnsi="Times New Roman" w:cs="Times New Roman"/>
          <w:sz w:val="28"/>
          <w:szCs w:val="28"/>
          <w:lang w:val="uk-UA"/>
        </w:rPr>
        <w:t>цифровізації</w:t>
      </w:r>
      <w:proofErr w:type="spellEnd"/>
      <w:r w:rsidRPr="00E10CEA">
        <w:rPr>
          <w:rFonts w:ascii="Times New Roman" w:hAnsi="Times New Roman" w:cs="Times New Roman"/>
          <w:sz w:val="28"/>
          <w:szCs w:val="28"/>
          <w:lang w:val="uk-UA"/>
        </w:rPr>
        <w:t xml:space="preserve">, зокрема питання розвитку технічної інфраструктури, фінансування цифрових </w:t>
      </w:r>
      <w:proofErr w:type="spellStart"/>
      <w:r w:rsidRPr="00E10CEA">
        <w:rPr>
          <w:rFonts w:ascii="Times New Roman" w:hAnsi="Times New Roman" w:cs="Times New Roman"/>
          <w:sz w:val="28"/>
          <w:szCs w:val="28"/>
          <w:lang w:val="uk-UA"/>
        </w:rPr>
        <w:t>проєктів</w:t>
      </w:r>
      <w:proofErr w:type="spellEnd"/>
      <w:r w:rsidRPr="00E10CEA">
        <w:rPr>
          <w:rFonts w:ascii="Times New Roman" w:hAnsi="Times New Roman" w:cs="Times New Roman"/>
          <w:sz w:val="28"/>
          <w:szCs w:val="28"/>
          <w:lang w:val="uk-UA"/>
        </w:rPr>
        <w:t xml:space="preserve"> та залучення бізнесу до впровадження інноваційних рішень.</w:t>
      </w:r>
    </w:p>
    <w:p w14:paraId="7F8E51BC" w14:textId="77777777" w:rsidR="00A608D1" w:rsidRPr="00E10CEA" w:rsidRDefault="00A608D1" w:rsidP="00A608D1">
      <w:pPr>
        <w:spacing w:after="0"/>
        <w:jc w:val="both"/>
        <w:rPr>
          <w:rFonts w:ascii="Times New Roman" w:hAnsi="Times New Roman" w:cs="Times New Roman"/>
          <w:b/>
          <w:bCs/>
          <w:sz w:val="28"/>
          <w:szCs w:val="28"/>
          <w:lang w:val="uk-UA" w:bidi="uk-UA"/>
        </w:rPr>
      </w:pPr>
    </w:p>
    <w:p w14:paraId="114FAA91" w14:textId="4AE573BC" w:rsidR="00A608D1" w:rsidRDefault="00E10CEA" w:rsidP="00A608D1">
      <w:pPr>
        <w:spacing w:after="0"/>
        <w:jc w:val="both"/>
        <w:rPr>
          <w:rFonts w:ascii="Times New Roman" w:hAnsi="Times New Roman" w:cs="Times New Roman"/>
          <w:b/>
          <w:bCs/>
          <w:sz w:val="28"/>
          <w:szCs w:val="28"/>
          <w:lang w:val="uk-UA"/>
        </w:rPr>
      </w:pPr>
      <w:r w:rsidRPr="00E10CEA">
        <w:rPr>
          <w:rFonts w:ascii="Times New Roman" w:hAnsi="Times New Roman" w:cs="Times New Roman"/>
          <w:b/>
          <w:bCs/>
          <w:sz w:val="28"/>
          <w:szCs w:val="28"/>
          <w:lang w:val="uk-UA"/>
        </w:rPr>
        <w:t xml:space="preserve">По другому питанню порядку денного </w:t>
      </w:r>
    </w:p>
    <w:p w14:paraId="6E1E2EB2" w14:textId="77777777" w:rsidR="00E10CEA" w:rsidRDefault="00E10CEA" w:rsidP="00A608D1">
      <w:pPr>
        <w:spacing w:after="0"/>
        <w:jc w:val="both"/>
        <w:rPr>
          <w:rFonts w:ascii="Times New Roman" w:hAnsi="Times New Roman" w:cs="Times New Roman"/>
          <w:b/>
          <w:bCs/>
          <w:sz w:val="28"/>
          <w:szCs w:val="28"/>
          <w:lang w:val="uk-UA"/>
        </w:rPr>
      </w:pPr>
    </w:p>
    <w:p w14:paraId="247E1AA8" w14:textId="0075DDD1" w:rsidR="00E10CEA" w:rsidRPr="00E10CEA" w:rsidRDefault="00E10CEA" w:rsidP="00E10CEA">
      <w:pPr>
        <w:spacing w:after="0"/>
        <w:jc w:val="both"/>
        <w:rPr>
          <w:rFonts w:ascii="Times New Roman" w:hAnsi="Times New Roman" w:cs="Times New Roman"/>
          <w:sz w:val="28"/>
          <w:szCs w:val="28"/>
          <w:lang w:val="uk-UA"/>
        </w:rPr>
      </w:pPr>
      <w:proofErr w:type="spellStart"/>
      <w:r>
        <w:rPr>
          <w:rFonts w:ascii="Times New Roman" w:hAnsi="Times New Roman" w:cs="Times New Roman"/>
          <w:b/>
          <w:bCs/>
          <w:sz w:val="28"/>
          <w:szCs w:val="28"/>
          <w:lang w:val="uk-UA"/>
        </w:rPr>
        <w:t>Малюга</w:t>
      </w:r>
      <w:proofErr w:type="spellEnd"/>
      <w:r>
        <w:rPr>
          <w:rFonts w:ascii="Times New Roman" w:hAnsi="Times New Roman" w:cs="Times New Roman"/>
          <w:b/>
          <w:bCs/>
          <w:sz w:val="28"/>
          <w:szCs w:val="28"/>
          <w:lang w:val="uk-UA"/>
        </w:rPr>
        <w:t xml:space="preserve"> Є.С. </w:t>
      </w:r>
      <w:r>
        <w:rPr>
          <w:rFonts w:ascii="Times New Roman" w:hAnsi="Times New Roman" w:cs="Times New Roman"/>
          <w:sz w:val="28"/>
          <w:szCs w:val="28"/>
          <w:lang w:val="uk-UA"/>
        </w:rPr>
        <w:t>представився та доповів</w:t>
      </w:r>
      <w:r w:rsidRPr="00E10CEA">
        <w:rPr>
          <w:rFonts w:ascii="Times New Roman" w:hAnsi="Times New Roman" w:cs="Times New Roman"/>
          <w:sz w:val="28"/>
          <w:szCs w:val="28"/>
          <w:lang w:val="uk-UA"/>
        </w:rPr>
        <w:t xml:space="preserve"> про важливість забезпечення </w:t>
      </w:r>
      <w:proofErr w:type="spellStart"/>
      <w:r w:rsidRPr="00E10CEA">
        <w:rPr>
          <w:rFonts w:ascii="Times New Roman" w:hAnsi="Times New Roman" w:cs="Times New Roman"/>
          <w:sz w:val="28"/>
          <w:szCs w:val="28"/>
          <w:lang w:val="uk-UA"/>
        </w:rPr>
        <w:t>безбар’єрності</w:t>
      </w:r>
      <w:proofErr w:type="spellEnd"/>
      <w:r w:rsidRPr="00E10CEA">
        <w:rPr>
          <w:rFonts w:ascii="Times New Roman" w:hAnsi="Times New Roman" w:cs="Times New Roman"/>
          <w:sz w:val="28"/>
          <w:szCs w:val="28"/>
          <w:lang w:val="uk-UA"/>
        </w:rPr>
        <w:t xml:space="preserve"> у підприємницькій діяльності відповідно до вимог чинного законодавства. У своєму виступі він звернув увагу на необхідність створення доступного середовища для всіх категорій громадян, зокрема осіб з інвалідністю та маломобільних груп населення.</w:t>
      </w:r>
    </w:p>
    <w:p w14:paraId="14D1767A" w14:textId="44CB54EC" w:rsidR="00E10CEA" w:rsidRPr="00E10CEA" w:rsidRDefault="00E10CEA" w:rsidP="00E10CEA">
      <w:pPr>
        <w:spacing w:after="0"/>
        <w:jc w:val="both"/>
        <w:rPr>
          <w:rFonts w:ascii="Times New Roman" w:hAnsi="Times New Roman" w:cs="Times New Roman"/>
          <w:sz w:val="28"/>
          <w:szCs w:val="28"/>
          <w:lang w:val="uk-UA"/>
        </w:rPr>
      </w:pPr>
      <w:r w:rsidRPr="00E10CEA">
        <w:rPr>
          <w:rFonts w:ascii="Times New Roman" w:hAnsi="Times New Roman" w:cs="Times New Roman"/>
          <w:sz w:val="28"/>
          <w:szCs w:val="28"/>
          <w:lang w:val="uk-UA"/>
        </w:rPr>
        <w:t>Також надав свій особистий контакт для консультацій та повідомив, що відкритий до співпраці з підприємцями громади щодо впровадження доступних рішень у закладах та підприємствах.</w:t>
      </w:r>
    </w:p>
    <w:p w14:paraId="132A6F86" w14:textId="42BAD8D2" w:rsidR="00E10CEA" w:rsidRPr="00E10CEA" w:rsidRDefault="00E10CEA" w:rsidP="00A608D1">
      <w:pPr>
        <w:spacing w:after="0"/>
        <w:jc w:val="both"/>
        <w:rPr>
          <w:rFonts w:ascii="Times New Roman" w:hAnsi="Times New Roman" w:cs="Times New Roman"/>
          <w:sz w:val="28"/>
          <w:szCs w:val="28"/>
          <w:lang w:val="uk-UA"/>
        </w:rPr>
      </w:pPr>
    </w:p>
    <w:p w14:paraId="1453DA30" w14:textId="77777777" w:rsidR="00CA5471" w:rsidRDefault="00E10CEA" w:rsidP="00A608D1">
      <w:pPr>
        <w:spacing w:after="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Стрілко О.В. </w:t>
      </w:r>
      <w:r w:rsidR="00CA5471" w:rsidRPr="00CA5471">
        <w:rPr>
          <w:rFonts w:ascii="Times New Roman" w:hAnsi="Times New Roman" w:cs="Times New Roman"/>
          <w:sz w:val="28"/>
          <w:szCs w:val="28"/>
          <w:lang w:val="uk-UA"/>
        </w:rPr>
        <w:t xml:space="preserve">звернувся до </w:t>
      </w:r>
      <w:proofErr w:type="spellStart"/>
      <w:r w:rsidR="00CA5471">
        <w:rPr>
          <w:rFonts w:ascii="Times New Roman" w:hAnsi="Times New Roman" w:cs="Times New Roman"/>
          <w:sz w:val="28"/>
          <w:szCs w:val="28"/>
          <w:lang w:val="uk-UA"/>
        </w:rPr>
        <w:t>Малюги</w:t>
      </w:r>
      <w:proofErr w:type="spellEnd"/>
      <w:r w:rsidR="00CA5471">
        <w:rPr>
          <w:rFonts w:ascii="Times New Roman" w:hAnsi="Times New Roman" w:cs="Times New Roman"/>
          <w:sz w:val="28"/>
          <w:szCs w:val="28"/>
          <w:lang w:val="uk-UA"/>
        </w:rPr>
        <w:t xml:space="preserve"> Є.С. </w:t>
      </w:r>
      <w:r w:rsidR="00CA5471" w:rsidRPr="00CA5471">
        <w:rPr>
          <w:rFonts w:ascii="Times New Roman" w:hAnsi="Times New Roman" w:cs="Times New Roman"/>
          <w:sz w:val="28"/>
          <w:szCs w:val="28"/>
          <w:lang w:val="uk-UA"/>
        </w:rPr>
        <w:t>з проханням налагодити більш активну комунікацію з представниками бізнесу, своєчасно інформувати підприємців про подальші зміни, нововведення, нормативні вимоги та ініціативи, які можуть впливати на підприємницьку діяльність у громаді</w:t>
      </w:r>
      <w:r w:rsidR="00CA5471" w:rsidRPr="00CA5471">
        <w:rPr>
          <w:rFonts w:ascii="Times New Roman" w:hAnsi="Times New Roman" w:cs="Times New Roman"/>
          <w:b/>
          <w:bCs/>
          <w:sz w:val="28"/>
          <w:szCs w:val="28"/>
          <w:lang w:val="uk-UA"/>
        </w:rPr>
        <w:t>.</w:t>
      </w:r>
    </w:p>
    <w:p w14:paraId="2487C706" w14:textId="77777777" w:rsidR="00CA5471" w:rsidRDefault="00CA5471" w:rsidP="00CA5471">
      <w:pPr>
        <w:tabs>
          <w:tab w:val="left" w:pos="6096"/>
        </w:tabs>
        <w:spacing w:after="0"/>
        <w:jc w:val="both"/>
        <w:rPr>
          <w:rFonts w:ascii="Times New Roman" w:hAnsi="Times New Roman" w:cs="Times New Roman"/>
          <w:sz w:val="28"/>
          <w:szCs w:val="28"/>
          <w:lang w:val="uk-UA"/>
        </w:rPr>
      </w:pPr>
    </w:p>
    <w:p w14:paraId="565500B7" w14:textId="3C68E3CF" w:rsidR="00CA5471" w:rsidRPr="00CA5471" w:rsidRDefault="00CA5471" w:rsidP="00CA5471">
      <w:pPr>
        <w:tabs>
          <w:tab w:val="left" w:pos="6096"/>
        </w:tabs>
        <w:spacing w:after="0"/>
        <w:jc w:val="both"/>
        <w:rPr>
          <w:rFonts w:ascii="Times New Roman" w:hAnsi="Times New Roman" w:cs="Times New Roman"/>
          <w:b/>
          <w:bCs/>
          <w:sz w:val="28"/>
          <w:szCs w:val="28"/>
          <w:lang w:val="uk-UA"/>
        </w:rPr>
      </w:pPr>
      <w:r w:rsidRPr="00CA5471">
        <w:rPr>
          <w:rFonts w:ascii="Times New Roman" w:hAnsi="Times New Roman" w:cs="Times New Roman"/>
          <w:b/>
          <w:bCs/>
          <w:sz w:val="28"/>
          <w:szCs w:val="28"/>
          <w:lang w:val="uk-UA"/>
        </w:rPr>
        <w:t xml:space="preserve">По третьому питанню порядку денного </w:t>
      </w:r>
    </w:p>
    <w:p w14:paraId="38DB65DD" w14:textId="77777777" w:rsidR="00CA5471" w:rsidRPr="00CA5471" w:rsidRDefault="00CA5471" w:rsidP="00CA5471">
      <w:pPr>
        <w:tabs>
          <w:tab w:val="left" w:pos="6096"/>
        </w:tabs>
        <w:spacing w:after="0"/>
        <w:jc w:val="both"/>
        <w:rPr>
          <w:rFonts w:ascii="Times New Roman" w:hAnsi="Times New Roman" w:cs="Times New Roman"/>
          <w:b/>
          <w:bCs/>
          <w:sz w:val="28"/>
          <w:szCs w:val="28"/>
          <w:lang w:val="uk-UA"/>
        </w:rPr>
      </w:pPr>
    </w:p>
    <w:p w14:paraId="19D705F8" w14:textId="68814029" w:rsidR="00D22AA8" w:rsidRPr="00D22AA8" w:rsidRDefault="00CA5471" w:rsidP="00D22AA8">
      <w:pPr>
        <w:tabs>
          <w:tab w:val="left" w:pos="609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Стрілко О.В. </w:t>
      </w:r>
      <w:r w:rsidR="00D22AA8">
        <w:rPr>
          <w:rFonts w:ascii="Times New Roman" w:hAnsi="Times New Roman" w:cs="Times New Roman"/>
          <w:sz w:val="28"/>
          <w:szCs w:val="28"/>
          <w:lang w:val="uk-UA"/>
        </w:rPr>
        <w:t>у</w:t>
      </w:r>
      <w:r w:rsidR="00D22AA8" w:rsidRPr="00D22AA8">
        <w:rPr>
          <w:rFonts w:ascii="Times New Roman" w:hAnsi="Times New Roman" w:cs="Times New Roman"/>
          <w:sz w:val="28"/>
          <w:szCs w:val="28"/>
          <w:lang w:val="uk-UA"/>
        </w:rPr>
        <w:t xml:space="preserve"> своєму виступі розповів про особливості страхування майна від ризиків, пов’язаних із військовими діями, звернув увагу на наявні страхові інструменти та програми, які можуть бути доступними для бізнесу. Також було наголошено на важливості своєчасного страхування майна підприємств для мінімізації фінансових втрат у разі пошкодження або знищення майна.</w:t>
      </w:r>
    </w:p>
    <w:p w14:paraId="3C1EFE63" w14:textId="0FF24A29" w:rsidR="00D22AA8" w:rsidRDefault="00D22AA8" w:rsidP="0077006B">
      <w:pPr>
        <w:tabs>
          <w:tab w:val="left" w:pos="6096"/>
        </w:tabs>
        <w:spacing w:after="0"/>
        <w:jc w:val="both"/>
        <w:rPr>
          <w:rFonts w:ascii="Times New Roman" w:hAnsi="Times New Roman" w:cs="Times New Roman"/>
          <w:sz w:val="28"/>
          <w:szCs w:val="28"/>
          <w:lang w:val="uk-UA"/>
        </w:rPr>
      </w:pPr>
      <w:r w:rsidRPr="00D22AA8">
        <w:rPr>
          <w:rFonts w:ascii="Times New Roman" w:hAnsi="Times New Roman" w:cs="Times New Roman"/>
          <w:sz w:val="28"/>
          <w:szCs w:val="28"/>
          <w:lang w:val="uk-UA"/>
        </w:rPr>
        <w:t>Окремо були порушені актуальні питання щодо умов страхування, можливих обмежень, а також практичних аспектів укладання відповідних договорів страхування.</w:t>
      </w:r>
    </w:p>
    <w:p w14:paraId="7D64056A" w14:textId="77777777" w:rsidR="00A6129C" w:rsidRDefault="00A6129C" w:rsidP="00D22AA8">
      <w:pPr>
        <w:tabs>
          <w:tab w:val="left" w:pos="6096"/>
        </w:tabs>
        <w:spacing w:after="0"/>
        <w:jc w:val="both"/>
        <w:rPr>
          <w:rFonts w:ascii="Times New Roman" w:hAnsi="Times New Roman" w:cs="Times New Roman"/>
          <w:sz w:val="28"/>
          <w:szCs w:val="28"/>
          <w:lang w:val="uk-UA"/>
        </w:rPr>
      </w:pPr>
    </w:p>
    <w:p w14:paraId="1414FAA4" w14:textId="120FA61B" w:rsidR="00A6129C" w:rsidRDefault="00D22AA8" w:rsidP="00D22AA8">
      <w:pPr>
        <w:tabs>
          <w:tab w:val="left" w:pos="6096"/>
        </w:tabs>
        <w:spacing w:after="0"/>
        <w:jc w:val="both"/>
        <w:rPr>
          <w:rFonts w:ascii="Times New Roman" w:hAnsi="Times New Roman" w:cs="Times New Roman"/>
          <w:b/>
          <w:bCs/>
          <w:sz w:val="28"/>
          <w:szCs w:val="28"/>
          <w:lang w:val="uk-UA"/>
        </w:rPr>
      </w:pPr>
      <w:r w:rsidRPr="00A6129C">
        <w:rPr>
          <w:rFonts w:ascii="Times New Roman" w:hAnsi="Times New Roman" w:cs="Times New Roman"/>
          <w:b/>
          <w:bCs/>
          <w:sz w:val="28"/>
          <w:szCs w:val="28"/>
          <w:lang w:val="uk-UA"/>
        </w:rPr>
        <w:t xml:space="preserve">По четвертому </w:t>
      </w:r>
      <w:r w:rsidR="00A6129C" w:rsidRPr="00A6129C">
        <w:rPr>
          <w:rFonts w:ascii="Times New Roman" w:hAnsi="Times New Roman" w:cs="Times New Roman"/>
          <w:b/>
          <w:bCs/>
          <w:sz w:val="28"/>
          <w:szCs w:val="28"/>
          <w:lang w:val="uk-UA"/>
        </w:rPr>
        <w:t xml:space="preserve">питанню порядку денного </w:t>
      </w:r>
    </w:p>
    <w:p w14:paraId="07342574" w14:textId="77777777" w:rsidR="00A6129C" w:rsidRPr="00A6129C" w:rsidRDefault="00A6129C" w:rsidP="00D22AA8">
      <w:pPr>
        <w:tabs>
          <w:tab w:val="left" w:pos="6096"/>
        </w:tabs>
        <w:spacing w:after="0"/>
        <w:jc w:val="both"/>
        <w:rPr>
          <w:rFonts w:ascii="Times New Roman" w:hAnsi="Times New Roman" w:cs="Times New Roman"/>
          <w:sz w:val="28"/>
          <w:szCs w:val="28"/>
          <w:lang w:val="uk-UA"/>
        </w:rPr>
      </w:pPr>
    </w:p>
    <w:p w14:paraId="2D2D5BB0" w14:textId="2C0072A9" w:rsidR="00A6129C" w:rsidRPr="00A6129C" w:rsidRDefault="00A6129C" w:rsidP="00D22AA8">
      <w:pPr>
        <w:tabs>
          <w:tab w:val="left" w:pos="6096"/>
        </w:tabs>
        <w:spacing w:after="0"/>
        <w:jc w:val="both"/>
        <w:rPr>
          <w:rFonts w:ascii="Times New Roman" w:hAnsi="Times New Roman" w:cs="Times New Roman"/>
          <w:sz w:val="28"/>
          <w:szCs w:val="28"/>
          <w:lang w:val="uk-UA"/>
        </w:rPr>
      </w:pPr>
      <w:r w:rsidRPr="00A6129C">
        <w:rPr>
          <w:rFonts w:ascii="Times New Roman" w:hAnsi="Times New Roman" w:cs="Times New Roman"/>
          <w:sz w:val="28"/>
          <w:szCs w:val="28"/>
          <w:lang w:val="uk-UA"/>
        </w:rPr>
        <w:t xml:space="preserve">Тараненко Г.П. </w:t>
      </w:r>
      <w:r>
        <w:rPr>
          <w:rFonts w:ascii="Times New Roman" w:hAnsi="Times New Roman" w:cs="Times New Roman"/>
          <w:sz w:val="28"/>
          <w:szCs w:val="28"/>
          <w:lang w:val="uk-UA"/>
        </w:rPr>
        <w:t>довів до відома</w:t>
      </w:r>
      <w:r w:rsidRPr="00A6129C">
        <w:rPr>
          <w:rFonts w:ascii="Times New Roman" w:hAnsi="Times New Roman" w:cs="Times New Roman"/>
          <w:sz w:val="28"/>
          <w:szCs w:val="28"/>
          <w:lang w:val="uk-UA"/>
        </w:rPr>
        <w:t xml:space="preserve"> про основні зміни у сфері фінансового моніторингу, звернув увагу на нові вимоги та обов’язки для суб’єктів господарювання, а також наголосив на необхідності дотримання вимог чинного законодавства у цій сфері.</w:t>
      </w:r>
    </w:p>
    <w:p w14:paraId="1C8E16DC" w14:textId="77777777" w:rsidR="00A6129C" w:rsidRPr="00D22AA8" w:rsidRDefault="00A6129C" w:rsidP="00D22AA8">
      <w:pPr>
        <w:tabs>
          <w:tab w:val="left" w:pos="6096"/>
        </w:tabs>
        <w:spacing w:after="0"/>
        <w:jc w:val="both"/>
        <w:rPr>
          <w:rFonts w:ascii="Times New Roman" w:hAnsi="Times New Roman" w:cs="Times New Roman"/>
          <w:sz w:val="28"/>
          <w:szCs w:val="28"/>
          <w:lang w:val="uk-UA"/>
        </w:rPr>
      </w:pPr>
    </w:p>
    <w:p w14:paraId="7FE5166E" w14:textId="77777777" w:rsidR="0077006B" w:rsidRDefault="0077006B" w:rsidP="0077006B">
      <w:pPr>
        <w:tabs>
          <w:tab w:val="left" w:pos="6096"/>
        </w:tabs>
        <w:spacing w:after="0"/>
        <w:jc w:val="both"/>
        <w:rPr>
          <w:rFonts w:ascii="Times New Roman" w:hAnsi="Times New Roman" w:cs="Times New Roman"/>
          <w:b/>
          <w:bCs/>
          <w:sz w:val="28"/>
          <w:szCs w:val="28"/>
          <w:lang w:val="uk-UA"/>
        </w:rPr>
      </w:pPr>
      <w:r w:rsidRPr="00A6129C">
        <w:rPr>
          <w:rFonts w:ascii="Times New Roman" w:hAnsi="Times New Roman" w:cs="Times New Roman"/>
          <w:b/>
          <w:bCs/>
          <w:sz w:val="28"/>
          <w:szCs w:val="28"/>
          <w:lang w:val="uk-UA"/>
        </w:rPr>
        <w:t xml:space="preserve">По </w:t>
      </w:r>
      <w:r>
        <w:rPr>
          <w:rFonts w:ascii="Times New Roman" w:hAnsi="Times New Roman" w:cs="Times New Roman"/>
          <w:b/>
          <w:bCs/>
          <w:sz w:val="28"/>
          <w:szCs w:val="28"/>
          <w:lang w:val="uk-UA"/>
        </w:rPr>
        <w:t>п</w:t>
      </w:r>
      <w:r w:rsidRPr="0077006B">
        <w:rPr>
          <w:rFonts w:ascii="Times New Roman" w:hAnsi="Times New Roman" w:cs="Times New Roman"/>
          <w:b/>
          <w:bCs/>
          <w:sz w:val="28"/>
          <w:szCs w:val="28"/>
        </w:rPr>
        <w:t>’</w:t>
      </w:r>
      <w:proofErr w:type="spellStart"/>
      <w:r>
        <w:rPr>
          <w:rFonts w:ascii="Times New Roman" w:hAnsi="Times New Roman" w:cs="Times New Roman"/>
          <w:b/>
          <w:bCs/>
          <w:sz w:val="28"/>
          <w:szCs w:val="28"/>
          <w:lang w:val="uk-UA"/>
        </w:rPr>
        <w:t>ятому</w:t>
      </w:r>
      <w:proofErr w:type="spellEnd"/>
      <w:r w:rsidRPr="00A6129C">
        <w:rPr>
          <w:rFonts w:ascii="Times New Roman" w:hAnsi="Times New Roman" w:cs="Times New Roman"/>
          <w:b/>
          <w:bCs/>
          <w:sz w:val="28"/>
          <w:szCs w:val="28"/>
          <w:lang w:val="uk-UA"/>
        </w:rPr>
        <w:t xml:space="preserve"> питанню порядку денного</w:t>
      </w:r>
      <w:r>
        <w:rPr>
          <w:rFonts w:ascii="Times New Roman" w:hAnsi="Times New Roman" w:cs="Times New Roman"/>
          <w:b/>
          <w:bCs/>
          <w:sz w:val="28"/>
          <w:szCs w:val="28"/>
          <w:lang w:val="uk-UA"/>
        </w:rPr>
        <w:t xml:space="preserve"> </w:t>
      </w:r>
    </w:p>
    <w:p w14:paraId="4CC03E3F" w14:textId="77777777" w:rsidR="0077006B" w:rsidRDefault="0077006B" w:rsidP="0077006B">
      <w:pPr>
        <w:tabs>
          <w:tab w:val="left" w:pos="6096"/>
        </w:tabs>
        <w:spacing w:after="0"/>
        <w:jc w:val="both"/>
        <w:rPr>
          <w:rFonts w:ascii="Times New Roman" w:hAnsi="Times New Roman" w:cs="Times New Roman"/>
          <w:b/>
          <w:bCs/>
          <w:sz w:val="28"/>
          <w:szCs w:val="28"/>
          <w:lang w:val="uk-UA"/>
        </w:rPr>
      </w:pPr>
    </w:p>
    <w:p w14:paraId="1F5E1005" w14:textId="231E49DE" w:rsidR="0077006B" w:rsidRDefault="0077006B" w:rsidP="0077006B">
      <w:pPr>
        <w:tabs>
          <w:tab w:val="left" w:pos="6096"/>
        </w:tabs>
        <w:spacing w:after="0"/>
        <w:jc w:val="both"/>
        <w:rPr>
          <w:rFonts w:ascii="Times New Roman" w:hAnsi="Times New Roman" w:cs="Times New Roman"/>
          <w:sz w:val="28"/>
          <w:szCs w:val="28"/>
          <w:lang w:val="uk-UA"/>
        </w:rPr>
      </w:pPr>
      <w:r w:rsidRPr="0077006B">
        <w:rPr>
          <w:rFonts w:ascii="Times New Roman" w:hAnsi="Times New Roman" w:cs="Times New Roman"/>
          <w:sz w:val="28"/>
          <w:szCs w:val="28"/>
          <w:lang w:val="uk-UA"/>
        </w:rPr>
        <w:t xml:space="preserve">Тараненко Г.П проінформував </w:t>
      </w:r>
      <w:r w:rsidRPr="0077006B">
        <w:rPr>
          <w:rFonts w:ascii="Times New Roman" w:hAnsi="Times New Roman" w:cs="Times New Roman"/>
          <w:sz w:val="28"/>
          <w:szCs w:val="28"/>
        </w:rPr>
        <w:t xml:space="preserve">про </w:t>
      </w:r>
      <w:proofErr w:type="spellStart"/>
      <w:r w:rsidRPr="0077006B">
        <w:rPr>
          <w:rFonts w:ascii="Times New Roman" w:hAnsi="Times New Roman" w:cs="Times New Roman"/>
          <w:sz w:val="28"/>
          <w:szCs w:val="28"/>
        </w:rPr>
        <w:t>актуальні</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зміни</w:t>
      </w:r>
      <w:proofErr w:type="spellEnd"/>
      <w:r w:rsidRPr="0077006B">
        <w:rPr>
          <w:rFonts w:ascii="Times New Roman" w:hAnsi="Times New Roman" w:cs="Times New Roman"/>
          <w:sz w:val="28"/>
          <w:szCs w:val="28"/>
        </w:rPr>
        <w:t xml:space="preserve"> до </w:t>
      </w:r>
      <w:proofErr w:type="spellStart"/>
      <w:r w:rsidRPr="0077006B">
        <w:rPr>
          <w:rFonts w:ascii="Times New Roman" w:hAnsi="Times New Roman" w:cs="Times New Roman"/>
          <w:sz w:val="28"/>
          <w:szCs w:val="28"/>
        </w:rPr>
        <w:t>нормативних</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актів</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що</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регулюють</w:t>
      </w:r>
      <w:proofErr w:type="spellEnd"/>
      <w:r w:rsidRPr="0077006B">
        <w:rPr>
          <w:rFonts w:ascii="Times New Roman" w:hAnsi="Times New Roman" w:cs="Times New Roman"/>
          <w:sz w:val="28"/>
          <w:szCs w:val="28"/>
        </w:rPr>
        <w:t xml:space="preserve"> порядок </w:t>
      </w:r>
      <w:proofErr w:type="spellStart"/>
      <w:r w:rsidRPr="0077006B">
        <w:rPr>
          <w:rFonts w:ascii="Times New Roman" w:hAnsi="Times New Roman" w:cs="Times New Roman"/>
          <w:sz w:val="28"/>
          <w:szCs w:val="28"/>
        </w:rPr>
        <w:t>проведення</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перевірок</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суб’єктів</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господарювання</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Зокрема</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звернуто</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увагу</w:t>
      </w:r>
      <w:proofErr w:type="spellEnd"/>
      <w:r w:rsidRPr="0077006B">
        <w:rPr>
          <w:rFonts w:ascii="Times New Roman" w:hAnsi="Times New Roman" w:cs="Times New Roman"/>
          <w:sz w:val="28"/>
          <w:szCs w:val="28"/>
        </w:rPr>
        <w:t xml:space="preserve"> на </w:t>
      </w:r>
      <w:proofErr w:type="spellStart"/>
      <w:r w:rsidRPr="0077006B">
        <w:rPr>
          <w:rFonts w:ascii="Times New Roman" w:hAnsi="Times New Roman" w:cs="Times New Roman"/>
          <w:sz w:val="28"/>
          <w:szCs w:val="28"/>
        </w:rPr>
        <w:t>оновлені</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процедури</w:t>
      </w:r>
      <w:proofErr w:type="spellEnd"/>
      <w:r w:rsidRPr="0077006B">
        <w:rPr>
          <w:rFonts w:ascii="Times New Roman" w:hAnsi="Times New Roman" w:cs="Times New Roman"/>
          <w:sz w:val="28"/>
          <w:szCs w:val="28"/>
        </w:rPr>
        <w:t xml:space="preserve">, права та </w:t>
      </w:r>
      <w:proofErr w:type="spellStart"/>
      <w:r w:rsidRPr="0077006B">
        <w:rPr>
          <w:rFonts w:ascii="Times New Roman" w:hAnsi="Times New Roman" w:cs="Times New Roman"/>
          <w:sz w:val="28"/>
          <w:szCs w:val="28"/>
        </w:rPr>
        <w:t>обов’язки</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підприємців</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під</w:t>
      </w:r>
      <w:proofErr w:type="spellEnd"/>
      <w:r w:rsidRPr="0077006B">
        <w:rPr>
          <w:rFonts w:ascii="Times New Roman" w:hAnsi="Times New Roman" w:cs="Times New Roman"/>
          <w:sz w:val="28"/>
          <w:szCs w:val="28"/>
        </w:rPr>
        <w:t xml:space="preserve"> час </w:t>
      </w:r>
      <w:proofErr w:type="spellStart"/>
      <w:r w:rsidRPr="0077006B">
        <w:rPr>
          <w:rFonts w:ascii="Times New Roman" w:hAnsi="Times New Roman" w:cs="Times New Roman"/>
          <w:sz w:val="28"/>
          <w:szCs w:val="28"/>
        </w:rPr>
        <w:t>проведення</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перевірок</w:t>
      </w:r>
      <w:proofErr w:type="spellEnd"/>
      <w:r w:rsidRPr="0077006B">
        <w:rPr>
          <w:rFonts w:ascii="Times New Roman" w:hAnsi="Times New Roman" w:cs="Times New Roman"/>
          <w:sz w:val="28"/>
          <w:szCs w:val="28"/>
        </w:rPr>
        <w:t xml:space="preserve"> </w:t>
      </w:r>
      <w:proofErr w:type="spellStart"/>
      <w:r w:rsidRPr="0077006B">
        <w:rPr>
          <w:rFonts w:ascii="Times New Roman" w:hAnsi="Times New Roman" w:cs="Times New Roman"/>
          <w:sz w:val="28"/>
          <w:szCs w:val="28"/>
        </w:rPr>
        <w:t>контролюючими</w:t>
      </w:r>
      <w:proofErr w:type="spellEnd"/>
      <w:r w:rsidRPr="0077006B">
        <w:rPr>
          <w:rFonts w:ascii="Times New Roman" w:hAnsi="Times New Roman" w:cs="Times New Roman"/>
          <w:sz w:val="28"/>
          <w:szCs w:val="28"/>
        </w:rPr>
        <w:t xml:space="preserve"> органами.</w:t>
      </w:r>
      <w:r w:rsidRPr="0077006B">
        <w:rPr>
          <w:rFonts w:ascii="Times New Roman" w:hAnsi="Times New Roman" w:cs="Times New Roman"/>
          <w:sz w:val="28"/>
          <w:szCs w:val="28"/>
          <w:lang w:val="uk-UA"/>
        </w:rPr>
        <w:t xml:space="preserve"> </w:t>
      </w:r>
    </w:p>
    <w:p w14:paraId="36ECFC02" w14:textId="77777777" w:rsidR="0077006B" w:rsidRDefault="0077006B" w:rsidP="0077006B">
      <w:pPr>
        <w:tabs>
          <w:tab w:val="left" w:pos="6096"/>
        </w:tabs>
        <w:spacing w:after="0"/>
        <w:jc w:val="both"/>
        <w:rPr>
          <w:rFonts w:ascii="Times New Roman" w:hAnsi="Times New Roman" w:cs="Times New Roman"/>
          <w:sz w:val="28"/>
          <w:szCs w:val="28"/>
          <w:lang w:val="uk-UA"/>
        </w:rPr>
      </w:pPr>
    </w:p>
    <w:p w14:paraId="7BDF1F87" w14:textId="3836BC5A" w:rsidR="0077006B" w:rsidRDefault="0077006B" w:rsidP="0077006B">
      <w:pPr>
        <w:tabs>
          <w:tab w:val="left" w:pos="6096"/>
        </w:tabs>
        <w:spacing w:after="0"/>
        <w:jc w:val="both"/>
        <w:rPr>
          <w:rFonts w:ascii="Times New Roman" w:hAnsi="Times New Roman" w:cs="Times New Roman"/>
          <w:b/>
          <w:bCs/>
          <w:sz w:val="28"/>
          <w:szCs w:val="28"/>
          <w:lang w:val="uk-UA"/>
        </w:rPr>
      </w:pPr>
      <w:r w:rsidRPr="0077006B">
        <w:rPr>
          <w:rFonts w:ascii="Times New Roman" w:hAnsi="Times New Roman" w:cs="Times New Roman"/>
          <w:b/>
          <w:bCs/>
          <w:sz w:val="28"/>
          <w:szCs w:val="28"/>
          <w:lang w:val="uk-UA"/>
        </w:rPr>
        <w:t>По шостому питанню порядку денного</w:t>
      </w:r>
    </w:p>
    <w:p w14:paraId="44777637" w14:textId="77777777" w:rsidR="0077006B" w:rsidRPr="0077006B" w:rsidRDefault="0077006B" w:rsidP="0077006B">
      <w:pPr>
        <w:tabs>
          <w:tab w:val="left" w:pos="6096"/>
        </w:tabs>
        <w:spacing w:after="0"/>
        <w:jc w:val="both"/>
        <w:rPr>
          <w:rFonts w:ascii="Times New Roman" w:hAnsi="Times New Roman" w:cs="Times New Roman"/>
          <w:sz w:val="28"/>
          <w:szCs w:val="28"/>
          <w:lang w:val="uk-UA"/>
        </w:rPr>
      </w:pPr>
    </w:p>
    <w:p w14:paraId="340BEDCD" w14:textId="77777777" w:rsidR="0077006B" w:rsidRPr="0077006B" w:rsidRDefault="0077006B" w:rsidP="0077006B">
      <w:pPr>
        <w:tabs>
          <w:tab w:val="left" w:pos="6096"/>
        </w:tabs>
        <w:spacing w:after="0"/>
        <w:jc w:val="both"/>
        <w:rPr>
          <w:rFonts w:ascii="Times New Roman" w:hAnsi="Times New Roman" w:cs="Times New Roman"/>
          <w:sz w:val="28"/>
          <w:szCs w:val="28"/>
          <w:lang w:val="uk-UA"/>
        </w:rPr>
      </w:pPr>
      <w:r w:rsidRPr="0077006B">
        <w:rPr>
          <w:rFonts w:ascii="Times New Roman" w:hAnsi="Times New Roman" w:cs="Times New Roman"/>
          <w:sz w:val="28"/>
          <w:szCs w:val="28"/>
          <w:lang w:val="uk-UA"/>
        </w:rPr>
        <w:t>Тараненко Г.П. ознайомив присутніх з актуальними грантовими програмами та можливостями фінансової підтримки для підприємців, що доступні на даний час. Було рекомендовано підприємцям стежити за оновленнями грантових програм та користуватися можливостями залучення додаткового фінансування для розвитку бізнесу.</w:t>
      </w:r>
    </w:p>
    <w:p w14:paraId="48AEA65E" w14:textId="1733BF06" w:rsidR="0077006B" w:rsidRPr="00B00DA6" w:rsidRDefault="0077006B" w:rsidP="0077006B">
      <w:pPr>
        <w:tabs>
          <w:tab w:val="left" w:pos="6096"/>
        </w:tabs>
        <w:spacing w:after="0"/>
        <w:jc w:val="both"/>
        <w:rPr>
          <w:rFonts w:ascii="Times New Roman" w:hAnsi="Times New Roman" w:cs="Times New Roman"/>
          <w:sz w:val="28"/>
          <w:szCs w:val="28"/>
        </w:rPr>
      </w:pPr>
      <w:r w:rsidRPr="0077006B">
        <w:rPr>
          <w:rFonts w:ascii="Times New Roman" w:hAnsi="Times New Roman" w:cs="Times New Roman"/>
          <w:sz w:val="28"/>
          <w:szCs w:val="28"/>
          <w:lang w:val="uk-UA"/>
        </w:rPr>
        <w:t xml:space="preserve">Також було запропоновано у разі зацікавленості звертатися за консультаціями до куратора Бізнес-хабу Марини Світлової, яка може надати додаткову інформацію щодо грантових програм, умов участі та допомогти з підготовкою </w:t>
      </w:r>
      <w:r>
        <w:rPr>
          <w:rFonts w:ascii="Times New Roman" w:hAnsi="Times New Roman" w:cs="Times New Roman"/>
          <w:sz w:val="28"/>
          <w:szCs w:val="28"/>
          <w:lang w:val="uk-UA"/>
        </w:rPr>
        <w:t xml:space="preserve">заявок, бізнес планів та </w:t>
      </w:r>
      <w:r w:rsidRPr="0077006B">
        <w:rPr>
          <w:rFonts w:ascii="Times New Roman" w:hAnsi="Times New Roman" w:cs="Times New Roman"/>
          <w:sz w:val="28"/>
          <w:szCs w:val="28"/>
          <w:lang w:val="uk-UA"/>
        </w:rPr>
        <w:t>необхідних документів</w:t>
      </w:r>
      <w:r w:rsidR="004E3E2F" w:rsidRPr="004E3E2F">
        <w:rPr>
          <w:rFonts w:ascii="Times New Roman" w:hAnsi="Times New Roman" w:cs="Times New Roman"/>
          <w:sz w:val="28"/>
          <w:szCs w:val="28"/>
        </w:rPr>
        <w:t>/</w:t>
      </w:r>
    </w:p>
    <w:p w14:paraId="6025CE10" w14:textId="77777777" w:rsidR="004E3E2F" w:rsidRPr="00B00DA6" w:rsidRDefault="004E3E2F" w:rsidP="0077006B">
      <w:pPr>
        <w:tabs>
          <w:tab w:val="left" w:pos="6096"/>
        </w:tabs>
        <w:spacing w:after="0"/>
        <w:jc w:val="both"/>
        <w:rPr>
          <w:rFonts w:ascii="Times New Roman" w:hAnsi="Times New Roman" w:cs="Times New Roman"/>
          <w:sz w:val="28"/>
          <w:szCs w:val="28"/>
        </w:rPr>
      </w:pPr>
    </w:p>
    <w:p w14:paraId="504C459C" w14:textId="2BB06BCB" w:rsidR="004E3E2F" w:rsidRPr="0077006B" w:rsidRDefault="004E3E2F" w:rsidP="004E3E2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Кузьменко Ю.В., ознайомила </w:t>
      </w:r>
      <w:proofErr w:type="spellStart"/>
      <w:r>
        <w:rPr>
          <w:rFonts w:ascii="Times New Roman" w:hAnsi="Times New Roman" w:cs="Times New Roman"/>
          <w:sz w:val="28"/>
          <w:szCs w:val="28"/>
          <w:lang w:val="uk-UA"/>
        </w:rPr>
        <w:t>присутнійх</w:t>
      </w:r>
      <w:proofErr w:type="spellEnd"/>
      <w:r>
        <w:rPr>
          <w:rFonts w:ascii="Times New Roman" w:hAnsi="Times New Roman" w:cs="Times New Roman"/>
          <w:sz w:val="28"/>
          <w:szCs w:val="28"/>
          <w:lang w:val="uk-UA"/>
        </w:rPr>
        <w:t xml:space="preserve"> із можливістю участі бізнесу в грантовій </w:t>
      </w:r>
      <w:proofErr w:type="spellStart"/>
      <w:r>
        <w:rPr>
          <w:rFonts w:ascii="Times New Roman" w:hAnsi="Times New Roman" w:cs="Times New Roman"/>
          <w:sz w:val="28"/>
          <w:szCs w:val="28"/>
          <w:lang w:val="uk-UA"/>
        </w:rPr>
        <w:t>акселераційній</w:t>
      </w:r>
      <w:proofErr w:type="spellEnd"/>
      <w:r>
        <w:rPr>
          <w:rFonts w:ascii="Times New Roman" w:hAnsi="Times New Roman" w:cs="Times New Roman"/>
          <w:sz w:val="28"/>
          <w:szCs w:val="28"/>
          <w:lang w:val="uk-UA"/>
        </w:rPr>
        <w:t xml:space="preserve"> </w:t>
      </w:r>
      <w:proofErr w:type="spellStart"/>
      <w:r w:rsidRPr="00724561">
        <w:rPr>
          <w:rFonts w:ascii="Times New Roman" w:hAnsi="Times New Roman" w:cs="Times New Roman"/>
          <w:sz w:val="28"/>
          <w:szCs w:val="28"/>
        </w:rPr>
        <w:t>програмі</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підтримки</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бізнесу</w:t>
      </w:r>
      <w:proofErr w:type="spellEnd"/>
      <w:r w:rsidRPr="00B00DA6">
        <w:rPr>
          <w:rFonts w:ascii="Times New Roman" w:hAnsi="Times New Roman" w:cs="Times New Roman"/>
          <w:sz w:val="28"/>
          <w:szCs w:val="28"/>
        </w:rPr>
        <w:t xml:space="preserve"> </w:t>
      </w:r>
      <w:r w:rsidRPr="00724561">
        <w:rPr>
          <w:rFonts w:ascii="Times New Roman" w:hAnsi="Times New Roman" w:cs="Times New Roman"/>
          <w:sz w:val="28"/>
          <w:szCs w:val="28"/>
        </w:rPr>
        <w:t>в</w:t>
      </w:r>
      <w:r w:rsidRPr="00B00DA6">
        <w:rPr>
          <w:rFonts w:ascii="Times New Roman" w:hAnsi="Times New Roman" w:cs="Times New Roman"/>
          <w:sz w:val="28"/>
          <w:szCs w:val="28"/>
        </w:rPr>
        <w:t xml:space="preserve"> </w:t>
      </w:r>
      <w:r w:rsidRPr="00724561">
        <w:rPr>
          <w:rFonts w:ascii="Times New Roman" w:hAnsi="Times New Roman" w:cs="Times New Roman"/>
          <w:sz w:val="28"/>
          <w:szCs w:val="28"/>
        </w:rPr>
        <w:t>межах</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проєкту</w:t>
      </w:r>
      <w:proofErr w:type="spellEnd"/>
      <w:r w:rsidRPr="00B00DA6">
        <w:rPr>
          <w:rFonts w:ascii="Times New Roman" w:hAnsi="Times New Roman" w:cs="Times New Roman"/>
          <w:sz w:val="28"/>
          <w:szCs w:val="28"/>
        </w:rPr>
        <w:t xml:space="preserve"> «</w:t>
      </w:r>
      <w:r w:rsidRPr="00724561">
        <w:rPr>
          <w:rFonts w:ascii="Times New Roman" w:hAnsi="Times New Roman" w:cs="Times New Roman"/>
          <w:sz w:val="28"/>
          <w:szCs w:val="28"/>
        </w:rPr>
        <w:t>Фонд</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міських</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експериментів</w:t>
      </w:r>
      <w:proofErr w:type="spellEnd"/>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CEF</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що</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фінансується</w:t>
      </w:r>
      <w:proofErr w:type="spellEnd"/>
      <w:r w:rsidRPr="00B00DA6">
        <w:rPr>
          <w:rFonts w:ascii="Times New Roman" w:hAnsi="Times New Roman" w:cs="Times New Roman"/>
          <w:sz w:val="28"/>
          <w:szCs w:val="28"/>
        </w:rPr>
        <w:t xml:space="preserve"> </w:t>
      </w:r>
      <w:r w:rsidRPr="00724561">
        <w:rPr>
          <w:rFonts w:ascii="Times New Roman" w:hAnsi="Times New Roman" w:cs="Times New Roman"/>
          <w:sz w:val="28"/>
          <w:szCs w:val="28"/>
        </w:rPr>
        <w:t>Урядом</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Словацької</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Республіки</w:t>
      </w:r>
      <w:proofErr w:type="spellEnd"/>
      <w:r w:rsidRPr="00B00DA6">
        <w:rPr>
          <w:rFonts w:ascii="Times New Roman" w:hAnsi="Times New Roman" w:cs="Times New Roman"/>
          <w:sz w:val="28"/>
          <w:szCs w:val="28"/>
        </w:rPr>
        <w:t xml:space="preserve">. </w:t>
      </w:r>
      <w:r w:rsidRPr="00724561">
        <w:rPr>
          <w:rFonts w:ascii="Times New Roman" w:hAnsi="Times New Roman" w:cs="Times New Roman"/>
          <w:sz w:val="28"/>
          <w:szCs w:val="28"/>
        </w:rPr>
        <w:t>Також</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розпочато</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ініціативу</w:t>
      </w:r>
      <w:proofErr w:type="spellEnd"/>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CEF</w:t>
      </w:r>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x</w:t>
      </w:r>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BOOST</w:t>
      </w:r>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Green</w:t>
      </w:r>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Economy</w:t>
      </w:r>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Innovation</w:t>
      </w:r>
      <w:r w:rsidRPr="00B00DA6">
        <w:rPr>
          <w:rFonts w:ascii="Times New Roman" w:hAnsi="Times New Roman" w:cs="Times New Roman"/>
          <w:sz w:val="28"/>
          <w:szCs w:val="28"/>
        </w:rPr>
        <w:t xml:space="preserve"> </w:t>
      </w:r>
      <w:r w:rsidRPr="004E3E2F">
        <w:rPr>
          <w:rFonts w:ascii="Times New Roman" w:hAnsi="Times New Roman" w:cs="Times New Roman"/>
          <w:sz w:val="28"/>
          <w:szCs w:val="28"/>
          <w:lang w:val="en-US"/>
        </w:rPr>
        <w:t>Challenge</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спрямовану</w:t>
      </w:r>
      <w:proofErr w:type="spellEnd"/>
      <w:r w:rsidRPr="00B00DA6">
        <w:rPr>
          <w:rFonts w:ascii="Times New Roman" w:hAnsi="Times New Roman" w:cs="Times New Roman"/>
          <w:sz w:val="28"/>
          <w:szCs w:val="28"/>
        </w:rPr>
        <w:t xml:space="preserve"> </w:t>
      </w:r>
      <w:r w:rsidRPr="00724561">
        <w:rPr>
          <w:rFonts w:ascii="Times New Roman" w:hAnsi="Times New Roman" w:cs="Times New Roman"/>
          <w:sz w:val="28"/>
          <w:szCs w:val="28"/>
        </w:rPr>
        <w:t>на</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підтримку</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проєктів</w:t>
      </w:r>
      <w:proofErr w:type="spellEnd"/>
      <w:r w:rsidRPr="00B00DA6">
        <w:rPr>
          <w:rFonts w:ascii="Times New Roman" w:hAnsi="Times New Roman" w:cs="Times New Roman"/>
          <w:sz w:val="28"/>
          <w:szCs w:val="28"/>
        </w:rPr>
        <w:t xml:space="preserve"> </w:t>
      </w:r>
      <w:r w:rsidRPr="00724561">
        <w:rPr>
          <w:rFonts w:ascii="Times New Roman" w:hAnsi="Times New Roman" w:cs="Times New Roman"/>
          <w:sz w:val="28"/>
          <w:szCs w:val="28"/>
        </w:rPr>
        <w:t>у</w:t>
      </w:r>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сфері</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зеленої</w:t>
      </w:r>
      <w:proofErr w:type="spellEnd"/>
      <w:r w:rsidRPr="00B00DA6">
        <w:rPr>
          <w:rFonts w:ascii="Times New Roman" w:hAnsi="Times New Roman" w:cs="Times New Roman"/>
          <w:sz w:val="28"/>
          <w:szCs w:val="28"/>
        </w:rPr>
        <w:t xml:space="preserve"> </w:t>
      </w:r>
      <w:proofErr w:type="spellStart"/>
      <w:r w:rsidRPr="00724561">
        <w:rPr>
          <w:rFonts w:ascii="Times New Roman" w:hAnsi="Times New Roman" w:cs="Times New Roman"/>
          <w:sz w:val="28"/>
          <w:szCs w:val="28"/>
        </w:rPr>
        <w:t>економіки</w:t>
      </w:r>
      <w:proofErr w:type="spellEnd"/>
      <w:r w:rsidRPr="00B00DA6">
        <w:rPr>
          <w:rFonts w:ascii="Times New Roman" w:hAnsi="Times New Roman" w:cs="Times New Roman"/>
          <w:sz w:val="28"/>
          <w:szCs w:val="28"/>
        </w:rPr>
        <w:t>.</w:t>
      </w:r>
    </w:p>
    <w:p w14:paraId="69EA1697" w14:textId="77777777" w:rsidR="00CA5471" w:rsidRPr="0077006B" w:rsidRDefault="00CA5471" w:rsidP="00A608D1">
      <w:pPr>
        <w:spacing w:after="0"/>
        <w:jc w:val="both"/>
        <w:rPr>
          <w:rFonts w:ascii="Times New Roman" w:hAnsi="Times New Roman" w:cs="Times New Roman"/>
          <w:sz w:val="28"/>
          <w:szCs w:val="28"/>
          <w:lang w:val="uk-UA"/>
        </w:rPr>
      </w:pPr>
    </w:p>
    <w:p w14:paraId="513C16BC" w14:textId="6FE61CC1" w:rsidR="00A608D1" w:rsidRPr="0077006B" w:rsidRDefault="00A608D1" w:rsidP="00A608D1">
      <w:pPr>
        <w:spacing w:after="0"/>
        <w:jc w:val="both"/>
        <w:rPr>
          <w:rFonts w:ascii="Times New Roman" w:hAnsi="Times New Roman" w:cs="Times New Roman"/>
          <w:b/>
          <w:bCs/>
          <w:sz w:val="28"/>
          <w:szCs w:val="28"/>
          <w:lang w:val="uk-UA"/>
        </w:rPr>
      </w:pPr>
      <w:r w:rsidRPr="0077006B">
        <w:rPr>
          <w:rFonts w:ascii="Times New Roman" w:hAnsi="Times New Roman" w:cs="Times New Roman"/>
          <w:b/>
          <w:bCs/>
          <w:sz w:val="28"/>
          <w:szCs w:val="28"/>
          <w:lang w:val="uk-UA"/>
        </w:rPr>
        <w:t>ВИРІШИЛИ</w:t>
      </w:r>
    </w:p>
    <w:p w14:paraId="0A43A83D" w14:textId="508188F3" w:rsidR="0077006B" w:rsidRPr="00E10CEA" w:rsidRDefault="0077006B" w:rsidP="00E11DFD">
      <w:pPr>
        <w:numPr>
          <w:ilvl w:val="0"/>
          <w:numId w:val="7"/>
        </w:numPr>
        <w:spacing w:after="0"/>
        <w:jc w:val="both"/>
        <w:rPr>
          <w:rFonts w:ascii="Times New Roman" w:hAnsi="Times New Roman" w:cs="Times New Roman"/>
          <w:sz w:val="28"/>
          <w:szCs w:val="28"/>
          <w:lang w:val="uk-UA"/>
        </w:rPr>
      </w:pPr>
      <w:r w:rsidRPr="00E10CEA">
        <w:rPr>
          <w:rFonts w:ascii="Times New Roman" w:hAnsi="Times New Roman" w:cs="Times New Roman"/>
          <w:sz w:val="28"/>
          <w:szCs w:val="28"/>
          <w:lang w:val="uk-UA"/>
        </w:rPr>
        <w:t xml:space="preserve">Підтримати ініціативи щодо розвитку </w:t>
      </w:r>
      <w:proofErr w:type="spellStart"/>
      <w:r w:rsidRPr="00E10CEA">
        <w:rPr>
          <w:rFonts w:ascii="Times New Roman" w:hAnsi="Times New Roman" w:cs="Times New Roman"/>
          <w:sz w:val="28"/>
          <w:szCs w:val="28"/>
          <w:lang w:val="uk-UA"/>
        </w:rPr>
        <w:t>цифровізації</w:t>
      </w:r>
      <w:proofErr w:type="spellEnd"/>
      <w:r w:rsidRPr="00E10CEA">
        <w:rPr>
          <w:rFonts w:ascii="Times New Roman" w:hAnsi="Times New Roman" w:cs="Times New Roman"/>
          <w:sz w:val="28"/>
          <w:szCs w:val="28"/>
          <w:lang w:val="uk-UA"/>
        </w:rPr>
        <w:t xml:space="preserve"> Ніжинської територіальної громади</w:t>
      </w:r>
      <w:r w:rsidR="00E11DFD">
        <w:rPr>
          <w:rFonts w:ascii="Times New Roman" w:hAnsi="Times New Roman" w:cs="Times New Roman"/>
          <w:sz w:val="28"/>
          <w:szCs w:val="28"/>
          <w:lang w:val="uk-UA"/>
        </w:rPr>
        <w:t>, запропоновані Хоменком Ю.Ю..</w:t>
      </w:r>
    </w:p>
    <w:p w14:paraId="61FA9BFE" w14:textId="4B997077" w:rsidR="0077006B" w:rsidRDefault="0077006B" w:rsidP="00E11DFD">
      <w:pPr>
        <w:pStyle w:val="a9"/>
        <w:numPr>
          <w:ilvl w:val="0"/>
          <w:numId w:val="7"/>
        </w:numPr>
        <w:tabs>
          <w:tab w:val="left" w:pos="609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Прийняти інформацію до відома, </w:t>
      </w:r>
      <w:r w:rsidR="00E11DFD">
        <w:rPr>
          <w:rFonts w:ascii="Times New Roman" w:hAnsi="Times New Roman" w:cs="Times New Roman"/>
          <w:sz w:val="28"/>
          <w:szCs w:val="28"/>
          <w:lang w:val="uk-UA"/>
        </w:rPr>
        <w:t xml:space="preserve">донесену </w:t>
      </w:r>
      <w:proofErr w:type="spellStart"/>
      <w:r w:rsidR="00E11DFD">
        <w:rPr>
          <w:rFonts w:ascii="Times New Roman" w:hAnsi="Times New Roman" w:cs="Times New Roman"/>
          <w:sz w:val="28"/>
          <w:szCs w:val="28"/>
          <w:lang w:val="uk-UA"/>
        </w:rPr>
        <w:t>Малюгою</w:t>
      </w:r>
      <w:proofErr w:type="spellEnd"/>
      <w:r w:rsidR="00E11DFD">
        <w:rPr>
          <w:rFonts w:ascii="Times New Roman" w:hAnsi="Times New Roman" w:cs="Times New Roman"/>
          <w:sz w:val="28"/>
          <w:szCs w:val="28"/>
          <w:lang w:val="uk-UA"/>
        </w:rPr>
        <w:t xml:space="preserve"> Є.С., </w:t>
      </w:r>
      <w:r>
        <w:rPr>
          <w:rFonts w:ascii="Times New Roman" w:hAnsi="Times New Roman" w:cs="Times New Roman"/>
          <w:sz w:val="28"/>
          <w:szCs w:val="28"/>
          <w:lang w:val="uk-UA"/>
        </w:rPr>
        <w:t xml:space="preserve">щодо </w:t>
      </w:r>
      <w:proofErr w:type="spellStart"/>
      <w:r>
        <w:rPr>
          <w:rFonts w:ascii="Times New Roman" w:hAnsi="Times New Roman" w:cs="Times New Roman"/>
          <w:sz w:val="28"/>
          <w:szCs w:val="28"/>
          <w:lang w:val="uk-UA"/>
        </w:rPr>
        <w:t>безбар</w:t>
      </w:r>
      <w:r w:rsidRPr="00CA5471">
        <w:rPr>
          <w:rFonts w:ascii="Times New Roman" w:hAnsi="Times New Roman" w:cs="Times New Roman"/>
          <w:sz w:val="28"/>
          <w:szCs w:val="28"/>
          <w:lang w:val="uk-UA"/>
        </w:rPr>
        <w:t>’</w:t>
      </w:r>
      <w:r>
        <w:rPr>
          <w:rFonts w:ascii="Times New Roman" w:hAnsi="Times New Roman" w:cs="Times New Roman"/>
          <w:sz w:val="28"/>
          <w:szCs w:val="28"/>
          <w:lang w:val="uk-UA"/>
        </w:rPr>
        <w:t>єрності</w:t>
      </w:r>
      <w:proofErr w:type="spellEnd"/>
      <w:r>
        <w:rPr>
          <w:rFonts w:ascii="Times New Roman" w:hAnsi="Times New Roman" w:cs="Times New Roman"/>
          <w:sz w:val="28"/>
          <w:szCs w:val="28"/>
          <w:lang w:val="uk-UA"/>
        </w:rPr>
        <w:t xml:space="preserve"> та посилити</w:t>
      </w:r>
      <w:r w:rsidRPr="00CA5471">
        <w:rPr>
          <w:rFonts w:ascii="Times New Roman" w:hAnsi="Times New Roman" w:cs="Times New Roman"/>
          <w:sz w:val="28"/>
          <w:szCs w:val="28"/>
          <w:lang w:val="uk-UA"/>
        </w:rPr>
        <w:t xml:space="preserve"> комунікацію з підприємницькою спільнотою щодо змін у законодавстві, місцевих ініціатив та нововведень, що стосуються ведення бізнесу.</w:t>
      </w:r>
    </w:p>
    <w:p w14:paraId="44435FC2" w14:textId="06B1BAEF" w:rsidR="00A608D1" w:rsidRPr="00E11DFD" w:rsidRDefault="0077006B" w:rsidP="00E11DFD">
      <w:pPr>
        <w:pStyle w:val="a9"/>
        <w:numPr>
          <w:ilvl w:val="0"/>
          <w:numId w:val="7"/>
        </w:numPr>
        <w:tabs>
          <w:tab w:val="left" w:pos="6096"/>
        </w:tabs>
        <w:spacing w:after="0"/>
        <w:jc w:val="both"/>
        <w:rPr>
          <w:rFonts w:ascii="Times New Roman" w:hAnsi="Times New Roman" w:cs="Times New Roman"/>
          <w:sz w:val="28"/>
          <w:szCs w:val="28"/>
          <w:lang w:val="uk-UA"/>
        </w:rPr>
      </w:pPr>
      <w:r w:rsidRPr="0077006B">
        <w:rPr>
          <w:rFonts w:ascii="Times New Roman" w:hAnsi="Times New Roman" w:cs="Times New Roman"/>
          <w:sz w:val="28"/>
          <w:szCs w:val="28"/>
          <w:lang w:val="uk-UA"/>
        </w:rPr>
        <w:t xml:space="preserve">Прийняти інформацію до відома, надану </w:t>
      </w:r>
      <w:proofErr w:type="spellStart"/>
      <w:r w:rsidRPr="0077006B">
        <w:rPr>
          <w:rFonts w:ascii="Times New Roman" w:hAnsi="Times New Roman" w:cs="Times New Roman"/>
          <w:sz w:val="28"/>
          <w:szCs w:val="28"/>
          <w:lang w:val="uk-UA"/>
        </w:rPr>
        <w:t>Стрілком</w:t>
      </w:r>
      <w:proofErr w:type="spellEnd"/>
      <w:r w:rsidRPr="0077006B">
        <w:rPr>
          <w:rFonts w:ascii="Times New Roman" w:hAnsi="Times New Roman" w:cs="Times New Roman"/>
          <w:sz w:val="28"/>
          <w:szCs w:val="28"/>
          <w:lang w:val="uk-UA"/>
        </w:rPr>
        <w:t xml:space="preserve"> О.В., щодо </w:t>
      </w:r>
      <w:r w:rsidRPr="00E11DFD">
        <w:rPr>
          <w:rFonts w:ascii="Times New Roman" w:hAnsi="Times New Roman" w:cs="Times New Roman"/>
          <w:sz w:val="28"/>
          <w:szCs w:val="28"/>
          <w:lang w:val="uk-UA"/>
        </w:rPr>
        <w:t>особливостей страхування майна від воєнних ризиків.</w:t>
      </w:r>
    </w:p>
    <w:p w14:paraId="6C9DA01C" w14:textId="11997E31" w:rsidR="0077006B" w:rsidRPr="00E11DFD" w:rsidRDefault="0077006B" w:rsidP="00E11DFD">
      <w:pPr>
        <w:pStyle w:val="a9"/>
        <w:numPr>
          <w:ilvl w:val="0"/>
          <w:numId w:val="7"/>
        </w:numPr>
        <w:tabs>
          <w:tab w:val="left" w:pos="6096"/>
        </w:tabs>
        <w:spacing w:after="0"/>
        <w:jc w:val="both"/>
        <w:rPr>
          <w:rFonts w:ascii="Times New Roman" w:hAnsi="Times New Roman" w:cs="Times New Roman"/>
          <w:sz w:val="28"/>
          <w:szCs w:val="28"/>
          <w:lang w:val="uk-UA"/>
        </w:rPr>
      </w:pPr>
      <w:r w:rsidRPr="00E11DFD">
        <w:rPr>
          <w:rFonts w:ascii="Times New Roman" w:hAnsi="Times New Roman" w:cs="Times New Roman"/>
          <w:sz w:val="28"/>
          <w:szCs w:val="28"/>
          <w:lang w:val="uk-UA"/>
        </w:rPr>
        <w:lastRenderedPageBreak/>
        <w:t xml:space="preserve">Прийняти інформацію до відома, </w:t>
      </w:r>
      <w:r w:rsidR="00E11DFD">
        <w:rPr>
          <w:rFonts w:ascii="Times New Roman" w:hAnsi="Times New Roman" w:cs="Times New Roman"/>
          <w:sz w:val="28"/>
          <w:szCs w:val="28"/>
          <w:lang w:val="uk-UA"/>
        </w:rPr>
        <w:t xml:space="preserve">надану Тараненком Г.П., </w:t>
      </w:r>
      <w:r w:rsidRPr="00E11DFD">
        <w:rPr>
          <w:rFonts w:ascii="Times New Roman" w:hAnsi="Times New Roman" w:cs="Times New Roman"/>
          <w:sz w:val="28"/>
          <w:szCs w:val="28"/>
          <w:lang w:val="uk-UA"/>
        </w:rPr>
        <w:t xml:space="preserve">щодо </w:t>
      </w:r>
      <w:proofErr w:type="spellStart"/>
      <w:r w:rsidRPr="00E11DFD">
        <w:rPr>
          <w:rFonts w:ascii="Times New Roman" w:hAnsi="Times New Roman" w:cs="Times New Roman"/>
          <w:sz w:val="28"/>
          <w:szCs w:val="28"/>
        </w:rPr>
        <w:t>нововведення</w:t>
      </w:r>
      <w:proofErr w:type="spellEnd"/>
      <w:r w:rsidRPr="00E11DFD">
        <w:rPr>
          <w:rFonts w:ascii="Times New Roman" w:hAnsi="Times New Roman" w:cs="Times New Roman"/>
          <w:sz w:val="28"/>
          <w:szCs w:val="28"/>
        </w:rPr>
        <w:t xml:space="preserve"> у </w:t>
      </w:r>
      <w:proofErr w:type="spellStart"/>
      <w:r w:rsidRPr="00E11DFD">
        <w:rPr>
          <w:rFonts w:ascii="Times New Roman" w:hAnsi="Times New Roman" w:cs="Times New Roman"/>
          <w:sz w:val="28"/>
          <w:szCs w:val="28"/>
        </w:rPr>
        <w:t>сфері</w:t>
      </w:r>
      <w:proofErr w:type="spellEnd"/>
      <w:r w:rsidRPr="00E11DFD">
        <w:rPr>
          <w:rFonts w:ascii="Times New Roman" w:hAnsi="Times New Roman" w:cs="Times New Roman"/>
          <w:sz w:val="28"/>
          <w:szCs w:val="28"/>
        </w:rPr>
        <w:t xml:space="preserve"> </w:t>
      </w:r>
      <w:proofErr w:type="spellStart"/>
      <w:r w:rsidRPr="00E11DFD">
        <w:rPr>
          <w:rFonts w:ascii="Times New Roman" w:hAnsi="Times New Roman" w:cs="Times New Roman"/>
          <w:sz w:val="28"/>
          <w:szCs w:val="28"/>
        </w:rPr>
        <w:t>фінансового</w:t>
      </w:r>
      <w:proofErr w:type="spellEnd"/>
      <w:r w:rsidRPr="00E11DFD">
        <w:rPr>
          <w:rFonts w:ascii="Times New Roman" w:hAnsi="Times New Roman" w:cs="Times New Roman"/>
          <w:sz w:val="28"/>
          <w:szCs w:val="28"/>
        </w:rPr>
        <w:t xml:space="preserve"> </w:t>
      </w:r>
      <w:proofErr w:type="spellStart"/>
      <w:r w:rsidRPr="00E11DFD">
        <w:rPr>
          <w:rFonts w:ascii="Times New Roman" w:hAnsi="Times New Roman" w:cs="Times New Roman"/>
          <w:sz w:val="28"/>
          <w:szCs w:val="28"/>
        </w:rPr>
        <w:t>моніторингу</w:t>
      </w:r>
      <w:proofErr w:type="spellEnd"/>
      <w:r w:rsidRPr="00E11DFD">
        <w:rPr>
          <w:rFonts w:ascii="Times New Roman" w:hAnsi="Times New Roman" w:cs="Times New Roman"/>
          <w:sz w:val="28"/>
          <w:szCs w:val="28"/>
        </w:rPr>
        <w:t xml:space="preserve"> у </w:t>
      </w:r>
      <w:proofErr w:type="spellStart"/>
      <w:r w:rsidRPr="00E11DFD">
        <w:rPr>
          <w:rFonts w:ascii="Times New Roman" w:hAnsi="Times New Roman" w:cs="Times New Roman"/>
          <w:sz w:val="28"/>
          <w:szCs w:val="28"/>
        </w:rPr>
        <w:t>своїй</w:t>
      </w:r>
      <w:proofErr w:type="spellEnd"/>
      <w:r w:rsidRPr="00E11DFD">
        <w:rPr>
          <w:rFonts w:ascii="Times New Roman" w:hAnsi="Times New Roman" w:cs="Times New Roman"/>
          <w:sz w:val="28"/>
          <w:szCs w:val="28"/>
        </w:rPr>
        <w:t xml:space="preserve"> </w:t>
      </w:r>
      <w:proofErr w:type="spellStart"/>
      <w:r w:rsidRPr="00E11DFD">
        <w:rPr>
          <w:rFonts w:ascii="Times New Roman" w:hAnsi="Times New Roman" w:cs="Times New Roman"/>
          <w:sz w:val="28"/>
          <w:szCs w:val="28"/>
        </w:rPr>
        <w:t>діяльності</w:t>
      </w:r>
      <w:proofErr w:type="spellEnd"/>
      <w:r w:rsidRPr="00E11DFD">
        <w:rPr>
          <w:rFonts w:ascii="Times New Roman" w:hAnsi="Times New Roman" w:cs="Times New Roman"/>
          <w:sz w:val="28"/>
          <w:szCs w:val="28"/>
        </w:rPr>
        <w:t>.</w:t>
      </w:r>
    </w:p>
    <w:p w14:paraId="38350D62" w14:textId="6EAADF76" w:rsidR="00E11DFD" w:rsidRPr="00E11DFD" w:rsidRDefault="00E11DFD" w:rsidP="00E11DFD">
      <w:pPr>
        <w:pStyle w:val="isselectedend"/>
        <w:numPr>
          <w:ilvl w:val="0"/>
          <w:numId w:val="7"/>
        </w:numPr>
        <w:jc w:val="both"/>
        <w:rPr>
          <w:sz w:val="28"/>
          <w:szCs w:val="28"/>
        </w:rPr>
      </w:pPr>
      <w:r w:rsidRPr="00E11DFD">
        <w:rPr>
          <w:sz w:val="28"/>
          <w:szCs w:val="28"/>
        </w:rPr>
        <w:t>Взяти до уваги зміни до порядку проведення перевірок та використовувати надану інформацію у практичній діяльності</w:t>
      </w:r>
      <w:r>
        <w:rPr>
          <w:sz w:val="28"/>
          <w:szCs w:val="28"/>
        </w:rPr>
        <w:t>,  проінформовані Тараненком Г.П..</w:t>
      </w:r>
    </w:p>
    <w:p w14:paraId="664F38FF" w14:textId="7468E6E3" w:rsidR="00E11DFD" w:rsidRDefault="00E11DFD" w:rsidP="00E11DFD">
      <w:pPr>
        <w:pStyle w:val="ae"/>
        <w:numPr>
          <w:ilvl w:val="0"/>
          <w:numId w:val="7"/>
        </w:numPr>
        <w:jc w:val="both"/>
        <w:rPr>
          <w:sz w:val="28"/>
          <w:szCs w:val="28"/>
          <w:lang w:val="uk-UA"/>
        </w:rPr>
      </w:pPr>
      <w:r w:rsidRPr="00E11DFD">
        <w:rPr>
          <w:sz w:val="28"/>
          <w:szCs w:val="28"/>
          <w:lang w:val="uk-UA"/>
        </w:rPr>
        <w:t>Поширювати інформацію про актуальні грантові можливості серед підприємницької спільноти</w:t>
      </w:r>
      <w:r>
        <w:rPr>
          <w:sz w:val="28"/>
          <w:szCs w:val="28"/>
          <w:lang w:val="uk-UA"/>
        </w:rPr>
        <w:t xml:space="preserve"> надані надану Тараненком Г.П..</w:t>
      </w:r>
    </w:p>
    <w:p w14:paraId="651ABD2D" w14:textId="77777777" w:rsidR="00E11DFD" w:rsidRPr="00E11DFD" w:rsidRDefault="00E11DFD" w:rsidP="00E11DFD">
      <w:pPr>
        <w:pStyle w:val="ae"/>
        <w:ind w:left="1287"/>
        <w:jc w:val="both"/>
        <w:rPr>
          <w:sz w:val="28"/>
          <w:szCs w:val="28"/>
          <w:lang w:val="uk-UA"/>
        </w:rPr>
      </w:pPr>
    </w:p>
    <w:p w14:paraId="5FB5A02D" w14:textId="77777777" w:rsidR="0077006B" w:rsidRPr="0077006B" w:rsidRDefault="0077006B" w:rsidP="00E11DFD">
      <w:pPr>
        <w:pStyle w:val="a9"/>
        <w:tabs>
          <w:tab w:val="left" w:pos="6096"/>
        </w:tabs>
        <w:spacing w:after="0"/>
        <w:ind w:left="1287"/>
        <w:jc w:val="both"/>
        <w:rPr>
          <w:rFonts w:ascii="Times New Roman" w:hAnsi="Times New Roman" w:cs="Times New Roman"/>
          <w:sz w:val="28"/>
          <w:szCs w:val="28"/>
          <w:lang w:val="uk-UA"/>
        </w:rPr>
      </w:pPr>
    </w:p>
    <w:p w14:paraId="67BD8019" w14:textId="77777777" w:rsidR="00A608D1" w:rsidRDefault="00A608D1" w:rsidP="00A60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Головуючий на засіданні                                            Олександр СТРІЛКО</w:t>
      </w:r>
    </w:p>
    <w:p w14:paraId="6BE82B20" w14:textId="77777777" w:rsidR="00A608D1" w:rsidRDefault="00A608D1" w:rsidP="00A608D1">
      <w:pPr>
        <w:spacing w:after="0" w:line="240" w:lineRule="auto"/>
        <w:jc w:val="both"/>
        <w:rPr>
          <w:rFonts w:ascii="Times New Roman" w:hAnsi="Times New Roman" w:cs="Times New Roman"/>
          <w:sz w:val="28"/>
          <w:szCs w:val="28"/>
          <w:lang w:val="uk-UA"/>
        </w:rPr>
      </w:pPr>
    </w:p>
    <w:p w14:paraId="44CB67FB" w14:textId="4EDFB806" w:rsidR="00A608D1" w:rsidRPr="00DC671B" w:rsidRDefault="00A608D1" w:rsidP="00A608D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Протокол склала                                                           Марина СВІТЛОВА                                                     </w:t>
      </w:r>
    </w:p>
    <w:p w14:paraId="35E97C4D" w14:textId="77777777" w:rsidR="00CD1A2D" w:rsidRPr="00A608D1" w:rsidRDefault="00CD1A2D">
      <w:pPr>
        <w:rPr>
          <w:lang w:val="uk-UA"/>
        </w:rPr>
      </w:pPr>
    </w:p>
    <w:sectPr w:rsidR="00CD1A2D" w:rsidRPr="00A60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978"/>
    <w:multiLevelType w:val="multilevel"/>
    <w:tmpl w:val="A348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52202"/>
    <w:multiLevelType w:val="hybridMultilevel"/>
    <w:tmpl w:val="45F8CF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7E5260"/>
    <w:multiLevelType w:val="multilevel"/>
    <w:tmpl w:val="FAB48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52921"/>
    <w:multiLevelType w:val="hybridMultilevel"/>
    <w:tmpl w:val="6D5CD61C"/>
    <w:lvl w:ilvl="0" w:tplc="C722F03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4CC72CF3"/>
    <w:multiLevelType w:val="hybridMultilevel"/>
    <w:tmpl w:val="CF021624"/>
    <w:lvl w:ilvl="0" w:tplc="A0FA22A0">
      <w:start w:val="1"/>
      <w:numFmt w:val="decimal"/>
      <w:lvlText w:val="%1."/>
      <w:lvlJc w:val="left"/>
      <w:pPr>
        <w:ind w:left="927" w:hanging="360"/>
      </w:pPr>
      <w:rPr>
        <w:rFonts w:hint="default"/>
        <w:b/>
        <w:bCs/>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5" w15:restartNumberingAfterBreak="0">
    <w:nsid w:val="7A026DC6"/>
    <w:multiLevelType w:val="hybridMultilevel"/>
    <w:tmpl w:val="985811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EAA11F7"/>
    <w:multiLevelType w:val="hybridMultilevel"/>
    <w:tmpl w:val="20721C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28486089">
    <w:abstractNumId w:val="4"/>
  </w:num>
  <w:num w:numId="2" w16cid:durableId="458108000">
    <w:abstractNumId w:val="6"/>
  </w:num>
  <w:num w:numId="3" w16cid:durableId="975330170">
    <w:abstractNumId w:val="0"/>
  </w:num>
  <w:num w:numId="4" w16cid:durableId="1124081527">
    <w:abstractNumId w:val="2"/>
  </w:num>
  <w:num w:numId="5" w16cid:durableId="703092039">
    <w:abstractNumId w:val="5"/>
  </w:num>
  <w:num w:numId="6" w16cid:durableId="1330719990">
    <w:abstractNumId w:val="1"/>
  </w:num>
  <w:num w:numId="7" w16cid:durableId="1009678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9A"/>
    <w:rsid w:val="00370A04"/>
    <w:rsid w:val="004E3E2F"/>
    <w:rsid w:val="0051499A"/>
    <w:rsid w:val="0059050F"/>
    <w:rsid w:val="0077006B"/>
    <w:rsid w:val="007B5FCF"/>
    <w:rsid w:val="007D7123"/>
    <w:rsid w:val="007F01F0"/>
    <w:rsid w:val="00834858"/>
    <w:rsid w:val="00A24039"/>
    <w:rsid w:val="00A608D1"/>
    <w:rsid w:val="00A6129C"/>
    <w:rsid w:val="00B00DA6"/>
    <w:rsid w:val="00C04F14"/>
    <w:rsid w:val="00CA5471"/>
    <w:rsid w:val="00CD1A2D"/>
    <w:rsid w:val="00CD49FA"/>
    <w:rsid w:val="00D22AA8"/>
    <w:rsid w:val="00E10CEA"/>
    <w:rsid w:val="00E11D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192E"/>
  <w15:chartTrackingRefBased/>
  <w15:docId w15:val="{E98F8AFD-1CD1-4E92-9956-17DAA821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8D1"/>
    <w:pPr>
      <w:spacing w:line="259" w:lineRule="auto"/>
    </w:pPr>
    <w:rPr>
      <w:kern w:val="0"/>
      <w:sz w:val="22"/>
      <w:szCs w:val="22"/>
      <w:lang w:val="ru-RU"/>
      <w14:ligatures w14:val="none"/>
    </w:rPr>
  </w:style>
  <w:style w:type="paragraph" w:styleId="1">
    <w:name w:val="heading 1"/>
    <w:basedOn w:val="a"/>
    <w:next w:val="a"/>
    <w:link w:val="10"/>
    <w:uiPriority w:val="9"/>
    <w:qFormat/>
    <w:rsid w:val="00514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4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49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49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49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49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49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49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49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99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499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499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499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499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49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499A"/>
    <w:rPr>
      <w:rFonts w:eastAsiaTheme="majorEastAsia" w:cstheme="majorBidi"/>
      <w:color w:val="595959" w:themeColor="text1" w:themeTint="A6"/>
    </w:rPr>
  </w:style>
  <w:style w:type="character" w:customStyle="1" w:styleId="80">
    <w:name w:val="Заголовок 8 Знак"/>
    <w:basedOn w:val="a0"/>
    <w:link w:val="8"/>
    <w:uiPriority w:val="9"/>
    <w:semiHidden/>
    <w:rsid w:val="005149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499A"/>
    <w:rPr>
      <w:rFonts w:eastAsiaTheme="majorEastAsia" w:cstheme="majorBidi"/>
      <w:color w:val="272727" w:themeColor="text1" w:themeTint="D8"/>
    </w:rPr>
  </w:style>
  <w:style w:type="paragraph" w:styleId="a3">
    <w:name w:val="Title"/>
    <w:basedOn w:val="a"/>
    <w:next w:val="a"/>
    <w:link w:val="a4"/>
    <w:uiPriority w:val="10"/>
    <w:qFormat/>
    <w:rsid w:val="0051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14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99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1499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499A"/>
    <w:pPr>
      <w:spacing w:before="160"/>
      <w:jc w:val="center"/>
    </w:pPr>
    <w:rPr>
      <w:i/>
      <w:iCs/>
      <w:color w:val="404040" w:themeColor="text1" w:themeTint="BF"/>
    </w:rPr>
  </w:style>
  <w:style w:type="character" w:customStyle="1" w:styleId="a8">
    <w:name w:val="Цитата Знак"/>
    <w:basedOn w:val="a0"/>
    <w:link w:val="a7"/>
    <w:uiPriority w:val="29"/>
    <w:rsid w:val="0051499A"/>
    <w:rPr>
      <w:i/>
      <w:iCs/>
      <w:color w:val="404040" w:themeColor="text1" w:themeTint="BF"/>
    </w:rPr>
  </w:style>
  <w:style w:type="paragraph" w:styleId="a9">
    <w:name w:val="List Paragraph"/>
    <w:basedOn w:val="a"/>
    <w:uiPriority w:val="34"/>
    <w:qFormat/>
    <w:rsid w:val="0051499A"/>
    <w:pPr>
      <w:ind w:left="720"/>
      <w:contextualSpacing/>
    </w:pPr>
  </w:style>
  <w:style w:type="character" w:styleId="aa">
    <w:name w:val="Intense Emphasis"/>
    <w:basedOn w:val="a0"/>
    <w:uiPriority w:val="21"/>
    <w:qFormat/>
    <w:rsid w:val="0051499A"/>
    <w:rPr>
      <w:i/>
      <w:iCs/>
      <w:color w:val="2F5496" w:themeColor="accent1" w:themeShade="BF"/>
    </w:rPr>
  </w:style>
  <w:style w:type="paragraph" w:styleId="ab">
    <w:name w:val="Intense Quote"/>
    <w:basedOn w:val="a"/>
    <w:next w:val="a"/>
    <w:link w:val="ac"/>
    <w:uiPriority w:val="30"/>
    <w:qFormat/>
    <w:rsid w:val="00514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1499A"/>
    <w:rPr>
      <w:i/>
      <w:iCs/>
      <w:color w:val="2F5496" w:themeColor="accent1" w:themeShade="BF"/>
    </w:rPr>
  </w:style>
  <w:style w:type="character" w:styleId="ad">
    <w:name w:val="Intense Reference"/>
    <w:basedOn w:val="a0"/>
    <w:uiPriority w:val="32"/>
    <w:qFormat/>
    <w:rsid w:val="0051499A"/>
    <w:rPr>
      <w:b/>
      <w:bCs/>
      <w:smallCaps/>
      <w:color w:val="2F5496" w:themeColor="accent1" w:themeShade="BF"/>
      <w:spacing w:val="5"/>
    </w:rPr>
  </w:style>
  <w:style w:type="character" w:customStyle="1" w:styleId="21">
    <w:name w:val="Основной текст (2)_"/>
    <w:link w:val="22"/>
    <w:locked/>
    <w:rsid w:val="0059050F"/>
    <w:rPr>
      <w:sz w:val="48"/>
      <w:szCs w:val="48"/>
      <w:shd w:val="clear" w:color="auto" w:fill="FFFFFF"/>
    </w:rPr>
  </w:style>
  <w:style w:type="paragraph" w:customStyle="1" w:styleId="22">
    <w:name w:val="Основной текст (2)"/>
    <w:basedOn w:val="a"/>
    <w:link w:val="21"/>
    <w:rsid w:val="0059050F"/>
    <w:pPr>
      <w:widowControl w:val="0"/>
      <w:shd w:val="clear" w:color="auto" w:fill="FFFFFF"/>
      <w:spacing w:after="0" w:line="1085" w:lineRule="exact"/>
      <w:jc w:val="both"/>
    </w:pPr>
    <w:rPr>
      <w:kern w:val="2"/>
      <w:sz w:val="48"/>
      <w:szCs w:val="48"/>
      <w:shd w:val="clear" w:color="auto" w:fill="FFFFFF"/>
      <w:lang w:val="uk-UA"/>
      <w14:ligatures w14:val="standardContextual"/>
    </w:rPr>
  </w:style>
  <w:style w:type="paragraph" w:customStyle="1" w:styleId="11">
    <w:name w:val="Знак Знак1 Знак Знак"/>
    <w:basedOn w:val="a"/>
    <w:rsid w:val="0059050F"/>
    <w:pPr>
      <w:spacing w:after="0" w:line="240" w:lineRule="auto"/>
    </w:pPr>
    <w:rPr>
      <w:rFonts w:ascii="Verdana" w:eastAsia="Times New Roman" w:hAnsi="Verdana" w:cs="Verdana"/>
      <w:sz w:val="20"/>
      <w:szCs w:val="20"/>
      <w:lang w:val="en-US"/>
    </w:rPr>
  </w:style>
  <w:style w:type="paragraph" w:styleId="ae">
    <w:name w:val="Normal (Web)"/>
    <w:basedOn w:val="a"/>
    <w:uiPriority w:val="99"/>
    <w:rsid w:val="005905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E11DF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47BC-4754-436B-A6B7-65ADB91A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4210</Words>
  <Characters>2401</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busineshub</dc:creator>
  <cp:keywords/>
  <dc:description/>
  <cp:lastModifiedBy>busineshub</cp:lastModifiedBy>
  <cp:revision>5</cp:revision>
  <cp:lastPrinted>2026-03-09T10:33:00Z</cp:lastPrinted>
  <dcterms:created xsi:type="dcterms:W3CDTF">2026-03-05T08:08:00Z</dcterms:created>
  <dcterms:modified xsi:type="dcterms:W3CDTF">2026-03-09T10:35:00Z</dcterms:modified>
</cp:coreProperties>
</file>