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A28" w14:textId="40DB6FD1" w:rsidR="00272388" w:rsidRPr="0095176D" w:rsidRDefault="002574BE" w:rsidP="00272388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="00272388" w:rsidRPr="00EE2952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1E50C6" wp14:editId="7C0D9A1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388" w:rsidRPr="00EE295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</w:t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351BD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 w:rsidR="00BB289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</w:p>
    <w:p w14:paraId="201620DB" w14:textId="3D5D71F4" w:rsidR="00272388" w:rsidRPr="00843A67" w:rsidRDefault="00272388" w:rsidP="00272388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F93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="00A54C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0BF7409D" w14:textId="77777777" w:rsidR="00272388" w:rsidRPr="00EE2952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7766C5A" w14:textId="77777777" w:rsidR="00272388" w:rsidRPr="00EE2952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5277DB5" w14:textId="77777777" w:rsidR="00272388" w:rsidRPr="00EE2952" w:rsidRDefault="00272388" w:rsidP="00272388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E2952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570E4765" w14:textId="0B9C42C2" w:rsidR="00272388" w:rsidRPr="00EE2952" w:rsidRDefault="001D225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C29ABB9" w14:textId="77777777" w:rsidR="00F118CA" w:rsidRDefault="00F118CA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87A07E7" w14:textId="2E7F13DC" w:rsidR="00272388" w:rsidRPr="00C77DFF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77D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C77D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C77D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C8E2EF6" w14:textId="77777777" w:rsidR="00272388" w:rsidRPr="00C77DFF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C91EB" w14:textId="3E272BD6" w:rsidR="00272388" w:rsidRPr="00C77DFF" w:rsidRDefault="00F93143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2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2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1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48-54/2026</w:t>
      </w:r>
    </w:p>
    <w:p w14:paraId="7866DCA1" w14:textId="77777777" w:rsidR="00272388" w:rsidRPr="00C77DFF" w:rsidRDefault="00272388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</w:tblGrid>
      <w:tr w:rsidR="00272388" w:rsidRPr="00B81CF1" w14:paraId="29259CB1" w14:textId="77777777" w:rsidTr="00785A27">
        <w:trPr>
          <w:trHeight w:val="1238"/>
        </w:trPr>
        <w:tc>
          <w:tcPr>
            <w:tcW w:w="5453" w:type="dxa"/>
          </w:tcPr>
          <w:p w14:paraId="14E692D4" w14:textId="67847C23" w:rsidR="00272388" w:rsidRDefault="00272388" w:rsidP="00AF5DAB">
            <w:pPr>
              <w:ind w:left="-105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bookmarkStart w:id="0" w:name="_Hlk109989191"/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3F55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приватизацію </w:t>
            </w:r>
            <w:bookmarkStart w:id="1" w:name="_Hlk109984023"/>
            <w:r w:rsidR="003F5574" w:rsidRPr="009532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72C75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нежи</w:t>
            </w:r>
            <w:r w:rsidR="00372C75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372C75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372C75">
              <w:rPr>
                <w:rFonts w:ascii="Times New Roman" w:hAnsi="Times New Roman"/>
                <w:sz w:val="28"/>
                <w:szCs w:val="28"/>
                <w:lang w:val="uk-UA"/>
              </w:rPr>
              <w:t>ового</w:t>
            </w:r>
            <w:r w:rsidR="00372C75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приміщення</w:t>
            </w:r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</w:t>
            </w:r>
            <w:r w:rsidR="00483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418F1">
              <w:rPr>
                <w:rFonts w:ascii="Times New Roman" w:hAnsi="Times New Roman"/>
                <w:sz w:val="28"/>
                <w:szCs w:val="28"/>
                <w:lang w:val="uk-UA"/>
              </w:rPr>
              <w:t>84,0</w:t>
            </w:r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Чернігівська область, </w:t>
            </w:r>
            <w:r w:rsidR="00372C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48391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місто Ніжин, вулиця Амосова академіка, будинок 14а, приміщення 1</w:t>
            </w:r>
            <w:bookmarkEnd w:id="0"/>
            <w:bookmarkEnd w:id="1"/>
          </w:p>
          <w:p w14:paraId="6C9B9EBD" w14:textId="77777777" w:rsidR="00272388" w:rsidRPr="00AF42C5" w:rsidRDefault="00272388" w:rsidP="004F0259">
            <w:pPr>
              <w:tabs>
                <w:tab w:val="left" w:pos="4962"/>
              </w:tabs>
              <w:ind w:right="4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22F8F8A9" w14:textId="72B0BDF8" w:rsidR="00272388" w:rsidRDefault="00272388" w:rsidP="00272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58416858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статей </w:t>
      </w:r>
      <w:bookmarkStart w:id="3" w:name="_Hlk109995757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25, 26, 42, 59, 60, 73 Закону України «Про місцеве самоврядування в Україні»</w:t>
      </w:r>
      <w:r w:rsidR="007E02B1" w:rsidRPr="007E0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 1, 4 статті 11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</w:t>
      </w:r>
      <w:r w:rsidR="00CA0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приватизацію державного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7E02B1" w:rsidRP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січня 2018 року № 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Регламенту Ніжинської міської ради Чернігівської області, затвердженого рішенням Ніжинської міської ради від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листопада 2020 року № 3-2/2020</w:t>
      </w:r>
      <w:bookmarkEnd w:id="2"/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рішення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від </w:t>
      </w:r>
      <w:r w:rsidR="001D2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1F0" w:rsidRPr="00361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61BF1" w:rsidRPr="00361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1D52" w:rsidRPr="00361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1D2258" w:rsidRPr="00361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-54/2026</w:t>
      </w:r>
      <w:r w:rsidR="001D2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bookmarkStart w:id="4" w:name="_Hlk109985296"/>
      <w:bookmarkEnd w:id="3"/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включення до переліку об’єктів комунальної власності </w:t>
      </w:r>
      <w:r w:rsidR="008B239C" w:rsidRPr="00030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територіальної громади, що </w:t>
      </w:r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підлягають приватизації, </w:t>
      </w:r>
      <w:bookmarkEnd w:id="4"/>
      <w:r w:rsidR="00372C75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372C75">
        <w:rPr>
          <w:rFonts w:ascii="Times New Roman" w:hAnsi="Times New Roman"/>
          <w:sz w:val="28"/>
          <w:szCs w:val="28"/>
          <w:lang w:val="uk-UA"/>
        </w:rPr>
        <w:t>т</w:t>
      </w:r>
      <w:r w:rsidR="00372C75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372C75">
        <w:rPr>
          <w:rFonts w:ascii="Times New Roman" w:hAnsi="Times New Roman"/>
          <w:sz w:val="28"/>
          <w:szCs w:val="28"/>
          <w:lang w:val="uk-UA"/>
        </w:rPr>
        <w:t>ового</w:t>
      </w:r>
      <w:r w:rsidR="00372C75" w:rsidRPr="007D1C4B">
        <w:rPr>
          <w:rFonts w:ascii="Times New Roman" w:hAnsi="Times New Roman"/>
          <w:sz w:val="28"/>
          <w:szCs w:val="28"/>
          <w:lang w:val="uk-UA"/>
        </w:rPr>
        <w:t xml:space="preserve"> приміщення</w:t>
      </w:r>
      <w:r w:rsidR="0048391D" w:rsidRPr="007D1C4B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4839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8F1">
        <w:rPr>
          <w:rFonts w:ascii="Times New Roman" w:hAnsi="Times New Roman"/>
          <w:sz w:val="28"/>
          <w:szCs w:val="28"/>
          <w:lang w:val="uk-UA"/>
        </w:rPr>
        <w:t>84,0</w:t>
      </w:r>
      <w:r w:rsidR="0048391D" w:rsidRPr="007D1C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391D" w:rsidRPr="007D1C4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8391D" w:rsidRPr="007D1C4B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48391D" w:rsidRPr="007D1C4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8391D" w:rsidRPr="007D1C4B">
        <w:rPr>
          <w:rFonts w:ascii="Times New Roman" w:hAnsi="Times New Roman"/>
          <w:sz w:val="28"/>
          <w:szCs w:val="28"/>
          <w:lang w:val="uk-UA"/>
        </w:rPr>
        <w:t>: Чернігівська область, місто Ніжин, вулиця Амосова академіка, будинок 14а, приміщення 1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EB8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службову записку</w:t>
      </w:r>
      <w:r w:rsidR="000F03BC"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 від </w:t>
      </w:r>
      <w:r w:rsidR="004839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39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F03BC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4839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118CA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44683460" w14:textId="177EDAF1" w:rsidR="00272388" w:rsidRDefault="00272388" w:rsidP="00B73D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Приватизувати </w:t>
      </w:r>
      <w:r w:rsidR="00372C75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372C75">
        <w:rPr>
          <w:rFonts w:ascii="Times New Roman" w:hAnsi="Times New Roman"/>
          <w:sz w:val="28"/>
          <w:szCs w:val="28"/>
          <w:lang w:val="uk-UA"/>
        </w:rPr>
        <w:t>т</w:t>
      </w:r>
      <w:r w:rsidR="00372C75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372C75">
        <w:rPr>
          <w:rFonts w:ascii="Times New Roman" w:hAnsi="Times New Roman"/>
          <w:sz w:val="28"/>
          <w:szCs w:val="28"/>
          <w:lang w:val="uk-UA"/>
        </w:rPr>
        <w:t>ове</w:t>
      </w:r>
      <w:r w:rsidR="00372C75" w:rsidRPr="007D1C4B">
        <w:rPr>
          <w:rFonts w:ascii="Times New Roman" w:hAnsi="Times New Roman"/>
          <w:sz w:val="28"/>
          <w:szCs w:val="28"/>
          <w:lang w:val="uk-UA"/>
        </w:rPr>
        <w:t xml:space="preserve"> приміщення</w:t>
      </w:r>
      <w:r w:rsidR="00445E86" w:rsidRPr="007D1C4B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445E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8F1">
        <w:rPr>
          <w:rFonts w:ascii="Times New Roman" w:hAnsi="Times New Roman"/>
          <w:sz w:val="28"/>
          <w:szCs w:val="28"/>
          <w:lang w:val="uk-UA"/>
        </w:rPr>
        <w:t>84,0</w:t>
      </w:r>
      <w:r w:rsidR="00445E86" w:rsidRPr="007D1C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45E86" w:rsidRPr="007D1C4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45E86" w:rsidRPr="007D1C4B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445E86" w:rsidRPr="007D1C4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45E86" w:rsidRPr="007D1C4B"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місто Ніжин, вулиця Амосова академіка, </w:t>
      </w:r>
      <w:r w:rsidR="00372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E86" w:rsidRPr="007D1C4B">
        <w:rPr>
          <w:rFonts w:ascii="Times New Roman" w:hAnsi="Times New Roman"/>
          <w:sz w:val="28"/>
          <w:szCs w:val="28"/>
          <w:lang w:val="uk-UA"/>
        </w:rPr>
        <w:t>будинок 14а, приміщення 1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шляхом продажу на електронному </w:t>
      </w:r>
      <w:r w:rsidRPr="00995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аукціоні. </w:t>
      </w:r>
    </w:p>
    <w:p w14:paraId="6CAE1D91" w14:textId="77777777" w:rsidR="00272388" w:rsidRDefault="00272388" w:rsidP="0027238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94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Офіційним </w:t>
      </w:r>
      <w:r w:rsidR="00542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засобом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інформації з питань приватизації об’єктів комунальної власності Ніжинської</w:t>
      </w:r>
      <w:r w:rsidR="00DA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hyperlink r:id="rId5" w:history="1">
        <w:r w:rsidR="009E28D0" w:rsidRPr="00254B16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https://nizhynrada.gov.ua/</w:t>
        </w:r>
      </w:hyperlink>
      <w:r w:rsidR="009E2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B12395" w14:textId="67906B95" w:rsidR="00272388" w:rsidRDefault="00A94000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</w:t>
      </w:r>
      <w:proofErr w:type="spellStart"/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6DA62F78" w14:textId="34DDC3F7" w:rsidR="00272388" w:rsidRPr="008E6486" w:rsidRDefault="00632BC1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 та начальника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 </w:t>
      </w:r>
      <w:r w:rsidR="0062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proofErr w:type="spellStart"/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1B781265" w14:textId="77777777" w:rsidR="00272388" w:rsidRPr="008E6486" w:rsidRDefault="00632BC1" w:rsidP="00B016E7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272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В.М.).</w:t>
      </w:r>
    </w:p>
    <w:p w14:paraId="686673A5" w14:textId="77777777" w:rsidR="00272388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6F81AB" w14:textId="77777777" w:rsidR="00272388" w:rsidRPr="008E6486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Олександр КОДОЛА</w:t>
      </w:r>
    </w:p>
    <w:p w14:paraId="79CE5934" w14:textId="77777777" w:rsidR="00272388" w:rsidRPr="008E6486" w:rsidRDefault="00272388" w:rsidP="00272388">
      <w:pPr>
        <w:ind w:right="4109"/>
        <w:rPr>
          <w:sz w:val="28"/>
          <w:szCs w:val="28"/>
        </w:rPr>
      </w:pPr>
    </w:p>
    <w:p w14:paraId="7C41292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D4DAB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88491" w14:textId="77777777" w:rsidR="00272388" w:rsidRPr="008E6486" w:rsidRDefault="00272388" w:rsidP="00272388">
      <w:pPr>
        <w:ind w:right="41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2648D" w14:textId="77777777" w:rsidR="00272388" w:rsidRPr="008E6486" w:rsidRDefault="00272388" w:rsidP="00272388">
      <w:pPr>
        <w:ind w:right="4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3FB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0BC00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1D2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009C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4025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B994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41D6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8FF9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53831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9AFD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C285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86B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F3D1C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8080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D35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E34D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2F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05B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106CEB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2F48D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0B29CA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4F0C9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A3C1E6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524662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62EF6D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87E98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E182E5" w14:textId="77777777" w:rsidR="008223D1" w:rsidRDefault="008223D1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1CE453" w14:textId="77777777" w:rsidR="008223D1" w:rsidRDefault="008223D1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F0D9D1" w14:textId="77777777" w:rsidR="008223D1" w:rsidRDefault="008223D1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8DE3A3F" w14:textId="77777777" w:rsidR="008223D1" w:rsidRDefault="008223D1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144294" w14:textId="71C7FDC4" w:rsidR="00B73D17" w:rsidRPr="003D54D0" w:rsidRDefault="00D033B8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B73D17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A4AE8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D7B388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6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1C0F288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9348E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0B1C365" w14:textId="77777777" w:rsidR="00D033B8" w:rsidRDefault="00D033B8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502D92" w14:textId="205F3CF2" w:rsidR="00B73D17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10F0E86C" w14:textId="77777777" w:rsidR="00B73D17" w:rsidRPr="003D54D0" w:rsidRDefault="00306B2E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05113B6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1215C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7F7B1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745D1E5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30E2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23FBA9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17A73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виконавчого комітету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1A97381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CC11433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1BB15F" w14:textId="77777777" w:rsidR="002059FB" w:rsidRPr="002059FB" w:rsidRDefault="002059FB" w:rsidP="00205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5E705377" w14:textId="77777777" w:rsidR="002059FB" w:rsidRPr="002059FB" w:rsidRDefault="002059FB" w:rsidP="00205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163EE0CA" w14:textId="77777777" w:rsidR="002059FB" w:rsidRPr="002059FB" w:rsidRDefault="002059FB" w:rsidP="00205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05424FB9" w14:textId="77777777" w:rsidR="002059FB" w:rsidRPr="002059FB" w:rsidRDefault="002059FB" w:rsidP="00205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5BF9115F" w14:textId="77777777" w:rsidR="002059FB" w:rsidRPr="002059FB" w:rsidRDefault="002059FB" w:rsidP="002059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05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          Сергій САВЧЕНКО</w:t>
      </w:r>
    </w:p>
    <w:p w14:paraId="5630B76D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FFC40E" w14:textId="77777777" w:rsidR="002059FB" w:rsidRPr="003D54D0" w:rsidRDefault="002059FB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A8F1CB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6350F50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3D5DAAD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2E32E85B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7208A5C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0CD92E5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894AE8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230B9FD1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0FFEE062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3FF2BFB5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EB14DC1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B0930B1" w14:textId="77777777" w:rsidR="007540D9" w:rsidRDefault="007540D9" w:rsidP="00BC4AB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2441264" w14:textId="77777777" w:rsidR="007540D9" w:rsidRDefault="007540D9" w:rsidP="00BC4AB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9FB7BBB" w14:textId="6A9DC965" w:rsidR="00B73D17" w:rsidRDefault="00964440" w:rsidP="00BC4AB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</w:p>
    <w:p w14:paraId="747FCAB5" w14:textId="77777777" w:rsidR="00BC4AB1" w:rsidRDefault="00BC4AB1" w:rsidP="00BC4AB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288F4C0" w14:textId="77777777" w:rsidR="00BC4AB1" w:rsidRDefault="00BC4AB1" w:rsidP="00BC4AB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0283FE8" w14:textId="77777777" w:rsidR="00BC4AB1" w:rsidRPr="00BB27EB" w:rsidRDefault="00BC4AB1" w:rsidP="00BC4AB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C68E3F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123DC33" w14:textId="77777777" w:rsidR="00587597" w:rsidRDefault="00587597" w:rsidP="00B73D17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87597" w:rsidSect="004C5D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88"/>
    <w:rsid w:val="000015F4"/>
    <w:rsid w:val="000074BC"/>
    <w:rsid w:val="00017D01"/>
    <w:rsid w:val="00040FFE"/>
    <w:rsid w:val="000455EA"/>
    <w:rsid w:val="000601E3"/>
    <w:rsid w:val="00077D73"/>
    <w:rsid w:val="0008098E"/>
    <w:rsid w:val="000A5AE1"/>
    <w:rsid w:val="000C68D0"/>
    <w:rsid w:val="000D4FE9"/>
    <w:rsid w:val="000D6F84"/>
    <w:rsid w:val="000F03BC"/>
    <w:rsid w:val="0010749D"/>
    <w:rsid w:val="0013115A"/>
    <w:rsid w:val="00161BF1"/>
    <w:rsid w:val="00187B3F"/>
    <w:rsid w:val="001A21F7"/>
    <w:rsid w:val="001D2258"/>
    <w:rsid w:val="001F3783"/>
    <w:rsid w:val="001F5F98"/>
    <w:rsid w:val="001F7B8A"/>
    <w:rsid w:val="002059FB"/>
    <w:rsid w:val="002065D1"/>
    <w:rsid w:val="00214AF3"/>
    <w:rsid w:val="00241AED"/>
    <w:rsid w:val="00243C0D"/>
    <w:rsid w:val="002574BE"/>
    <w:rsid w:val="00260425"/>
    <w:rsid w:val="00264D16"/>
    <w:rsid w:val="00272388"/>
    <w:rsid w:val="00274E06"/>
    <w:rsid w:val="002A06EC"/>
    <w:rsid w:val="002A6D9E"/>
    <w:rsid w:val="002E1A73"/>
    <w:rsid w:val="002E5E3F"/>
    <w:rsid w:val="00306B2E"/>
    <w:rsid w:val="00315F34"/>
    <w:rsid w:val="0031684A"/>
    <w:rsid w:val="00337B88"/>
    <w:rsid w:val="00341D1B"/>
    <w:rsid w:val="00351BDD"/>
    <w:rsid w:val="00352D25"/>
    <w:rsid w:val="00361D52"/>
    <w:rsid w:val="00370798"/>
    <w:rsid w:val="00372C75"/>
    <w:rsid w:val="00374A1E"/>
    <w:rsid w:val="003A7977"/>
    <w:rsid w:val="003C40DC"/>
    <w:rsid w:val="003F5574"/>
    <w:rsid w:val="003F75FC"/>
    <w:rsid w:val="00407103"/>
    <w:rsid w:val="0042287A"/>
    <w:rsid w:val="00427790"/>
    <w:rsid w:val="00445E86"/>
    <w:rsid w:val="00470388"/>
    <w:rsid w:val="004735B3"/>
    <w:rsid w:val="00481A98"/>
    <w:rsid w:val="0048391D"/>
    <w:rsid w:val="00490DA0"/>
    <w:rsid w:val="004963DE"/>
    <w:rsid w:val="004B1E12"/>
    <w:rsid w:val="004C5D47"/>
    <w:rsid w:val="004C7387"/>
    <w:rsid w:val="004E44C3"/>
    <w:rsid w:val="004E5777"/>
    <w:rsid w:val="004F7EB8"/>
    <w:rsid w:val="00500DA9"/>
    <w:rsid w:val="00511541"/>
    <w:rsid w:val="005120FA"/>
    <w:rsid w:val="005269C4"/>
    <w:rsid w:val="0053164F"/>
    <w:rsid w:val="0054064C"/>
    <w:rsid w:val="0054218C"/>
    <w:rsid w:val="00543CE8"/>
    <w:rsid w:val="005554C0"/>
    <w:rsid w:val="00587597"/>
    <w:rsid w:val="00592D62"/>
    <w:rsid w:val="005B095A"/>
    <w:rsid w:val="005B2346"/>
    <w:rsid w:val="005D2A84"/>
    <w:rsid w:val="005D675F"/>
    <w:rsid w:val="006209AD"/>
    <w:rsid w:val="00627F0D"/>
    <w:rsid w:val="00632BC1"/>
    <w:rsid w:val="00651064"/>
    <w:rsid w:val="00654D54"/>
    <w:rsid w:val="00656B7B"/>
    <w:rsid w:val="00662D88"/>
    <w:rsid w:val="006637DB"/>
    <w:rsid w:val="00680A2E"/>
    <w:rsid w:val="00683F9A"/>
    <w:rsid w:val="006F0622"/>
    <w:rsid w:val="006F49D4"/>
    <w:rsid w:val="00711F43"/>
    <w:rsid w:val="007148AE"/>
    <w:rsid w:val="0071755D"/>
    <w:rsid w:val="00717B62"/>
    <w:rsid w:val="007303FA"/>
    <w:rsid w:val="0073516A"/>
    <w:rsid w:val="00742DA8"/>
    <w:rsid w:val="00746391"/>
    <w:rsid w:val="007540D9"/>
    <w:rsid w:val="0075482D"/>
    <w:rsid w:val="007646A4"/>
    <w:rsid w:val="007714A9"/>
    <w:rsid w:val="00776012"/>
    <w:rsid w:val="00785A27"/>
    <w:rsid w:val="00785B99"/>
    <w:rsid w:val="00790964"/>
    <w:rsid w:val="007A07D6"/>
    <w:rsid w:val="007A2E3A"/>
    <w:rsid w:val="007B13EB"/>
    <w:rsid w:val="007C1545"/>
    <w:rsid w:val="007C46B9"/>
    <w:rsid w:val="007E02B1"/>
    <w:rsid w:val="007E44D3"/>
    <w:rsid w:val="007F6BC4"/>
    <w:rsid w:val="00800BED"/>
    <w:rsid w:val="0080127C"/>
    <w:rsid w:val="00801EE2"/>
    <w:rsid w:val="00805964"/>
    <w:rsid w:val="008059FA"/>
    <w:rsid w:val="008153D8"/>
    <w:rsid w:val="008223D1"/>
    <w:rsid w:val="008318B1"/>
    <w:rsid w:val="00843A67"/>
    <w:rsid w:val="008526A8"/>
    <w:rsid w:val="00880351"/>
    <w:rsid w:val="00883F6F"/>
    <w:rsid w:val="00894CCE"/>
    <w:rsid w:val="008B239C"/>
    <w:rsid w:val="008D046D"/>
    <w:rsid w:val="008F3868"/>
    <w:rsid w:val="009043A1"/>
    <w:rsid w:val="00925CD2"/>
    <w:rsid w:val="0093076A"/>
    <w:rsid w:val="00936A94"/>
    <w:rsid w:val="00944142"/>
    <w:rsid w:val="0095176D"/>
    <w:rsid w:val="0096354B"/>
    <w:rsid w:val="00964440"/>
    <w:rsid w:val="009655FB"/>
    <w:rsid w:val="0098310A"/>
    <w:rsid w:val="00991E35"/>
    <w:rsid w:val="009952B5"/>
    <w:rsid w:val="009B2D36"/>
    <w:rsid w:val="009B516E"/>
    <w:rsid w:val="009C0D5E"/>
    <w:rsid w:val="009C18A6"/>
    <w:rsid w:val="009E28D0"/>
    <w:rsid w:val="009F1E6B"/>
    <w:rsid w:val="00A243EB"/>
    <w:rsid w:val="00A42ECE"/>
    <w:rsid w:val="00A54C8F"/>
    <w:rsid w:val="00A57E89"/>
    <w:rsid w:val="00A80104"/>
    <w:rsid w:val="00A80141"/>
    <w:rsid w:val="00A853B6"/>
    <w:rsid w:val="00A94000"/>
    <w:rsid w:val="00AB2874"/>
    <w:rsid w:val="00AB2B2E"/>
    <w:rsid w:val="00AE7D2B"/>
    <w:rsid w:val="00AF5DAB"/>
    <w:rsid w:val="00B016E7"/>
    <w:rsid w:val="00B04B69"/>
    <w:rsid w:val="00B1481E"/>
    <w:rsid w:val="00B22F22"/>
    <w:rsid w:val="00B319CF"/>
    <w:rsid w:val="00B37511"/>
    <w:rsid w:val="00B4636B"/>
    <w:rsid w:val="00B52001"/>
    <w:rsid w:val="00B721F0"/>
    <w:rsid w:val="00B73D17"/>
    <w:rsid w:val="00B81CF1"/>
    <w:rsid w:val="00B856F6"/>
    <w:rsid w:val="00B91F57"/>
    <w:rsid w:val="00B921AC"/>
    <w:rsid w:val="00B96D10"/>
    <w:rsid w:val="00BA0B87"/>
    <w:rsid w:val="00BB05A3"/>
    <w:rsid w:val="00BB27EB"/>
    <w:rsid w:val="00BB289B"/>
    <w:rsid w:val="00BB71CA"/>
    <w:rsid w:val="00BC4AB1"/>
    <w:rsid w:val="00C558DA"/>
    <w:rsid w:val="00C769BE"/>
    <w:rsid w:val="00CA02E9"/>
    <w:rsid w:val="00CA5C40"/>
    <w:rsid w:val="00CA6BE8"/>
    <w:rsid w:val="00CC2763"/>
    <w:rsid w:val="00CC3BA8"/>
    <w:rsid w:val="00CF613D"/>
    <w:rsid w:val="00D0232E"/>
    <w:rsid w:val="00D033B8"/>
    <w:rsid w:val="00D1470B"/>
    <w:rsid w:val="00D30537"/>
    <w:rsid w:val="00D320FD"/>
    <w:rsid w:val="00D35143"/>
    <w:rsid w:val="00D37DAB"/>
    <w:rsid w:val="00D4182D"/>
    <w:rsid w:val="00D4453C"/>
    <w:rsid w:val="00D5452E"/>
    <w:rsid w:val="00D65D09"/>
    <w:rsid w:val="00D76C04"/>
    <w:rsid w:val="00D96FFF"/>
    <w:rsid w:val="00DA4E0F"/>
    <w:rsid w:val="00DB6785"/>
    <w:rsid w:val="00DC0381"/>
    <w:rsid w:val="00DD1BF5"/>
    <w:rsid w:val="00DD5981"/>
    <w:rsid w:val="00DD79B7"/>
    <w:rsid w:val="00DE2513"/>
    <w:rsid w:val="00DE789A"/>
    <w:rsid w:val="00DF0DE8"/>
    <w:rsid w:val="00DF78F7"/>
    <w:rsid w:val="00E01A8C"/>
    <w:rsid w:val="00E22F6D"/>
    <w:rsid w:val="00E23CF1"/>
    <w:rsid w:val="00E52CD8"/>
    <w:rsid w:val="00E84559"/>
    <w:rsid w:val="00ED109A"/>
    <w:rsid w:val="00EF1A30"/>
    <w:rsid w:val="00F02994"/>
    <w:rsid w:val="00F118CA"/>
    <w:rsid w:val="00F3071F"/>
    <w:rsid w:val="00F418F1"/>
    <w:rsid w:val="00F500E0"/>
    <w:rsid w:val="00F51175"/>
    <w:rsid w:val="00F67DDF"/>
    <w:rsid w:val="00F85471"/>
    <w:rsid w:val="00F93143"/>
    <w:rsid w:val="00FA68D1"/>
    <w:rsid w:val="00FB4D54"/>
    <w:rsid w:val="00F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C35"/>
  <w15:chartTrackingRefBased/>
  <w15:docId w15:val="{06C93EB7-9943-4432-BCB9-AC83DF4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88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9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3D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E28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28D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E28D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894CCE"/>
    <w:pPr>
      <w:ind w:left="720"/>
      <w:contextualSpacing/>
    </w:p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0F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234</cp:revision>
  <cp:lastPrinted>2025-07-29T07:21:00Z</cp:lastPrinted>
  <dcterms:created xsi:type="dcterms:W3CDTF">2022-07-29T07:12:00Z</dcterms:created>
  <dcterms:modified xsi:type="dcterms:W3CDTF">2026-03-31T11:38:00Z</dcterms:modified>
</cp:coreProperties>
</file>