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7E245537" w:rsidR="007F1047" w:rsidRPr="00E53E8E" w:rsidRDefault="00C41C44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0</w:t>
      </w:r>
      <w:r w:rsidR="00AA0A7F">
        <w:rPr>
          <w:rFonts w:eastAsia="Times New Roman" w:cs="Times New Roman"/>
          <w:szCs w:val="28"/>
          <w:lang w:val="uk-UA" w:eastAsia="ru-RU"/>
        </w:rPr>
        <w:t>8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6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1EAB993E" w14:textId="06F67061" w:rsidR="00E3727C" w:rsidRPr="00E53E8E" w:rsidRDefault="007F1047" w:rsidP="000F4116">
      <w:pPr>
        <w:shd w:val="clear" w:color="auto" w:fill="FFFFFF"/>
        <w:spacing w:after="0" w:line="240" w:lineRule="atLeast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AA0A7F" w:rsidRPr="00AA0A7F">
        <w:rPr>
          <w:rFonts w:cs="Times New Roman"/>
          <w:szCs w:val="28"/>
          <w:shd w:val="clear" w:color="auto" w:fill="F0F5F2"/>
        </w:rPr>
        <w:t>UA-2026-05-08-010803-a</w:t>
      </w:r>
    </w:p>
    <w:p w14:paraId="68054B0D" w14:textId="7642B147" w:rsidR="007F1047" w:rsidRPr="00AA0A7F" w:rsidRDefault="007F1047" w:rsidP="00E3727C">
      <w:pPr>
        <w:shd w:val="clear" w:color="auto" w:fill="FFFFFF"/>
        <w:spacing w:after="0" w:line="240" w:lineRule="atLeast"/>
        <w:rPr>
          <w:rFonts w:eastAsia="Times New Roman" w:cs="Times New Roman"/>
          <w:b/>
          <w:bCs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53E8E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AA0A7F" w:rsidRPr="00AA0A7F">
        <w:rPr>
          <w:rFonts w:cs="Times New Roman"/>
          <w:color w:val="000000"/>
          <w:szCs w:val="28"/>
          <w:lang w:val="uk-UA" w:eastAsia="uk-UA"/>
        </w:rPr>
        <w:t xml:space="preserve">Накопичувач </w:t>
      </w:r>
      <w:r w:rsidR="00AA0A7F" w:rsidRPr="00AA0A7F">
        <w:rPr>
          <w:rFonts w:cs="Times New Roman"/>
          <w:color w:val="000000"/>
          <w:szCs w:val="28"/>
          <w:lang w:eastAsia="uk-UA"/>
        </w:rPr>
        <w:t>USB</w:t>
      </w:r>
      <w:r w:rsidR="00AA0A7F" w:rsidRPr="00AA0A7F">
        <w:rPr>
          <w:rFonts w:cs="Times New Roman"/>
          <w:color w:val="000000"/>
          <w:szCs w:val="28"/>
          <w:lang w:val="uk-UA" w:eastAsia="uk-UA"/>
        </w:rPr>
        <w:t xml:space="preserve"> </w:t>
      </w:r>
      <w:r w:rsidR="00AA0A7F" w:rsidRPr="00AA0A7F">
        <w:rPr>
          <w:rFonts w:cs="Times New Roman"/>
          <w:color w:val="000000"/>
          <w:szCs w:val="28"/>
          <w:lang w:eastAsia="uk-UA"/>
        </w:rPr>
        <w:t>Kingston</w:t>
      </w:r>
      <w:r w:rsidR="00AA0A7F" w:rsidRPr="00AA0A7F">
        <w:rPr>
          <w:rFonts w:cs="Times New Roman"/>
          <w:color w:val="000000"/>
          <w:szCs w:val="28"/>
          <w:lang w:val="uk-UA" w:eastAsia="uk-UA"/>
        </w:rPr>
        <w:t xml:space="preserve"> 64 </w:t>
      </w:r>
      <w:proofErr w:type="spellStart"/>
      <w:r w:rsidR="00AA0A7F" w:rsidRPr="00AA0A7F">
        <w:rPr>
          <w:rFonts w:cs="Times New Roman"/>
          <w:color w:val="000000"/>
          <w:szCs w:val="28"/>
          <w:lang w:val="uk-UA" w:eastAsia="uk-UA"/>
        </w:rPr>
        <w:t>Гб</w:t>
      </w:r>
      <w:proofErr w:type="spellEnd"/>
      <w:r w:rsidR="00AA0A7F" w:rsidRPr="00AA0A7F">
        <w:rPr>
          <w:rFonts w:cs="Times New Roman"/>
          <w:color w:val="000000"/>
          <w:szCs w:val="28"/>
          <w:lang w:val="uk-UA" w:eastAsia="uk-UA"/>
        </w:rPr>
        <w:t xml:space="preserve"> </w:t>
      </w:r>
      <w:proofErr w:type="spellStart"/>
      <w:r w:rsidR="00AA0A7F" w:rsidRPr="00AA0A7F">
        <w:rPr>
          <w:rFonts w:cs="Times New Roman"/>
          <w:color w:val="000000"/>
          <w:szCs w:val="28"/>
          <w:lang w:eastAsia="uk-UA"/>
        </w:rPr>
        <w:t>DataTraveler</w:t>
      </w:r>
      <w:proofErr w:type="spellEnd"/>
      <w:r w:rsidR="00AA0A7F" w:rsidRPr="00AA0A7F">
        <w:rPr>
          <w:rFonts w:cs="Times New Roman"/>
          <w:color w:val="000000"/>
          <w:szCs w:val="28"/>
          <w:lang w:val="uk-UA" w:eastAsia="uk-UA"/>
        </w:rPr>
        <w:t xml:space="preserve"> </w:t>
      </w:r>
      <w:proofErr w:type="spellStart"/>
      <w:r w:rsidR="00AA0A7F" w:rsidRPr="00AA0A7F">
        <w:rPr>
          <w:rFonts w:cs="Times New Roman"/>
          <w:color w:val="000000"/>
          <w:szCs w:val="28"/>
          <w:lang w:eastAsia="uk-UA"/>
        </w:rPr>
        <w:t>Exodia</w:t>
      </w:r>
      <w:proofErr w:type="spellEnd"/>
      <w:r w:rsidR="00AA0A7F" w:rsidRPr="00AA0A7F">
        <w:rPr>
          <w:rFonts w:cs="Times New Roman"/>
          <w:color w:val="000000"/>
          <w:szCs w:val="28"/>
          <w:lang w:val="uk-UA" w:eastAsia="uk-UA"/>
        </w:rPr>
        <w:t xml:space="preserve"> (</w:t>
      </w:r>
      <w:r w:rsidR="00AA0A7F" w:rsidRPr="00AA0A7F">
        <w:rPr>
          <w:rFonts w:cs="Times New Roman"/>
          <w:color w:val="000000"/>
          <w:szCs w:val="28"/>
          <w:lang w:eastAsia="uk-UA"/>
        </w:rPr>
        <w:t>DTX</w:t>
      </w:r>
      <w:r w:rsidR="00AA0A7F" w:rsidRPr="00AA0A7F">
        <w:rPr>
          <w:rFonts w:cs="Times New Roman"/>
          <w:color w:val="000000"/>
          <w:szCs w:val="28"/>
          <w:lang w:val="uk-UA" w:eastAsia="uk-UA"/>
        </w:rPr>
        <w:t>/64</w:t>
      </w:r>
      <w:r w:rsidR="00AA0A7F" w:rsidRPr="00AA0A7F">
        <w:rPr>
          <w:rFonts w:cs="Times New Roman"/>
          <w:color w:val="000000"/>
          <w:szCs w:val="28"/>
          <w:lang w:eastAsia="uk-UA"/>
        </w:rPr>
        <w:t>GB</w:t>
      </w:r>
      <w:r w:rsidR="00AA0A7F" w:rsidRPr="00AA0A7F">
        <w:rPr>
          <w:rFonts w:cs="Times New Roman"/>
          <w:color w:val="000000"/>
          <w:szCs w:val="28"/>
          <w:lang w:val="uk-UA" w:eastAsia="uk-UA"/>
        </w:rPr>
        <w:t>)</w:t>
      </w:r>
      <w:r w:rsidR="00AA0A7F" w:rsidRPr="00AA0A7F">
        <w:rPr>
          <w:rFonts w:cs="Times New Roman"/>
          <w:b/>
          <w:bCs/>
          <w:color w:val="000000"/>
          <w:szCs w:val="28"/>
          <w:lang w:val="uk-UA" w:eastAsia="uk-UA"/>
        </w:rPr>
        <w:t xml:space="preserve"> </w:t>
      </w:r>
      <w:r w:rsidR="00AA0A7F">
        <w:rPr>
          <w:rFonts w:cs="Times New Roman"/>
          <w:b/>
          <w:bCs/>
          <w:color w:val="000000"/>
          <w:szCs w:val="28"/>
          <w:lang w:val="uk-UA" w:eastAsia="uk-UA"/>
        </w:rPr>
        <w:t>(</w:t>
      </w:r>
      <w:r w:rsidR="0000562A" w:rsidRPr="00AA0A7F">
        <w:rPr>
          <w:szCs w:val="28"/>
          <w:lang w:val="uk-UA"/>
        </w:rPr>
        <w:t>ДК 021:2015: 30230000-0 Комп’ютерне обладнання</w:t>
      </w:r>
      <w:r w:rsidR="00AA0A7F">
        <w:rPr>
          <w:szCs w:val="28"/>
          <w:lang w:val="uk-UA"/>
        </w:rPr>
        <w:t>)</w:t>
      </w:r>
      <w:r w:rsidR="0000562A" w:rsidRPr="00AA0A7F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</w:p>
    <w:p w14:paraId="73513383" w14:textId="76B8EEAE" w:rsidR="00995270" w:rsidRPr="00E53E8E" w:rsidRDefault="0006104C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uk-UA"/>
        </w:rPr>
        <w:t xml:space="preserve">4. </w:t>
      </w:r>
      <w:proofErr w:type="spellStart"/>
      <w:r w:rsidR="00995270" w:rsidRPr="00E53E8E">
        <w:rPr>
          <w:rFonts w:cs="Times New Roman"/>
          <w:b/>
          <w:szCs w:val="28"/>
        </w:rPr>
        <w:t>Інформація</w:t>
      </w:r>
      <w:proofErr w:type="spellEnd"/>
      <w:r w:rsidR="00995270" w:rsidRPr="00E53E8E">
        <w:rPr>
          <w:rFonts w:cs="Times New Roman"/>
          <w:b/>
          <w:szCs w:val="28"/>
        </w:rPr>
        <w:t xml:space="preserve"> про </w:t>
      </w:r>
      <w:proofErr w:type="spellStart"/>
      <w:r w:rsidR="00995270" w:rsidRPr="00E53E8E">
        <w:rPr>
          <w:rFonts w:cs="Times New Roman"/>
          <w:b/>
          <w:szCs w:val="28"/>
        </w:rPr>
        <w:t>технічні</w:t>
      </w:r>
      <w:proofErr w:type="spellEnd"/>
      <w:r w:rsidR="00995270" w:rsidRPr="00E53E8E">
        <w:rPr>
          <w:rFonts w:cs="Times New Roman"/>
          <w:b/>
          <w:szCs w:val="28"/>
        </w:rPr>
        <w:t xml:space="preserve">, </w:t>
      </w:r>
      <w:proofErr w:type="spellStart"/>
      <w:r w:rsidR="00995270" w:rsidRPr="00E53E8E">
        <w:rPr>
          <w:rFonts w:cs="Times New Roman"/>
          <w:b/>
          <w:szCs w:val="28"/>
        </w:rPr>
        <w:t>якісні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та </w:t>
      </w:r>
      <w:proofErr w:type="spellStart"/>
      <w:r w:rsidR="00995270" w:rsidRPr="00E53E8E">
        <w:rPr>
          <w:rFonts w:cs="Times New Roman"/>
          <w:b/>
          <w:szCs w:val="28"/>
        </w:rPr>
        <w:t>кількісні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E53E8E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E53E8E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5A2CEF26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65281D16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06104C">
        <w:rPr>
          <w:rFonts w:eastAsia="Times New Roman" w:cs="Times New Roman"/>
          <w:szCs w:val="28"/>
          <w:lang w:val="uk-UA" w:eastAsia="ru-RU"/>
        </w:rPr>
        <w:t xml:space="preserve"> </w:t>
      </w:r>
      <w:r w:rsidR="00AA0A7F">
        <w:rPr>
          <w:rFonts w:eastAsia="Times New Roman" w:cs="Times New Roman"/>
          <w:szCs w:val="28"/>
          <w:lang w:val="uk-UA" w:eastAsia="ru-RU"/>
        </w:rPr>
        <w:t>696</w:t>
      </w:r>
      <w:proofErr w:type="gramEnd"/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3C957C1B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FC64D6" w:rsidRPr="00E53E8E">
        <w:rPr>
          <w:rFonts w:eastAsia="Times New Roman" w:cs="Times New Roman"/>
          <w:szCs w:val="28"/>
          <w:lang w:val="uk-UA" w:eastAsia="uk-UA"/>
        </w:rPr>
        <w:t>інформаційних технологій</w:t>
      </w:r>
      <w:r w:rsidRPr="00E53E8E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</w:t>
      </w:r>
      <w:r w:rsidR="00C41C44">
        <w:rPr>
          <w:rFonts w:eastAsia="Times New Roman" w:cs="Times New Roman"/>
          <w:szCs w:val="28"/>
          <w:lang w:val="uk-UA" w:eastAsia="uk-UA"/>
        </w:rPr>
        <w:t xml:space="preserve">цін </w:t>
      </w:r>
      <w:r w:rsidRPr="00E53E8E">
        <w:rPr>
          <w:rFonts w:eastAsia="Times New Roman" w:cs="Times New Roman"/>
          <w:szCs w:val="28"/>
          <w:lang w:val="uk-UA" w:eastAsia="uk-UA"/>
        </w:rPr>
        <w:t xml:space="preserve">загальнодоступної інформації про ціни на товари, які відповідають вимогам замовника, що міститься </w:t>
      </w:r>
      <w:r w:rsidR="00241728">
        <w:rPr>
          <w:rFonts w:eastAsia="Times New Roman" w:cs="Times New Roman"/>
          <w:szCs w:val="28"/>
          <w:lang w:val="uk-UA" w:eastAsia="uk-UA"/>
        </w:rPr>
        <w:t>на</w:t>
      </w:r>
      <w:r w:rsidRPr="00E53E8E">
        <w:rPr>
          <w:rFonts w:eastAsia="Times New Roman" w:cs="Times New Roman"/>
          <w:szCs w:val="28"/>
          <w:lang w:val="uk-UA" w:eastAsia="uk-UA"/>
        </w:rPr>
        <w:t xml:space="preserve"> </w:t>
      </w:r>
      <w:r w:rsidR="00C41C44">
        <w:rPr>
          <w:rFonts w:eastAsia="Times New Roman" w:cs="Times New Roman"/>
          <w:szCs w:val="28"/>
          <w:lang w:val="en-US" w:eastAsia="uk-UA"/>
        </w:rPr>
        <w:t>PROZORRO</w:t>
      </w:r>
      <w:r w:rsidR="00C41C44" w:rsidRPr="00C41C44">
        <w:rPr>
          <w:rFonts w:eastAsia="Times New Roman" w:cs="Times New Roman"/>
          <w:szCs w:val="28"/>
          <w:lang w:eastAsia="uk-UA"/>
        </w:rPr>
        <w:t xml:space="preserve"> </w:t>
      </w:r>
      <w:r w:rsidR="00C41C44">
        <w:rPr>
          <w:rFonts w:eastAsia="Times New Roman" w:cs="Times New Roman"/>
          <w:szCs w:val="28"/>
          <w:lang w:val="en-US" w:eastAsia="uk-UA"/>
        </w:rPr>
        <w:t>MARKET</w:t>
      </w:r>
      <w:r w:rsidRPr="00E53E8E">
        <w:rPr>
          <w:rFonts w:eastAsia="Times New Roman" w:cs="Times New Roman"/>
          <w:szCs w:val="28"/>
          <w:lang w:val="uk-UA" w:eastAsia="uk-UA"/>
        </w:rPr>
        <w:t xml:space="preserve"> у відкритому доступі</w:t>
      </w:r>
      <w:r w:rsidR="00241728">
        <w:rPr>
          <w:rFonts w:eastAsia="Times New Roman" w:cs="Times New Roman"/>
          <w:szCs w:val="28"/>
          <w:lang w:val="uk-UA" w:eastAsia="uk-UA"/>
        </w:rPr>
        <w:t xml:space="preserve"> в день закупівлі</w:t>
      </w:r>
      <w:r w:rsidRPr="00E53E8E">
        <w:rPr>
          <w:rFonts w:eastAsia="Times New Roman" w:cs="Times New Roman"/>
          <w:szCs w:val="28"/>
          <w:lang w:val="uk-UA" w:eastAsia="uk-UA"/>
        </w:rPr>
        <w:t>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0F411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0F4116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0F411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0F411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0562A"/>
    <w:rsid w:val="00014DB3"/>
    <w:rsid w:val="0006104C"/>
    <w:rsid w:val="000A4FEB"/>
    <w:rsid w:val="000C0B8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41728"/>
    <w:rsid w:val="002521C8"/>
    <w:rsid w:val="002629C4"/>
    <w:rsid w:val="00262A5B"/>
    <w:rsid w:val="00286C05"/>
    <w:rsid w:val="00290A39"/>
    <w:rsid w:val="002B7DC1"/>
    <w:rsid w:val="00325C4F"/>
    <w:rsid w:val="00365384"/>
    <w:rsid w:val="00385DA5"/>
    <w:rsid w:val="003D3599"/>
    <w:rsid w:val="00400894"/>
    <w:rsid w:val="00415F88"/>
    <w:rsid w:val="00425450"/>
    <w:rsid w:val="004748C4"/>
    <w:rsid w:val="004E44FA"/>
    <w:rsid w:val="00507B5F"/>
    <w:rsid w:val="00553F0A"/>
    <w:rsid w:val="005826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76933"/>
    <w:rsid w:val="00980EE0"/>
    <w:rsid w:val="00995270"/>
    <w:rsid w:val="009A6B3E"/>
    <w:rsid w:val="00A07A7E"/>
    <w:rsid w:val="00A46962"/>
    <w:rsid w:val="00A47677"/>
    <w:rsid w:val="00AA0A7F"/>
    <w:rsid w:val="00AD3388"/>
    <w:rsid w:val="00B309CE"/>
    <w:rsid w:val="00B709A5"/>
    <w:rsid w:val="00B915B7"/>
    <w:rsid w:val="00BD12DB"/>
    <w:rsid w:val="00C225F5"/>
    <w:rsid w:val="00C235E3"/>
    <w:rsid w:val="00C41C44"/>
    <w:rsid w:val="00C43A3F"/>
    <w:rsid w:val="00C579D6"/>
    <w:rsid w:val="00C82160"/>
    <w:rsid w:val="00C9535B"/>
    <w:rsid w:val="00C9559A"/>
    <w:rsid w:val="00CD1153"/>
    <w:rsid w:val="00D43A49"/>
    <w:rsid w:val="00DD4BCC"/>
    <w:rsid w:val="00DE5E7F"/>
    <w:rsid w:val="00DE7C14"/>
    <w:rsid w:val="00E3727C"/>
    <w:rsid w:val="00E53E8E"/>
    <w:rsid w:val="00E62A40"/>
    <w:rsid w:val="00E63D99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9</cp:revision>
  <cp:lastPrinted>2024-08-13T13:28:00Z</cp:lastPrinted>
  <dcterms:created xsi:type="dcterms:W3CDTF">2025-09-10T12:01:00Z</dcterms:created>
  <dcterms:modified xsi:type="dcterms:W3CDTF">2026-05-08T12:40:00Z</dcterms:modified>
</cp:coreProperties>
</file>