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7FDA59E" w14:textId="3AAB08D2" w:rsidR="00FD2677" w:rsidRPr="003B4732" w:rsidRDefault="00FD2677" w:rsidP="00FD2677">
      <w:pPr>
        <w:keepNext/>
        <w:tabs>
          <w:tab w:val="left" w:pos="1425"/>
        </w:tabs>
        <w:spacing w:before="240" w:after="60" w:line="259" w:lineRule="auto"/>
        <w:outlineLvl w:val="1"/>
        <w:rPr>
          <w:b/>
          <w:bCs/>
          <w:i/>
          <w:iCs/>
          <w:sz w:val="20"/>
          <w:szCs w:val="20"/>
        </w:rPr>
      </w:pPr>
      <w:r w:rsidRPr="003B4732">
        <w:rPr>
          <w:noProof/>
          <w:lang w:eastAsia="uk-UA"/>
        </w:rPr>
        <w:drawing>
          <wp:anchor distT="0" distB="0" distL="114300" distR="114300" simplePos="0" relativeHeight="251659264" behindDoc="0" locked="0" layoutInCell="1" allowOverlap="1" wp14:anchorId="3626C26D" wp14:editId="377C67E8">
            <wp:simplePos x="0" y="0"/>
            <wp:positionH relativeFrom="column">
              <wp:posOffset>2994660</wp:posOffset>
            </wp:positionH>
            <wp:positionV relativeFrom="paragraph">
              <wp:posOffset>167640</wp:posOffset>
            </wp:positionV>
            <wp:extent cx="483870" cy="599440"/>
            <wp:effectExtent l="0" t="0" r="0" b="0"/>
            <wp:wrapSquare wrapText="r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 cstate="print">
                      <a:lum bright="-6000" contrast="42000"/>
                      <a:extLst>
                        <a:ext uri="{28A0092B-C50C-407E-A947-70E740481C1C}">
                          <a14:useLocalDpi xmlns:a14="http://schemas.microsoft.com/office/drawing/2010/main" val="0"/>
                        </a:ext>
                      </a:extLst>
                    </a:blip>
                    <a:srcRect/>
                    <a:stretch>
                      <a:fillRect/>
                    </a:stretch>
                  </pic:blipFill>
                  <pic:spPr bwMode="auto">
                    <a:xfrm>
                      <a:off x="0" y="0"/>
                      <a:ext cx="483870" cy="59944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0" w:name="_Hlk93153115"/>
      <w:r w:rsidRPr="003B4732">
        <w:rPr>
          <w:b/>
          <w:bCs/>
          <w:i/>
          <w:iCs/>
          <w:sz w:val="20"/>
          <w:szCs w:val="20"/>
        </w:rPr>
        <w:tab/>
      </w:r>
      <w:r w:rsidRPr="003B4732">
        <w:rPr>
          <w:b/>
          <w:bCs/>
          <w:i/>
          <w:iCs/>
          <w:sz w:val="20"/>
          <w:szCs w:val="20"/>
        </w:rPr>
        <w:br w:type="textWrapping" w:clear="all"/>
      </w:r>
    </w:p>
    <w:p w14:paraId="28C765F5" w14:textId="77777777" w:rsidR="00FD2677" w:rsidRPr="003B4732" w:rsidRDefault="00FD2677" w:rsidP="00FD2677">
      <w:pPr>
        <w:tabs>
          <w:tab w:val="center" w:pos="4819"/>
          <w:tab w:val="left" w:pos="7965"/>
        </w:tabs>
        <w:jc w:val="center"/>
        <w:rPr>
          <w:b/>
          <w:sz w:val="20"/>
          <w:szCs w:val="20"/>
        </w:rPr>
      </w:pPr>
      <w:r w:rsidRPr="003B4732">
        <w:rPr>
          <w:b/>
          <w:sz w:val="28"/>
          <w:szCs w:val="28"/>
        </w:rPr>
        <w:t>УКРАЇНА</w:t>
      </w:r>
    </w:p>
    <w:p w14:paraId="049F2D64" w14:textId="77777777" w:rsidR="00FD2677" w:rsidRPr="003B4732" w:rsidRDefault="00FD2677" w:rsidP="00FD2677">
      <w:pPr>
        <w:jc w:val="center"/>
        <w:rPr>
          <w:b/>
          <w:sz w:val="28"/>
          <w:szCs w:val="28"/>
        </w:rPr>
      </w:pPr>
      <w:r w:rsidRPr="003B4732">
        <w:rPr>
          <w:b/>
          <w:sz w:val="28"/>
          <w:szCs w:val="28"/>
        </w:rPr>
        <w:t>ЧЕРНІГІВСЬКА ОБЛАСТЬ</w:t>
      </w:r>
    </w:p>
    <w:p w14:paraId="699D1072" w14:textId="77777777" w:rsidR="00FD2677" w:rsidRPr="003B4732" w:rsidRDefault="00FD2677" w:rsidP="00FD2677">
      <w:pPr>
        <w:jc w:val="center"/>
        <w:rPr>
          <w:sz w:val="6"/>
          <w:szCs w:val="6"/>
        </w:rPr>
      </w:pPr>
    </w:p>
    <w:p w14:paraId="498CCB51" w14:textId="77777777" w:rsidR="00FD2677" w:rsidRPr="003B4732" w:rsidRDefault="00FD2677" w:rsidP="00FD2677">
      <w:pPr>
        <w:keepNext/>
        <w:ind w:left="1416"/>
        <w:outlineLvl w:val="0"/>
        <w:rPr>
          <w:rFonts w:eastAsia="Arial Unicode MS"/>
          <w:b/>
          <w:bCs/>
          <w:sz w:val="32"/>
          <w:szCs w:val="32"/>
        </w:rPr>
      </w:pPr>
      <w:r w:rsidRPr="003B4732">
        <w:rPr>
          <w:rFonts w:eastAsia="Arial Unicode MS"/>
          <w:b/>
          <w:bCs/>
          <w:sz w:val="32"/>
          <w:szCs w:val="32"/>
        </w:rPr>
        <w:t xml:space="preserve">            Н І Ж И Н С Ь К А    М І С Ь К А    Р А Д А</w:t>
      </w:r>
    </w:p>
    <w:p w14:paraId="3960BD77" w14:textId="37F64AF3" w:rsidR="00FD2677" w:rsidRPr="003B4732" w:rsidRDefault="00FD2677" w:rsidP="00FD2677">
      <w:pPr>
        <w:jc w:val="center"/>
        <w:rPr>
          <w:sz w:val="32"/>
        </w:rPr>
      </w:pPr>
      <w:r w:rsidRPr="003B4732">
        <w:rPr>
          <w:sz w:val="32"/>
        </w:rPr>
        <w:t xml:space="preserve">      5</w:t>
      </w:r>
      <w:r w:rsidR="00EF6FEE">
        <w:rPr>
          <w:sz w:val="32"/>
        </w:rPr>
        <w:t>5</w:t>
      </w:r>
      <w:r w:rsidRPr="003B4732">
        <w:rPr>
          <w:sz w:val="32"/>
        </w:rPr>
        <w:t xml:space="preserve"> сесія VII</w:t>
      </w:r>
      <w:r w:rsidRPr="003B4732">
        <w:rPr>
          <w:sz w:val="32"/>
          <w:lang w:val="en-US"/>
        </w:rPr>
        <w:t>I</w:t>
      </w:r>
      <w:r w:rsidRPr="003B4732">
        <w:rPr>
          <w:sz w:val="32"/>
        </w:rPr>
        <w:t xml:space="preserve"> скликання</w:t>
      </w:r>
    </w:p>
    <w:p w14:paraId="4F514C4E" w14:textId="77777777" w:rsidR="00FD2677" w:rsidRPr="003B4732" w:rsidRDefault="00FD2677" w:rsidP="00FD2677">
      <w:pPr>
        <w:jc w:val="center"/>
        <w:rPr>
          <w:sz w:val="28"/>
          <w:szCs w:val="28"/>
        </w:rPr>
      </w:pPr>
    </w:p>
    <w:p w14:paraId="7CE93083" w14:textId="77777777" w:rsidR="00FD2677" w:rsidRPr="003B4732" w:rsidRDefault="00FD2677" w:rsidP="00FD2677">
      <w:pPr>
        <w:jc w:val="center"/>
        <w:rPr>
          <w:b/>
          <w:sz w:val="40"/>
          <w:szCs w:val="40"/>
        </w:rPr>
      </w:pPr>
      <w:r w:rsidRPr="003B4732">
        <w:rPr>
          <w:b/>
          <w:sz w:val="40"/>
          <w:szCs w:val="40"/>
        </w:rPr>
        <w:t xml:space="preserve">Р І Ш Е Н </w:t>
      </w:r>
      <w:proofErr w:type="spellStart"/>
      <w:r w:rsidRPr="003B4732">
        <w:rPr>
          <w:b/>
          <w:sz w:val="40"/>
          <w:szCs w:val="40"/>
        </w:rPr>
        <w:t>Н</w:t>
      </w:r>
      <w:proofErr w:type="spellEnd"/>
      <w:r w:rsidRPr="003B4732">
        <w:rPr>
          <w:b/>
          <w:sz w:val="40"/>
          <w:szCs w:val="40"/>
        </w:rPr>
        <w:t xml:space="preserve"> Я</w:t>
      </w:r>
    </w:p>
    <w:p w14:paraId="18F70C2D" w14:textId="77777777" w:rsidR="00FD2677" w:rsidRPr="003B4732" w:rsidRDefault="00FD2677" w:rsidP="00FD2677">
      <w:pPr>
        <w:jc w:val="center"/>
        <w:rPr>
          <w:b/>
          <w:sz w:val="28"/>
          <w:szCs w:val="28"/>
        </w:rPr>
      </w:pPr>
    </w:p>
    <w:p w14:paraId="589AD41E" w14:textId="4B76BD70" w:rsidR="00FD2677" w:rsidRPr="003B4732" w:rsidRDefault="00FD2677" w:rsidP="00FD2677">
      <w:pPr>
        <w:jc w:val="both"/>
        <w:rPr>
          <w:sz w:val="28"/>
          <w:szCs w:val="28"/>
          <w:u w:val="single"/>
        </w:rPr>
      </w:pPr>
      <w:r w:rsidRPr="003B4732">
        <w:rPr>
          <w:sz w:val="28"/>
          <w:szCs w:val="28"/>
          <w:u w:val="single"/>
        </w:rPr>
        <w:t xml:space="preserve">Від  </w:t>
      </w:r>
      <w:r w:rsidR="00EF6FEE">
        <w:rPr>
          <w:sz w:val="28"/>
          <w:szCs w:val="28"/>
          <w:u w:val="single"/>
        </w:rPr>
        <w:t xml:space="preserve">21 травня </w:t>
      </w:r>
      <w:r w:rsidRPr="003B4732">
        <w:rPr>
          <w:sz w:val="28"/>
          <w:szCs w:val="28"/>
          <w:u w:val="single"/>
        </w:rPr>
        <w:t>2026 р.</w:t>
      </w:r>
      <w:r w:rsidRPr="003B4732">
        <w:rPr>
          <w:sz w:val="28"/>
          <w:szCs w:val="28"/>
        </w:rPr>
        <w:tab/>
        <w:t xml:space="preserve">            </w:t>
      </w:r>
      <w:r w:rsidR="00EF6FEE">
        <w:rPr>
          <w:sz w:val="28"/>
          <w:szCs w:val="28"/>
        </w:rPr>
        <w:t xml:space="preserve">  </w:t>
      </w:r>
      <w:r w:rsidRPr="003B4732">
        <w:rPr>
          <w:sz w:val="28"/>
          <w:szCs w:val="28"/>
        </w:rPr>
        <w:tab/>
        <w:t xml:space="preserve"> </w:t>
      </w:r>
      <w:r w:rsidR="00EF6FEE">
        <w:rPr>
          <w:sz w:val="28"/>
          <w:szCs w:val="28"/>
        </w:rPr>
        <w:t xml:space="preserve"> </w:t>
      </w:r>
      <w:r w:rsidRPr="003B4732">
        <w:rPr>
          <w:sz w:val="28"/>
          <w:szCs w:val="28"/>
        </w:rPr>
        <w:t xml:space="preserve">м. Ніжин                                 </w:t>
      </w:r>
      <w:r w:rsidRPr="003B4732">
        <w:rPr>
          <w:sz w:val="28"/>
          <w:szCs w:val="28"/>
          <w:u w:val="single"/>
        </w:rPr>
        <w:t>№</w:t>
      </w:r>
      <w:r w:rsidR="00EF6FEE">
        <w:rPr>
          <w:sz w:val="28"/>
          <w:szCs w:val="28"/>
          <w:u w:val="single"/>
        </w:rPr>
        <w:t xml:space="preserve"> 38-55</w:t>
      </w:r>
      <w:r w:rsidRPr="003B4732">
        <w:rPr>
          <w:sz w:val="28"/>
          <w:szCs w:val="28"/>
          <w:u w:val="single"/>
        </w:rPr>
        <w:t>/</w:t>
      </w:r>
      <w:r w:rsidRPr="003B4732">
        <w:rPr>
          <w:sz w:val="27"/>
          <w:szCs w:val="27"/>
          <w:u w:val="single"/>
          <w:lang w:eastAsia="en-US"/>
        </w:rPr>
        <w:t>2026</w:t>
      </w:r>
    </w:p>
    <w:p w14:paraId="46C85E76" w14:textId="77777777" w:rsidR="00FD2677" w:rsidRPr="003B4732" w:rsidRDefault="00FD2677" w:rsidP="00FD2677">
      <w:pPr>
        <w:tabs>
          <w:tab w:val="left" w:pos="9195"/>
        </w:tabs>
        <w:rPr>
          <w:sz w:val="28"/>
          <w:szCs w:val="28"/>
        </w:rPr>
      </w:pPr>
      <w:r w:rsidRPr="003B4732">
        <w:rPr>
          <w:sz w:val="28"/>
          <w:szCs w:val="28"/>
        </w:rPr>
        <w:tab/>
      </w:r>
    </w:p>
    <w:p w14:paraId="0FDCAD5C" w14:textId="150948E4" w:rsidR="00FD2677" w:rsidRPr="003B4732" w:rsidRDefault="00FD2677" w:rsidP="00FD2677">
      <w:pPr>
        <w:tabs>
          <w:tab w:val="center" w:pos="5670"/>
          <w:tab w:val="left" w:pos="8355"/>
        </w:tabs>
        <w:ind w:right="4535"/>
        <w:jc w:val="both"/>
        <w:rPr>
          <w:sz w:val="28"/>
          <w:szCs w:val="28"/>
        </w:rPr>
      </w:pPr>
      <w:r w:rsidRPr="003B4732">
        <w:rPr>
          <w:sz w:val="28"/>
          <w:szCs w:val="28"/>
        </w:rPr>
        <w:t xml:space="preserve">Про внесення змін в міську цільову програму </w:t>
      </w:r>
      <w:bookmarkStart w:id="1" w:name="_Hlk93155217"/>
      <w:r w:rsidRPr="003B4732">
        <w:rPr>
          <w:sz w:val="28"/>
          <w:szCs w:val="28"/>
        </w:rPr>
        <w:t xml:space="preserve">«Реконструкція, розвиток та утримання кладовищ Ніжинської міської  територіальної громади на 2026 р.» (Додаток 31 до рішення Ніжинської міської ради VIIІ скликання від 24 грудня 2025 р. № 5-52/2025 «Про затвердження програм місцевого/ регіонального значення на 2026 рік») </w:t>
      </w:r>
      <w:bookmarkEnd w:id="0"/>
      <w:bookmarkEnd w:id="1"/>
    </w:p>
    <w:p w14:paraId="1FF369C2" w14:textId="77777777" w:rsidR="00FD2677" w:rsidRPr="003B4732" w:rsidRDefault="00FD2677" w:rsidP="00FD2677">
      <w:pPr>
        <w:tabs>
          <w:tab w:val="left" w:pos="0"/>
        </w:tabs>
        <w:ind w:right="4535"/>
        <w:jc w:val="both"/>
        <w:rPr>
          <w:sz w:val="28"/>
          <w:szCs w:val="28"/>
        </w:rPr>
      </w:pPr>
    </w:p>
    <w:p w14:paraId="582CE7F4" w14:textId="77777777" w:rsidR="00FD2677" w:rsidRPr="003B4732" w:rsidRDefault="00FD2677" w:rsidP="00FD2677">
      <w:pPr>
        <w:tabs>
          <w:tab w:val="left" w:pos="6510"/>
        </w:tabs>
        <w:ind w:firstLine="540"/>
        <w:jc w:val="both"/>
        <w:rPr>
          <w:sz w:val="28"/>
          <w:szCs w:val="28"/>
        </w:rPr>
      </w:pPr>
      <w:r w:rsidRPr="003B4732">
        <w:rPr>
          <w:sz w:val="28"/>
          <w:szCs w:val="28"/>
        </w:rPr>
        <w:t>У відповідності до статей 25, 26, 42, 46, 59, 73 Закону України «Про місцеве  самоврядування в Україні»</w:t>
      </w:r>
      <w:r w:rsidRPr="003B4732">
        <w:rPr>
          <w:color w:val="000000"/>
          <w:sz w:val="28"/>
          <w:szCs w:val="28"/>
        </w:rPr>
        <w:t xml:space="preserve"> </w:t>
      </w:r>
      <w:r w:rsidRPr="003B4732">
        <w:rPr>
          <w:rStyle w:val="docdata"/>
          <w:color w:val="000000"/>
          <w:sz w:val="28"/>
          <w:szCs w:val="28"/>
        </w:rPr>
        <w:t>від 21.05.1997 № 280/97-ВР</w:t>
      </w:r>
      <w:r w:rsidRPr="003B4732">
        <w:rPr>
          <w:sz w:val="28"/>
          <w:szCs w:val="28"/>
        </w:rPr>
        <w:t xml:space="preserve">, статті 91 Бюджетного кодексу України, керуючись регламентом Ніжинської міської ради Чернігівської області, затвердженим рішенням Ніжинської міської ради Чернігівської області </w:t>
      </w:r>
      <w:r w:rsidRPr="003B4732">
        <w:rPr>
          <w:sz w:val="28"/>
          <w:szCs w:val="28"/>
          <w:lang w:val="en-US"/>
        </w:rPr>
        <w:t>VIII</w:t>
      </w:r>
      <w:r w:rsidRPr="003B4732">
        <w:rPr>
          <w:sz w:val="28"/>
          <w:szCs w:val="28"/>
        </w:rPr>
        <w:t xml:space="preserve"> скликання від 27 листопада 2020 року №3-2/2020 (зі змінами), міська рада вирішила:</w:t>
      </w:r>
    </w:p>
    <w:p w14:paraId="4DCB697C" w14:textId="77777777" w:rsidR="00FD2677" w:rsidRPr="003B4732" w:rsidRDefault="00FD2677" w:rsidP="00FD2677">
      <w:pPr>
        <w:tabs>
          <w:tab w:val="left" w:pos="6510"/>
        </w:tabs>
        <w:ind w:firstLine="540"/>
        <w:jc w:val="both"/>
        <w:rPr>
          <w:sz w:val="28"/>
          <w:szCs w:val="28"/>
        </w:rPr>
      </w:pPr>
    </w:p>
    <w:p w14:paraId="0F9A9ED4" w14:textId="0F57C42E" w:rsidR="00FD2677" w:rsidRPr="003B4732" w:rsidRDefault="00FD2677" w:rsidP="00FD2677">
      <w:pPr>
        <w:pStyle w:val="a6"/>
        <w:numPr>
          <w:ilvl w:val="0"/>
          <w:numId w:val="21"/>
        </w:numPr>
        <w:tabs>
          <w:tab w:val="left" w:pos="284"/>
          <w:tab w:val="left" w:pos="851"/>
        </w:tabs>
        <w:ind w:left="0" w:firstLine="567"/>
        <w:jc w:val="both"/>
        <w:rPr>
          <w:b/>
          <w:sz w:val="28"/>
          <w:szCs w:val="28"/>
        </w:rPr>
      </w:pPr>
      <w:r w:rsidRPr="003B4732">
        <w:rPr>
          <w:sz w:val="28"/>
          <w:szCs w:val="28"/>
        </w:rPr>
        <w:t>Внести зміни в міську цільову програму «Реконструкція, розвиток та утримання кладовищ Ніжинської міської  територіальної громади на 2026 р.» (Додаток 31 до рішення Ніжинської міської ради VIIІ скликання від 24 грудня 2025 р. № 5-52/2025 «Про затвердження програм місцевого /регіонального значення на 2026 рік»), та викласти програму в новій редакції, що додається.</w:t>
      </w:r>
    </w:p>
    <w:p w14:paraId="39CBEA41" w14:textId="77777777" w:rsidR="00FD2677" w:rsidRPr="003B4732" w:rsidRDefault="00FD2677" w:rsidP="00FD2677">
      <w:pPr>
        <w:numPr>
          <w:ilvl w:val="0"/>
          <w:numId w:val="21"/>
        </w:numPr>
        <w:tabs>
          <w:tab w:val="left" w:pos="284"/>
          <w:tab w:val="left" w:pos="851"/>
        </w:tabs>
        <w:ind w:left="0" w:firstLine="567"/>
        <w:jc w:val="both"/>
        <w:rPr>
          <w:bCs/>
          <w:sz w:val="28"/>
          <w:szCs w:val="28"/>
        </w:rPr>
      </w:pPr>
      <w:r w:rsidRPr="003B4732">
        <w:rPr>
          <w:bCs/>
          <w:sz w:val="28"/>
          <w:szCs w:val="28"/>
        </w:rPr>
        <w:t>Виконуючій обов’язки начальника Управління житлово-комунального господарства та будівництва Ніжинської міської ради Чернігівської області (Сіренко С.А.) забезпечити оприлюднення даного рішення в п’ятиденний термін на офіційному сайті Ніжинської міської ради.</w:t>
      </w:r>
    </w:p>
    <w:p w14:paraId="5EE6A524" w14:textId="77777777" w:rsidR="00FD2677" w:rsidRPr="003B4732" w:rsidRDefault="00FD2677" w:rsidP="00FD2677">
      <w:pPr>
        <w:pStyle w:val="a6"/>
        <w:numPr>
          <w:ilvl w:val="0"/>
          <w:numId w:val="21"/>
        </w:numPr>
        <w:tabs>
          <w:tab w:val="left" w:pos="284"/>
          <w:tab w:val="left" w:pos="851"/>
        </w:tabs>
        <w:ind w:left="0" w:firstLine="567"/>
        <w:jc w:val="both"/>
        <w:rPr>
          <w:b/>
          <w:sz w:val="28"/>
          <w:szCs w:val="28"/>
        </w:rPr>
      </w:pPr>
      <w:r w:rsidRPr="003B4732">
        <w:rPr>
          <w:sz w:val="28"/>
          <w:szCs w:val="28"/>
        </w:rPr>
        <w:t>Організацію роботи по виконанню рішення покласти на першого заступника міського голови з питань діяльності виконавчих органів ради Вовченка Ф.І.</w:t>
      </w:r>
      <w:bookmarkStart w:id="2" w:name="_Hlk57271972"/>
    </w:p>
    <w:p w14:paraId="515A34A3" w14:textId="77777777" w:rsidR="00FD2677" w:rsidRPr="003B4732" w:rsidRDefault="00FD2677" w:rsidP="00FD2677">
      <w:pPr>
        <w:pStyle w:val="a6"/>
        <w:numPr>
          <w:ilvl w:val="0"/>
          <w:numId w:val="21"/>
        </w:numPr>
        <w:tabs>
          <w:tab w:val="left" w:pos="284"/>
          <w:tab w:val="left" w:pos="851"/>
        </w:tabs>
        <w:ind w:left="0" w:firstLine="567"/>
        <w:jc w:val="both"/>
        <w:rPr>
          <w:b/>
          <w:sz w:val="28"/>
          <w:szCs w:val="28"/>
        </w:rPr>
      </w:pPr>
      <w:r w:rsidRPr="003B4732">
        <w:rPr>
          <w:sz w:val="28"/>
          <w:szCs w:val="28"/>
        </w:rPr>
        <w:t xml:space="preserve">Контроль за виконанням рішення покласти на постійну комісію міської ради з питань соціально-економічного розвитку, підприємництва, інвестиційної діяльності, бюджету та фінансів (голова комісії </w:t>
      </w:r>
      <w:proofErr w:type="spellStart"/>
      <w:r w:rsidRPr="003B4732">
        <w:rPr>
          <w:sz w:val="28"/>
          <w:szCs w:val="28"/>
        </w:rPr>
        <w:t>Мамедов</w:t>
      </w:r>
      <w:proofErr w:type="spellEnd"/>
      <w:r w:rsidRPr="003B4732">
        <w:rPr>
          <w:sz w:val="28"/>
          <w:szCs w:val="28"/>
        </w:rPr>
        <w:t xml:space="preserve">  В</w:t>
      </w:r>
      <w:bookmarkEnd w:id="2"/>
      <w:r w:rsidRPr="003B4732">
        <w:rPr>
          <w:sz w:val="28"/>
          <w:szCs w:val="28"/>
        </w:rPr>
        <w:t>.Х.).</w:t>
      </w:r>
    </w:p>
    <w:p w14:paraId="0CA233E6" w14:textId="77777777" w:rsidR="00FD2677" w:rsidRPr="003B4732" w:rsidRDefault="00FD2677" w:rsidP="00FD2677">
      <w:pPr>
        <w:tabs>
          <w:tab w:val="left" w:pos="195"/>
        </w:tabs>
        <w:rPr>
          <w:sz w:val="28"/>
          <w:szCs w:val="28"/>
        </w:rPr>
      </w:pPr>
    </w:p>
    <w:p w14:paraId="45ADBA7F" w14:textId="411D577A" w:rsidR="00FD2677" w:rsidRDefault="00FD2677" w:rsidP="00FD2677">
      <w:pPr>
        <w:tabs>
          <w:tab w:val="left" w:pos="195"/>
        </w:tabs>
        <w:rPr>
          <w:sz w:val="28"/>
          <w:szCs w:val="28"/>
        </w:rPr>
      </w:pPr>
      <w:r w:rsidRPr="003B4732">
        <w:rPr>
          <w:sz w:val="28"/>
          <w:szCs w:val="28"/>
        </w:rPr>
        <w:t>Міський голова</w:t>
      </w:r>
      <w:r w:rsidRPr="003B4732">
        <w:rPr>
          <w:sz w:val="28"/>
          <w:szCs w:val="28"/>
        </w:rPr>
        <w:tab/>
      </w:r>
      <w:r w:rsidRPr="003B4732">
        <w:rPr>
          <w:sz w:val="28"/>
          <w:szCs w:val="28"/>
        </w:rPr>
        <w:tab/>
      </w:r>
      <w:r w:rsidRPr="003B4732">
        <w:rPr>
          <w:sz w:val="28"/>
          <w:szCs w:val="28"/>
        </w:rPr>
        <w:tab/>
      </w:r>
      <w:r w:rsidRPr="003B4732">
        <w:rPr>
          <w:sz w:val="28"/>
          <w:szCs w:val="28"/>
        </w:rPr>
        <w:tab/>
      </w:r>
      <w:r w:rsidRPr="003B4732">
        <w:rPr>
          <w:sz w:val="28"/>
          <w:szCs w:val="28"/>
        </w:rPr>
        <w:tab/>
      </w:r>
      <w:r w:rsidRPr="003B4732">
        <w:rPr>
          <w:sz w:val="28"/>
          <w:szCs w:val="28"/>
        </w:rPr>
        <w:tab/>
        <w:t xml:space="preserve">                    Олександр КОДОЛА</w:t>
      </w:r>
    </w:p>
    <w:p w14:paraId="41F3C4D1" w14:textId="77777777" w:rsidR="00E03914" w:rsidRPr="00E03914" w:rsidRDefault="00E03914" w:rsidP="00E03914">
      <w:pPr>
        <w:spacing w:after="200" w:line="276" w:lineRule="auto"/>
        <w:rPr>
          <w:rFonts w:eastAsia="Calibri"/>
          <w:sz w:val="28"/>
          <w:szCs w:val="28"/>
          <w:u w:val="single"/>
          <w:lang w:eastAsia="en-US"/>
        </w:rPr>
      </w:pPr>
      <w:r w:rsidRPr="00E03914">
        <w:rPr>
          <w:rFonts w:eastAsia="Calibri"/>
          <w:sz w:val="28"/>
          <w:szCs w:val="28"/>
          <w:u w:val="single"/>
          <w:lang w:eastAsia="en-US"/>
        </w:rPr>
        <w:lastRenderedPageBreak/>
        <w:t>Візують:</w:t>
      </w:r>
    </w:p>
    <w:p w14:paraId="3FD251AE" w14:textId="77777777" w:rsidR="00E03914" w:rsidRPr="00E03914" w:rsidRDefault="00E03914" w:rsidP="00E03914">
      <w:pPr>
        <w:spacing w:after="200" w:line="276" w:lineRule="auto"/>
        <w:rPr>
          <w:rFonts w:eastAsia="Calibri"/>
          <w:sz w:val="28"/>
          <w:szCs w:val="28"/>
          <w:lang w:eastAsia="en-US"/>
        </w:rPr>
      </w:pPr>
      <w:proofErr w:type="spellStart"/>
      <w:r w:rsidRPr="00E03914">
        <w:rPr>
          <w:rFonts w:eastAsia="Calibri"/>
          <w:sz w:val="28"/>
          <w:szCs w:val="28"/>
          <w:lang w:eastAsia="en-US"/>
        </w:rPr>
        <w:t>В.о</w:t>
      </w:r>
      <w:proofErr w:type="spellEnd"/>
      <w:r w:rsidRPr="00E03914">
        <w:rPr>
          <w:rFonts w:eastAsia="Calibri"/>
          <w:sz w:val="28"/>
          <w:szCs w:val="28"/>
          <w:lang w:eastAsia="en-US"/>
        </w:rPr>
        <w:t xml:space="preserve">. начальника УЖКГ та будівництва                                   С.А. Сіренко                    </w:t>
      </w:r>
    </w:p>
    <w:p w14:paraId="02944C31" w14:textId="77777777" w:rsidR="00E03914" w:rsidRPr="00E03914" w:rsidRDefault="00E03914" w:rsidP="00E03914">
      <w:pPr>
        <w:spacing w:after="200" w:line="276" w:lineRule="auto"/>
        <w:rPr>
          <w:rFonts w:eastAsia="Calibri"/>
          <w:sz w:val="28"/>
          <w:szCs w:val="28"/>
          <w:lang w:eastAsia="en-US"/>
        </w:rPr>
      </w:pPr>
      <w:r w:rsidRPr="00E03914">
        <w:rPr>
          <w:rFonts w:eastAsia="Calibri"/>
          <w:sz w:val="28"/>
          <w:szCs w:val="28"/>
          <w:lang w:eastAsia="en-US"/>
        </w:rPr>
        <w:t xml:space="preserve">Секретар  міської ради                             </w:t>
      </w:r>
      <w:r w:rsidRPr="00E03914">
        <w:rPr>
          <w:rFonts w:eastAsia="Calibri"/>
          <w:sz w:val="28"/>
          <w:szCs w:val="28"/>
          <w:lang w:eastAsia="en-US"/>
        </w:rPr>
        <w:tab/>
      </w:r>
      <w:r w:rsidRPr="00E03914">
        <w:rPr>
          <w:rFonts w:eastAsia="Calibri"/>
          <w:sz w:val="28"/>
          <w:szCs w:val="28"/>
          <w:lang w:eastAsia="en-US"/>
        </w:rPr>
        <w:tab/>
      </w:r>
      <w:r w:rsidRPr="00E03914">
        <w:rPr>
          <w:rFonts w:eastAsia="Calibri"/>
          <w:sz w:val="28"/>
          <w:szCs w:val="28"/>
          <w:lang w:eastAsia="en-US"/>
        </w:rPr>
        <w:tab/>
      </w:r>
      <w:r w:rsidRPr="00E03914">
        <w:rPr>
          <w:rFonts w:eastAsia="Calibri"/>
          <w:sz w:val="28"/>
          <w:szCs w:val="28"/>
          <w:lang w:eastAsia="en-US"/>
        </w:rPr>
        <w:tab/>
        <w:t xml:space="preserve">Ю. Ю. </w:t>
      </w:r>
      <w:proofErr w:type="spellStart"/>
      <w:r w:rsidRPr="00E03914">
        <w:rPr>
          <w:rFonts w:eastAsia="Calibri"/>
          <w:sz w:val="28"/>
          <w:szCs w:val="28"/>
          <w:lang w:eastAsia="en-US"/>
        </w:rPr>
        <w:t>Хоменко</w:t>
      </w:r>
      <w:proofErr w:type="spellEnd"/>
      <w:r w:rsidRPr="00E03914">
        <w:rPr>
          <w:rFonts w:eastAsia="Calibri"/>
          <w:sz w:val="28"/>
          <w:szCs w:val="28"/>
          <w:lang w:eastAsia="en-US"/>
        </w:rPr>
        <w:t xml:space="preserve">  </w:t>
      </w:r>
    </w:p>
    <w:p w14:paraId="0E3BAE53" w14:textId="77777777" w:rsidR="00E03914" w:rsidRPr="00E03914" w:rsidRDefault="00E03914" w:rsidP="00E03914">
      <w:pPr>
        <w:rPr>
          <w:rFonts w:eastAsia="Calibri"/>
          <w:sz w:val="28"/>
          <w:szCs w:val="28"/>
          <w:lang w:eastAsia="en-US"/>
        </w:rPr>
      </w:pPr>
      <w:r w:rsidRPr="00E03914">
        <w:rPr>
          <w:rFonts w:eastAsia="Calibri"/>
          <w:sz w:val="28"/>
          <w:szCs w:val="28"/>
          <w:lang w:eastAsia="en-US"/>
        </w:rPr>
        <w:t>Перший заступник міського голови</w:t>
      </w:r>
    </w:p>
    <w:p w14:paraId="229B5450" w14:textId="77777777" w:rsidR="00E03914" w:rsidRPr="00E03914" w:rsidRDefault="00E03914" w:rsidP="00E03914">
      <w:pPr>
        <w:rPr>
          <w:rFonts w:eastAsia="Calibri"/>
          <w:sz w:val="28"/>
          <w:szCs w:val="28"/>
          <w:lang w:eastAsia="en-US"/>
        </w:rPr>
      </w:pPr>
      <w:r w:rsidRPr="00E03914">
        <w:rPr>
          <w:rFonts w:eastAsia="Calibri"/>
          <w:sz w:val="28"/>
          <w:szCs w:val="28"/>
          <w:lang w:eastAsia="en-US"/>
        </w:rPr>
        <w:t>З питань діяльності виконавчих органів ради                        Ф.І.Вовченко</w:t>
      </w:r>
    </w:p>
    <w:p w14:paraId="3BFE4759" w14:textId="77777777" w:rsidR="00E03914" w:rsidRPr="00E03914" w:rsidRDefault="00E03914" w:rsidP="00E03914">
      <w:pPr>
        <w:rPr>
          <w:rFonts w:eastAsia="Calibri"/>
          <w:sz w:val="28"/>
          <w:szCs w:val="28"/>
          <w:lang w:eastAsia="en-US"/>
        </w:rPr>
      </w:pPr>
    </w:p>
    <w:p w14:paraId="2503E359" w14:textId="77777777" w:rsidR="00E03914" w:rsidRPr="00E03914" w:rsidRDefault="00E03914" w:rsidP="00E03914">
      <w:pPr>
        <w:rPr>
          <w:rFonts w:eastAsia="Calibri"/>
          <w:sz w:val="28"/>
          <w:szCs w:val="28"/>
          <w:lang w:eastAsia="en-US"/>
        </w:rPr>
      </w:pPr>
      <w:r w:rsidRPr="00E03914">
        <w:rPr>
          <w:rFonts w:eastAsia="Calibri"/>
          <w:sz w:val="28"/>
          <w:szCs w:val="28"/>
          <w:lang w:eastAsia="en-US"/>
        </w:rPr>
        <w:t>Голова постійної комісії міської ради</w:t>
      </w:r>
    </w:p>
    <w:p w14:paraId="213581C9" w14:textId="77777777" w:rsidR="00E03914" w:rsidRPr="00E03914" w:rsidRDefault="00E03914" w:rsidP="00E03914">
      <w:pPr>
        <w:rPr>
          <w:rFonts w:eastAsia="Calibri"/>
          <w:sz w:val="28"/>
          <w:szCs w:val="28"/>
          <w:lang w:eastAsia="en-US"/>
        </w:rPr>
      </w:pPr>
      <w:r w:rsidRPr="00E03914">
        <w:rPr>
          <w:rFonts w:eastAsia="Calibri"/>
          <w:sz w:val="28"/>
          <w:szCs w:val="28"/>
          <w:lang w:eastAsia="en-US"/>
        </w:rPr>
        <w:t>з питань соціально-економічного розвитку,</w:t>
      </w:r>
    </w:p>
    <w:p w14:paraId="1CC0B531" w14:textId="77777777" w:rsidR="00E03914" w:rsidRPr="00E03914" w:rsidRDefault="00E03914" w:rsidP="00E03914">
      <w:pPr>
        <w:rPr>
          <w:rFonts w:eastAsia="Calibri"/>
          <w:sz w:val="28"/>
          <w:szCs w:val="28"/>
          <w:lang w:eastAsia="en-US"/>
        </w:rPr>
      </w:pPr>
      <w:r w:rsidRPr="00E03914">
        <w:rPr>
          <w:rFonts w:eastAsia="Calibri"/>
          <w:sz w:val="28"/>
          <w:szCs w:val="28"/>
          <w:lang w:eastAsia="en-US"/>
        </w:rPr>
        <w:t xml:space="preserve"> підприємництва, інвестиційної діяльності,</w:t>
      </w:r>
    </w:p>
    <w:p w14:paraId="27F3E2FB" w14:textId="77777777" w:rsidR="00E03914" w:rsidRPr="00E03914" w:rsidRDefault="00E03914" w:rsidP="00E03914">
      <w:pPr>
        <w:rPr>
          <w:rFonts w:eastAsia="Calibri"/>
          <w:sz w:val="28"/>
          <w:szCs w:val="28"/>
          <w:lang w:eastAsia="en-US"/>
        </w:rPr>
      </w:pPr>
      <w:r w:rsidRPr="00E03914">
        <w:rPr>
          <w:rFonts w:eastAsia="Calibri"/>
          <w:sz w:val="28"/>
          <w:szCs w:val="28"/>
          <w:lang w:eastAsia="en-US"/>
        </w:rPr>
        <w:t>бюджету та фінансів</w:t>
      </w:r>
      <w:r w:rsidRPr="00E03914">
        <w:rPr>
          <w:rFonts w:eastAsia="Calibri"/>
          <w:sz w:val="28"/>
          <w:szCs w:val="28"/>
          <w:lang w:eastAsia="en-US"/>
        </w:rPr>
        <w:tab/>
      </w:r>
      <w:r w:rsidRPr="00E03914">
        <w:rPr>
          <w:rFonts w:eastAsia="Calibri"/>
          <w:sz w:val="28"/>
          <w:szCs w:val="28"/>
          <w:lang w:eastAsia="en-US"/>
        </w:rPr>
        <w:tab/>
        <w:t xml:space="preserve">                                                  В.Х. </w:t>
      </w:r>
      <w:proofErr w:type="spellStart"/>
      <w:r w:rsidRPr="00E03914">
        <w:rPr>
          <w:rFonts w:eastAsia="Calibri"/>
          <w:sz w:val="28"/>
          <w:szCs w:val="28"/>
          <w:lang w:eastAsia="en-US"/>
        </w:rPr>
        <w:t>Мамедов</w:t>
      </w:r>
      <w:proofErr w:type="spellEnd"/>
      <w:r w:rsidRPr="00E03914">
        <w:rPr>
          <w:rFonts w:eastAsia="Calibri"/>
          <w:sz w:val="28"/>
          <w:szCs w:val="28"/>
          <w:lang w:eastAsia="en-US"/>
        </w:rPr>
        <w:t xml:space="preserve"> </w:t>
      </w:r>
    </w:p>
    <w:p w14:paraId="52578A47" w14:textId="77777777" w:rsidR="00E03914" w:rsidRPr="00E03914" w:rsidRDefault="00E03914" w:rsidP="00E03914">
      <w:pPr>
        <w:rPr>
          <w:rFonts w:eastAsia="Calibri"/>
          <w:sz w:val="28"/>
          <w:szCs w:val="28"/>
          <w:lang w:eastAsia="en-US"/>
        </w:rPr>
      </w:pPr>
    </w:p>
    <w:p w14:paraId="0360B07F" w14:textId="77777777" w:rsidR="00E03914" w:rsidRPr="00E03914" w:rsidRDefault="00E03914" w:rsidP="00E03914">
      <w:pPr>
        <w:rPr>
          <w:rFonts w:eastAsia="Calibri"/>
          <w:sz w:val="28"/>
          <w:szCs w:val="28"/>
          <w:lang w:eastAsia="en-US"/>
        </w:rPr>
      </w:pPr>
      <w:r w:rsidRPr="00E03914">
        <w:rPr>
          <w:rFonts w:eastAsia="Calibri"/>
          <w:sz w:val="28"/>
          <w:szCs w:val="28"/>
          <w:lang w:eastAsia="en-US"/>
        </w:rPr>
        <w:t>Голова Постійної комісії міської ради</w:t>
      </w:r>
    </w:p>
    <w:p w14:paraId="2F5F9E6D" w14:textId="77777777" w:rsidR="00E03914" w:rsidRPr="00E03914" w:rsidRDefault="00E03914" w:rsidP="00E03914">
      <w:pPr>
        <w:rPr>
          <w:rFonts w:eastAsia="Calibri"/>
          <w:sz w:val="28"/>
          <w:szCs w:val="28"/>
          <w:lang w:eastAsia="en-US"/>
        </w:rPr>
      </w:pPr>
      <w:r w:rsidRPr="00E03914">
        <w:rPr>
          <w:rFonts w:eastAsia="Calibri"/>
          <w:sz w:val="28"/>
          <w:szCs w:val="28"/>
          <w:lang w:eastAsia="en-US"/>
        </w:rPr>
        <w:t>з питань регламенту, законності, охорони прав</w:t>
      </w:r>
    </w:p>
    <w:p w14:paraId="024D8E79" w14:textId="77777777" w:rsidR="00E03914" w:rsidRPr="00E03914" w:rsidRDefault="00E03914" w:rsidP="00E03914">
      <w:pPr>
        <w:rPr>
          <w:rFonts w:eastAsia="Calibri"/>
          <w:sz w:val="28"/>
          <w:szCs w:val="28"/>
          <w:lang w:eastAsia="en-US"/>
        </w:rPr>
      </w:pPr>
      <w:r w:rsidRPr="00E03914">
        <w:rPr>
          <w:rFonts w:eastAsia="Calibri"/>
          <w:sz w:val="28"/>
          <w:szCs w:val="28"/>
          <w:lang w:eastAsia="en-US"/>
        </w:rPr>
        <w:t xml:space="preserve"> і свобод громадян, запобігання корупції,</w:t>
      </w:r>
    </w:p>
    <w:p w14:paraId="745F6762" w14:textId="77777777" w:rsidR="00E03914" w:rsidRPr="00E03914" w:rsidRDefault="00E03914" w:rsidP="00E03914">
      <w:pPr>
        <w:rPr>
          <w:rFonts w:eastAsia="Calibri"/>
          <w:sz w:val="28"/>
          <w:szCs w:val="28"/>
          <w:lang w:eastAsia="en-US"/>
        </w:rPr>
      </w:pPr>
      <w:r w:rsidRPr="00E03914">
        <w:rPr>
          <w:rFonts w:eastAsia="Calibri"/>
          <w:sz w:val="28"/>
          <w:szCs w:val="28"/>
          <w:lang w:eastAsia="en-US"/>
        </w:rPr>
        <w:t xml:space="preserve"> адміністративно-територіального устрою, </w:t>
      </w:r>
    </w:p>
    <w:p w14:paraId="0B0E19FC" w14:textId="77777777" w:rsidR="00E03914" w:rsidRPr="00E03914" w:rsidRDefault="00E03914" w:rsidP="00E03914">
      <w:pPr>
        <w:rPr>
          <w:rFonts w:eastAsia="Calibri"/>
          <w:sz w:val="28"/>
          <w:szCs w:val="28"/>
          <w:lang w:eastAsia="en-US"/>
        </w:rPr>
      </w:pPr>
      <w:r w:rsidRPr="00E03914">
        <w:rPr>
          <w:rFonts w:eastAsia="Calibri"/>
          <w:sz w:val="28"/>
          <w:szCs w:val="28"/>
          <w:lang w:eastAsia="en-US"/>
        </w:rPr>
        <w:t>депутатської діяльності та етики</w:t>
      </w:r>
      <w:r w:rsidRPr="00E03914">
        <w:rPr>
          <w:rFonts w:eastAsia="Calibri"/>
          <w:sz w:val="28"/>
          <w:szCs w:val="28"/>
          <w:lang w:eastAsia="en-US"/>
        </w:rPr>
        <w:tab/>
      </w:r>
      <w:r w:rsidRPr="00E03914">
        <w:rPr>
          <w:rFonts w:eastAsia="Calibri"/>
          <w:sz w:val="28"/>
          <w:szCs w:val="28"/>
          <w:lang w:eastAsia="en-US"/>
        </w:rPr>
        <w:tab/>
      </w:r>
      <w:r w:rsidRPr="00E03914">
        <w:rPr>
          <w:rFonts w:eastAsia="Calibri"/>
          <w:sz w:val="28"/>
          <w:szCs w:val="28"/>
          <w:lang w:eastAsia="en-US"/>
        </w:rPr>
        <w:tab/>
      </w:r>
      <w:r w:rsidRPr="00E03914">
        <w:rPr>
          <w:rFonts w:eastAsia="Calibri"/>
          <w:sz w:val="28"/>
          <w:szCs w:val="28"/>
          <w:lang w:eastAsia="en-US"/>
        </w:rPr>
        <w:tab/>
        <w:t xml:space="preserve">          В.В. Салогуб </w:t>
      </w:r>
    </w:p>
    <w:p w14:paraId="37079B02" w14:textId="77777777" w:rsidR="00E03914" w:rsidRPr="00E03914" w:rsidRDefault="00E03914" w:rsidP="00E03914">
      <w:pPr>
        <w:rPr>
          <w:rFonts w:eastAsia="Calibri"/>
          <w:sz w:val="28"/>
          <w:szCs w:val="28"/>
          <w:lang w:eastAsia="en-US"/>
        </w:rPr>
      </w:pPr>
    </w:p>
    <w:p w14:paraId="39D279FD" w14:textId="77777777" w:rsidR="00E03914" w:rsidRPr="00E03914" w:rsidRDefault="00E03914" w:rsidP="00E03914">
      <w:pPr>
        <w:rPr>
          <w:rFonts w:eastAsia="Calibri"/>
          <w:sz w:val="28"/>
          <w:szCs w:val="28"/>
          <w:lang w:eastAsia="en-US"/>
        </w:rPr>
      </w:pPr>
    </w:p>
    <w:p w14:paraId="5A9EA5B7" w14:textId="77777777" w:rsidR="00E03914" w:rsidRPr="00E03914" w:rsidRDefault="00E03914" w:rsidP="00E03914">
      <w:pPr>
        <w:rPr>
          <w:rFonts w:eastAsia="Calibri"/>
          <w:sz w:val="28"/>
          <w:szCs w:val="28"/>
          <w:lang w:eastAsia="en-US"/>
        </w:rPr>
      </w:pPr>
      <w:r w:rsidRPr="00E03914">
        <w:rPr>
          <w:rFonts w:eastAsia="Calibri"/>
          <w:sz w:val="28"/>
          <w:szCs w:val="28"/>
          <w:lang w:eastAsia="en-US"/>
        </w:rPr>
        <w:t>Начальник відділу юридично-кадрового</w:t>
      </w:r>
    </w:p>
    <w:p w14:paraId="13485046" w14:textId="77777777" w:rsidR="00E03914" w:rsidRPr="00E03914" w:rsidRDefault="00E03914" w:rsidP="00E03914">
      <w:pPr>
        <w:rPr>
          <w:rFonts w:eastAsia="Calibri"/>
          <w:sz w:val="28"/>
          <w:szCs w:val="28"/>
          <w:lang w:eastAsia="en-US"/>
        </w:rPr>
      </w:pPr>
      <w:r w:rsidRPr="00E03914">
        <w:rPr>
          <w:rFonts w:eastAsia="Calibri"/>
          <w:sz w:val="28"/>
          <w:szCs w:val="28"/>
          <w:lang w:eastAsia="en-US"/>
        </w:rPr>
        <w:t xml:space="preserve">забезпечення апарату </w:t>
      </w:r>
    </w:p>
    <w:p w14:paraId="583C4B65" w14:textId="77777777" w:rsidR="00E03914" w:rsidRPr="00E03914" w:rsidRDefault="00E03914" w:rsidP="00E03914">
      <w:pPr>
        <w:rPr>
          <w:rFonts w:eastAsia="Calibri"/>
          <w:sz w:val="28"/>
          <w:szCs w:val="28"/>
          <w:lang w:eastAsia="en-US"/>
        </w:rPr>
      </w:pPr>
      <w:r w:rsidRPr="00E03914">
        <w:rPr>
          <w:rFonts w:eastAsia="Calibri"/>
          <w:sz w:val="28"/>
          <w:szCs w:val="28"/>
          <w:lang w:eastAsia="en-US"/>
        </w:rPr>
        <w:t xml:space="preserve">виконавчого комітету Ніжинської міської ради                      В.О. </w:t>
      </w:r>
      <w:proofErr w:type="spellStart"/>
      <w:r w:rsidRPr="00E03914">
        <w:rPr>
          <w:rFonts w:eastAsia="Calibri"/>
          <w:sz w:val="28"/>
          <w:szCs w:val="28"/>
          <w:lang w:eastAsia="en-US"/>
        </w:rPr>
        <w:t>Лега</w:t>
      </w:r>
      <w:proofErr w:type="spellEnd"/>
    </w:p>
    <w:p w14:paraId="1C2543DA" w14:textId="77777777" w:rsidR="00E03914" w:rsidRPr="00E03914" w:rsidRDefault="00E03914" w:rsidP="00E03914">
      <w:pPr>
        <w:spacing w:after="200" w:line="276" w:lineRule="auto"/>
        <w:rPr>
          <w:rFonts w:eastAsia="Calibri"/>
          <w:sz w:val="28"/>
          <w:szCs w:val="28"/>
          <w:lang w:eastAsia="en-US"/>
        </w:rPr>
      </w:pPr>
    </w:p>
    <w:p w14:paraId="5CA8B3B9" w14:textId="77777777" w:rsidR="00E03914" w:rsidRPr="00E03914" w:rsidRDefault="00E03914" w:rsidP="00E03914">
      <w:pPr>
        <w:rPr>
          <w:rFonts w:eastAsia="Calibri"/>
          <w:sz w:val="28"/>
          <w:szCs w:val="28"/>
          <w:lang w:eastAsia="en-US"/>
        </w:rPr>
      </w:pPr>
      <w:r w:rsidRPr="00E03914">
        <w:rPr>
          <w:rFonts w:eastAsia="Calibri"/>
          <w:sz w:val="28"/>
          <w:szCs w:val="28"/>
          <w:lang w:eastAsia="en-US"/>
        </w:rPr>
        <w:t xml:space="preserve">Начальник фінансового управління </w:t>
      </w:r>
    </w:p>
    <w:p w14:paraId="4F039C85" w14:textId="77777777" w:rsidR="00E03914" w:rsidRPr="00E03914" w:rsidRDefault="00E03914" w:rsidP="00E03914">
      <w:pPr>
        <w:rPr>
          <w:rFonts w:eastAsia="Calibri"/>
          <w:sz w:val="28"/>
          <w:szCs w:val="28"/>
          <w:lang w:eastAsia="en-US"/>
        </w:rPr>
      </w:pPr>
      <w:r w:rsidRPr="00E03914">
        <w:rPr>
          <w:rFonts w:eastAsia="Calibri"/>
          <w:sz w:val="28"/>
          <w:szCs w:val="28"/>
          <w:lang w:eastAsia="en-US"/>
        </w:rPr>
        <w:t>Ніжинської міської ради                                                            Л.В. Писаренко</w:t>
      </w:r>
    </w:p>
    <w:p w14:paraId="58986BC3" w14:textId="77777777" w:rsidR="00E03914" w:rsidRPr="00E03914" w:rsidRDefault="00E03914" w:rsidP="00E03914">
      <w:pPr>
        <w:spacing w:after="200" w:line="276" w:lineRule="auto"/>
        <w:rPr>
          <w:rFonts w:eastAsia="Calibri"/>
          <w:sz w:val="28"/>
          <w:szCs w:val="28"/>
          <w:lang w:eastAsia="en-US"/>
        </w:rPr>
      </w:pPr>
    </w:p>
    <w:p w14:paraId="6A6B02AF" w14:textId="77777777" w:rsidR="00E03914" w:rsidRPr="00E03914" w:rsidRDefault="00E03914" w:rsidP="00E03914">
      <w:pPr>
        <w:tabs>
          <w:tab w:val="left" w:pos="7230"/>
        </w:tabs>
        <w:rPr>
          <w:rFonts w:eastAsia="Calibri"/>
          <w:sz w:val="28"/>
          <w:szCs w:val="28"/>
          <w:lang w:eastAsia="en-US"/>
        </w:rPr>
      </w:pPr>
      <w:r w:rsidRPr="00E03914">
        <w:rPr>
          <w:rFonts w:eastAsia="Calibri"/>
          <w:sz w:val="28"/>
          <w:szCs w:val="28"/>
          <w:lang w:eastAsia="en-US"/>
        </w:rPr>
        <w:t>Юрисконсульт головний спеціаліст</w:t>
      </w:r>
    </w:p>
    <w:p w14:paraId="2652F487" w14:textId="77777777" w:rsidR="00E03914" w:rsidRPr="00E03914" w:rsidRDefault="00E03914" w:rsidP="00E03914">
      <w:pPr>
        <w:tabs>
          <w:tab w:val="left" w:pos="7230"/>
        </w:tabs>
        <w:rPr>
          <w:rFonts w:eastAsia="Calibri"/>
          <w:sz w:val="28"/>
          <w:szCs w:val="28"/>
          <w:lang w:eastAsia="en-US"/>
        </w:rPr>
      </w:pPr>
      <w:r w:rsidRPr="00E03914">
        <w:rPr>
          <w:rFonts w:eastAsia="Calibri"/>
          <w:sz w:val="28"/>
          <w:szCs w:val="28"/>
          <w:lang w:eastAsia="en-US"/>
        </w:rPr>
        <w:t xml:space="preserve"> УЖКГ та будівництва                        </w:t>
      </w:r>
      <w:r w:rsidRPr="00E03914">
        <w:rPr>
          <w:rFonts w:eastAsia="Calibri"/>
          <w:sz w:val="28"/>
          <w:szCs w:val="28"/>
          <w:lang w:eastAsia="en-US"/>
        </w:rPr>
        <w:tab/>
        <w:t xml:space="preserve">К.А. </w:t>
      </w:r>
      <w:proofErr w:type="spellStart"/>
      <w:r w:rsidRPr="00E03914">
        <w:rPr>
          <w:rFonts w:eastAsia="Calibri"/>
          <w:sz w:val="28"/>
          <w:szCs w:val="28"/>
          <w:lang w:eastAsia="en-US"/>
        </w:rPr>
        <w:t>Віротченко</w:t>
      </w:r>
      <w:proofErr w:type="spellEnd"/>
    </w:p>
    <w:p w14:paraId="6A00FD0A" w14:textId="77777777" w:rsidR="00E03914" w:rsidRDefault="00E03914" w:rsidP="00FD2677">
      <w:pPr>
        <w:tabs>
          <w:tab w:val="left" w:pos="195"/>
        </w:tabs>
        <w:rPr>
          <w:sz w:val="28"/>
          <w:szCs w:val="28"/>
        </w:rPr>
      </w:pPr>
    </w:p>
    <w:p w14:paraId="577BA9AC" w14:textId="77777777" w:rsidR="00E03914" w:rsidRDefault="00E03914" w:rsidP="00FD2677">
      <w:pPr>
        <w:tabs>
          <w:tab w:val="left" w:pos="195"/>
        </w:tabs>
        <w:rPr>
          <w:sz w:val="28"/>
          <w:szCs w:val="28"/>
        </w:rPr>
      </w:pPr>
    </w:p>
    <w:p w14:paraId="3E290207" w14:textId="77777777" w:rsidR="00E03914" w:rsidRDefault="00E03914" w:rsidP="00FD2677">
      <w:pPr>
        <w:tabs>
          <w:tab w:val="left" w:pos="195"/>
        </w:tabs>
        <w:rPr>
          <w:sz w:val="28"/>
          <w:szCs w:val="28"/>
        </w:rPr>
      </w:pPr>
    </w:p>
    <w:p w14:paraId="463F9884" w14:textId="77777777" w:rsidR="00E03914" w:rsidRDefault="00E03914" w:rsidP="00FD2677">
      <w:pPr>
        <w:tabs>
          <w:tab w:val="left" w:pos="195"/>
        </w:tabs>
        <w:rPr>
          <w:sz w:val="28"/>
          <w:szCs w:val="28"/>
        </w:rPr>
      </w:pPr>
    </w:p>
    <w:p w14:paraId="10CACEDB" w14:textId="77777777" w:rsidR="00E03914" w:rsidRDefault="00E03914" w:rsidP="00FD2677">
      <w:pPr>
        <w:tabs>
          <w:tab w:val="left" w:pos="195"/>
        </w:tabs>
        <w:rPr>
          <w:sz w:val="28"/>
          <w:szCs w:val="28"/>
        </w:rPr>
      </w:pPr>
    </w:p>
    <w:p w14:paraId="4F6E654D" w14:textId="77777777" w:rsidR="00E03914" w:rsidRDefault="00E03914" w:rsidP="00FD2677">
      <w:pPr>
        <w:tabs>
          <w:tab w:val="left" w:pos="195"/>
        </w:tabs>
        <w:rPr>
          <w:sz w:val="28"/>
          <w:szCs w:val="28"/>
        </w:rPr>
      </w:pPr>
    </w:p>
    <w:p w14:paraId="59310839" w14:textId="77777777" w:rsidR="00E03914" w:rsidRDefault="00E03914" w:rsidP="00FD2677">
      <w:pPr>
        <w:tabs>
          <w:tab w:val="left" w:pos="195"/>
        </w:tabs>
        <w:rPr>
          <w:sz w:val="28"/>
          <w:szCs w:val="28"/>
        </w:rPr>
      </w:pPr>
    </w:p>
    <w:p w14:paraId="491556F6" w14:textId="77777777" w:rsidR="00E03914" w:rsidRDefault="00E03914" w:rsidP="00FD2677">
      <w:pPr>
        <w:tabs>
          <w:tab w:val="left" w:pos="195"/>
        </w:tabs>
        <w:rPr>
          <w:sz w:val="28"/>
          <w:szCs w:val="28"/>
        </w:rPr>
      </w:pPr>
    </w:p>
    <w:p w14:paraId="52B5F68E" w14:textId="77777777" w:rsidR="00E03914" w:rsidRDefault="00E03914" w:rsidP="00FD2677">
      <w:pPr>
        <w:tabs>
          <w:tab w:val="left" w:pos="195"/>
        </w:tabs>
        <w:rPr>
          <w:sz w:val="28"/>
          <w:szCs w:val="28"/>
        </w:rPr>
      </w:pPr>
    </w:p>
    <w:p w14:paraId="29C08199" w14:textId="77777777" w:rsidR="00E03914" w:rsidRDefault="00E03914" w:rsidP="00FD2677">
      <w:pPr>
        <w:tabs>
          <w:tab w:val="left" w:pos="195"/>
        </w:tabs>
        <w:rPr>
          <w:sz w:val="28"/>
          <w:szCs w:val="28"/>
        </w:rPr>
      </w:pPr>
    </w:p>
    <w:p w14:paraId="5938A685" w14:textId="77777777" w:rsidR="00E03914" w:rsidRDefault="00E03914" w:rsidP="00FD2677">
      <w:pPr>
        <w:tabs>
          <w:tab w:val="left" w:pos="195"/>
        </w:tabs>
        <w:rPr>
          <w:sz w:val="28"/>
          <w:szCs w:val="28"/>
        </w:rPr>
      </w:pPr>
    </w:p>
    <w:p w14:paraId="6D591148" w14:textId="77777777" w:rsidR="00E03914" w:rsidRDefault="00E03914" w:rsidP="00FD2677">
      <w:pPr>
        <w:tabs>
          <w:tab w:val="left" w:pos="195"/>
        </w:tabs>
        <w:rPr>
          <w:sz w:val="28"/>
          <w:szCs w:val="28"/>
        </w:rPr>
      </w:pPr>
    </w:p>
    <w:p w14:paraId="0CF8F69D" w14:textId="77777777" w:rsidR="00E03914" w:rsidRDefault="00E03914" w:rsidP="00FD2677">
      <w:pPr>
        <w:tabs>
          <w:tab w:val="left" w:pos="195"/>
        </w:tabs>
        <w:rPr>
          <w:sz w:val="28"/>
          <w:szCs w:val="28"/>
        </w:rPr>
      </w:pPr>
    </w:p>
    <w:p w14:paraId="46199776" w14:textId="77777777" w:rsidR="00E03914" w:rsidRDefault="00E03914" w:rsidP="00FD2677">
      <w:pPr>
        <w:tabs>
          <w:tab w:val="left" w:pos="195"/>
        </w:tabs>
        <w:rPr>
          <w:sz w:val="28"/>
          <w:szCs w:val="28"/>
        </w:rPr>
      </w:pPr>
    </w:p>
    <w:p w14:paraId="5ED46D12" w14:textId="77777777" w:rsidR="00E03914" w:rsidRDefault="00E03914" w:rsidP="00FD2677">
      <w:pPr>
        <w:tabs>
          <w:tab w:val="left" w:pos="195"/>
        </w:tabs>
        <w:rPr>
          <w:sz w:val="28"/>
          <w:szCs w:val="28"/>
        </w:rPr>
      </w:pPr>
    </w:p>
    <w:p w14:paraId="16693843" w14:textId="77777777" w:rsidR="00E03914" w:rsidRPr="003B4732" w:rsidRDefault="00E03914" w:rsidP="00FD2677">
      <w:pPr>
        <w:tabs>
          <w:tab w:val="left" w:pos="195"/>
        </w:tabs>
        <w:rPr>
          <w:sz w:val="28"/>
          <w:szCs w:val="28"/>
        </w:rPr>
      </w:pPr>
    </w:p>
    <w:p w14:paraId="1A687699" w14:textId="7984002D" w:rsidR="00AB5A47" w:rsidRPr="003B4732" w:rsidRDefault="00AB5A47" w:rsidP="00AB5A47">
      <w:pPr>
        <w:jc w:val="right"/>
      </w:pPr>
      <w:r w:rsidRPr="003B4732">
        <w:rPr>
          <w:b/>
          <w:bCs/>
        </w:rPr>
        <w:lastRenderedPageBreak/>
        <w:t xml:space="preserve">    </w:t>
      </w:r>
      <w:r w:rsidRPr="003B4732">
        <w:t xml:space="preserve">Додаток 31 </w:t>
      </w:r>
    </w:p>
    <w:p w14:paraId="349A9D41" w14:textId="77777777" w:rsidR="00AB5A47" w:rsidRPr="003B4732" w:rsidRDefault="00AB5A47" w:rsidP="00AB5A47">
      <w:pPr>
        <w:suppressAutoHyphens/>
        <w:jc w:val="right"/>
        <w:rPr>
          <w:lang w:eastAsia="ar-SA"/>
        </w:rPr>
      </w:pPr>
      <w:r w:rsidRPr="003B4732">
        <w:rPr>
          <w:lang w:eastAsia="ar-SA"/>
        </w:rPr>
        <w:t xml:space="preserve">                                    до рішення   Ніжинської міської ради</w:t>
      </w:r>
    </w:p>
    <w:p w14:paraId="2A8FA001" w14:textId="77777777" w:rsidR="00AB5A47" w:rsidRPr="003B4732" w:rsidRDefault="00AB5A47" w:rsidP="00AB5A47">
      <w:pPr>
        <w:suppressAutoHyphens/>
        <w:jc w:val="right"/>
        <w:rPr>
          <w:lang w:eastAsia="ar-SA"/>
        </w:rPr>
      </w:pPr>
      <w:r w:rsidRPr="003B4732">
        <w:rPr>
          <w:lang w:eastAsia="ar-SA"/>
        </w:rPr>
        <w:t xml:space="preserve">                                 Чернігівської області   </w:t>
      </w:r>
      <w:r w:rsidRPr="003B4732">
        <w:rPr>
          <w:lang w:val="en-US" w:eastAsia="ar-SA"/>
        </w:rPr>
        <w:t>VIII</w:t>
      </w:r>
      <w:r w:rsidRPr="003B4732">
        <w:rPr>
          <w:lang w:eastAsia="ar-SA"/>
        </w:rPr>
        <w:t xml:space="preserve"> скликання</w:t>
      </w:r>
    </w:p>
    <w:p w14:paraId="62FA1496" w14:textId="6AFD65B8" w:rsidR="00AB5A47" w:rsidRPr="00EF6FEE" w:rsidRDefault="00230218" w:rsidP="00AB5A47">
      <w:pPr>
        <w:suppressAutoHyphens/>
        <w:jc w:val="right"/>
        <w:rPr>
          <w:u w:val="single"/>
          <w:lang w:eastAsia="ar-SA"/>
        </w:rPr>
      </w:pPr>
      <w:r w:rsidRPr="00EF6FEE">
        <w:rPr>
          <w:u w:val="single"/>
          <w:lang w:eastAsia="ar-SA"/>
        </w:rPr>
        <w:t>в</w:t>
      </w:r>
      <w:r w:rsidR="00AB5A47" w:rsidRPr="00EF6FEE">
        <w:rPr>
          <w:u w:val="single"/>
          <w:lang w:eastAsia="ar-SA"/>
        </w:rPr>
        <w:t>ід</w:t>
      </w:r>
      <w:r w:rsidRPr="00EF6FEE">
        <w:rPr>
          <w:u w:val="single"/>
          <w:lang w:eastAsia="ar-SA"/>
        </w:rPr>
        <w:t xml:space="preserve"> </w:t>
      </w:r>
      <w:r w:rsidR="00FD2677" w:rsidRPr="00EF6FEE">
        <w:rPr>
          <w:u w:val="single"/>
          <w:lang w:eastAsia="ar-SA"/>
        </w:rPr>
        <w:t xml:space="preserve">  </w:t>
      </w:r>
      <w:r w:rsidR="00EF6FEE" w:rsidRPr="00EF6FEE">
        <w:rPr>
          <w:u w:val="single"/>
          <w:lang w:eastAsia="ar-SA"/>
        </w:rPr>
        <w:t>21.05.</w:t>
      </w:r>
      <w:r w:rsidR="00FD2677" w:rsidRPr="00EF6FEE">
        <w:rPr>
          <w:u w:val="single"/>
          <w:lang w:eastAsia="ar-SA"/>
        </w:rPr>
        <w:t>2026</w:t>
      </w:r>
      <w:r w:rsidR="00AB5A47" w:rsidRPr="00EF6FEE">
        <w:rPr>
          <w:u w:val="single"/>
          <w:lang w:eastAsia="ar-SA"/>
        </w:rPr>
        <w:t xml:space="preserve"> р. № </w:t>
      </w:r>
      <w:r w:rsidR="00EF6FEE" w:rsidRPr="00EF6FEE">
        <w:rPr>
          <w:u w:val="single"/>
          <w:lang w:eastAsia="ar-SA"/>
        </w:rPr>
        <w:t>38-55</w:t>
      </w:r>
      <w:r w:rsidR="00AB5A47" w:rsidRPr="00EF6FEE">
        <w:rPr>
          <w:u w:val="single"/>
          <w:lang w:eastAsia="ar-SA"/>
        </w:rPr>
        <w:t>/202</w:t>
      </w:r>
      <w:r w:rsidR="00FD2677" w:rsidRPr="00EF6FEE">
        <w:rPr>
          <w:u w:val="single"/>
          <w:lang w:eastAsia="ar-SA"/>
        </w:rPr>
        <w:t>6</w:t>
      </w:r>
      <w:r w:rsidR="00AB5A47" w:rsidRPr="00EF6FEE">
        <w:rPr>
          <w:u w:val="single"/>
          <w:lang w:eastAsia="ar-SA"/>
        </w:rPr>
        <w:t xml:space="preserve"> </w:t>
      </w:r>
    </w:p>
    <w:p w14:paraId="2EF4B09C" w14:textId="77777777" w:rsidR="00AB5A47" w:rsidRPr="003B4732" w:rsidRDefault="00AB5A47" w:rsidP="00AB5A47">
      <w:pPr>
        <w:jc w:val="both"/>
        <w:rPr>
          <w:b/>
          <w:bCs/>
        </w:rPr>
      </w:pPr>
    </w:p>
    <w:p w14:paraId="7C281CA5" w14:textId="77777777" w:rsidR="002B1B2F" w:rsidRPr="003B4732" w:rsidRDefault="002B1B2F" w:rsidP="00AB5A47">
      <w:pPr>
        <w:jc w:val="center"/>
        <w:rPr>
          <w:b/>
          <w:bCs/>
        </w:rPr>
      </w:pPr>
      <w:r w:rsidRPr="003B4732">
        <w:rPr>
          <w:b/>
          <w:bCs/>
        </w:rPr>
        <w:t>Міська цільова програма «</w:t>
      </w:r>
      <w:bookmarkStart w:id="3" w:name="_Hlk73718087"/>
      <w:r w:rsidRPr="003B4732">
        <w:rPr>
          <w:b/>
          <w:bCs/>
        </w:rPr>
        <w:t>Реконструкція, розвиток та утримання кладовищ Ніжинської міської  територіальної громади на 202</w:t>
      </w:r>
      <w:r w:rsidR="00D4687F" w:rsidRPr="003B4732">
        <w:rPr>
          <w:b/>
          <w:bCs/>
        </w:rPr>
        <w:t>6</w:t>
      </w:r>
      <w:r w:rsidRPr="003B4732">
        <w:rPr>
          <w:b/>
          <w:bCs/>
        </w:rPr>
        <w:t xml:space="preserve"> р.»</w:t>
      </w:r>
      <w:bookmarkEnd w:id="3"/>
    </w:p>
    <w:p w14:paraId="29DFED30" w14:textId="77777777" w:rsidR="002B1B2F" w:rsidRPr="003B4732" w:rsidRDefault="002B1B2F" w:rsidP="00AB5A47">
      <w:pPr>
        <w:pStyle w:val="2"/>
        <w:spacing w:before="0"/>
        <w:jc w:val="center"/>
        <w:rPr>
          <w:rFonts w:ascii="Times New Roman" w:hAnsi="Times New Roman" w:cs="Times New Roman"/>
          <w:b/>
          <w:bCs/>
          <w:color w:val="auto"/>
          <w:sz w:val="24"/>
          <w:szCs w:val="24"/>
        </w:rPr>
      </w:pPr>
      <w:r w:rsidRPr="003B4732">
        <w:rPr>
          <w:rFonts w:ascii="Times New Roman" w:hAnsi="Times New Roman" w:cs="Times New Roman"/>
          <w:b/>
          <w:bCs/>
          <w:color w:val="auto"/>
          <w:sz w:val="24"/>
          <w:szCs w:val="24"/>
        </w:rPr>
        <w:t xml:space="preserve">1. Паспорт </w:t>
      </w:r>
      <w:r w:rsidR="00885875" w:rsidRPr="003B4732">
        <w:rPr>
          <w:rFonts w:ascii="Times New Roman" w:hAnsi="Times New Roman" w:cs="Times New Roman"/>
          <w:b/>
          <w:bCs/>
          <w:color w:val="auto"/>
          <w:sz w:val="24"/>
          <w:szCs w:val="24"/>
        </w:rPr>
        <w:t>Програми</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40"/>
        <w:gridCol w:w="4394"/>
        <w:gridCol w:w="4546"/>
      </w:tblGrid>
      <w:tr w:rsidR="002B1B2F" w:rsidRPr="003B4732" w14:paraId="27337ADF" w14:textId="77777777" w:rsidTr="00500A03">
        <w:tc>
          <w:tcPr>
            <w:tcW w:w="640" w:type="dxa"/>
          </w:tcPr>
          <w:p w14:paraId="0E9B1F09" w14:textId="77777777" w:rsidR="002B1B2F" w:rsidRPr="003B4732" w:rsidRDefault="002B1B2F" w:rsidP="00AB5A47">
            <w:pPr>
              <w:jc w:val="both"/>
            </w:pPr>
            <w:r w:rsidRPr="003B4732">
              <w:t>1</w:t>
            </w:r>
          </w:p>
        </w:tc>
        <w:tc>
          <w:tcPr>
            <w:tcW w:w="4394" w:type="dxa"/>
          </w:tcPr>
          <w:p w14:paraId="70025284" w14:textId="77777777" w:rsidR="002B1B2F" w:rsidRPr="003B4732" w:rsidRDefault="002B1B2F" w:rsidP="00AB5A47">
            <w:pPr>
              <w:jc w:val="both"/>
              <w:rPr>
                <w:lang w:val="en-US"/>
              </w:rPr>
            </w:pPr>
            <w:r w:rsidRPr="003B4732">
              <w:t>Ініціатор розроблення програми</w:t>
            </w:r>
            <w:r w:rsidRPr="003B4732">
              <w:rPr>
                <w:lang w:val="en-US"/>
              </w:rPr>
              <w:t xml:space="preserve"> </w:t>
            </w:r>
          </w:p>
        </w:tc>
        <w:tc>
          <w:tcPr>
            <w:tcW w:w="4546" w:type="dxa"/>
          </w:tcPr>
          <w:p w14:paraId="24247F47" w14:textId="77777777" w:rsidR="002B1B2F" w:rsidRPr="003B4732" w:rsidRDefault="00FC3E77" w:rsidP="00AB5A47">
            <w:pPr>
              <w:jc w:val="both"/>
            </w:pPr>
            <w:r w:rsidRPr="003B4732">
              <w:t>Управління житлово-комунального господарства та</w:t>
            </w:r>
            <w:bookmarkStart w:id="4" w:name="_GoBack"/>
            <w:bookmarkEnd w:id="4"/>
            <w:r w:rsidRPr="003B4732">
              <w:t xml:space="preserve"> будівництва Ніжинської міської ради</w:t>
            </w:r>
          </w:p>
        </w:tc>
      </w:tr>
      <w:tr w:rsidR="002B1B2F" w:rsidRPr="003B4732" w14:paraId="6FB67EDA" w14:textId="77777777" w:rsidTr="00500A03">
        <w:tc>
          <w:tcPr>
            <w:tcW w:w="640" w:type="dxa"/>
          </w:tcPr>
          <w:p w14:paraId="7CFD79B3" w14:textId="77777777" w:rsidR="002B1B2F" w:rsidRPr="003B4732" w:rsidRDefault="002B1B2F" w:rsidP="00AB5A47">
            <w:pPr>
              <w:jc w:val="both"/>
            </w:pPr>
            <w:r w:rsidRPr="003B4732">
              <w:t>2</w:t>
            </w:r>
          </w:p>
        </w:tc>
        <w:tc>
          <w:tcPr>
            <w:tcW w:w="4394" w:type="dxa"/>
          </w:tcPr>
          <w:p w14:paraId="2332CD2D" w14:textId="77777777" w:rsidR="002B1B2F" w:rsidRPr="003B4732" w:rsidRDefault="002B1B2F" w:rsidP="00AB5A47">
            <w:pPr>
              <w:jc w:val="both"/>
            </w:pPr>
            <w:r w:rsidRPr="003B4732">
              <w:t>Законодавча  база програми</w:t>
            </w:r>
          </w:p>
        </w:tc>
        <w:tc>
          <w:tcPr>
            <w:tcW w:w="4546" w:type="dxa"/>
          </w:tcPr>
          <w:p w14:paraId="6EF608A4" w14:textId="77777777" w:rsidR="002B1B2F" w:rsidRPr="003B4732" w:rsidRDefault="002B1B2F" w:rsidP="00AB5A47">
            <w:pPr>
              <w:jc w:val="both"/>
            </w:pPr>
            <w:r w:rsidRPr="003B4732">
              <w:t>Закони України «Про місцеве самоврядування в Україні», «Про благоустрій населених пунктів»</w:t>
            </w:r>
            <w:r w:rsidRPr="003B4732">
              <w:rPr>
                <w:bCs/>
              </w:rPr>
              <w:t xml:space="preserve"> «Про публічні закупівлі</w:t>
            </w:r>
            <w:r w:rsidR="00F6412A" w:rsidRPr="003B4732">
              <w:rPr>
                <w:bCs/>
              </w:rPr>
              <w:t>»</w:t>
            </w:r>
          </w:p>
        </w:tc>
      </w:tr>
      <w:tr w:rsidR="002B1B2F" w:rsidRPr="003B4732" w14:paraId="5B25BCFF" w14:textId="77777777" w:rsidTr="00500A03">
        <w:tc>
          <w:tcPr>
            <w:tcW w:w="640" w:type="dxa"/>
          </w:tcPr>
          <w:p w14:paraId="472D5407" w14:textId="77777777" w:rsidR="002B1B2F" w:rsidRPr="003B4732" w:rsidRDefault="002B1B2F" w:rsidP="00AB5A47">
            <w:pPr>
              <w:jc w:val="both"/>
            </w:pPr>
            <w:r w:rsidRPr="003B4732">
              <w:t>3</w:t>
            </w:r>
          </w:p>
        </w:tc>
        <w:tc>
          <w:tcPr>
            <w:tcW w:w="4394" w:type="dxa"/>
          </w:tcPr>
          <w:p w14:paraId="30FD5A80" w14:textId="77777777" w:rsidR="002B1B2F" w:rsidRPr="003B4732" w:rsidRDefault="002B1B2F" w:rsidP="00AB5A47">
            <w:pPr>
              <w:jc w:val="both"/>
            </w:pPr>
            <w:r w:rsidRPr="003B4732">
              <w:t>Розробник програми</w:t>
            </w:r>
          </w:p>
        </w:tc>
        <w:tc>
          <w:tcPr>
            <w:tcW w:w="4546" w:type="dxa"/>
          </w:tcPr>
          <w:p w14:paraId="02859EB2" w14:textId="77777777" w:rsidR="002B1B2F" w:rsidRPr="003B4732" w:rsidRDefault="002B1B2F" w:rsidP="00AB5A47">
            <w:pPr>
              <w:jc w:val="both"/>
            </w:pPr>
            <w:r w:rsidRPr="003B4732">
              <w:t xml:space="preserve">Управління житлово-комунального господарства та будівництва Ніжинської міської ради </w:t>
            </w:r>
          </w:p>
        </w:tc>
      </w:tr>
      <w:tr w:rsidR="002B1B2F" w:rsidRPr="003B4732" w14:paraId="092DE782" w14:textId="77777777" w:rsidTr="00500A03">
        <w:tc>
          <w:tcPr>
            <w:tcW w:w="640" w:type="dxa"/>
          </w:tcPr>
          <w:p w14:paraId="51D07488" w14:textId="77777777" w:rsidR="002B1B2F" w:rsidRPr="003B4732" w:rsidRDefault="002B1B2F" w:rsidP="00AB5A47">
            <w:pPr>
              <w:jc w:val="both"/>
            </w:pPr>
            <w:r w:rsidRPr="003B4732">
              <w:t>4</w:t>
            </w:r>
          </w:p>
        </w:tc>
        <w:tc>
          <w:tcPr>
            <w:tcW w:w="4394" w:type="dxa"/>
          </w:tcPr>
          <w:p w14:paraId="4513537B" w14:textId="77777777" w:rsidR="002B1B2F" w:rsidRPr="003B4732" w:rsidRDefault="002B1B2F" w:rsidP="00AB5A47">
            <w:pPr>
              <w:jc w:val="both"/>
            </w:pPr>
            <w:r w:rsidRPr="003B4732">
              <w:t>Головний розпорядник бюджетних коштів</w:t>
            </w:r>
          </w:p>
        </w:tc>
        <w:tc>
          <w:tcPr>
            <w:tcW w:w="4546" w:type="dxa"/>
          </w:tcPr>
          <w:p w14:paraId="117679DE" w14:textId="77777777" w:rsidR="002B1B2F" w:rsidRPr="003B4732" w:rsidRDefault="002B1B2F" w:rsidP="00AB5A47">
            <w:pPr>
              <w:jc w:val="both"/>
            </w:pPr>
            <w:r w:rsidRPr="003B4732">
              <w:t xml:space="preserve">Управління житлово-комунального господарства та будівництва Ніжинської міської ради </w:t>
            </w:r>
          </w:p>
        </w:tc>
      </w:tr>
      <w:tr w:rsidR="002B1B2F" w:rsidRPr="003B4732" w14:paraId="5C1BAD26" w14:textId="77777777" w:rsidTr="00500A03">
        <w:tc>
          <w:tcPr>
            <w:tcW w:w="640" w:type="dxa"/>
          </w:tcPr>
          <w:p w14:paraId="41171FFF" w14:textId="77777777" w:rsidR="002B1B2F" w:rsidRPr="003B4732" w:rsidRDefault="002B1B2F" w:rsidP="00AB5A47">
            <w:pPr>
              <w:jc w:val="both"/>
            </w:pPr>
            <w:r w:rsidRPr="003B4732">
              <w:t>5</w:t>
            </w:r>
          </w:p>
        </w:tc>
        <w:tc>
          <w:tcPr>
            <w:tcW w:w="4394" w:type="dxa"/>
          </w:tcPr>
          <w:p w14:paraId="2F335533" w14:textId="77777777" w:rsidR="002B1B2F" w:rsidRPr="003B4732" w:rsidRDefault="002B1B2F" w:rsidP="00AB5A47">
            <w:pPr>
              <w:jc w:val="both"/>
            </w:pPr>
            <w:r w:rsidRPr="003B4732">
              <w:t>Відповідальні виконавці програми</w:t>
            </w:r>
            <w:r w:rsidR="00F6412A" w:rsidRPr="003B4732">
              <w:t xml:space="preserve"> </w:t>
            </w:r>
            <w:r w:rsidRPr="003B4732">
              <w:t>(учасники програми)</w:t>
            </w:r>
          </w:p>
        </w:tc>
        <w:tc>
          <w:tcPr>
            <w:tcW w:w="4546" w:type="dxa"/>
          </w:tcPr>
          <w:p w14:paraId="5F585E04" w14:textId="77777777" w:rsidR="002B1B2F" w:rsidRPr="003B4732" w:rsidRDefault="002B1B2F" w:rsidP="00AB5A47">
            <w:pPr>
              <w:jc w:val="both"/>
            </w:pPr>
            <w:r w:rsidRPr="003B4732">
              <w:t>Управління житлово-комунального господарства та будівництва Ніжинської міської ради, КП «ВУКГ»</w:t>
            </w:r>
          </w:p>
        </w:tc>
      </w:tr>
      <w:tr w:rsidR="002B1B2F" w:rsidRPr="003B4732" w14:paraId="20E892B7" w14:textId="77777777" w:rsidTr="00500A03">
        <w:trPr>
          <w:trHeight w:val="399"/>
        </w:trPr>
        <w:tc>
          <w:tcPr>
            <w:tcW w:w="640" w:type="dxa"/>
          </w:tcPr>
          <w:p w14:paraId="2CCE61A6" w14:textId="77777777" w:rsidR="002B1B2F" w:rsidRPr="003B4732" w:rsidRDefault="002B1B2F" w:rsidP="00AB5A47">
            <w:pPr>
              <w:jc w:val="both"/>
            </w:pPr>
            <w:r w:rsidRPr="003B4732">
              <w:t>6</w:t>
            </w:r>
          </w:p>
        </w:tc>
        <w:tc>
          <w:tcPr>
            <w:tcW w:w="4394" w:type="dxa"/>
          </w:tcPr>
          <w:p w14:paraId="0484E4CA" w14:textId="77777777" w:rsidR="002B1B2F" w:rsidRPr="003B4732" w:rsidRDefault="002B1B2F" w:rsidP="00AB5A47">
            <w:pPr>
              <w:jc w:val="both"/>
            </w:pPr>
            <w:r w:rsidRPr="003B4732">
              <w:t>Термін реалізації програми</w:t>
            </w:r>
          </w:p>
        </w:tc>
        <w:tc>
          <w:tcPr>
            <w:tcW w:w="4546" w:type="dxa"/>
          </w:tcPr>
          <w:p w14:paraId="7949D7CB" w14:textId="77777777" w:rsidR="002B1B2F" w:rsidRPr="003B4732" w:rsidRDefault="002B1B2F" w:rsidP="00AB5A47">
            <w:pPr>
              <w:jc w:val="both"/>
              <w:rPr>
                <w:bCs/>
              </w:rPr>
            </w:pPr>
            <w:r w:rsidRPr="003B4732">
              <w:t>202</w:t>
            </w:r>
            <w:r w:rsidR="00D4687F" w:rsidRPr="003B4732">
              <w:t>6</w:t>
            </w:r>
            <w:r w:rsidRPr="003B4732">
              <w:t xml:space="preserve"> р.</w:t>
            </w:r>
          </w:p>
        </w:tc>
      </w:tr>
      <w:tr w:rsidR="002B1B2F" w:rsidRPr="003B4732" w14:paraId="6A9C6047" w14:textId="77777777" w:rsidTr="00500A03">
        <w:tc>
          <w:tcPr>
            <w:tcW w:w="640" w:type="dxa"/>
          </w:tcPr>
          <w:p w14:paraId="155135A6" w14:textId="77777777" w:rsidR="002B1B2F" w:rsidRPr="003B4732" w:rsidRDefault="002B1B2F" w:rsidP="00AB5A47">
            <w:pPr>
              <w:jc w:val="both"/>
            </w:pPr>
            <w:bookmarkStart w:id="5" w:name="_Hlk146792584"/>
            <w:r w:rsidRPr="003B4732">
              <w:t>7</w:t>
            </w:r>
          </w:p>
        </w:tc>
        <w:tc>
          <w:tcPr>
            <w:tcW w:w="4394" w:type="dxa"/>
          </w:tcPr>
          <w:p w14:paraId="6783D980" w14:textId="77777777" w:rsidR="00215F1D" w:rsidRPr="003B4732" w:rsidRDefault="00215F1D" w:rsidP="00AB5A47">
            <w:pPr>
              <w:jc w:val="both"/>
            </w:pPr>
            <w:r w:rsidRPr="003B4732">
              <w:t>Загальний обсяг фінансових ресурсів, в т. ч. кредиторська заборгованість минулих періодів, необхідних для реалізації програми, всього, гривень</w:t>
            </w:r>
          </w:p>
          <w:p w14:paraId="483BE62E" w14:textId="77777777" w:rsidR="002B1B2F" w:rsidRPr="003B4732" w:rsidRDefault="00215F1D" w:rsidP="00AB5A47">
            <w:pPr>
              <w:jc w:val="both"/>
            </w:pPr>
            <w:r w:rsidRPr="003B4732">
              <w:t>у тому числі:</w:t>
            </w:r>
          </w:p>
        </w:tc>
        <w:tc>
          <w:tcPr>
            <w:tcW w:w="4546" w:type="dxa"/>
          </w:tcPr>
          <w:p w14:paraId="3CFA5504" w14:textId="2E2BA27E" w:rsidR="002B1B2F" w:rsidRPr="003B4732" w:rsidRDefault="00FC3523" w:rsidP="00AB5A47">
            <w:pPr>
              <w:jc w:val="both"/>
            </w:pPr>
            <w:r w:rsidRPr="003B4732">
              <w:t>2620630</w:t>
            </w:r>
          </w:p>
        </w:tc>
      </w:tr>
      <w:tr w:rsidR="002B1B2F" w:rsidRPr="003B4732" w14:paraId="6B45E7F7" w14:textId="77777777" w:rsidTr="00500A03">
        <w:tc>
          <w:tcPr>
            <w:tcW w:w="640" w:type="dxa"/>
          </w:tcPr>
          <w:p w14:paraId="0C267E3B" w14:textId="77777777" w:rsidR="002B1B2F" w:rsidRPr="003B4732" w:rsidRDefault="002B1B2F" w:rsidP="00AB5A47">
            <w:pPr>
              <w:jc w:val="both"/>
            </w:pPr>
            <w:r w:rsidRPr="003B4732">
              <w:t>7.1.</w:t>
            </w:r>
          </w:p>
        </w:tc>
        <w:tc>
          <w:tcPr>
            <w:tcW w:w="4394" w:type="dxa"/>
          </w:tcPr>
          <w:p w14:paraId="3BC54944" w14:textId="77777777" w:rsidR="002B1B2F" w:rsidRPr="003B4732" w:rsidRDefault="002B1B2F" w:rsidP="00AB5A47">
            <w:pPr>
              <w:jc w:val="both"/>
            </w:pPr>
            <w:r w:rsidRPr="003B4732">
              <w:t>Кошт</w:t>
            </w:r>
            <w:r w:rsidR="00215F1D" w:rsidRPr="003B4732">
              <w:t>и б</w:t>
            </w:r>
            <w:r w:rsidRPr="003B4732">
              <w:t xml:space="preserve">юджету Ніжинської міської </w:t>
            </w:r>
            <w:r w:rsidR="006E5096" w:rsidRPr="003B4732">
              <w:t>територіальної громади</w:t>
            </w:r>
          </w:p>
        </w:tc>
        <w:tc>
          <w:tcPr>
            <w:tcW w:w="4546" w:type="dxa"/>
          </w:tcPr>
          <w:p w14:paraId="1A989983" w14:textId="51780753" w:rsidR="002B1B2F" w:rsidRPr="003B4732" w:rsidRDefault="00FC3523" w:rsidP="00AB5A47">
            <w:pPr>
              <w:jc w:val="both"/>
            </w:pPr>
            <w:r w:rsidRPr="003B4732">
              <w:t>26</w:t>
            </w:r>
            <w:r w:rsidR="00D85423" w:rsidRPr="003B4732">
              <w:t>12244</w:t>
            </w:r>
          </w:p>
        </w:tc>
      </w:tr>
      <w:tr w:rsidR="002B1B2F" w:rsidRPr="003B4732" w14:paraId="5B2D62E5" w14:textId="77777777" w:rsidTr="001C3250">
        <w:trPr>
          <w:trHeight w:val="309"/>
        </w:trPr>
        <w:tc>
          <w:tcPr>
            <w:tcW w:w="640" w:type="dxa"/>
          </w:tcPr>
          <w:p w14:paraId="73E0E377" w14:textId="77777777" w:rsidR="002B1B2F" w:rsidRPr="003B4732" w:rsidRDefault="002B1B2F" w:rsidP="00AB5A47">
            <w:pPr>
              <w:jc w:val="both"/>
            </w:pPr>
            <w:r w:rsidRPr="003B4732">
              <w:t>7.2</w:t>
            </w:r>
          </w:p>
        </w:tc>
        <w:tc>
          <w:tcPr>
            <w:tcW w:w="4394" w:type="dxa"/>
          </w:tcPr>
          <w:p w14:paraId="15834C70" w14:textId="77777777" w:rsidR="002B1B2F" w:rsidRPr="003B4732" w:rsidRDefault="002B1B2F" w:rsidP="00AB5A47">
            <w:pPr>
              <w:jc w:val="both"/>
            </w:pPr>
            <w:r w:rsidRPr="003B4732">
              <w:t>Кошти  інших джерел</w:t>
            </w:r>
          </w:p>
        </w:tc>
        <w:tc>
          <w:tcPr>
            <w:tcW w:w="4546" w:type="dxa"/>
          </w:tcPr>
          <w:p w14:paraId="69181012" w14:textId="0C8D5414" w:rsidR="002B1B2F" w:rsidRPr="003B4732" w:rsidRDefault="00D85423" w:rsidP="00AB5A47">
            <w:pPr>
              <w:jc w:val="both"/>
            </w:pPr>
            <w:r w:rsidRPr="003B4732">
              <w:t>8386</w:t>
            </w:r>
          </w:p>
        </w:tc>
      </w:tr>
    </w:tbl>
    <w:bookmarkEnd w:id="5"/>
    <w:p w14:paraId="7737DBA8" w14:textId="77777777" w:rsidR="00EC5853" w:rsidRPr="003B4732" w:rsidRDefault="002F22DC" w:rsidP="00AB5A47">
      <w:pPr>
        <w:pStyle w:val="2"/>
        <w:spacing w:before="0"/>
        <w:rPr>
          <w:rFonts w:ascii="Times New Roman" w:hAnsi="Times New Roman" w:cs="Times New Roman"/>
          <w:b/>
          <w:bCs/>
          <w:color w:val="auto"/>
          <w:sz w:val="24"/>
          <w:szCs w:val="24"/>
        </w:rPr>
      </w:pPr>
      <w:r w:rsidRPr="003B4732">
        <w:rPr>
          <w:rFonts w:ascii="Times New Roman" w:hAnsi="Times New Roman" w:cs="Times New Roman"/>
          <w:b/>
          <w:bCs/>
          <w:color w:val="auto"/>
          <w:sz w:val="24"/>
          <w:szCs w:val="24"/>
        </w:rPr>
        <w:t xml:space="preserve">2. </w:t>
      </w:r>
      <w:r w:rsidR="00EC5853" w:rsidRPr="003B4732">
        <w:rPr>
          <w:rFonts w:ascii="Times New Roman" w:hAnsi="Times New Roman" w:cs="Times New Roman"/>
          <w:b/>
          <w:bCs/>
          <w:color w:val="auto"/>
          <w:sz w:val="24"/>
          <w:szCs w:val="24"/>
        </w:rPr>
        <w:t xml:space="preserve">Визначення проблеми, на розв’язання якої спрямована </w:t>
      </w:r>
      <w:r w:rsidR="00885875" w:rsidRPr="003B4732">
        <w:rPr>
          <w:rFonts w:ascii="Times New Roman" w:hAnsi="Times New Roman" w:cs="Times New Roman"/>
          <w:b/>
          <w:bCs/>
          <w:color w:val="auto"/>
          <w:sz w:val="24"/>
          <w:szCs w:val="24"/>
        </w:rPr>
        <w:t>П</w:t>
      </w:r>
      <w:r w:rsidR="00EC5853" w:rsidRPr="003B4732">
        <w:rPr>
          <w:rFonts w:ascii="Times New Roman" w:hAnsi="Times New Roman" w:cs="Times New Roman"/>
          <w:b/>
          <w:bCs/>
          <w:color w:val="auto"/>
          <w:sz w:val="24"/>
          <w:szCs w:val="24"/>
        </w:rPr>
        <w:t>рограма</w:t>
      </w:r>
      <w:r w:rsidR="00885875" w:rsidRPr="003B4732">
        <w:rPr>
          <w:rFonts w:ascii="Times New Roman" w:hAnsi="Times New Roman" w:cs="Times New Roman"/>
          <w:b/>
          <w:bCs/>
          <w:color w:val="auto"/>
          <w:sz w:val="24"/>
          <w:szCs w:val="24"/>
        </w:rPr>
        <w:t>, аналіз причин її виникнення</w:t>
      </w:r>
    </w:p>
    <w:p w14:paraId="34F2AE86" w14:textId="77777777" w:rsidR="00626A2C" w:rsidRPr="003B4732" w:rsidRDefault="00626A2C" w:rsidP="00AB5A47">
      <w:pPr>
        <w:ind w:firstLine="708"/>
        <w:jc w:val="both"/>
      </w:pPr>
      <w:r w:rsidRPr="003B4732">
        <w:t xml:space="preserve">У відповідності до Законів України «Про благоустрій населених пунктів», «Про місцеве самоврядування в Україні», «Про поховання та похоронну справу» – на місцеві органи влади покладаються обов’язки здійснювати від імені громади та в її інтересах функції і повноваження із забезпечення дотримання санітарних норм і правил, покращення благоустрою та безпечної експлуатації місць поховань. </w:t>
      </w:r>
    </w:p>
    <w:p w14:paraId="5D1E1322" w14:textId="77777777" w:rsidR="00331227" w:rsidRPr="003B4732" w:rsidRDefault="00331227" w:rsidP="00AB5A47">
      <w:pPr>
        <w:ind w:firstLine="708"/>
        <w:jc w:val="both"/>
      </w:pPr>
      <w:r w:rsidRPr="003B4732">
        <w:t>На території міста Ніжин розташовано 8 кладовищ, а саме:</w:t>
      </w:r>
    </w:p>
    <w:p w14:paraId="65D0F1FD" w14:textId="77777777" w:rsidR="00331227" w:rsidRPr="003B4732" w:rsidRDefault="00331227" w:rsidP="00AB5A47">
      <w:pPr>
        <w:pStyle w:val="a6"/>
        <w:numPr>
          <w:ilvl w:val="0"/>
          <w:numId w:val="15"/>
        </w:numPr>
        <w:jc w:val="both"/>
      </w:pPr>
      <w:r w:rsidRPr="003B4732">
        <w:t>Троїцьке кладовище по вул. Космонавтів;</w:t>
      </w:r>
    </w:p>
    <w:p w14:paraId="1BE073AB" w14:textId="77777777" w:rsidR="00331227" w:rsidRPr="003B4732" w:rsidRDefault="00331227" w:rsidP="00AB5A47">
      <w:pPr>
        <w:pStyle w:val="a6"/>
        <w:numPr>
          <w:ilvl w:val="0"/>
          <w:numId w:val="15"/>
        </w:numPr>
        <w:jc w:val="both"/>
      </w:pPr>
      <w:proofErr w:type="spellStart"/>
      <w:r w:rsidRPr="003B4732">
        <w:t>Гуньківське</w:t>
      </w:r>
      <w:proofErr w:type="spellEnd"/>
      <w:r w:rsidRPr="003B4732">
        <w:t xml:space="preserve"> кладовище по вул. Прилуцька;</w:t>
      </w:r>
    </w:p>
    <w:p w14:paraId="0CC22B29" w14:textId="77777777" w:rsidR="00331227" w:rsidRPr="003B4732" w:rsidRDefault="00331227" w:rsidP="00AB5A47">
      <w:pPr>
        <w:pStyle w:val="a6"/>
        <w:numPr>
          <w:ilvl w:val="0"/>
          <w:numId w:val="15"/>
        </w:numPr>
        <w:jc w:val="both"/>
      </w:pPr>
      <w:proofErr w:type="spellStart"/>
      <w:r w:rsidRPr="003B4732">
        <w:t>Савське</w:t>
      </w:r>
      <w:proofErr w:type="spellEnd"/>
      <w:r w:rsidRPr="003B4732">
        <w:t xml:space="preserve"> кладовище по вул. </w:t>
      </w:r>
      <w:proofErr w:type="spellStart"/>
      <w:r w:rsidRPr="003B4732">
        <w:t>Бобрицька</w:t>
      </w:r>
      <w:proofErr w:type="spellEnd"/>
      <w:r w:rsidRPr="003B4732">
        <w:t>;</w:t>
      </w:r>
    </w:p>
    <w:p w14:paraId="0FFE74AD" w14:textId="77777777" w:rsidR="00331227" w:rsidRPr="003B4732" w:rsidRDefault="00331227" w:rsidP="00AB5A47">
      <w:pPr>
        <w:pStyle w:val="a6"/>
        <w:numPr>
          <w:ilvl w:val="0"/>
          <w:numId w:val="15"/>
        </w:numPr>
        <w:jc w:val="both"/>
      </w:pPr>
      <w:proofErr w:type="spellStart"/>
      <w:r w:rsidRPr="003B4732">
        <w:t>Овдіївське</w:t>
      </w:r>
      <w:proofErr w:type="spellEnd"/>
      <w:r w:rsidRPr="003B4732">
        <w:t xml:space="preserve"> кладовище по вул. Пісочна</w:t>
      </w:r>
      <w:r w:rsidR="004C6687" w:rsidRPr="003B4732">
        <w:t>, в т . ч. в 2023 році було виділено новий наділ по вул. Миколи Лисенка</w:t>
      </w:r>
      <w:r w:rsidRPr="003B4732">
        <w:t>;</w:t>
      </w:r>
    </w:p>
    <w:p w14:paraId="2FCECDD7" w14:textId="77777777" w:rsidR="00331227" w:rsidRPr="003B4732" w:rsidRDefault="00331227" w:rsidP="00AB5A47">
      <w:pPr>
        <w:pStyle w:val="a6"/>
        <w:numPr>
          <w:ilvl w:val="0"/>
          <w:numId w:val="15"/>
        </w:numPr>
        <w:jc w:val="both"/>
      </w:pPr>
      <w:proofErr w:type="spellStart"/>
      <w:r w:rsidRPr="003B4732">
        <w:t>Мигалівське</w:t>
      </w:r>
      <w:proofErr w:type="spellEnd"/>
      <w:r w:rsidRPr="003B4732">
        <w:t xml:space="preserve"> кладовище по вул. </w:t>
      </w:r>
      <w:proofErr w:type="spellStart"/>
      <w:r w:rsidRPr="003B4732">
        <w:t>Кунашівська</w:t>
      </w:r>
      <w:proofErr w:type="spellEnd"/>
      <w:r w:rsidRPr="003B4732">
        <w:t>;</w:t>
      </w:r>
    </w:p>
    <w:p w14:paraId="2BBB8567" w14:textId="77777777" w:rsidR="00331227" w:rsidRPr="003B4732" w:rsidRDefault="00331227" w:rsidP="00AB5A47">
      <w:pPr>
        <w:pStyle w:val="a6"/>
        <w:numPr>
          <w:ilvl w:val="0"/>
          <w:numId w:val="15"/>
        </w:numPr>
        <w:jc w:val="both"/>
      </w:pPr>
      <w:r w:rsidRPr="003B4732">
        <w:t>Єврейське кладовище по вул. Березанська;</w:t>
      </w:r>
    </w:p>
    <w:p w14:paraId="53F98128" w14:textId="77777777" w:rsidR="00331227" w:rsidRPr="003B4732" w:rsidRDefault="00331227" w:rsidP="00AB5A47">
      <w:pPr>
        <w:pStyle w:val="a6"/>
        <w:numPr>
          <w:ilvl w:val="0"/>
          <w:numId w:val="15"/>
        </w:numPr>
        <w:jc w:val="both"/>
      </w:pPr>
      <w:proofErr w:type="spellStart"/>
      <w:r w:rsidRPr="003B4732">
        <w:t>Козирівське</w:t>
      </w:r>
      <w:proofErr w:type="spellEnd"/>
      <w:r w:rsidRPr="003B4732">
        <w:t xml:space="preserve"> кладовище по вул. </w:t>
      </w:r>
      <w:proofErr w:type="spellStart"/>
      <w:r w:rsidRPr="003B4732">
        <w:t>Шепелівська</w:t>
      </w:r>
      <w:proofErr w:type="spellEnd"/>
      <w:r w:rsidRPr="003B4732">
        <w:t>;</w:t>
      </w:r>
    </w:p>
    <w:p w14:paraId="25DCB2F9" w14:textId="77777777" w:rsidR="00331227" w:rsidRPr="003B4732" w:rsidRDefault="00331227" w:rsidP="00AB5A47">
      <w:pPr>
        <w:pStyle w:val="a6"/>
        <w:numPr>
          <w:ilvl w:val="0"/>
          <w:numId w:val="15"/>
        </w:numPr>
        <w:jc w:val="both"/>
      </w:pPr>
      <w:proofErr w:type="spellStart"/>
      <w:r w:rsidRPr="003B4732">
        <w:t>Кручівське</w:t>
      </w:r>
      <w:proofErr w:type="spellEnd"/>
      <w:r w:rsidRPr="003B4732">
        <w:t xml:space="preserve"> кладовище по пров. Вересневий.</w:t>
      </w:r>
    </w:p>
    <w:p w14:paraId="1ECAD353" w14:textId="77777777" w:rsidR="002F22DC" w:rsidRPr="003B4732" w:rsidRDefault="002F22DC" w:rsidP="00AB5A47">
      <w:pPr>
        <w:ind w:firstLine="360"/>
        <w:jc w:val="both"/>
      </w:pPr>
      <w:r w:rsidRPr="003B4732">
        <w:t>Головними проблемами сфери ритуального обслуговування та утримання міських кладовищ є:</w:t>
      </w:r>
    </w:p>
    <w:p w14:paraId="6619DAF6" w14:textId="77777777" w:rsidR="002F22DC" w:rsidRPr="003B4732" w:rsidRDefault="002F22DC" w:rsidP="00AB5A47">
      <w:pPr>
        <w:pStyle w:val="a6"/>
        <w:numPr>
          <w:ilvl w:val="0"/>
          <w:numId w:val="16"/>
        </w:numPr>
        <w:jc w:val="both"/>
      </w:pPr>
      <w:r w:rsidRPr="003B4732">
        <w:t>благоустрій території кладовищ Ніжинської міської ТГ;</w:t>
      </w:r>
    </w:p>
    <w:p w14:paraId="08F1F7F9" w14:textId="77777777" w:rsidR="002F22DC" w:rsidRPr="003B4732" w:rsidRDefault="002F22DC" w:rsidP="00AB5A47">
      <w:pPr>
        <w:pStyle w:val="a6"/>
        <w:numPr>
          <w:ilvl w:val="0"/>
          <w:numId w:val="16"/>
        </w:numPr>
        <w:jc w:val="both"/>
      </w:pPr>
      <w:r w:rsidRPr="003B4732">
        <w:lastRenderedPageBreak/>
        <w:t xml:space="preserve">виконання вимог Закону України «Про поховання та похоронну справу» від </w:t>
      </w:r>
      <w:r w:rsidR="004E643C" w:rsidRPr="003B4732">
        <w:t>10.07.2003 р.</w:t>
      </w:r>
      <w:r w:rsidRPr="003B4732">
        <w:t xml:space="preserve"> № 1102-IV, Порядку утримання кладовищ та інших місць поховань, затвердженого наказом Держжитлокомунгоспу України від 19 листопада 2003 року № 193 та зареєстрованого в Міністерстві юстиції України 8 вересня 2004 р. за № 1113/9712, </w:t>
      </w:r>
      <w:r w:rsidRPr="003B4732">
        <w:rPr>
          <w:bCs/>
        </w:rPr>
        <w:t>Закону України «Про благоустрій населених пунктів</w:t>
      </w:r>
      <w:r w:rsidR="00E5764F" w:rsidRPr="003B4732">
        <w:rPr>
          <w:bCs/>
        </w:rPr>
        <w:t>» від 06.09.2005 № 2807</w:t>
      </w:r>
      <w:r w:rsidR="00E5764F" w:rsidRPr="003B4732">
        <w:t>-IV</w:t>
      </w:r>
      <w:r w:rsidRPr="003B4732">
        <w:rPr>
          <w:bCs/>
        </w:rPr>
        <w:t xml:space="preserve">. </w:t>
      </w:r>
    </w:p>
    <w:p w14:paraId="45C2AE73" w14:textId="77777777" w:rsidR="002F22DC" w:rsidRPr="003B4732" w:rsidRDefault="002F22DC" w:rsidP="00AB5A47">
      <w:pPr>
        <w:pStyle w:val="1"/>
        <w:spacing w:before="0"/>
        <w:rPr>
          <w:rFonts w:ascii="Times New Roman" w:hAnsi="Times New Roman" w:cs="Times New Roman"/>
          <w:b/>
          <w:bCs/>
          <w:color w:val="auto"/>
          <w:sz w:val="24"/>
          <w:szCs w:val="24"/>
        </w:rPr>
      </w:pPr>
      <w:r w:rsidRPr="003B4732">
        <w:rPr>
          <w:rFonts w:ascii="Times New Roman" w:hAnsi="Times New Roman" w:cs="Times New Roman"/>
          <w:b/>
          <w:bCs/>
          <w:color w:val="auto"/>
          <w:sz w:val="24"/>
          <w:szCs w:val="24"/>
        </w:rPr>
        <w:t xml:space="preserve">3. </w:t>
      </w:r>
      <w:r w:rsidR="00EC5853" w:rsidRPr="003B4732">
        <w:rPr>
          <w:rFonts w:ascii="Times New Roman" w:hAnsi="Times New Roman" w:cs="Times New Roman"/>
          <w:b/>
          <w:bCs/>
          <w:color w:val="auto"/>
          <w:sz w:val="24"/>
          <w:szCs w:val="24"/>
        </w:rPr>
        <w:t xml:space="preserve">Визначення мети </w:t>
      </w:r>
      <w:r w:rsidR="00885875" w:rsidRPr="003B4732">
        <w:rPr>
          <w:rFonts w:ascii="Times New Roman" w:hAnsi="Times New Roman" w:cs="Times New Roman"/>
          <w:b/>
          <w:bCs/>
          <w:color w:val="auto"/>
          <w:sz w:val="24"/>
          <w:szCs w:val="24"/>
        </w:rPr>
        <w:t>П</w:t>
      </w:r>
      <w:r w:rsidR="00EC5853" w:rsidRPr="003B4732">
        <w:rPr>
          <w:rFonts w:ascii="Times New Roman" w:hAnsi="Times New Roman" w:cs="Times New Roman"/>
          <w:b/>
          <w:bCs/>
          <w:color w:val="auto"/>
          <w:sz w:val="24"/>
          <w:szCs w:val="24"/>
        </w:rPr>
        <w:t>рограми</w:t>
      </w:r>
    </w:p>
    <w:p w14:paraId="58AB44F2" w14:textId="77777777" w:rsidR="002F22DC" w:rsidRPr="003B4732" w:rsidRDefault="002F22DC" w:rsidP="00AB5A47">
      <w:pPr>
        <w:ind w:firstLine="708"/>
        <w:jc w:val="both"/>
      </w:pPr>
      <w:r w:rsidRPr="003B4732">
        <w:t>Метою програми є:</w:t>
      </w:r>
    </w:p>
    <w:p w14:paraId="3D80E995" w14:textId="77777777" w:rsidR="002F22DC" w:rsidRPr="003B4732" w:rsidRDefault="00626A2C" w:rsidP="00AB5A47">
      <w:pPr>
        <w:pStyle w:val="a6"/>
        <w:numPr>
          <w:ilvl w:val="0"/>
          <w:numId w:val="18"/>
        </w:numPr>
        <w:jc w:val="both"/>
      </w:pPr>
      <w:r w:rsidRPr="003B4732">
        <w:t>з</w:t>
      </w:r>
      <w:r w:rsidR="002F22DC" w:rsidRPr="003B4732">
        <w:t xml:space="preserve">абезпечення належного рівня благоустрою та утримання кладовищ Ніжинської міської </w:t>
      </w:r>
      <w:r w:rsidRPr="003B4732">
        <w:t>територіальної громади</w:t>
      </w:r>
      <w:r w:rsidR="002F22DC" w:rsidRPr="003B4732">
        <w:t>;</w:t>
      </w:r>
    </w:p>
    <w:p w14:paraId="158DC1AA" w14:textId="77777777" w:rsidR="00215F1D" w:rsidRPr="003B4732" w:rsidRDefault="00626A2C" w:rsidP="00AB5A47">
      <w:pPr>
        <w:pStyle w:val="a6"/>
        <w:numPr>
          <w:ilvl w:val="0"/>
          <w:numId w:val="18"/>
        </w:numPr>
        <w:jc w:val="both"/>
      </w:pPr>
      <w:r w:rsidRPr="003B4732">
        <w:t>забезпечення належного функціонування та ефективної експлуатації кладовищ як об’єктів благоустрою</w:t>
      </w:r>
      <w:r w:rsidR="00215F1D" w:rsidRPr="003B4732">
        <w:t>;</w:t>
      </w:r>
    </w:p>
    <w:p w14:paraId="7A4B43A3" w14:textId="77777777" w:rsidR="002F22DC" w:rsidRPr="003B4732" w:rsidRDefault="00215F1D" w:rsidP="00AB5A47">
      <w:pPr>
        <w:pStyle w:val="a6"/>
        <w:numPr>
          <w:ilvl w:val="0"/>
          <w:numId w:val="18"/>
        </w:numPr>
        <w:jc w:val="both"/>
      </w:pPr>
      <w:r w:rsidRPr="003B4732">
        <w:t>у</w:t>
      </w:r>
      <w:r w:rsidR="002F22DC" w:rsidRPr="003B4732">
        <w:t xml:space="preserve">тримання доглядачів кладовищ та </w:t>
      </w:r>
      <w:r w:rsidR="00AF72C5" w:rsidRPr="003B4732">
        <w:t>працівників р</w:t>
      </w:r>
      <w:r w:rsidR="002F22DC" w:rsidRPr="003B4732">
        <w:t>итуальної служби за рахунок бюджетних коштів через казначейську мережу;</w:t>
      </w:r>
    </w:p>
    <w:p w14:paraId="346EBCDA" w14:textId="77777777" w:rsidR="002F22DC" w:rsidRPr="003B4732" w:rsidRDefault="00626A2C" w:rsidP="00AB5A47">
      <w:pPr>
        <w:pStyle w:val="a6"/>
        <w:numPr>
          <w:ilvl w:val="0"/>
          <w:numId w:val="18"/>
        </w:numPr>
        <w:jc w:val="both"/>
      </w:pPr>
      <w:r w:rsidRPr="003B4732">
        <w:t>з</w:t>
      </w:r>
      <w:r w:rsidR="002F22DC" w:rsidRPr="003B4732">
        <w:t>абезпечення упорядкування місць поховань;</w:t>
      </w:r>
    </w:p>
    <w:p w14:paraId="174FBBC2" w14:textId="77777777" w:rsidR="002F22DC" w:rsidRPr="003B4732" w:rsidRDefault="00626A2C" w:rsidP="00AB5A47">
      <w:pPr>
        <w:pStyle w:val="a6"/>
        <w:numPr>
          <w:ilvl w:val="0"/>
          <w:numId w:val="18"/>
        </w:numPr>
        <w:jc w:val="both"/>
      </w:pPr>
      <w:r w:rsidRPr="003B4732">
        <w:t>з</w:t>
      </w:r>
      <w:r w:rsidR="002F22DC" w:rsidRPr="003B4732">
        <w:t xml:space="preserve">абезпечення якісного обслуговування населення та створення сприятливих умов для відвідування кладовищ мешканцями </w:t>
      </w:r>
      <w:r w:rsidR="006D2692" w:rsidRPr="003B4732">
        <w:t xml:space="preserve">територіальної громади </w:t>
      </w:r>
      <w:r w:rsidR="002F22DC" w:rsidRPr="003B4732">
        <w:t xml:space="preserve"> та догляду за могилами своїх близьких;</w:t>
      </w:r>
    </w:p>
    <w:p w14:paraId="68E2BCAB" w14:textId="77777777" w:rsidR="002F22DC" w:rsidRPr="003B4732" w:rsidRDefault="00626A2C" w:rsidP="00AB5A47">
      <w:pPr>
        <w:pStyle w:val="a6"/>
        <w:numPr>
          <w:ilvl w:val="0"/>
          <w:numId w:val="18"/>
        </w:numPr>
        <w:jc w:val="both"/>
      </w:pPr>
      <w:r w:rsidRPr="003B4732">
        <w:t>з</w:t>
      </w:r>
      <w:r w:rsidR="002F22DC" w:rsidRPr="003B4732">
        <w:t>береження місць поховань, намогильних споруд і ритуальної атрибутики на місцях поховань;</w:t>
      </w:r>
    </w:p>
    <w:p w14:paraId="5D6CD8FE" w14:textId="77777777" w:rsidR="002F22DC" w:rsidRPr="003B4732" w:rsidRDefault="00626A2C" w:rsidP="00AB5A47">
      <w:pPr>
        <w:pStyle w:val="a6"/>
        <w:numPr>
          <w:ilvl w:val="0"/>
          <w:numId w:val="18"/>
        </w:numPr>
        <w:jc w:val="both"/>
      </w:pPr>
      <w:r w:rsidRPr="003B4732">
        <w:t>з</w:t>
      </w:r>
      <w:r w:rsidR="002F22DC" w:rsidRPr="003B4732">
        <w:t>апобігання оскверненню місць поховань.</w:t>
      </w:r>
    </w:p>
    <w:p w14:paraId="33CD5F31" w14:textId="77777777" w:rsidR="002F22DC" w:rsidRPr="003B4732" w:rsidRDefault="002F22DC" w:rsidP="00AB5A47">
      <w:pPr>
        <w:ind w:firstLine="360"/>
        <w:jc w:val="both"/>
        <w:rPr>
          <w:bCs/>
        </w:rPr>
      </w:pPr>
      <w:r w:rsidRPr="003B4732">
        <w:rPr>
          <w:bCs/>
        </w:rPr>
        <w:t>Основним завданням програми є вирішення питання благоустрою території кладовищ та утримання їх в належному стані.</w:t>
      </w:r>
    </w:p>
    <w:p w14:paraId="68C9A940" w14:textId="77777777" w:rsidR="005D27AE" w:rsidRPr="003B4732" w:rsidRDefault="002F22DC" w:rsidP="00AB5A47">
      <w:pPr>
        <w:pStyle w:val="1"/>
        <w:spacing w:before="0"/>
        <w:jc w:val="both"/>
        <w:rPr>
          <w:rFonts w:ascii="Times New Roman" w:hAnsi="Times New Roman" w:cs="Times New Roman"/>
          <w:b/>
          <w:bCs/>
          <w:color w:val="auto"/>
          <w:sz w:val="24"/>
          <w:szCs w:val="24"/>
        </w:rPr>
      </w:pPr>
      <w:r w:rsidRPr="003B4732">
        <w:rPr>
          <w:rFonts w:ascii="Times New Roman" w:hAnsi="Times New Roman" w:cs="Times New Roman"/>
          <w:b/>
          <w:bCs/>
          <w:color w:val="auto"/>
          <w:sz w:val="24"/>
          <w:szCs w:val="24"/>
        </w:rPr>
        <w:t xml:space="preserve">4. </w:t>
      </w:r>
      <w:r w:rsidR="005D27AE" w:rsidRPr="003B4732">
        <w:rPr>
          <w:rFonts w:ascii="Times New Roman" w:hAnsi="Times New Roman" w:cs="Times New Roman"/>
          <w:b/>
          <w:bCs/>
          <w:color w:val="auto"/>
          <w:sz w:val="24"/>
          <w:szCs w:val="24"/>
        </w:rPr>
        <w:t xml:space="preserve">Обґрунтування шляхів і засобів розв’язання проблеми, обсягів та джерел </w:t>
      </w:r>
      <w:r w:rsidR="00626A2C" w:rsidRPr="003B4732">
        <w:rPr>
          <w:rFonts w:ascii="Times New Roman" w:hAnsi="Times New Roman" w:cs="Times New Roman"/>
          <w:b/>
          <w:bCs/>
          <w:color w:val="auto"/>
          <w:sz w:val="24"/>
          <w:szCs w:val="24"/>
        </w:rPr>
        <w:t>ф</w:t>
      </w:r>
      <w:r w:rsidR="005D27AE" w:rsidRPr="003B4732">
        <w:rPr>
          <w:rFonts w:ascii="Times New Roman" w:hAnsi="Times New Roman" w:cs="Times New Roman"/>
          <w:b/>
          <w:bCs/>
          <w:color w:val="auto"/>
          <w:sz w:val="24"/>
          <w:szCs w:val="24"/>
        </w:rPr>
        <w:t>інансування; строки та етапи виконання програми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9"/>
        <w:gridCol w:w="2500"/>
        <w:gridCol w:w="2679"/>
        <w:gridCol w:w="1908"/>
        <w:gridCol w:w="2043"/>
      </w:tblGrid>
      <w:tr w:rsidR="00600548" w:rsidRPr="003B4732" w14:paraId="35EBEEA0" w14:textId="77777777" w:rsidTr="00F8315A">
        <w:trPr>
          <w:trHeight w:val="834"/>
          <w:jc w:val="center"/>
        </w:trPr>
        <w:tc>
          <w:tcPr>
            <w:tcW w:w="559" w:type="pct"/>
            <w:vAlign w:val="center"/>
          </w:tcPr>
          <w:p w14:paraId="1B6EDCE9" w14:textId="77777777" w:rsidR="00600548" w:rsidRPr="003B4732" w:rsidRDefault="00600548" w:rsidP="00AB5A47">
            <w:pPr>
              <w:jc w:val="both"/>
              <w:rPr>
                <w:b/>
              </w:rPr>
            </w:pPr>
            <w:r w:rsidRPr="003B4732">
              <w:rPr>
                <w:b/>
              </w:rPr>
              <w:t>№ п/п</w:t>
            </w:r>
          </w:p>
        </w:tc>
        <w:tc>
          <w:tcPr>
            <w:tcW w:w="1216" w:type="pct"/>
            <w:vAlign w:val="center"/>
          </w:tcPr>
          <w:p w14:paraId="071D9643" w14:textId="77777777" w:rsidR="00600548" w:rsidRPr="003B4732" w:rsidRDefault="00F6412A" w:rsidP="00AB5A47">
            <w:pPr>
              <w:jc w:val="both"/>
              <w:rPr>
                <w:b/>
              </w:rPr>
            </w:pPr>
            <w:r w:rsidRPr="003B4732">
              <w:rPr>
                <w:b/>
              </w:rPr>
              <w:t>Завдання / заходи</w:t>
            </w:r>
            <w:r w:rsidR="00600548" w:rsidRPr="003B4732">
              <w:rPr>
                <w:b/>
              </w:rPr>
              <w:t xml:space="preserve"> Програми</w:t>
            </w:r>
          </w:p>
        </w:tc>
        <w:tc>
          <w:tcPr>
            <w:tcW w:w="1303" w:type="pct"/>
            <w:vAlign w:val="center"/>
          </w:tcPr>
          <w:p w14:paraId="151A43FC" w14:textId="77777777" w:rsidR="00600548" w:rsidRPr="003B4732" w:rsidRDefault="00600548" w:rsidP="00AB5A47">
            <w:pPr>
              <w:jc w:val="both"/>
              <w:rPr>
                <w:b/>
              </w:rPr>
            </w:pPr>
            <w:r w:rsidRPr="003B4732">
              <w:rPr>
                <w:b/>
              </w:rPr>
              <w:t>Показники затрат,</w:t>
            </w:r>
          </w:p>
          <w:p w14:paraId="2BAEE481" w14:textId="77777777" w:rsidR="00600548" w:rsidRPr="003B4732" w:rsidRDefault="00600548" w:rsidP="00AB5A47">
            <w:pPr>
              <w:jc w:val="both"/>
              <w:rPr>
                <w:b/>
              </w:rPr>
            </w:pPr>
            <w:r w:rsidRPr="003B4732">
              <w:rPr>
                <w:b/>
              </w:rPr>
              <w:t>грн</w:t>
            </w:r>
          </w:p>
        </w:tc>
        <w:tc>
          <w:tcPr>
            <w:tcW w:w="928" w:type="pct"/>
            <w:vAlign w:val="center"/>
          </w:tcPr>
          <w:p w14:paraId="6F80E70D" w14:textId="77777777" w:rsidR="00600548" w:rsidRPr="003B4732" w:rsidRDefault="00EC5853" w:rsidP="00AB5A47">
            <w:pPr>
              <w:jc w:val="both"/>
              <w:rPr>
                <w:b/>
              </w:rPr>
            </w:pPr>
            <w:r w:rsidRPr="003B4732">
              <w:rPr>
                <w:b/>
              </w:rPr>
              <w:t xml:space="preserve">Джерела </w:t>
            </w:r>
            <w:r w:rsidR="00600548" w:rsidRPr="003B4732">
              <w:rPr>
                <w:b/>
              </w:rPr>
              <w:t>фінансування</w:t>
            </w:r>
          </w:p>
        </w:tc>
        <w:tc>
          <w:tcPr>
            <w:tcW w:w="994" w:type="pct"/>
            <w:vAlign w:val="center"/>
          </w:tcPr>
          <w:p w14:paraId="3F2CD4C9" w14:textId="77777777" w:rsidR="00600548" w:rsidRPr="003B4732" w:rsidRDefault="00600548" w:rsidP="00AB5A47">
            <w:pPr>
              <w:jc w:val="both"/>
              <w:rPr>
                <w:b/>
              </w:rPr>
            </w:pPr>
            <w:r w:rsidRPr="003B4732">
              <w:rPr>
                <w:b/>
              </w:rPr>
              <w:t>Відповідальн</w:t>
            </w:r>
            <w:r w:rsidR="00EC5853" w:rsidRPr="003B4732">
              <w:rPr>
                <w:b/>
              </w:rPr>
              <w:t>і</w:t>
            </w:r>
            <w:r w:rsidRPr="003B4732">
              <w:rPr>
                <w:b/>
              </w:rPr>
              <w:t xml:space="preserve"> виконав</w:t>
            </w:r>
            <w:r w:rsidR="00EC5853" w:rsidRPr="003B4732">
              <w:rPr>
                <w:b/>
              </w:rPr>
              <w:t>ці</w:t>
            </w:r>
          </w:p>
        </w:tc>
      </w:tr>
      <w:tr w:rsidR="00600548" w:rsidRPr="003B4732" w14:paraId="05A8F8AC" w14:textId="77777777" w:rsidTr="00F8315A">
        <w:trPr>
          <w:jc w:val="center"/>
        </w:trPr>
        <w:tc>
          <w:tcPr>
            <w:tcW w:w="559" w:type="pct"/>
          </w:tcPr>
          <w:p w14:paraId="372E2E2B" w14:textId="77777777" w:rsidR="00600548" w:rsidRPr="003B4732" w:rsidRDefault="00056289" w:rsidP="00AB5A47">
            <w:pPr>
              <w:jc w:val="both"/>
            </w:pPr>
            <w:r w:rsidRPr="003B4732">
              <w:t>1</w:t>
            </w:r>
          </w:p>
        </w:tc>
        <w:tc>
          <w:tcPr>
            <w:tcW w:w="1216" w:type="pct"/>
          </w:tcPr>
          <w:p w14:paraId="01ADEA63" w14:textId="77777777" w:rsidR="00600548" w:rsidRPr="003B4732" w:rsidRDefault="00600548" w:rsidP="00AB5A47">
            <w:pPr>
              <w:jc w:val="both"/>
            </w:pPr>
            <w:r w:rsidRPr="003B4732">
              <w:t>Утримання доглядачів кладовищ та працівників</w:t>
            </w:r>
            <w:r w:rsidRPr="003B4732">
              <w:rPr>
                <w:bCs/>
              </w:rPr>
              <w:t xml:space="preserve"> ритуальної служби </w:t>
            </w:r>
            <w:r w:rsidRPr="003B4732">
              <w:t>за рахунок бюджетних коштів через казначейську мережу.</w:t>
            </w:r>
          </w:p>
        </w:tc>
        <w:tc>
          <w:tcPr>
            <w:tcW w:w="1303" w:type="pct"/>
            <w:vAlign w:val="center"/>
          </w:tcPr>
          <w:p w14:paraId="08058560" w14:textId="5963EB66" w:rsidR="00600548" w:rsidRPr="003B4732" w:rsidRDefault="00AA6E92" w:rsidP="00AB5A47">
            <w:pPr>
              <w:jc w:val="center"/>
            </w:pPr>
            <w:r w:rsidRPr="003B4732">
              <w:t>2</w:t>
            </w:r>
            <w:r w:rsidR="00FC3523" w:rsidRPr="003B4732">
              <w:t>620630</w:t>
            </w:r>
          </w:p>
        </w:tc>
        <w:tc>
          <w:tcPr>
            <w:tcW w:w="928" w:type="pct"/>
          </w:tcPr>
          <w:p w14:paraId="56DA6A33" w14:textId="77777777" w:rsidR="00600548" w:rsidRPr="003B4732" w:rsidRDefault="00600548" w:rsidP="00AB5A47">
            <w:pPr>
              <w:jc w:val="both"/>
              <w:rPr>
                <w:bCs/>
              </w:rPr>
            </w:pPr>
            <w:r w:rsidRPr="003B4732">
              <w:rPr>
                <w:bCs/>
              </w:rPr>
              <w:t xml:space="preserve">бюджет Ніжинської міської </w:t>
            </w:r>
            <w:r w:rsidR="006D2692" w:rsidRPr="003B4732">
              <w:rPr>
                <w:bCs/>
              </w:rPr>
              <w:t>т</w:t>
            </w:r>
            <w:r w:rsidRPr="003B4732">
              <w:rPr>
                <w:bCs/>
              </w:rPr>
              <w:t>ериторіальної громади фінансування здійснювати як одержувачам коштів</w:t>
            </w:r>
          </w:p>
        </w:tc>
        <w:tc>
          <w:tcPr>
            <w:tcW w:w="994" w:type="pct"/>
          </w:tcPr>
          <w:p w14:paraId="14290B73" w14:textId="77777777" w:rsidR="00600548" w:rsidRPr="003B4732" w:rsidRDefault="00600548" w:rsidP="00AB5A47">
            <w:pPr>
              <w:jc w:val="both"/>
            </w:pPr>
            <w:r w:rsidRPr="003B4732">
              <w:t>Підприємство, що надає послуги по утриманню та догляду за кладовищами міста</w:t>
            </w:r>
          </w:p>
        </w:tc>
      </w:tr>
      <w:tr w:rsidR="00600548" w:rsidRPr="003B4732" w14:paraId="6A6C972C" w14:textId="77777777" w:rsidTr="00F8315A">
        <w:trPr>
          <w:jc w:val="center"/>
        </w:trPr>
        <w:tc>
          <w:tcPr>
            <w:tcW w:w="1775" w:type="pct"/>
            <w:gridSpan w:val="2"/>
          </w:tcPr>
          <w:p w14:paraId="3E58934F" w14:textId="77777777" w:rsidR="00600548" w:rsidRPr="003B4732" w:rsidRDefault="00600548" w:rsidP="00AB5A47">
            <w:pPr>
              <w:jc w:val="both"/>
            </w:pPr>
            <w:r w:rsidRPr="003B4732">
              <w:t>Всього:</w:t>
            </w:r>
          </w:p>
        </w:tc>
        <w:tc>
          <w:tcPr>
            <w:tcW w:w="1303" w:type="pct"/>
            <w:vAlign w:val="center"/>
          </w:tcPr>
          <w:p w14:paraId="671819B6" w14:textId="55582D25" w:rsidR="00600548" w:rsidRPr="003B4732" w:rsidRDefault="00FC3523" w:rsidP="00AB5A47">
            <w:pPr>
              <w:jc w:val="center"/>
            </w:pPr>
            <w:r w:rsidRPr="003B4732">
              <w:t>2620630</w:t>
            </w:r>
          </w:p>
        </w:tc>
        <w:tc>
          <w:tcPr>
            <w:tcW w:w="928" w:type="pct"/>
          </w:tcPr>
          <w:p w14:paraId="229F370E" w14:textId="77777777" w:rsidR="00600548" w:rsidRPr="003B4732" w:rsidRDefault="00600548" w:rsidP="00AB5A47">
            <w:pPr>
              <w:jc w:val="both"/>
            </w:pPr>
          </w:p>
        </w:tc>
        <w:tc>
          <w:tcPr>
            <w:tcW w:w="994" w:type="pct"/>
          </w:tcPr>
          <w:p w14:paraId="510FE90E" w14:textId="77777777" w:rsidR="00600548" w:rsidRPr="003B4732" w:rsidRDefault="00600548" w:rsidP="00AB5A47">
            <w:pPr>
              <w:jc w:val="both"/>
            </w:pPr>
          </w:p>
        </w:tc>
      </w:tr>
    </w:tbl>
    <w:p w14:paraId="62F07210" w14:textId="77777777" w:rsidR="002F22DC" w:rsidRPr="003B4732" w:rsidRDefault="002F22DC" w:rsidP="00AB5A47">
      <w:pPr>
        <w:ind w:firstLine="708"/>
        <w:jc w:val="both"/>
      </w:pPr>
      <w:r w:rsidRPr="003B4732">
        <w:t xml:space="preserve">На фінансування Програми направити кошти бюджету Ніжинської міської </w:t>
      </w:r>
      <w:r w:rsidR="00582B95" w:rsidRPr="003B4732">
        <w:t xml:space="preserve"> </w:t>
      </w:r>
      <w:r w:rsidRPr="003B4732">
        <w:t>територіальної громади в межах бюджетних призначень на 202</w:t>
      </w:r>
      <w:r w:rsidR="00D4687F" w:rsidRPr="003B4732">
        <w:t>6</w:t>
      </w:r>
      <w:r w:rsidRPr="003B4732">
        <w:t xml:space="preserve"> р.</w:t>
      </w:r>
    </w:p>
    <w:p w14:paraId="3D54AC0D" w14:textId="77777777" w:rsidR="00885875" w:rsidRPr="003B4732" w:rsidRDefault="00885875" w:rsidP="00AB5A47">
      <w:pPr>
        <w:ind w:firstLine="708"/>
        <w:jc w:val="both"/>
      </w:pPr>
    </w:p>
    <w:p w14:paraId="74593933" w14:textId="77777777" w:rsidR="002F22DC" w:rsidRPr="003B4732" w:rsidRDefault="002F22DC" w:rsidP="00AB5A47">
      <w:pPr>
        <w:pStyle w:val="1"/>
        <w:spacing w:before="0"/>
        <w:jc w:val="both"/>
        <w:rPr>
          <w:rFonts w:ascii="Times New Roman" w:hAnsi="Times New Roman" w:cs="Times New Roman"/>
          <w:b/>
          <w:bCs/>
          <w:color w:val="auto"/>
          <w:sz w:val="24"/>
          <w:szCs w:val="24"/>
        </w:rPr>
      </w:pPr>
      <w:r w:rsidRPr="003B4732">
        <w:rPr>
          <w:rFonts w:ascii="Times New Roman" w:hAnsi="Times New Roman" w:cs="Times New Roman"/>
          <w:b/>
          <w:bCs/>
          <w:color w:val="auto"/>
          <w:sz w:val="24"/>
          <w:szCs w:val="24"/>
        </w:rPr>
        <w:t xml:space="preserve">5. </w:t>
      </w:r>
      <w:r w:rsidR="005D27AE" w:rsidRPr="003B4732">
        <w:rPr>
          <w:rFonts w:ascii="Times New Roman" w:hAnsi="Times New Roman" w:cs="Times New Roman"/>
          <w:b/>
          <w:bCs/>
          <w:color w:val="auto"/>
          <w:sz w:val="24"/>
          <w:szCs w:val="24"/>
        </w:rPr>
        <w:t xml:space="preserve">Напрями діяльності, перелік </w:t>
      </w:r>
      <w:r w:rsidR="00885875" w:rsidRPr="003B4732">
        <w:rPr>
          <w:rFonts w:ascii="Times New Roman" w:hAnsi="Times New Roman" w:cs="Times New Roman"/>
          <w:b/>
          <w:bCs/>
          <w:color w:val="auto"/>
          <w:sz w:val="24"/>
          <w:szCs w:val="24"/>
        </w:rPr>
        <w:t xml:space="preserve">запланованих </w:t>
      </w:r>
      <w:r w:rsidR="005D27AE" w:rsidRPr="003B4732">
        <w:rPr>
          <w:rFonts w:ascii="Times New Roman" w:hAnsi="Times New Roman" w:cs="Times New Roman"/>
          <w:b/>
          <w:bCs/>
          <w:color w:val="auto"/>
          <w:sz w:val="24"/>
          <w:szCs w:val="24"/>
        </w:rPr>
        <w:t>завдань</w:t>
      </w:r>
      <w:r w:rsidR="00885875" w:rsidRPr="003B4732">
        <w:rPr>
          <w:rFonts w:ascii="Times New Roman" w:hAnsi="Times New Roman" w:cs="Times New Roman"/>
          <w:b/>
          <w:bCs/>
          <w:color w:val="auto"/>
          <w:sz w:val="24"/>
          <w:szCs w:val="24"/>
        </w:rPr>
        <w:t>,</w:t>
      </w:r>
      <w:r w:rsidR="005D27AE" w:rsidRPr="003B4732">
        <w:rPr>
          <w:rFonts w:ascii="Times New Roman" w:hAnsi="Times New Roman" w:cs="Times New Roman"/>
          <w:b/>
          <w:bCs/>
          <w:color w:val="auto"/>
          <w:sz w:val="24"/>
          <w:szCs w:val="24"/>
        </w:rPr>
        <w:t xml:space="preserve"> заходів</w:t>
      </w:r>
      <w:r w:rsidR="00885875" w:rsidRPr="003B4732">
        <w:rPr>
          <w:rFonts w:ascii="Times New Roman" w:hAnsi="Times New Roman" w:cs="Times New Roman"/>
          <w:b/>
          <w:bCs/>
          <w:color w:val="auto"/>
          <w:sz w:val="24"/>
          <w:szCs w:val="24"/>
        </w:rPr>
        <w:t xml:space="preserve"> та строки їх виконання, р</w:t>
      </w:r>
      <w:r w:rsidR="005D27AE" w:rsidRPr="003B4732">
        <w:rPr>
          <w:rFonts w:ascii="Times New Roman" w:hAnsi="Times New Roman" w:cs="Times New Roman"/>
          <w:b/>
          <w:bCs/>
          <w:color w:val="auto"/>
          <w:sz w:val="24"/>
          <w:szCs w:val="24"/>
        </w:rPr>
        <w:t>езультативні показники</w:t>
      </w:r>
    </w:p>
    <w:p w14:paraId="1DF44880" w14:textId="77777777" w:rsidR="00885875" w:rsidRPr="003B4732" w:rsidRDefault="00885875" w:rsidP="00AB5A47"/>
    <w:tbl>
      <w:tblPr>
        <w:tblStyle w:val="a5"/>
        <w:tblW w:w="0" w:type="auto"/>
        <w:tblLook w:val="04A0" w:firstRow="1" w:lastRow="0" w:firstColumn="1" w:lastColumn="0" w:noHBand="0" w:noVBand="1"/>
      </w:tblPr>
      <w:tblGrid>
        <w:gridCol w:w="638"/>
        <w:gridCol w:w="5878"/>
        <w:gridCol w:w="1245"/>
        <w:gridCol w:w="1867"/>
      </w:tblGrid>
      <w:tr w:rsidR="00B76FFF" w:rsidRPr="003B4732" w14:paraId="7D531603" w14:textId="77777777" w:rsidTr="00FC3523">
        <w:trPr>
          <w:trHeight w:val="20"/>
        </w:trPr>
        <w:tc>
          <w:tcPr>
            <w:tcW w:w="638" w:type="dxa"/>
            <w:hideMark/>
          </w:tcPr>
          <w:p w14:paraId="3F8E0A6D" w14:textId="77777777" w:rsidR="00B76FFF" w:rsidRPr="003B4732" w:rsidRDefault="00B76FFF" w:rsidP="00AB5A47">
            <w:pPr>
              <w:jc w:val="both"/>
              <w:rPr>
                <w:bCs/>
              </w:rPr>
            </w:pPr>
            <w:r w:rsidRPr="003B4732">
              <w:rPr>
                <w:bCs/>
              </w:rPr>
              <w:t>№ з/п</w:t>
            </w:r>
          </w:p>
        </w:tc>
        <w:tc>
          <w:tcPr>
            <w:tcW w:w="5878" w:type="dxa"/>
            <w:hideMark/>
          </w:tcPr>
          <w:p w14:paraId="4732CCB7" w14:textId="77777777" w:rsidR="00B76FFF" w:rsidRPr="003B4732" w:rsidRDefault="00B76FFF" w:rsidP="00AB5A47">
            <w:pPr>
              <w:jc w:val="both"/>
              <w:rPr>
                <w:bCs/>
              </w:rPr>
            </w:pPr>
            <w:r w:rsidRPr="003B4732">
              <w:rPr>
                <w:bCs/>
              </w:rPr>
              <w:t>Показники</w:t>
            </w:r>
          </w:p>
        </w:tc>
        <w:tc>
          <w:tcPr>
            <w:tcW w:w="1245" w:type="dxa"/>
            <w:hideMark/>
          </w:tcPr>
          <w:p w14:paraId="02E46F83" w14:textId="77777777" w:rsidR="00B76FFF" w:rsidRPr="003B4732" w:rsidRDefault="00B76FFF" w:rsidP="00AB5A47">
            <w:pPr>
              <w:jc w:val="both"/>
              <w:rPr>
                <w:bCs/>
              </w:rPr>
            </w:pPr>
            <w:r w:rsidRPr="003B4732">
              <w:rPr>
                <w:bCs/>
              </w:rPr>
              <w:t>Одиниця виміру</w:t>
            </w:r>
          </w:p>
        </w:tc>
        <w:tc>
          <w:tcPr>
            <w:tcW w:w="1867" w:type="dxa"/>
            <w:hideMark/>
          </w:tcPr>
          <w:p w14:paraId="10969EB4" w14:textId="77777777" w:rsidR="00B76FFF" w:rsidRPr="003B4732" w:rsidRDefault="00B76FFF" w:rsidP="00AB5A47">
            <w:pPr>
              <w:jc w:val="both"/>
              <w:rPr>
                <w:bCs/>
              </w:rPr>
            </w:pPr>
            <w:r w:rsidRPr="003B4732">
              <w:rPr>
                <w:bCs/>
              </w:rPr>
              <w:t>Загальний фонд</w:t>
            </w:r>
          </w:p>
        </w:tc>
      </w:tr>
      <w:tr w:rsidR="00B76FFF" w:rsidRPr="003B4732" w14:paraId="5B3F6F1F" w14:textId="77777777" w:rsidTr="00FC3523">
        <w:trPr>
          <w:trHeight w:val="20"/>
        </w:trPr>
        <w:tc>
          <w:tcPr>
            <w:tcW w:w="638" w:type="dxa"/>
            <w:hideMark/>
          </w:tcPr>
          <w:p w14:paraId="778071E3" w14:textId="77777777" w:rsidR="00B76FFF" w:rsidRPr="003B4732" w:rsidRDefault="00B76FFF" w:rsidP="00AB5A47">
            <w:pPr>
              <w:jc w:val="both"/>
              <w:rPr>
                <w:bCs/>
                <w:i/>
                <w:iCs/>
              </w:rPr>
            </w:pPr>
            <w:r w:rsidRPr="003B4732">
              <w:rPr>
                <w:bCs/>
                <w:i/>
                <w:iCs/>
              </w:rPr>
              <w:t>1</w:t>
            </w:r>
          </w:p>
        </w:tc>
        <w:tc>
          <w:tcPr>
            <w:tcW w:w="5878" w:type="dxa"/>
            <w:hideMark/>
          </w:tcPr>
          <w:p w14:paraId="159E1AF6" w14:textId="77777777" w:rsidR="00B76FFF" w:rsidRPr="003B4732" w:rsidRDefault="00B76FFF" w:rsidP="00AB5A47">
            <w:pPr>
              <w:jc w:val="both"/>
              <w:rPr>
                <w:bCs/>
                <w:i/>
                <w:iCs/>
              </w:rPr>
            </w:pPr>
            <w:r w:rsidRPr="003B4732">
              <w:rPr>
                <w:bCs/>
                <w:i/>
                <w:iCs/>
              </w:rPr>
              <w:t>затрат</w:t>
            </w:r>
          </w:p>
        </w:tc>
        <w:tc>
          <w:tcPr>
            <w:tcW w:w="1245" w:type="dxa"/>
            <w:hideMark/>
          </w:tcPr>
          <w:p w14:paraId="6D7D0ED4" w14:textId="77777777" w:rsidR="00B76FFF" w:rsidRPr="003B4732" w:rsidRDefault="00B76FFF" w:rsidP="00AB5A47">
            <w:pPr>
              <w:jc w:val="both"/>
              <w:rPr>
                <w:bCs/>
              </w:rPr>
            </w:pPr>
            <w:r w:rsidRPr="003B4732">
              <w:rPr>
                <w:bCs/>
              </w:rPr>
              <w:t> </w:t>
            </w:r>
          </w:p>
        </w:tc>
        <w:tc>
          <w:tcPr>
            <w:tcW w:w="1867" w:type="dxa"/>
            <w:hideMark/>
          </w:tcPr>
          <w:p w14:paraId="71AED572" w14:textId="77777777" w:rsidR="00B76FFF" w:rsidRPr="003B4732" w:rsidRDefault="00B76FFF" w:rsidP="00AB5A47">
            <w:pPr>
              <w:jc w:val="both"/>
              <w:rPr>
                <w:bCs/>
              </w:rPr>
            </w:pPr>
            <w:r w:rsidRPr="003B4732">
              <w:rPr>
                <w:bCs/>
              </w:rPr>
              <w:t> </w:t>
            </w:r>
          </w:p>
        </w:tc>
      </w:tr>
      <w:tr w:rsidR="009A2DFB" w:rsidRPr="003B4732" w14:paraId="6E4B8200" w14:textId="77777777" w:rsidTr="00FC3523">
        <w:trPr>
          <w:trHeight w:val="20"/>
        </w:trPr>
        <w:tc>
          <w:tcPr>
            <w:tcW w:w="638" w:type="dxa"/>
            <w:hideMark/>
          </w:tcPr>
          <w:p w14:paraId="2B96EA14" w14:textId="77777777" w:rsidR="009A2DFB" w:rsidRPr="003B4732" w:rsidRDefault="009A2DFB" w:rsidP="00AB5A47">
            <w:pPr>
              <w:jc w:val="both"/>
              <w:rPr>
                <w:bCs/>
                <w:i/>
                <w:iCs/>
              </w:rPr>
            </w:pPr>
            <w:r w:rsidRPr="003B4732">
              <w:rPr>
                <w:bCs/>
                <w:i/>
                <w:iCs/>
              </w:rPr>
              <w:t> </w:t>
            </w:r>
          </w:p>
        </w:tc>
        <w:tc>
          <w:tcPr>
            <w:tcW w:w="5878" w:type="dxa"/>
            <w:hideMark/>
          </w:tcPr>
          <w:p w14:paraId="579ED7BB" w14:textId="77777777" w:rsidR="009A2DFB" w:rsidRPr="003B4732" w:rsidRDefault="009A2DFB" w:rsidP="00AB5A47">
            <w:pPr>
              <w:jc w:val="both"/>
              <w:rPr>
                <w:bCs/>
              </w:rPr>
            </w:pPr>
            <w:r w:rsidRPr="003B4732">
              <w:rPr>
                <w:bCs/>
              </w:rPr>
              <w:t>Загальний обсяг фінансових ресурсів програми</w:t>
            </w:r>
          </w:p>
        </w:tc>
        <w:tc>
          <w:tcPr>
            <w:tcW w:w="1245" w:type="dxa"/>
            <w:hideMark/>
          </w:tcPr>
          <w:p w14:paraId="03C7124E" w14:textId="77777777" w:rsidR="009A2DFB" w:rsidRPr="003B4732" w:rsidRDefault="009A2DFB" w:rsidP="00AB5A47">
            <w:pPr>
              <w:jc w:val="both"/>
              <w:rPr>
                <w:bCs/>
              </w:rPr>
            </w:pPr>
            <w:r w:rsidRPr="003B4732">
              <w:rPr>
                <w:bCs/>
              </w:rPr>
              <w:t>грн.</w:t>
            </w:r>
          </w:p>
        </w:tc>
        <w:tc>
          <w:tcPr>
            <w:tcW w:w="1867" w:type="dxa"/>
            <w:shd w:val="clear" w:color="auto" w:fill="auto"/>
            <w:vAlign w:val="center"/>
            <w:hideMark/>
          </w:tcPr>
          <w:p w14:paraId="0715E6FF" w14:textId="1307A28A" w:rsidR="009A2DFB" w:rsidRPr="003B4732" w:rsidRDefault="009A2DFB" w:rsidP="00AB5A47">
            <w:pPr>
              <w:jc w:val="center"/>
              <w:rPr>
                <w:bCs/>
              </w:rPr>
            </w:pPr>
            <w:r w:rsidRPr="003B4732">
              <w:rPr>
                <w:color w:val="000000"/>
              </w:rPr>
              <w:t>2</w:t>
            </w:r>
            <w:r w:rsidR="00FC3523" w:rsidRPr="003B4732">
              <w:rPr>
                <w:color w:val="000000"/>
              </w:rPr>
              <w:t>620630</w:t>
            </w:r>
          </w:p>
        </w:tc>
      </w:tr>
      <w:tr w:rsidR="009A2DFB" w:rsidRPr="003B4732" w14:paraId="417893E9" w14:textId="77777777" w:rsidTr="00FC3523">
        <w:trPr>
          <w:trHeight w:val="20"/>
        </w:trPr>
        <w:tc>
          <w:tcPr>
            <w:tcW w:w="638" w:type="dxa"/>
            <w:hideMark/>
          </w:tcPr>
          <w:p w14:paraId="61C73122" w14:textId="77777777" w:rsidR="009A2DFB" w:rsidRPr="003B4732" w:rsidRDefault="009A2DFB" w:rsidP="00AB5A47">
            <w:pPr>
              <w:jc w:val="both"/>
              <w:rPr>
                <w:bCs/>
                <w:i/>
                <w:iCs/>
              </w:rPr>
            </w:pPr>
            <w:r w:rsidRPr="003B4732">
              <w:rPr>
                <w:bCs/>
                <w:i/>
                <w:iCs/>
              </w:rPr>
              <w:t> </w:t>
            </w:r>
          </w:p>
        </w:tc>
        <w:tc>
          <w:tcPr>
            <w:tcW w:w="5878" w:type="dxa"/>
            <w:hideMark/>
          </w:tcPr>
          <w:p w14:paraId="31B4DE5D" w14:textId="77777777" w:rsidR="009A2DFB" w:rsidRPr="003B4732" w:rsidRDefault="009A2DFB" w:rsidP="00AB5A47">
            <w:pPr>
              <w:jc w:val="both"/>
              <w:rPr>
                <w:bCs/>
              </w:rPr>
            </w:pPr>
            <w:r w:rsidRPr="003B4732">
              <w:rPr>
                <w:bCs/>
              </w:rPr>
              <w:t>Загальний обсяг фінансових ресурсів програми на оплату праці працівників</w:t>
            </w:r>
          </w:p>
        </w:tc>
        <w:tc>
          <w:tcPr>
            <w:tcW w:w="1245" w:type="dxa"/>
            <w:hideMark/>
          </w:tcPr>
          <w:p w14:paraId="02C356AD" w14:textId="77777777" w:rsidR="009A2DFB" w:rsidRPr="003B4732" w:rsidRDefault="009A2DFB" w:rsidP="00AB5A47">
            <w:pPr>
              <w:jc w:val="both"/>
              <w:rPr>
                <w:bCs/>
              </w:rPr>
            </w:pPr>
            <w:r w:rsidRPr="003B4732">
              <w:rPr>
                <w:bCs/>
              </w:rPr>
              <w:t>грн.</w:t>
            </w:r>
          </w:p>
        </w:tc>
        <w:tc>
          <w:tcPr>
            <w:tcW w:w="1867" w:type="dxa"/>
            <w:shd w:val="clear" w:color="auto" w:fill="auto"/>
            <w:vAlign w:val="center"/>
            <w:hideMark/>
          </w:tcPr>
          <w:p w14:paraId="1AE0E9DD" w14:textId="40F873D2" w:rsidR="009A2DFB" w:rsidRPr="003B4732" w:rsidRDefault="00FC3523" w:rsidP="00AB5A47">
            <w:pPr>
              <w:jc w:val="center"/>
              <w:rPr>
                <w:bCs/>
              </w:rPr>
            </w:pPr>
            <w:r w:rsidRPr="003B4732">
              <w:rPr>
                <w:color w:val="000000"/>
              </w:rPr>
              <w:t>2566430</w:t>
            </w:r>
          </w:p>
        </w:tc>
      </w:tr>
      <w:tr w:rsidR="009A2DFB" w:rsidRPr="003B4732" w14:paraId="22E90C6C" w14:textId="77777777" w:rsidTr="00FC3523">
        <w:trPr>
          <w:trHeight w:val="20"/>
        </w:trPr>
        <w:tc>
          <w:tcPr>
            <w:tcW w:w="638" w:type="dxa"/>
            <w:hideMark/>
          </w:tcPr>
          <w:p w14:paraId="49CF2D35" w14:textId="77777777" w:rsidR="009A2DFB" w:rsidRPr="003B4732" w:rsidRDefault="009A2DFB" w:rsidP="00AB5A47">
            <w:pPr>
              <w:jc w:val="both"/>
              <w:rPr>
                <w:bCs/>
                <w:i/>
                <w:iCs/>
              </w:rPr>
            </w:pPr>
            <w:r w:rsidRPr="003B4732">
              <w:rPr>
                <w:bCs/>
                <w:i/>
                <w:iCs/>
              </w:rPr>
              <w:t> </w:t>
            </w:r>
          </w:p>
        </w:tc>
        <w:tc>
          <w:tcPr>
            <w:tcW w:w="5878" w:type="dxa"/>
            <w:hideMark/>
          </w:tcPr>
          <w:p w14:paraId="2C0622BF" w14:textId="77777777" w:rsidR="009A2DFB" w:rsidRPr="003B4732" w:rsidRDefault="009A2DFB" w:rsidP="00AB5A47">
            <w:pPr>
              <w:jc w:val="both"/>
              <w:rPr>
                <w:bCs/>
              </w:rPr>
            </w:pPr>
            <w:r w:rsidRPr="003B4732">
              <w:rPr>
                <w:bCs/>
              </w:rPr>
              <w:t>Кількість кладовищ</w:t>
            </w:r>
          </w:p>
        </w:tc>
        <w:tc>
          <w:tcPr>
            <w:tcW w:w="1245" w:type="dxa"/>
            <w:hideMark/>
          </w:tcPr>
          <w:p w14:paraId="026FC0B9" w14:textId="77777777" w:rsidR="009A2DFB" w:rsidRPr="003B4732" w:rsidRDefault="009A2DFB" w:rsidP="00AB5A47">
            <w:pPr>
              <w:jc w:val="both"/>
              <w:rPr>
                <w:bCs/>
              </w:rPr>
            </w:pPr>
            <w:r w:rsidRPr="003B4732">
              <w:rPr>
                <w:bCs/>
              </w:rPr>
              <w:t>шт.</w:t>
            </w:r>
          </w:p>
        </w:tc>
        <w:tc>
          <w:tcPr>
            <w:tcW w:w="1867" w:type="dxa"/>
            <w:shd w:val="clear" w:color="auto" w:fill="auto"/>
            <w:vAlign w:val="center"/>
            <w:hideMark/>
          </w:tcPr>
          <w:p w14:paraId="144129B0" w14:textId="77777777" w:rsidR="009A2DFB" w:rsidRPr="003B4732" w:rsidRDefault="009A2DFB" w:rsidP="00AB5A47">
            <w:pPr>
              <w:jc w:val="center"/>
              <w:rPr>
                <w:bCs/>
              </w:rPr>
            </w:pPr>
            <w:r w:rsidRPr="003B4732">
              <w:rPr>
                <w:color w:val="000000"/>
              </w:rPr>
              <w:t>8</w:t>
            </w:r>
          </w:p>
        </w:tc>
      </w:tr>
      <w:tr w:rsidR="009A2DFB" w:rsidRPr="003B4732" w14:paraId="7D0DD583" w14:textId="77777777" w:rsidTr="00FC3523">
        <w:trPr>
          <w:trHeight w:val="20"/>
        </w:trPr>
        <w:tc>
          <w:tcPr>
            <w:tcW w:w="638" w:type="dxa"/>
            <w:hideMark/>
          </w:tcPr>
          <w:p w14:paraId="618E60A7" w14:textId="77777777" w:rsidR="009A2DFB" w:rsidRPr="003B4732" w:rsidRDefault="009A2DFB" w:rsidP="00AB5A47">
            <w:pPr>
              <w:jc w:val="both"/>
              <w:rPr>
                <w:bCs/>
                <w:i/>
                <w:iCs/>
              </w:rPr>
            </w:pPr>
            <w:r w:rsidRPr="003B4732">
              <w:rPr>
                <w:bCs/>
                <w:i/>
                <w:iCs/>
              </w:rPr>
              <w:t> </w:t>
            </w:r>
          </w:p>
        </w:tc>
        <w:tc>
          <w:tcPr>
            <w:tcW w:w="5878" w:type="dxa"/>
            <w:hideMark/>
          </w:tcPr>
          <w:p w14:paraId="2E1EC335" w14:textId="77777777" w:rsidR="009A2DFB" w:rsidRPr="003B4732" w:rsidRDefault="009A2DFB" w:rsidP="00AB5A47">
            <w:pPr>
              <w:jc w:val="both"/>
              <w:rPr>
                <w:bCs/>
              </w:rPr>
            </w:pPr>
            <w:r w:rsidRPr="003B4732">
              <w:rPr>
                <w:bCs/>
              </w:rPr>
              <w:t>Загальна площа кладовищ</w:t>
            </w:r>
          </w:p>
        </w:tc>
        <w:tc>
          <w:tcPr>
            <w:tcW w:w="1245" w:type="dxa"/>
            <w:hideMark/>
          </w:tcPr>
          <w:p w14:paraId="6D33883E" w14:textId="77777777" w:rsidR="009A2DFB" w:rsidRPr="003B4732" w:rsidRDefault="009A2DFB" w:rsidP="00AB5A47">
            <w:pPr>
              <w:jc w:val="both"/>
              <w:rPr>
                <w:bCs/>
              </w:rPr>
            </w:pPr>
            <w:r w:rsidRPr="003B4732">
              <w:rPr>
                <w:bCs/>
              </w:rPr>
              <w:t>га</w:t>
            </w:r>
          </w:p>
        </w:tc>
        <w:tc>
          <w:tcPr>
            <w:tcW w:w="1867" w:type="dxa"/>
            <w:shd w:val="clear" w:color="auto" w:fill="auto"/>
            <w:vAlign w:val="center"/>
            <w:hideMark/>
          </w:tcPr>
          <w:p w14:paraId="6CFE9101" w14:textId="77777777" w:rsidR="009A2DFB" w:rsidRPr="003B4732" w:rsidRDefault="009A2DFB" w:rsidP="00AB5A47">
            <w:pPr>
              <w:jc w:val="center"/>
              <w:rPr>
                <w:bCs/>
              </w:rPr>
            </w:pPr>
            <w:r w:rsidRPr="003B4732">
              <w:rPr>
                <w:color w:val="000000"/>
              </w:rPr>
              <w:t>33,2932</w:t>
            </w:r>
          </w:p>
        </w:tc>
      </w:tr>
      <w:tr w:rsidR="009A2DFB" w:rsidRPr="003B4732" w14:paraId="4C654162" w14:textId="77777777" w:rsidTr="00FC3523">
        <w:trPr>
          <w:trHeight w:val="20"/>
        </w:trPr>
        <w:tc>
          <w:tcPr>
            <w:tcW w:w="638" w:type="dxa"/>
            <w:hideMark/>
          </w:tcPr>
          <w:p w14:paraId="16C4F010" w14:textId="77777777" w:rsidR="009A2DFB" w:rsidRPr="003B4732" w:rsidRDefault="009A2DFB" w:rsidP="00AB5A47">
            <w:pPr>
              <w:jc w:val="both"/>
              <w:rPr>
                <w:bCs/>
                <w:i/>
                <w:iCs/>
              </w:rPr>
            </w:pPr>
            <w:r w:rsidRPr="003B4732">
              <w:rPr>
                <w:bCs/>
                <w:i/>
                <w:iCs/>
              </w:rPr>
              <w:t>2</w:t>
            </w:r>
          </w:p>
        </w:tc>
        <w:tc>
          <w:tcPr>
            <w:tcW w:w="5878" w:type="dxa"/>
            <w:hideMark/>
          </w:tcPr>
          <w:p w14:paraId="1C3A57D4" w14:textId="77777777" w:rsidR="009A2DFB" w:rsidRPr="003B4732" w:rsidRDefault="009A2DFB" w:rsidP="00AB5A47">
            <w:pPr>
              <w:jc w:val="both"/>
              <w:rPr>
                <w:bCs/>
                <w:i/>
                <w:iCs/>
              </w:rPr>
            </w:pPr>
            <w:r w:rsidRPr="003B4732">
              <w:rPr>
                <w:bCs/>
                <w:i/>
                <w:iCs/>
              </w:rPr>
              <w:t>продукту</w:t>
            </w:r>
          </w:p>
        </w:tc>
        <w:tc>
          <w:tcPr>
            <w:tcW w:w="1245" w:type="dxa"/>
            <w:hideMark/>
          </w:tcPr>
          <w:p w14:paraId="05481478" w14:textId="77777777" w:rsidR="009A2DFB" w:rsidRPr="003B4732" w:rsidRDefault="009A2DFB" w:rsidP="00AB5A47">
            <w:pPr>
              <w:jc w:val="both"/>
              <w:rPr>
                <w:bCs/>
              </w:rPr>
            </w:pPr>
            <w:r w:rsidRPr="003B4732">
              <w:rPr>
                <w:bCs/>
              </w:rPr>
              <w:t> </w:t>
            </w:r>
          </w:p>
        </w:tc>
        <w:tc>
          <w:tcPr>
            <w:tcW w:w="1867" w:type="dxa"/>
            <w:shd w:val="clear" w:color="auto" w:fill="auto"/>
            <w:vAlign w:val="center"/>
            <w:hideMark/>
          </w:tcPr>
          <w:p w14:paraId="3945F8C4" w14:textId="77777777" w:rsidR="009A2DFB" w:rsidRPr="003B4732" w:rsidRDefault="009A2DFB" w:rsidP="00AB5A47">
            <w:pPr>
              <w:jc w:val="center"/>
              <w:rPr>
                <w:bCs/>
              </w:rPr>
            </w:pPr>
            <w:r w:rsidRPr="003B4732">
              <w:rPr>
                <w:color w:val="000000"/>
              </w:rPr>
              <w:t> </w:t>
            </w:r>
          </w:p>
        </w:tc>
      </w:tr>
      <w:tr w:rsidR="009A2DFB" w:rsidRPr="003B4732" w14:paraId="43A970BE" w14:textId="77777777" w:rsidTr="00FC3523">
        <w:trPr>
          <w:trHeight w:val="20"/>
        </w:trPr>
        <w:tc>
          <w:tcPr>
            <w:tcW w:w="638" w:type="dxa"/>
            <w:hideMark/>
          </w:tcPr>
          <w:p w14:paraId="638A1FB2" w14:textId="77777777" w:rsidR="009A2DFB" w:rsidRPr="003B4732" w:rsidRDefault="009A2DFB" w:rsidP="00AB5A47">
            <w:pPr>
              <w:jc w:val="both"/>
              <w:rPr>
                <w:bCs/>
                <w:i/>
                <w:iCs/>
              </w:rPr>
            </w:pPr>
            <w:r w:rsidRPr="003B4732">
              <w:rPr>
                <w:bCs/>
                <w:i/>
                <w:iCs/>
              </w:rPr>
              <w:t> </w:t>
            </w:r>
          </w:p>
        </w:tc>
        <w:tc>
          <w:tcPr>
            <w:tcW w:w="5878" w:type="dxa"/>
            <w:hideMark/>
          </w:tcPr>
          <w:p w14:paraId="44EEDA5D" w14:textId="77777777" w:rsidR="009A2DFB" w:rsidRPr="003B4732" w:rsidRDefault="009A2DFB" w:rsidP="00AB5A47">
            <w:pPr>
              <w:jc w:val="both"/>
              <w:rPr>
                <w:bCs/>
              </w:rPr>
            </w:pPr>
            <w:r w:rsidRPr="003B4732">
              <w:rPr>
                <w:bCs/>
              </w:rPr>
              <w:t xml:space="preserve">Кількість кладовищ, на яких заплановане виконання </w:t>
            </w:r>
            <w:r w:rsidRPr="003B4732">
              <w:rPr>
                <w:bCs/>
              </w:rPr>
              <w:lastRenderedPageBreak/>
              <w:t>програмних заходів</w:t>
            </w:r>
          </w:p>
        </w:tc>
        <w:tc>
          <w:tcPr>
            <w:tcW w:w="1245" w:type="dxa"/>
            <w:hideMark/>
          </w:tcPr>
          <w:p w14:paraId="1A3BEE70" w14:textId="77777777" w:rsidR="009A2DFB" w:rsidRPr="003B4732" w:rsidRDefault="009A2DFB" w:rsidP="00AB5A47">
            <w:pPr>
              <w:jc w:val="both"/>
              <w:rPr>
                <w:bCs/>
              </w:rPr>
            </w:pPr>
            <w:r w:rsidRPr="003B4732">
              <w:rPr>
                <w:bCs/>
              </w:rPr>
              <w:lastRenderedPageBreak/>
              <w:t>шт.</w:t>
            </w:r>
          </w:p>
        </w:tc>
        <w:tc>
          <w:tcPr>
            <w:tcW w:w="1867" w:type="dxa"/>
            <w:shd w:val="clear" w:color="auto" w:fill="auto"/>
            <w:vAlign w:val="center"/>
            <w:hideMark/>
          </w:tcPr>
          <w:p w14:paraId="08371190" w14:textId="77777777" w:rsidR="009A2DFB" w:rsidRPr="003B4732" w:rsidRDefault="009A2DFB" w:rsidP="00AB5A47">
            <w:pPr>
              <w:jc w:val="center"/>
              <w:rPr>
                <w:bCs/>
              </w:rPr>
            </w:pPr>
            <w:r w:rsidRPr="003B4732">
              <w:rPr>
                <w:color w:val="000000"/>
              </w:rPr>
              <w:t>8</w:t>
            </w:r>
          </w:p>
        </w:tc>
      </w:tr>
      <w:tr w:rsidR="009A2DFB" w:rsidRPr="003B4732" w14:paraId="58BB4F10" w14:textId="77777777" w:rsidTr="00FC3523">
        <w:trPr>
          <w:trHeight w:val="20"/>
        </w:trPr>
        <w:tc>
          <w:tcPr>
            <w:tcW w:w="638" w:type="dxa"/>
            <w:hideMark/>
          </w:tcPr>
          <w:p w14:paraId="5657020A" w14:textId="77777777" w:rsidR="009A2DFB" w:rsidRPr="003B4732" w:rsidRDefault="009A2DFB" w:rsidP="00AB5A47">
            <w:pPr>
              <w:jc w:val="both"/>
              <w:rPr>
                <w:bCs/>
                <w:i/>
                <w:iCs/>
              </w:rPr>
            </w:pPr>
            <w:r w:rsidRPr="003B4732">
              <w:rPr>
                <w:bCs/>
                <w:i/>
                <w:iCs/>
              </w:rPr>
              <w:lastRenderedPageBreak/>
              <w:t> </w:t>
            </w:r>
          </w:p>
        </w:tc>
        <w:tc>
          <w:tcPr>
            <w:tcW w:w="5878" w:type="dxa"/>
            <w:hideMark/>
          </w:tcPr>
          <w:p w14:paraId="62F60B61" w14:textId="77777777" w:rsidR="009A2DFB" w:rsidRPr="003B4732" w:rsidRDefault="009A2DFB" w:rsidP="00AB5A47">
            <w:pPr>
              <w:jc w:val="both"/>
              <w:rPr>
                <w:bCs/>
              </w:rPr>
            </w:pPr>
            <w:r w:rsidRPr="003B4732">
              <w:rPr>
                <w:bCs/>
              </w:rPr>
              <w:t>Загальна площа кладовищ, на якій заплановане виконання програмних заходів</w:t>
            </w:r>
          </w:p>
        </w:tc>
        <w:tc>
          <w:tcPr>
            <w:tcW w:w="1245" w:type="dxa"/>
            <w:hideMark/>
          </w:tcPr>
          <w:p w14:paraId="141F6899" w14:textId="77777777" w:rsidR="009A2DFB" w:rsidRPr="003B4732" w:rsidRDefault="009A2DFB" w:rsidP="00AB5A47">
            <w:pPr>
              <w:jc w:val="both"/>
              <w:rPr>
                <w:bCs/>
              </w:rPr>
            </w:pPr>
            <w:r w:rsidRPr="003B4732">
              <w:rPr>
                <w:bCs/>
              </w:rPr>
              <w:t>га</w:t>
            </w:r>
          </w:p>
        </w:tc>
        <w:tc>
          <w:tcPr>
            <w:tcW w:w="1867" w:type="dxa"/>
            <w:shd w:val="clear" w:color="auto" w:fill="auto"/>
            <w:vAlign w:val="center"/>
            <w:hideMark/>
          </w:tcPr>
          <w:p w14:paraId="13FC7FB0" w14:textId="77777777" w:rsidR="009A2DFB" w:rsidRPr="003B4732" w:rsidRDefault="009A2DFB" w:rsidP="00AB5A47">
            <w:pPr>
              <w:jc w:val="center"/>
              <w:rPr>
                <w:bCs/>
              </w:rPr>
            </w:pPr>
            <w:r w:rsidRPr="003B4732">
              <w:rPr>
                <w:color w:val="000000"/>
              </w:rPr>
              <w:t>33,2932</w:t>
            </w:r>
          </w:p>
        </w:tc>
      </w:tr>
      <w:tr w:rsidR="009A2DFB" w:rsidRPr="003B4732" w14:paraId="701B295B" w14:textId="77777777" w:rsidTr="00FC3523">
        <w:trPr>
          <w:trHeight w:val="20"/>
        </w:trPr>
        <w:tc>
          <w:tcPr>
            <w:tcW w:w="638" w:type="dxa"/>
            <w:hideMark/>
          </w:tcPr>
          <w:p w14:paraId="24D507A2" w14:textId="77777777" w:rsidR="009A2DFB" w:rsidRPr="003B4732" w:rsidRDefault="009A2DFB" w:rsidP="00AB5A47">
            <w:pPr>
              <w:jc w:val="both"/>
              <w:rPr>
                <w:bCs/>
                <w:i/>
                <w:iCs/>
              </w:rPr>
            </w:pPr>
            <w:r w:rsidRPr="003B4732">
              <w:rPr>
                <w:bCs/>
                <w:i/>
                <w:iCs/>
              </w:rPr>
              <w:t> </w:t>
            </w:r>
          </w:p>
        </w:tc>
        <w:tc>
          <w:tcPr>
            <w:tcW w:w="5878" w:type="dxa"/>
            <w:hideMark/>
          </w:tcPr>
          <w:p w14:paraId="1B929E22" w14:textId="77777777" w:rsidR="009A2DFB" w:rsidRPr="003B4732" w:rsidRDefault="009A2DFB" w:rsidP="00AB5A47">
            <w:pPr>
              <w:jc w:val="both"/>
              <w:rPr>
                <w:bCs/>
              </w:rPr>
            </w:pPr>
            <w:r w:rsidRPr="003B4732">
              <w:rPr>
                <w:bCs/>
              </w:rPr>
              <w:t>Кількість працівників кладовищ</w:t>
            </w:r>
          </w:p>
        </w:tc>
        <w:tc>
          <w:tcPr>
            <w:tcW w:w="1245" w:type="dxa"/>
            <w:hideMark/>
          </w:tcPr>
          <w:p w14:paraId="62C92E61" w14:textId="77777777" w:rsidR="009A2DFB" w:rsidRPr="003B4732" w:rsidRDefault="009A2DFB" w:rsidP="00AB5A47">
            <w:pPr>
              <w:jc w:val="both"/>
              <w:rPr>
                <w:bCs/>
              </w:rPr>
            </w:pPr>
            <w:r w:rsidRPr="003B4732">
              <w:rPr>
                <w:bCs/>
              </w:rPr>
              <w:t>осіб</w:t>
            </w:r>
          </w:p>
        </w:tc>
        <w:tc>
          <w:tcPr>
            <w:tcW w:w="1867" w:type="dxa"/>
            <w:shd w:val="clear" w:color="auto" w:fill="auto"/>
            <w:vAlign w:val="center"/>
            <w:hideMark/>
          </w:tcPr>
          <w:p w14:paraId="5B0529A3" w14:textId="77777777" w:rsidR="009A2DFB" w:rsidRPr="003B4732" w:rsidRDefault="009A2DFB" w:rsidP="00AB5A47">
            <w:pPr>
              <w:jc w:val="center"/>
              <w:rPr>
                <w:bCs/>
              </w:rPr>
            </w:pPr>
            <w:r w:rsidRPr="003B4732">
              <w:rPr>
                <w:color w:val="000000"/>
              </w:rPr>
              <w:t>12</w:t>
            </w:r>
          </w:p>
        </w:tc>
      </w:tr>
      <w:tr w:rsidR="009A2DFB" w:rsidRPr="003B4732" w14:paraId="72993DBD" w14:textId="77777777" w:rsidTr="00FC3523">
        <w:trPr>
          <w:trHeight w:val="20"/>
        </w:trPr>
        <w:tc>
          <w:tcPr>
            <w:tcW w:w="638" w:type="dxa"/>
            <w:hideMark/>
          </w:tcPr>
          <w:p w14:paraId="5D0E6B69" w14:textId="77777777" w:rsidR="009A2DFB" w:rsidRPr="003B4732" w:rsidRDefault="009A2DFB" w:rsidP="00AB5A47">
            <w:pPr>
              <w:jc w:val="both"/>
              <w:rPr>
                <w:bCs/>
                <w:i/>
                <w:iCs/>
              </w:rPr>
            </w:pPr>
            <w:r w:rsidRPr="003B4732">
              <w:rPr>
                <w:bCs/>
                <w:i/>
                <w:iCs/>
              </w:rPr>
              <w:t>3</w:t>
            </w:r>
          </w:p>
        </w:tc>
        <w:tc>
          <w:tcPr>
            <w:tcW w:w="5878" w:type="dxa"/>
            <w:hideMark/>
          </w:tcPr>
          <w:p w14:paraId="0D3B95F5" w14:textId="77777777" w:rsidR="009A2DFB" w:rsidRPr="003B4732" w:rsidRDefault="009A2DFB" w:rsidP="00AB5A47">
            <w:pPr>
              <w:jc w:val="both"/>
              <w:rPr>
                <w:bCs/>
                <w:i/>
                <w:iCs/>
              </w:rPr>
            </w:pPr>
            <w:r w:rsidRPr="003B4732">
              <w:rPr>
                <w:bCs/>
                <w:i/>
                <w:iCs/>
              </w:rPr>
              <w:t>ефективності</w:t>
            </w:r>
          </w:p>
        </w:tc>
        <w:tc>
          <w:tcPr>
            <w:tcW w:w="1245" w:type="dxa"/>
            <w:hideMark/>
          </w:tcPr>
          <w:p w14:paraId="41F48051" w14:textId="77777777" w:rsidR="009A2DFB" w:rsidRPr="003B4732" w:rsidRDefault="009A2DFB" w:rsidP="00AB5A47">
            <w:pPr>
              <w:jc w:val="both"/>
              <w:rPr>
                <w:bCs/>
              </w:rPr>
            </w:pPr>
            <w:r w:rsidRPr="003B4732">
              <w:rPr>
                <w:bCs/>
              </w:rPr>
              <w:t> </w:t>
            </w:r>
          </w:p>
        </w:tc>
        <w:tc>
          <w:tcPr>
            <w:tcW w:w="1867" w:type="dxa"/>
            <w:shd w:val="clear" w:color="auto" w:fill="auto"/>
            <w:vAlign w:val="center"/>
            <w:hideMark/>
          </w:tcPr>
          <w:p w14:paraId="5BEB72A0" w14:textId="77777777" w:rsidR="009A2DFB" w:rsidRPr="003B4732" w:rsidRDefault="009A2DFB" w:rsidP="00AB5A47">
            <w:pPr>
              <w:jc w:val="center"/>
              <w:rPr>
                <w:bCs/>
              </w:rPr>
            </w:pPr>
            <w:r w:rsidRPr="003B4732">
              <w:rPr>
                <w:color w:val="000000"/>
              </w:rPr>
              <w:t> </w:t>
            </w:r>
          </w:p>
        </w:tc>
      </w:tr>
      <w:tr w:rsidR="009A2DFB" w:rsidRPr="003B4732" w14:paraId="6BFDA80B" w14:textId="77777777" w:rsidTr="00FC3523">
        <w:trPr>
          <w:trHeight w:val="20"/>
        </w:trPr>
        <w:tc>
          <w:tcPr>
            <w:tcW w:w="638" w:type="dxa"/>
            <w:hideMark/>
          </w:tcPr>
          <w:p w14:paraId="7BE25EC9" w14:textId="77777777" w:rsidR="009A2DFB" w:rsidRPr="003B4732" w:rsidRDefault="009A2DFB" w:rsidP="00AB5A47">
            <w:pPr>
              <w:jc w:val="both"/>
              <w:rPr>
                <w:bCs/>
                <w:i/>
                <w:iCs/>
              </w:rPr>
            </w:pPr>
            <w:r w:rsidRPr="003B4732">
              <w:rPr>
                <w:bCs/>
                <w:i/>
                <w:iCs/>
              </w:rPr>
              <w:t> </w:t>
            </w:r>
          </w:p>
        </w:tc>
        <w:tc>
          <w:tcPr>
            <w:tcW w:w="5878" w:type="dxa"/>
            <w:hideMark/>
          </w:tcPr>
          <w:p w14:paraId="365B5136" w14:textId="77777777" w:rsidR="009A2DFB" w:rsidRPr="003B4732" w:rsidRDefault="009A2DFB" w:rsidP="00AB5A47">
            <w:pPr>
              <w:jc w:val="both"/>
              <w:rPr>
                <w:bCs/>
              </w:rPr>
            </w:pPr>
            <w:r w:rsidRPr="003B4732">
              <w:rPr>
                <w:bCs/>
              </w:rPr>
              <w:t>Середні витрати на утримання 1 кладовища на рік</w:t>
            </w:r>
          </w:p>
        </w:tc>
        <w:tc>
          <w:tcPr>
            <w:tcW w:w="1245" w:type="dxa"/>
            <w:hideMark/>
          </w:tcPr>
          <w:p w14:paraId="684758C2" w14:textId="77777777" w:rsidR="009A2DFB" w:rsidRPr="003B4732" w:rsidRDefault="009A2DFB" w:rsidP="00AB5A47">
            <w:pPr>
              <w:jc w:val="both"/>
              <w:rPr>
                <w:bCs/>
              </w:rPr>
            </w:pPr>
            <w:r w:rsidRPr="003B4732">
              <w:rPr>
                <w:bCs/>
              </w:rPr>
              <w:t>грн</w:t>
            </w:r>
          </w:p>
        </w:tc>
        <w:tc>
          <w:tcPr>
            <w:tcW w:w="1867" w:type="dxa"/>
            <w:shd w:val="clear" w:color="auto" w:fill="auto"/>
            <w:vAlign w:val="center"/>
            <w:hideMark/>
          </w:tcPr>
          <w:p w14:paraId="14250A02" w14:textId="3BF33DB5" w:rsidR="009A2DFB" w:rsidRPr="003B4732" w:rsidRDefault="00FC3523" w:rsidP="00AB5A47">
            <w:pPr>
              <w:jc w:val="center"/>
              <w:rPr>
                <w:bCs/>
              </w:rPr>
            </w:pPr>
            <w:r w:rsidRPr="003B4732">
              <w:rPr>
                <w:color w:val="000000"/>
              </w:rPr>
              <w:t>327579</w:t>
            </w:r>
          </w:p>
        </w:tc>
      </w:tr>
      <w:tr w:rsidR="009A2DFB" w:rsidRPr="003B4732" w14:paraId="0B1032BF" w14:textId="77777777" w:rsidTr="00FC3523">
        <w:trPr>
          <w:trHeight w:val="20"/>
        </w:trPr>
        <w:tc>
          <w:tcPr>
            <w:tcW w:w="638" w:type="dxa"/>
            <w:hideMark/>
          </w:tcPr>
          <w:p w14:paraId="7D24AC79" w14:textId="77777777" w:rsidR="009A2DFB" w:rsidRPr="003B4732" w:rsidRDefault="009A2DFB" w:rsidP="00AB5A47">
            <w:pPr>
              <w:jc w:val="both"/>
              <w:rPr>
                <w:bCs/>
                <w:i/>
                <w:iCs/>
              </w:rPr>
            </w:pPr>
            <w:r w:rsidRPr="003B4732">
              <w:rPr>
                <w:bCs/>
                <w:i/>
                <w:iCs/>
              </w:rPr>
              <w:t> </w:t>
            </w:r>
          </w:p>
        </w:tc>
        <w:tc>
          <w:tcPr>
            <w:tcW w:w="5878" w:type="dxa"/>
            <w:hideMark/>
          </w:tcPr>
          <w:p w14:paraId="02F98F2E" w14:textId="77777777" w:rsidR="009A2DFB" w:rsidRPr="003B4732" w:rsidRDefault="009A2DFB" w:rsidP="00AB5A47">
            <w:pPr>
              <w:jc w:val="both"/>
              <w:rPr>
                <w:bCs/>
              </w:rPr>
            </w:pPr>
            <w:r w:rsidRPr="003B4732">
              <w:rPr>
                <w:bCs/>
              </w:rPr>
              <w:t>Середні витрати на оплату праці 1 працівника кладовища на рік</w:t>
            </w:r>
          </w:p>
        </w:tc>
        <w:tc>
          <w:tcPr>
            <w:tcW w:w="1245" w:type="dxa"/>
            <w:hideMark/>
          </w:tcPr>
          <w:p w14:paraId="3AF67682" w14:textId="77777777" w:rsidR="009A2DFB" w:rsidRPr="003B4732" w:rsidRDefault="009A2DFB" w:rsidP="00AB5A47">
            <w:pPr>
              <w:jc w:val="both"/>
              <w:rPr>
                <w:bCs/>
              </w:rPr>
            </w:pPr>
            <w:r w:rsidRPr="003B4732">
              <w:rPr>
                <w:bCs/>
              </w:rPr>
              <w:t>грн.</w:t>
            </w:r>
          </w:p>
        </w:tc>
        <w:tc>
          <w:tcPr>
            <w:tcW w:w="1867" w:type="dxa"/>
            <w:shd w:val="clear" w:color="auto" w:fill="auto"/>
            <w:vAlign w:val="center"/>
            <w:hideMark/>
          </w:tcPr>
          <w:p w14:paraId="1C2D25CF" w14:textId="285D4FCE" w:rsidR="009A2DFB" w:rsidRPr="003B4732" w:rsidRDefault="00FC3523" w:rsidP="00AB5A47">
            <w:pPr>
              <w:jc w:val="center"/>
              <w:rPr>
                <w:bCs/>
              </w:rPr>
            </w:pPr>
            <w:r w:rsidRPr="003B4732">
              <w:rPr>
                <w:color w:val="000000"/>
              </w:rPr>
              <w:t>213869</w:t>
            </w:r>
          </w:p>
        </w:tc>
      </w:tr>
      <w:tr w:rsidR="009A2DFB" w:rsidRPr="003B4732" w14:paraId="72D935D7" w14:textId="77777777" w:rsidTr="00FC3523">
        <w:trPr>
          <w:trHeight w:val="20"/>
        </w:trPr>
        <w:tc>
          <w:tcPr>
            <w:tcW w:w="638" w:type="dxa"/>
            <w:hideMark/>
          </w:tcPr>
          <w:p w14:paraId="077773E0" w14:textId="77777777" w:rsidR="009A2DFB" w:rsidRPr="003B4732" w:rsidRDefault="009A2DFB" w:rsidP="00AB5A47">
            <w:pPr>
              <w:jc w:val="both"/>
              <w:rPr>
                <w:bCs/>
                <w:i/>
                <w:iCs/>
              </w:rPr>
            </w:pPr>
            <w:r w:rsidRPr="003B4732">
              <w:rPr>
                <w:bCs/>
                <w:i/>
                <w:iCs/>
              </w:rPr>
              <w:t>4</w:t>
            </w:r>
          </w:p>
        </w:tc>
        <w:tc>
          <w:tcPr>
            <w:tcW w:w="5878" w:type="dxa"/>
            <w:hideMark/>
          </w:tcPr>
          <w:p w14:paraId="0CA50B7B" w14:textId="77777777" w:rsidR="009A2DFB" w:rsidRPr="003B4732" w:rsidRDefault="009A2DFB" w:rsidP="00AB5A47">
            <w:pPr>
              <w:jc w:val="both"/>
              <w:rPr>
                <w:bCs/>
                <w:i/>
                <w:iCs/>
              </w:rPr>
            </w:pPr>
            <w:r w:rsidRPr="003B4732">
              <w:rPr>
                <w:bCs/>
                <w:i/>
                <w:iCs/>
              </w:rPr>
              <w:t>якості</w:t>
            </w:r>
          </w:p>
        </w:tc>
        <w:tc>
          <w:tcPr>
            <w:tcW w:w="1245" w:type="dxa"/>
            <w:hideMark/>
          </w:tcPr>
          <w:p w14:paraId="32B61C84" w14:textId="77777777" w:rsidR="009A2DFB" w:rsidRPr="003B4732" w:rsidRDefault="009A2DFB" w:rsidP="00AB5A47">
            <w:pPr>
              <w:jc w:val="both"/>
              <w:rPr>
                <w:bCs/>
              </w:rPr>
            </w:pPr>
            <w:r w:rsidRPr="003B4732">
              <w:rPr>
                <w:bCs/>
              </w:rPr>
              <w:t> </w:t>
            </w:r>
          </w:p>
        </w:tc>
        <w:tc>
          <w:tcPr>
            <w:tcW w:w="1867" w:type="dxa"/>
            <w:shd w:val="clear" w:color="auto" w:fill="auto"/>
            <w:vAlign w:val="center"/>
            <w:hideMark/>
          </w:tcPr>
          <w:p w14:paraId="0F70BB96" w14:textId="77777777" w:rsidR="009A2DFB" w:rsidRPr="003B4732" w:rsidRDefault="009A2DFB" w:rsidP="00AB5A47">
            <w:pPr>
              <w:jc w:val="center"/>
              <w:rPr>
                <w:bCs/>
              </w:rPr>
            </w:pPr>
            <w:r w:rsidRPr="003B4732">
              <w:rPr>
                <w:color w:val="000000"/>
              </w:rPr>
              <w:t> </w:t>
            </w:r>
          </w:p>
        </w:tc>
      </w:tr>
      <w:tr w:rsidR="009A2DFB" w:rsidRPr="003B4732" w14:paraId="35694C05" w14:textId="77777777" w:rsidTr="00FC3523">
        <w:trPr>
          <w:trHeight w:val="20"/>
        </w:trPr>
        <w:tc>
          <w:tcPr>
            <w:tcW w:w="638" w:type="dxa"/>
            <w:hideMark/>
          </w:tcPr>
          <w:p w14:paraId="11F37CD5" w14:textId="77777777" w:rsidR="009A2DFB" w:rsidRPr="003B4732" w:rsidRDefault="009A2DFB" w:rsidP="00AB5A47">
            <w:pPr>
              <w:jc w:val="both"/>
              <w:rPr>
                <w:bCs/>
              </w:rPr>
            </w:pPr>
            <w:r w:rsidRPr="003B4732">
              <w:rPr>
                <w:bCs/>
              </w:rPr>
              <w:t> </w:t>
            </w:r>
          </w:p>
        </w:tc>
        <w:tc>
          <w:tcPr>
            <w:tcW w:w="5878" w:type="dxa"/>
            <w:hideMark/>
          </w:tcPr>
          <w:p w14:paraId="4508B771" w14:textId="77777777" w:rsidR="009A2DFB" w:rsidRPr="003B4732" w:rsidRDefault="009A2DFB" w:rsidP="00AB5A47">
            <w:pPr>
              <w:jc w:val="both"/>
              <w:rPr>
                <w:bCs/>
              </w:rPr>
            </w:pPr>
            <w:r w:rsidRPr="003B4732">
              <w:rPr>
                <w:bCs/>
              </w:rPr>
              <w:t>Динаміка кількості кладовищ, що утримуються за рахунок коштів програми до їх загальної кількості</w:t>
            </w:r>
          </w:p>
        </w:tc>
        <w:tc>
          <w:tcPr>
            <w:tcW w:w="1245" w:type="dxa"/>
            <w:hideMark/>
          </w:tcPr>
          <w:p w14:paraId="7A724F80" w14:textId="77777777" w:rsidR="009A2DFB" w:rsidRPr="003B4732" w:rsidRDefault="009A2DFB" w:rsidP="00AB5A47">
            <w:pPr>
              <w:jc w:val="both"/>
              <w:rPr>
                <w:bCs/>
              </w:rPr>
            </w:pPr>
            <w:proofErr w:type="spellStart"/>
            <w:r w:rsidRPr="003B4732">
              <w:rPr>
                <w:bCs/>
              </w:rPr>
              <w:t>відс</w:t>
            </w:r>
            <w:proofErr w:type="spellEnd"/>
            <w:r w:rsidRPr="003B4732">
              <w:rPr>
                <w:bCs/>
              </w:rPr>
              <w:t>.</w:t>
            </w:r>
          </w:p>
        </w:tc>
        <w:tc>
          <w:tcPr>
            <w:tcW w:w="1867" w:type="dxa"/>
            <w:shd w:val="clear" w:color="auto" w:fill="auto"/>
            <w:vAlign w:val="center"/>
            <w:hideMark/>
          </w:tcPr>
          <w:p w14:paraId="0E60DF75" w14:textId="77777777" w:rsidR="009A2DFB" w:rsidRPr="003B4732" w:rsidRDefault="009A2DFB" w:rsidP="00AB5A47">
            <w:pPr>
              <w:jc w:val="center"/>
              <w:rPr>
                <w:bCs/>
              </w:rPr>
            </w:pPr>
            <w:r w:rsidRPr="003B4732">
              <w:rPr>
                <w:color w:val="000000"/>
              </w:rPr>
              <w:t>100,0</w:t>
            </w:r>
          </w:p>
        </w:tc>
      </w:tr>
      <w:tr w:rsidR="009A2DFB" w:rsidRPr="003B4732" w14:paraId="59271118" w14:textId="77777777" w:rsidTr="00FC3523">
        <w:trPr>
          <w:trHeight w:val="20"/>
        </w:trPr>
        <w:tc>
          <w:tcPr>
            <w:tcW w:w="638" w:type="dxa"/>
            <w:hideMark/>
          </w:tcPr>
          <w:p w14:paraId="23961E5B" w14:textId="77777777" w:rsidR="009A2DFB" w:rsidRPr="003B4732" w:rsidRDefault="009A2DFB" w:rsidP="00AB5A47">
            <w:pPr>
              <w:jc w:val="both"/>
              <w:rPr>
                <w:bCs/>
              </w:rPr>
            </w:pPr>
            <w:r w:rsidRPr="003B4732">
              <w:rPr>
                <w:bCs/>
              </w:rPr>
              <w:t> </w:t>
            </w:r>
          </w:p>
        </w:tc>
        <w:tc>
          <w:tcPr>
            <w:tcW w:w="5878" w:type="dxa"/>
            <w:hideMark/>
          </w:tcPr>
          <w:p w14:paraId="511747EC" w14:textId="77777777" w:rsidR="009A2DFB" w:rsidRPr="003B4732" w:rsidRDefault="009A2DFB" w:rsidP="00AB5A47">
            <w:pPr>
              <w:jc w:val="both"/>
              <w:rPr>
                <w:bCs/>
              </w:rPr>
            </w:pPr>
            <w:r w:rsidRPr="003B4732">
              <w:rPr>
                <w:bCs/>
              </w:rPr>
              <w:t>Питома вага площі кладовищ, на яких планується здійснювати програмні заходи, у загальній площі кладовищ</w:t>
            </w:r>
          </w:p>
        </w:tc>
        <w:tc>
          <w:tcPr>
            <w:tcW w:w="1245" w:type="dxa"/>
            <w:hideMark/>
          </w:tcPr>
          <w:p w14:paraId="052F11CA" w14:textId="77777777" w:rsidR="009A2DFB" w:rsidRPr="003B4732" w:rsidRDefault="009A2DFB" w:rsidP="00AB5A47">
            <w:pPr>
              <w:jc w:val="both"/>
              <w:rPr>
                <w:bCs/>
              </w:rPr>
            </w:pPr>
            <w:proofErr w:type="spellStart"/>
            <w:r w:rsidRPr="003B4732">
              <w:rPr>
                <w:bCs/>
              </w:rPr>
              <w:t>відс</w:t>
            </w:r>
            <w:proofErr w:type="spellEnd"/>
            <w:r w:rsidRPr="003B4732">
              <w:rPr>
                <w:bCs/>
              </w:rPr>
              <w:t>.</w:t>
            </w:r>
          </w:p>
        </w:tc>
        <w:tc>
          <w:tcPr>
            <w:tcW w:w="1867" w:type="dxa"/>
            <w:shd w:val="clear" w:color="auto" w:fill="auto"/>
            <w:vAlign w:val="center"/>
            <w:hideMark/>
          </w:tcPr>
          <w:p w14:paraId="79CA18D1" w14:textId="77777777" w:rsidR="009A2DFB" w:rsidRPr="003B4732" w:rsidRDefault="009A2DFB" w:rsidP="00AB5A47">
            <w:pPr>
              <w:jc w:val="center"/>
              <w:rPr>
                <w:bCs/>
              </w:rPr>
            </w:pPr>
            <w:r w:rsidRPr="003B4732">
              <w:rPr>
                <w:color w:val="000000"/>
              </w:rPr>
              <w:t>100,0</w:t>
            </w:r>
          </w:p>
        </w:tc>
      </w:tr>
    </w:tbl>
    <w:p w14:paraId="4AC7B9A2" w14:textId="77777777" w:rsidR="002F22DC" w:rsidRPr="003B4732" w:rsidRDefault="002F22DC" w:rsidP="00AB5A47">
      <w:pPr>
        <w:ind w:firstLine="708"/>
        <w:jc w:val="both"/>
        <w:rPr>
          <w:b/>
        </w:rPr>
      </w:pPr>
      <w:r w:rsidRPr="003B4732">
        <w:rPr>
          <w:b/>
        </w:rPr>
        <w:t>Економічне обґрунтування заходів Програми</w:t>
      </w:r>
    </w:p>
    <w:p w14:paraId="6B29559D" w14:textId="77777777" w:rsidR="00600548" w:rsidRPr="003B4732" w:rsidRDefault="00600548" w:rsidP="00AB5A47">
      <w:pPr>
        <w:jc w:val="both"/>
        <w:rPr>
          <w:b/>
        </w:rPr>
      </w:pPr>
      <w:r w:rsidRPr="003B4732">
        <w:rPr>
          <w:b/>
        </w:rPr>
        <w:t xml:space="preserve">Захід № 1 Утримання доглядачів кладовищ та працівників </w:t>
      </w:r>
      <w:r w:rsidRPr="003B4732">
        <w:rPr>
          <w:b/>
          <w:bCs/>
        </w:rPr>
        <w:t xml:space="preserve">ритуальної служби </w:t>
      </w:r>
      <w:r w:rsidRPr="003B4732">
        <w:rPr>
          <w:b/>
        </w:rPr>
        <w:t>за рахунок бюджетних коштів через казначейську мережу</w:t>
      </w:r>
    </w:p>
    <w:p w14:paraId="2BC6591A" w14:textId="77777777" w:rsidR="00600548" w:rsidRPr="003B4732" w:rsidRDefault="00600548" w:rsidP="00AB5A47">
      <w:pPr>
        <w:ind w:firstLine="708"/>
        <w:jc w:val="both"/>
      </w:pPr>
      <w:r w:rsidRPr="003B4732">
        <w:t>Вихідні дані:</w:t>
      </w:r>
    </w:p>
    <w:p w14:paraId="73551807" w14:textId="77777777" w:rsidR="00001573" w:rsidRPr="003B4732" w:rsidRDefault="00600548" w:rsidP="00AB5A47">
      <w:pPr>
        <w:ind w:firstLine="708"/>
        <w:jc w:val="both"/>
        <w:rPr>
          <w:bCs/>
        </w:rPr>
      </w:pPr>
      <w:r w:rsidRPr="003B4732">
        <w:rPr>
          <w:bCs/>
        </w:rPr>
        <w:t>Утримання 1</w:t>
      </w:r>
      <w:r w:rsidR="004C6687" w:rsidRPr="003B4732">
        <w:rPr>
          <w:bCs/>
        </w:rPr>
        <w:t>2</w:t>
      </w:r>
      <w:r w:rsidRPr="003B4732">
        <w:rPr>
          <w:bCs/>
        </w:rPr>
        <w:t xml:space="preserve"> працівників ритуальної служби</w:t>
      </w:r>
      <w:r w:rsidR="00F519D4" w:rsidRPr="003B4732">
        <w:rPr>
          <w:bCs/>
        </w:rPr>
        <w:t xml:space="preserve"> для </w:t>
      </w:r>
      <w:r w:rsidR="00624B7A" w:rsidRPr="003B4732">
        <w:rPr>
          <w:bCs/>
        </w:rPr>
        <w:t>здійснення догляду за</w:t>
      </w:r>
      <w:r w:rsidR="00F519D4" w:rsidRPr="003B4732">
        <w:rPr>
          <w:bCs/>
        </w:rPr>
        <w:t xml:space="preserve"> </w:t>
      </w:r>
      <w:r w:rsidR="004C6687" w:rsidRPr="003B4732">
        <w:rPr>
          <w:bCs/>
        </w:rPr>
        <w:t>8</w:t>
      </w:r>
      <w:r w:rsidR="00F519D4" w:rsidRPr="003B4732">
        <w:rPr>
          <w:bCs/>
        </w:rPr>
        <w:t xml:space="preserve"> кладовищ</w:t>
      </w:r>
      <w:r w:rsidR="00624B7A" w:rsidRPr="003B4732">
        <w:rPr>
          <w:bCs/>
        </w:rPr>
        <w:t xml:space="preserve">ами та новим наділом, виділеним для розширення </w:t>
      </w:r>
      <w:proofErr w:type="spellStart"/>
      <w:r w:rsidR="00624B7A" w:rsidRPr="003B4732">
        <w:rPr>
          <w:bCs/>
        </w:rPr>
        <w:t>Овдіївського</w:t>
      </w:r>
      <w:proofErr w:type="spellEnd"/>
      <w:r w:rsidR="00624B7A" w:rsidRPr="003B4732">
        <w:rPr>
          <w:bCs/>
        </w:rPr>
        <w:t xml:space="preserve"> кладовища по вул. Миколи Лисенка. </w:t>
      </w:r>
    </w:p>
    <w:p w14:paraId="2287BFBA" w14:textId="77777777" w:rsidR="00CA1F55" w:rsidRPr="003B4732" w:rsidRDefault="00624B7A" w:rsidP="00AB5A47">
      <w:pPr>
        <w:ind w:firstLine="708"/>
        <w:jc w:val="both"/>
      </w:pPr>
      <w:r w:rsidRPr="003B4732">
        <w:rPr>
          <w:bCs/>
        </w:rPr>
        <w:t>До роботи планується залучити</w:t>
      </w:r>
      <w:r w:rsidR="005A5D3D" w:rsidRPr="003B4732">
        <w:rPr>
          <w:bCs/>
        </w:rPr>
        <w:t xml:space="preserve"> працівників за наступними посадами / професіями</w:t>
      </w:r>
      <w:r w:rsidRPr="003B4732">
        <w:rPr>
          <w:bCs/>
        </w:rPr>
        <w:t xml:space="preserve">: </w:t>
      </w:r>
      <w:r w:rsidR="002939D1" w:rsidRPr="003B4732">
        <w:rPr>
          <w:bCs/>
        </w:rPr>
        <w:t>фахівець</w:t>
      </w:r>
      <w:r w:rsidR="00600548" w:rsidRPr="003B4732">
        <w:t xml:space="preserve"> ритуальної служби</w:t>
      </w:r>
      <w:r w:rsidR="00001573" w:rsidRPr="003B4732">
        <w:t xml:space="preserve"> </w:t>
      </w:r>
      <w:r w:rsidR="00600548" w:rsidRPr="003B4732">
        <w:t>– 1 шт</w:t>
      </w:r>
      <w:r w:rsidR="00AF72C5" w:rsidRPr="003B4732">
        <w:t xml:space="preserve">атна одиниця, </w:t>
      </w:r>
      <w:r w:rsidR="004C6687" w:rsidRPr="003B4732">
        <w:t xml:space="preserve">приймальник замовлень – 1 штатна одиниця, </w:t>
      </w:r>
      <w:r w:rsidR="00600548" w:rsidRPr="003B4732">
        <w:t>доглядач</w:t>
      </w:r>
      <w:r w:rsidRPr="003B4732">
        <w:t xml:space="preserve"> </w:t>
      </w:r>
      <w:r w:rsidR="00600548" w:rsidRPr="003B4732">
        <w:t>кладовищ</w:t>
      </w:r>
      <w:r w:rsidR="005A5D3D" w:rsidRPr="003B4732">
        <w:t>а</w:t>
      </w:r>
      <w:r w:rsidR="00600548" w:rsidRPr="003B4732">
        <w:t xml:space="preserve"> – </w:t>
      </w:r>
      <w:r w:rsidR="009A2DFB" w:rsidRPr="003B4732">
        <w:t>10</w:t>
      </w:r>
      <w:r w:rsidR="00600548" w:rsidRPr="003B4732">
        <w:t xml:space="preserve"> шт</w:t>
      </w:r>
      <w:r w:rsidR="00AF72C5" w:rsidRPr="003B4732">
        <w:t>атних одиниць</w:t>
      </w:r>
      <w:r w:rsidR="009A2DFB" w:rsidRPr="003B4732">
        <w:t xml:space="preserve">. </w:t>
      </w:r>
      <w:r w:rsidR="002939D1" w:rsidRPr="003B4732">
        <w:t>В період тимчасової відсутності (тимчасова непрацездатність, відпустка та ін.) основних працівників до роботи залучаються доглядачі кладовищ, що здійснюють догляд за іншими кладовищами, та</w:t>
      </w:r>
      <w:r w:rsidR="00600548" w:rsidRPr="003B4732">
        <w:t xml:space="preserve"> отримують </w:t>
      </w:r>
      <w:r w:rsidR="00F73145" w:rsidRPr="003B4732">
        <w:t>доплату за розширення зони обслуговування</w:t>
      </w:r>
      <w:r w:rsidR="00DB7D64" w:rsidRPr="003B4732">
        <w:t xml:space="preserve"> або збільшення обсягу робіт</w:t>
      </w:r>
      <w:r w:rsidR="00600548" w:rsidRPr="003B4732">
        <w:t>, оскільки</w:t>
      </w:r>
      <w:r w:rsidR="00E9090F" w:rsidRPr="003B4732">
        <w:t xml:space="preserve"> доглядають за площею кладовищ</w:t>
      </w:r>
      <w:r w:rsidR="002939D1" w:rsidRPr="003B4732">
        <w:t xml:space="preserve"> понад встановлену норму.</w:t>
      </w:r>
      <w:r w:rsidR="005D5C47" w:rsidRPr="003B4732">
        <w:t xml:space="preserve"> </w:t>
      </w:r>
    </w:p>
    <w:p w14:paraId="4CD30DB9" w14:textId="77777777" w:rsidR="00600548" w:rsidRPr="003B4732" w:rsidRDefault="004C6687" w:rsidP="00AB5A47">
      <w:pPr>
        <w:ind w:firstLine="708"/>
        <w:jc w:val="both"/>
      </w:pPr>
      <w:r w:rsidRPr="003B4732">
        <w:t>Приймальник</w:t>
      </w:r>
      <w:r w:rsidR="00600548" w:rsidRPr="003B4732">
        <w:t xml:space="preserve"> замовлен</w:t>
      </w:r>
      <w:r w:rsidRPr="003B4732">
        <w:t xml:space="preserve">ь </w:t>
      </w:r>
      <w:r w:rsidR="00600548" w:rsidRPr="003B4732">
        <w:t>викону</w:t>
      </w:r>
      <w:r w:rsidR="002939D1" w:rsidRPr="003B4732">
        <w:t>є</w:t>
      </w:r>
      <w:r w:rsidR="00600548" w:rsidRPr="003B4732">
        <w:t xml:space="preserve"> роботу по оформленню договорів-замовлень на організацію та проведення поховання та свідоцтва про поховання для населення.</w:t>
      </w:r>
    </w:p>
    <w:p w14:paraId="57C2532A" w14:textId="77777777" w:rsidR="003368FA" w:rsidRPr="003B4732" w:rsidRDefault="002939D1" w:rsidP="00AB5A47">
      <w:pPr>
        <w:ind w:firstLine="708"/>
        <w:jc w:val="both"/>
      </w:pPr>
      <w:r w:rsidRPr="003B4732">
        <w:t xml:space="preserve">Фахівець ритуальної служби координує та організовує роботу працівників ритуальної служби, а в вихідний день приймальника замовлень, виконує додатково роботу з </w:t>
      </w:r>
      <w:r w:rsidR="003368FA" w:rsidRPr="003B4732">
        <w:t>оформлення договорів-замовлень на організацію та проведення поховання та свідоцтва про поховання</w:t>
      </w:r>
      <w:bookmarkStart w:id="6" w:name="_Hlk145918369"/>
      <w:r w:rsidR="003368FA" w:rsidRPr="003B4732">
        <w:t>.</w:t>
      </w:r>
    </w:p>
    <w:bookmarkEnd w:id="6"/>
    <w:p w14:paraId="423AF29F" w14:textId="77777777" w:rsidR="006A2DFC" w:rsidRPr="003B4732" w:rsidRDefault="006A2DFC" w:rsidP="006A2DFC">
      <w:pPr>
        <w:ind w:firstLine="708"/>
        <w:jc w:val="both"/>
        <w:rPr>
          <w:bCs/>
        </w:rPr>
      </w:pPr>
      <w:r w:rsidRPr="003B4732">
        <w:rPr>
          <w:bCs/>
        </w:rPr>
        <w:t>Відповідно статей 7-8 проекту Закону України «</w:t>
      </w:r>
      <w:r w:rsidRPr="003B4732">
        <w:rPr>
          <w:bCs/>
          <w:lang w:val="ru-RU"/>
        </w:rPr>
        <w:t xml:space="preserve">Про </w:t>
      </w:r>
      <w:proofErr w:type="spellStart"/>
      <w:r w:rsidRPr="003B4732">
        <w:rPr>
          <w:bCs/>
          <w:lang w:val="ru-RU"/>
        </w:rPr>
        <w:t>Державний</w:t>
      </w:r>
      <w:proofErr w:type="spellEnd"/>
      <w:r w:rsidRPr="003B4732">
        <w:rPr>
          <w:bCs/>
          <w:lang w:val="ru-RU"/>
        </w:rPr>
        <w:t xml:space="preserve"> бюджет </w:t>
      </w:r>
      <w:proofErr w:type="spellStart"/>
      <w:r w:rsidRPr="003B4732">
        <w:rPr>
          <w:bCs/>
          <w:lang w:val="ru-RU"/>
        </w:rPr>
        <w:t>України</w:t>
      </w:r>
      <w:proofErr w:type="spellEnd"/>
      <w:r w:rsidRPr="003B4732">
        <w:rPr>
          <w:bCs/>
          <w:lang w:val="ru-RU"/>
        </w:rPr>
        <w:t xml:space="preserve"> на 2026 </w:t>
      </w:r>
      <w:proofErr w:type="spellStart"/>
      <w:r w:rsidRPr="003B4732">
        <w:rPr>
          <w:bCs/>
          <w:lang w:val="ru-RU"/>
        </w:rPr>
        <w:t>рік</w:t>
      </w:r>
      <w:proofErr w:type="spellEnd"/>
      <w:r w:rsidRPr="003B4732">
        <w:rPr>
          <w:bCs/>
        </w:rPr>
        <w:t>» від 03.12.2025 № 4695-ІХ</w:t>
      </w:r>
      <w:r w:rsidRPr="003B4732">
        <w:rPr>
          <w:b/>
          <w:bCs/>
        </w:rPr>
        <w:t xml:space="preserve"> </w:t>
      </w:r>
      <w:r w:rsidRPr="003B4732">
        <w:rPr>
          <w:bCs/>
        </w:rPr>
        <w:t>з 1 січня 2026 року встановлено прожитковий мінімум на одну особу у розрахунку на місяць для працездатних осіб у розмірі 3328 гривень, а мінімальну заробітну плату у місячному розмірі 8647 гривень.</w:t>
      </w:r>
    </w:p>
    <w:p w14:paraId="6A7A9F17" w14:textId="77777777" w:rsidR="006A2DFC" w:rsidRPr="003B4732" w:rsidRDefault="006A2DFC" w:rsidP="006A2DFC">
      <w:pPr>
        <w:ind w:firstLine="708"/>
        <w:jc w:val="both"/>
        <w:rPr>
          <w:bCs/>
        </w:rPr>
      </w:pPr>
      <w:r w:rsidRPr="003B4732">
        <w:rPr>
          <w:bCs/>
        </w:rPr>
        <w:t xml:space="preserve">Змінами і доповненнями до Галузевої угоди між Міністерством розвитку громад, територій та інфраструктури України, Об’єднанням організацій роботодавців «Всеукраїнська конфедерація роботодавців житлово-комунальної галузі України» та Центральним комітетом профспілки працівників житлово-комунального господарства, місцевої промисловості, побутового обслуговування населення України на 2023 – 2027 роки» (далі – Галузева угода), зареєстрованої Міністерством економіки України 26.12.2023 за №13, що були підписані сторонами соціального діалогу 17 грудня 2025 року, встановлюється мінімальна тарифна ставка (оклад) за просту некваліфіковану працю у розмірі прожиткового мінімуму, встановленому для працездатних осіб, а мінімальна тарифна ставка робітника І розряду з 1 січня 2026 р. в розмірі не менше 260 відсотків розміру прожиткового мінімуму для працездатних осіб. В зв’язку із оприлюдненням змін і доповнень до Галузевої угоди після затвердження рішенням виконавчого комітету Ніжинської міської ради від 28.08.2025 № 435 фінансового плану комунального підприємства «Виробниче управління комунального господарства» на 2026 рік, та затвердження програм місцевого/регіонального значення на 2026 рік рішенням Ніжинської міської ради від 24.12.2025 № 5-52/2025, для недопущення збиткових результатів діяльності та на період приведення у відповідність Галузевій угоді положень колективного договору комунального підприємства та штатного розпису, наказом по підприємству було перенесено дату реалізації </w:t>
      </w:r>
      <w:r w:rsidRPr="003B4732">
        <w:rPr>
          <w:bCs/>
        </w:rPr>
        <w:lastRenderedPageBreak/>
        <w:t>норм і положень Галузевої угоди в частині підвищення розмірів тарифних ставок (окладів) працівників підприємства до 1 липня 2026 року.</w:t>
      </w:r>
    </w:p>
    <w:p w14:paraId="7D3633AE" w14:textId="77777777" w:rsidR="006A2DFC" w:rsidRPr="003B4732" w:rsidRDefault="006A2DFC" w:rsidP="006A2DFC">
      <w:pPr>
        <w:ind w:firstLine="708"/>
        <w:jc w:val="both"/>
        <w:rPr>
          <w:bCs/>
        </w:rPr>
      </w:pPr>
      <w:r w:rsidRPr="003B4732">
        <w:rPr>
          <w:bCs/>
        </w:rPr>
        <w:t xml:space="preserve">Колективним договором між адміністрацією та трудовим колективом комунального підприємства «Виробниче управління комунального господарства» на 2024-2027 роки (зі змінами і доповненнями), розробленим у відповідності до Галузевої угоди для забезпечення зацікавленості найманих працівників в зайнятті вакантних місць на роботах у громадських вбиральнях, належної оплати праці та відповідно до штатного розпису комунального підприємства «Виробниче управління комунального господарства» встановлені наступні коефіцієнти розрахунку посадових окладів та тарифних ставок працівників: </w:t>
      </w:r>
    </w:p>
    <w:p w14:paraId="54FBFE3C" w14:textId="77777777" w:rsidR="006A2DFC" w:rsidRPr="003B4732" w:rsidRDefault="00CE13D5" w:rsidP="006A2DFC">
      <w:pPr>
        <w:numPr>
          <w:ilvl w:val="0"/>
          <w:numId w:val="12"/>
        </w:numPr>
        <w:tabs>
          <w:tab w:val="left" w:pos="284"/>
        </w:tabs>
        <w:ind w:left="0" w:firstLine="0"/>
        <w:jc w:val="both"/>
      </w:pPr>
      <w:r w:rsidRPr="003B4732">
        <w:t xml:space="preserve">Коефіцієнт </w:t>
      </w:r>
      <w:r w:rsidR="0055505F" w:rsidRPr="003B4732">
        <w:t xml:space="preserve">робітника І </w:t>
      </w:r>
      <w:r w:rsidR="00F8315A" w:rsidRPr="003B4732">
        <w:t>розряду основного працівника до прожиткового мінімуму для працездатних осіб</w:t>
      </w:r>
      <w:r w:rsidR="0055505F" w:rsidRPr="003B4732">
        <w:t xml:space="preserve"> </w:t>
      </w:r>
      <w:r w:rsidR="006A2DFC" w:rsidRPr="003B4732">
        <w:t>з 1 січня 2026 р. – 2,0, з 1 липня 2026 р. – 2,6;</w:t>
      </w:r>
    </w:p>
    <w:p w14:paraId="0FBD248D" w14:textId="77777777" w:rsidR="00CE13D5" w:rsidRPr="003B4732" w:rsidRDefault="00CE13D5" w:rsidP="00AB5A47">
      <w:pPr>
        <w:ind w:firstLine="708"/>
        <w:jc w:val="both"/>
      </w:pPr>
      <w:r w:rsidRPr="003B4732">
        <w:t>Коефіцієнт за видами робіт (роботи з організації поховань) – 1,41;</w:t>
      </w:r>
    </w:p>
    <w:p w14:paraId="66300039" w14:textId="77777777" w:rsidR="009F69FF" w:rsidRPr="003B4732" w:rsidRDefault="009F69FF" w:rsidP="00AB5A47">
      <w:pPr>
        <w:ind w:firstLine="708"/>
        <w:jc w:val="both"/>
      </w:pPr>
      <w:r w:rsidRPr="003B4732">
        <w:t>Коефіцієнт за посадою (</w:t>
      </w:r>
      <w:r w:rsidR="003368FA" w:rsidRPr="003B4732">
        <w:t xml:space="preserve">фахівець </w:t>
      </w:r>
      <w:r w:rsidRPr="003B4732">
        <w:t>ритуальної служби) – 1,9;</w:t>
      </w:r>
    </w:p>
    <w:p w14:paraId="5A858417" w14:textId="1E8ABC56" w:rsidR="00CE13D5" w:rsidRPr="003B4732" w:rsidRDefault="00CE13D5" w:rsidP="00AB5A47">
      <w:pPr>
        <w:ind w:firstLine="708"/>
        <w:jc w:val="both"/>
      </w:pPr>
      <w:r w:rsidRPr="003B4732">
        <w:t xml:space="preserve">Коефіцієнт за професією (прибиральник території кладовища, доглядач кладовища) </w:t>
      </w:r>
      <w:r w:rsidR="006A2DFC" w:rsidRPr="003B4732">
        <w:t xml:space="preserve">з 1 січня 2026 р. </w:t>
      </w:r>
      <w:r w:rsidRPr="003B4732">
        <w:t>- 1,5</w:t>
      </w:r>
      <w:r w:rsidR="008626F5" w:rsidRPr="003B4732">
        <w:t>0</w:t>
      </w:r>
      <w:r w:rsidR="006A2DFC" w:rsidRPr="003B4732">
        <w:t>, з 1 липня 2026 р. – 1,32</w:t>
      </w:r>
      <w:r w:rsidRPr="003B4732">
        <w:t>;</w:t>
      </w:r>
    </w:p>
    <w:p w14:paraId="4F294A16" w14:textId="142DD628" w:rsidR="00CE13D5" w:rsidRPr="003B4732" w:rsidRDefault="00CE13D5" w:rsidP="00AB5A47">
      <w:pPr>
        <w:ind w:firstLine="708"/>
        <w:jc w:val="both"/>
      </w:pPr>
      <w:r w:rsidRPr="003B4732">
        <w:t xml:space="preserve">Коефіцієнт за професією (приймальник замовлень) </w:t>
      </w:r>
      <w:r w:rsidR="00BB1591" w:rsidRPr="003B4732">
        <w:t xml:space="preserve">з 1 січня 2026 </w:t>
      </w:r>
      <w:r w:rsidRPr="003B4732">
        <w:t>– 1,50</w:t>
      </w:r>
      <w:r w:rsidR="00BB1591" w:rsidRPr="003B4732">
        <w:t>, з 1 липня 2026 – 1,43</w:t>
      </w:r>
      <w:r w:rsidRPr="003B4732">
        <w:t>.</w:t>
      </w:r>
    </w:p>
    <w:p w14:paraId="7E0BFEC3" w14:textId="56AD3F57" w:rsidR="003368FA" w:rsidRPr="003B4732" w:rsidRDefault="003368FA" w:rsidP="00AB5A47">
      <w:pPr>
        <w:ind w:firstLine="360"/>
        <w:jc w:val="both"/>
      </w:pPr>
      <w:r w:rsidRPr="003B4732">
        <w:t>Колективним договором між адміністрацією та трудовим колективом комунального підприємства «Виробниче управління комунального господарства» на 2024-2027 роки (зі змінами</w:t>
      </w:r>
      <w:r w:rsidR="006A2DFC" w:rsidRPr="003B4732">
        <w:t xml:space="preserve"> і доповненнями</w:t>
      </w:r>
      <w:r w:rsidRPr="003B4732">
        <w:t>) працівникам гарантуються доплати, пільги та компенсації,  у тому числі:</w:t>
      </w:r>
    </w:p>
    <w:p w14:paraId="2D3977B3" w14:textId="77777777" w:rsidR="003368FA" w:rsidRPr="003B4732" w:rsidRDefault="003368FA" w:rsidP="00AB5A47">
      <w:pPr>
        <w:pStyle w:val="a6"/>
        <w:numPr>
          <w:ilvl w:val="0"/>
          <w:numId w:val="19"/>
        </w:numPr>
        <w:jc w:val="both"/>
      </w:pPr>
      <w:r w:rsidRPr="003B4732">
        <w:t>щомісячне преміювання за особисті внески працівників у загальний результат роботи підприємства, якість і своєчасність виконання завдань, обсяги виконуваних робіт  у розмірі до 50 відсотків посадового окладу (тарифної ставки);</w:t>
      </w:r>
    </w:p>
    <w:p w14:paraId="10B1E76C" w14:textId="64C82642" w:rsidR="003368FA" w:rsidRPr="003B4732" w:rsidRDefault="003368FA" w:rsidP="00AB5A47">
      <w:pPr>
        <w:pStyle w:val="a6"/>
        <w:numPr>
          <w:ilvl w:val="0"/>
          <w:numId w:val="19"/>
        </w:numPr>
        <w:jc w:val="both"/>
      </w:pPr>
      <w:r w:rsidRPr="003B4732">
        <w:t xml:space="preserve">одноразова матеріальна допомога на оздоровлення (1 раз на рік) при наданні щорічної відпустки у розмірі </w:t>
      </w:r>
      <w:r w:rsidR="006A2DFC" w:rsidRPr="003B4732">
        <w:t>0,5</w:t>
      </w:r>
      <w:r w:rsidRPr="003B4732">
        <w:t xml:space="preserve"> </w:t>
      </w:r>
      <w:r w:rsidR="006A2DFC" w:rsidRPr="003B4732">
        <w:t>посадового окладу (тарифної ставки)</w:t>
      </w:r>
      <w:r w:rsidRPr="003B4732">
        <w:t>;</w:t>
      </w:r>
    </w:p>
    <w:p w14:paraId="1407C219" w14:textId="77777777" w:rsidR="00CE13D5" w:rsidRPr="003B4732" w:rsidRDefault="00CE13D5" w:rsidP="00AB5A47">
      <w:pPr>
        <w:pStyle w:val="a6"/>
        <w:numPr>
          <w:ilvl w:val="0"/>
          <w:numId w:val="19"/>
        </w:numPr>
        <w:jc w:val="both"/>
      </w:pPr>
      <w:r w:rsidRPr="003B4732">
        <w:t>доплата за</w:t>
      </w:r>
      <w:r w:rsidRPr="003B4732">
        <w:rPr>
          <w:bCs/>
        </w:rPr>
        <w:t xml:space="preserve"> </w:t>
      </w:r>
      <w:r w:rsidR="00FD703F" w:rsidRPr="003B4732">
        <w:rPr>
          <w:bCs/>
        </w:rPr>
        <w:t>інтенсивність праці</w:t>
      </w:r>
      <w:r w:rsidR="006D54DD" w:rsidRPr="003B4732">
        <w:t xml:space="preserve"> </w:t>
      </w:r>
      <w:r w:rsidR="006D54DD" w:rsidRPr="003B4732">
        <w:rPr>
          <w:bCs/>
        </w:rPr>
        <w:t>для робітників професії яких пов’язані з підвищеною інтенсивністю, відповідальністю, комплексністю або важкою фізичною працею</w:t>
      </w:r>
      <w:r w:rsidRPr="003B4732">
        <w:rPr>
          <w:bCs/>
        </w:rPr>
        <w:t>;</w:t>
      </w:r>
    </w:p>
    <w:p w14:paraId="08AE04D7" w14:textId="77777777" w:rsidR="00CE13D5" w:rsidRPr="003B4732" w:rsidRDefault="00CE13D5" w:rsidP="00AB5A47">
      <w:pPr>
        <w:pStyle w:val="a6"/>
        <w:numPr>
          <w:ilvl w:val="0"/>
          <w:numId w:val="19"/>
        </w:numPr>
        <w:jc w:val="both"/>
      </w:pPr>
      <w:r w:rsidRPr="003B4732">
        <w:rPr>
          <w:bCs/>
        </w:rPr>
        <w:t>інші доплати і надбавки.</w:t>
      </w:r>
    </w:p>
    <w:p w14:paraId="16FC51B9" w14:textId="77777777" w:rsidR="00CE13D5" w:rsidRPr="003B4732" w:rsidRDefault="00CE13D5" w:rsidP="00AB5A47">
      <w:pPr>
        <w:jc w:val="both"/>
      </w:pPr>
      <w:r w:rsidRPr="003B4732">
        <w:tab/>
        <w:t xml:space="preserve">Оплата роботи у святковий, неробочий або вихідний день гарантується чинним законодавством України. </w:t>
      </w:r>
    </w:p>
    <w:p w14:paraId="68D7E0B9" w14:textId="77777777" w:rsidR="00FD703F" w:rsidRPr="003B4732" w:rsidRDefault="00CE13D5" w:rsidP="00AB5A47">
      <w:pPr>
        <w:jc w:val="both"/>
      </w:pPr>
      <w:r w:rsidRPr="003B4732">
        <w:tab/>
      </w:r>
      <w:r w:rsidR="006C577D" w:rsidRPr="003B4732">
        <w:t>Розрахунок тарифних ставок (посадових окладів) працівників, зайнятих доглядом та обслуговуванням кладовищ:</w:t>
      </w:r>
    </w:p>
    <w:p w14:paraId="61BF034B" w14:textId="5E516134" w:rsidR="0029227F" w:rsidRPr="003B4732" w:rsidRDefault="0029227F" w:rsidP="0029227F">
      <w:pPr>
        <w:pStyle w:val="a6"/>
        <w:numPr>
          <w:ilvl w:val="0"/>
          <w:numId w:val="24"/>
        </w:numPr>
        <w:jc w:val="both"/>
      </w:pPr>
      <w:r w:rsidRPr="003B4732">
        <w:t>на період з 01.01.2026 р. по 30.06.2026 р.</w:t>
      </w:r>
    </w:p>
    <w:tbl>
      <w:tblPr>
        <w:tblStyle w:val="a5"/>
        <w:tblW w:w="10307" w:type="dxa"/>
        <w:tblLook w:val="04A0" w:firstRow="1" w:lastRow="0" w:firstColumn="1" w:lastColumn="0" w:noHBand="0" w:noVBand="1"/>
      </w:tblPr>
      <w:tblGrid>
        <w:gridCol w:w="568"/>
        <w:gridCol w:w="2790"/>
        <w:gridCol w:w="1675"/>
        <w:gridCol w:w="1432"/>
        <w:gridCol w:w="1238"/>
        <w:gridCol w:w="1429"/>
        <w:gridCol w:w="1175"/>
      </w:tblGrid>
      <w:tr w:rsidR="00FD703F" w:rsidRPr="003B4732" w14:paraId="4E69B47A" w14:textId="77777777" w:rsidTr="0029227F">
        <w:trPr>
          <w:trHeight w:val="279"/>
        </w:trPr>
        <w:tc>
          <w:tcPr>
            <w:tcW w:w="568" w:type="dxa"/>
            <w:vMerge w:val="restart"/>
            <w:hideMark/>
          </w:tcPr>
          <w:p w14:paraId="3CD51417" w14:textId="77777777" w:rsidR="00FD703F" w:rsidRPr="003B4732" w:rsidRDefault="00FD703F" w:rsidP="00AB5A47">
            <w:pPr>
              <w:jc w:val="both"/>
            </w:pPr>
            <w:r w:rsidRPr="003B4732">
              <w:t>№ п/п</w:t>
            </w:r>
          </w:p>
        </w:tc>
        <w:tc>
          <w:tcPr>
            <w:tcW w:w="2790" w:type="dxa"/>
            <w:vMerge w:val="restart"/>
            <w:hideMark/>
          </w:tcPr>
          <w:p w14:paraId="55708BFF" w14:textId="504B60AB" w:rsidR="00FD703F" w:rsidRPr="003B4732" w:rsidRDefault="00FD703F" w:rsidP="00AB5A47">
            <w:pPr>
              <w:jc w:val="both"/>
            </w:pPr>
            <w:r w:rsidRPr="003B4732">
              <w:t xml:space="preserve">Назва структурного підрозділу та посади / професії  </w:t>
            </w:r>
          </w:p>
        </w:tc>
        <w:tc>
          <w:tcPr>
            <w:tcW w:w="1675" w:type="dxa"/>
            <w:vMerge w:val="restart"/>
            <w:hideMark/>
          </w:tcPr>
          <w:p w14:paraId="59B7A714" w14:textId="77777777" w:rsidR="00FD703F" w:rsidRPr="003B4732" w:rsidRDefault="00FD703F" w:rsidP="00AB5A47">
            <w:pPr>
              <w:jc w:val="both"/>
            </w:pPr>
            <w:r w:rsidRPr="003B4732">
              <w:t>Мінімальний прожитковий мінімум</w:t>
            </w:r>
          </w:p>
        </w:tc>
        <w:tc>
          <w:tcPr>
            <w:tcW w:w="1432" w:type="dxa"/>
            <w:vMerge w:val="restart"/>
            <w:hideMark/>
          </w:tcPr>
          <w:p w14:paraId="75918440" w14:textId="77777777" w:rsidR="00FD703F" w:rsidRPr="003B4732" w:rsidRDefault="00FD703F" w:rsidP="00AB5A47">
            <w:pPr>
              <w:jc w:val="both"/>
            </w:pPr>
            <w:proofErr w:type="spellStart"/>
            <w:r w:rsidRPr="003B4732">
              <w:t>Коефіціент</w:t>
            </w:r>
            <w:proofErr w:type="spellEnd"/>
            <w:r w:rsidRPr="003B4732">
              <w:t xml:space="preserve"> робітника І розряду</w:t>
            </w:r>
          </w:p>
        </w:tc>
        <w:tc>
          <w:tcPr>
            <w:tcW w:w="1238" w:type="dxa"/>
            <w:vMerge w:val="restart"/>
            <w:hideMark/>
          </w:tcPr>
          <w:p w14:paraId="6A8B9138" w14:textId="77777777" w:rsidR="00FD703F" w:rsidRPr="003B4732" w:rsidRDefault="00FD703F" w:rsidP="00AB5A47">
            <w:pPr>
              <w:jc w:val="both"/>
            </w:pPr>
            <w:proofErr w:type="spellStart"/>
            <w:r w:rsidRPr="003B4732">
              <w:t>Коеф</w:t>
            </w:r>
            <w:proofErr w:type="spellEnd"/>
            <w:r w:rsidRPr="003B4732">
              <w:t>. за посадою / розрядом</w:t>
            </w:r>
          </w:p>
        </w:tc>
        <w:tc>
          <w:tcPr>
            <w:tcW w:w="1429" w:type="dxa"/>
            <w:vMerge w:val="restart"/>
            <w:hideMark/>
          </w:tcPr>
          <w:p w14:paraId="074F08DC" w14:textId="77777777" w:rsidR="00FD703F" w:rsidRPr="003B4732" w:rsidRDefault="00FD703F" w:rsidP="00AB5A47">
            <w:pPr>
              <w:jc w:val="both"/>
            </w:pPr>
            <w:r w:rsidRPr="003B4732">
              <w:t xml:space="preserve">Коефіцієнт за видами робіт/ професією </w:t>
            </w:r>
          </w:p>
        </w:tc>
        <w:tc>
          <w:tcPr>
            <w:tcW w:w="1175" w:type="dxa"/>
            <w:vMerge w:val="restart"/>
            <w:hideMark/>
          </w:tcPr>
          <w:p w14:paraId="7E138888" w14:textId="77777777" w:rsidR="00FD703F" w:rsidRPr="003B4732" w:rsidRDefault="00FD703F" w:rsidP="00AB5A47">
            <w:pPr>
              <w:jc w:val="both"/>
            </w:pPr>
            <w:r w:rsidRPr="003B4732">
              <w:t>Сума</w:t>
            </w:r>
          </w:p>
        </w:tc>
      </w:tr>
      <w:tr w:rsidR="00FD703F" w:rsidRPr="003B4732" w14:paraId="774590D6" w14:textId="77777777" w:rsidTr="0029227F">
        <w:trPr>
          <w:trHeight w:val="279"/>
        </w:trPr>
        <w:tc>
          <w:tcPr>
            <w:tcW w:w="568" w:type="dxa"/>
            <w:vMerge/>
            <w:hideMark/>
          </w:tcPr>
          <w:p w14:paraId="483D9BE3" w14:textId="77777777" w:rsidR="00FD703F" w:rsidRPr="003B4732" w:rsidRDefault="00FD703F" w:rsidP="00AB5A47">
            <w:pPr>
              <w:jc w:val="both"/>
            </w:pPr>
          </w:p>
        </w:tc>
        <w:tc>
          <w:tcPr>
            <w:tcW w:w="2790" w:type="dxa"/>
            <w:vMerge/>
            <w:hideMark/>
          </w:tcPr>
          <w:p w14:paraId="7E923F0F" w14:textId="77777777" w:rsidR="00FD703F" w:rsidRPr="003B4732" w:rsidRDefault="00FD703F" w:rsidP="00AB5A47">
            <w:pPr>
              <w:jc w:val="both"/>
            </w:pPr>
          </w:p>
        </w:tc>
        <w:tc>
          <w:tcPr>
            <w:tcW w:w="1675" w:type="dxa"/>
            <w:vMerge/>
            <w:hideMark/>
          </w:tcPr>
          <w:p w14:paraId="4B8A1C5B" w14:textId="77777777" w:rsidR="00FD703F" w:rsidRPr="003B4732" w:rsidRDefault="00FD703F" w:rsidP="00AB5A47">
            <w:pPr>
              <w:jc w:val="both"/>
            </w:pPr>
          </w:p>
        </w:tc>
        <w:tc>
          <w:tcPr>
            <w:tcW w:w="1432" w:type="dxa"/>
            <w:vMerge/>
            <w:hideMark/>
          </w:tcPr>
          <w:p w14:paraId="0C6EBD48" w14:textId="77777777" w:rsidR="00FD703F" w:rsidRPr="003B4732" w:rsidRDefault="00FD703F" w:rsidP="00AB5A47">
            <w:pPr>
              <w:jc w:val="both"/>
            </w:pPr>
          </w:p>
        </w:tc>
        <w:tc>
          <w:tcPr>
            <w:tcW w:w="1238" w:type="dxa"/>
            <w:vMerge/>
            <w:hideMark/>
          </w:tcPr>
          <w:p w14:paraId="0F602E0E" w14:textId="77777777" w:rsidR="00FD703F" w:rsidRPr="003B4732" w:rsidRDefault="00FD703F" w:rsidP="00AB5A47">
            <w:pPr>
              <w:jc w:val="both"/>
            </w:pPr>
          </w:p>
        </w:tc>
        <w:tc>
          <w:tcPr>
            <w:tcW w:w="1429" w:type="dxa"/>
            <w:vMerge/>
            <w:hideMark/>
          </w:tcPr>
          <w:p w14:paraId="77D379B8" w14:textId="77777777" w:rsidR="00FD703F" w:rsidRPr="003B4732" w:rsidRDefault="00FD703F" w:rsidP="00AB5A47">
            <w:pPr>
              <w:jc w:val="both"/>
            </w:pPr>
          </w:p>
        </w:tc>
        <w:tc>
          <w:tcPr>
            <w:tcW w:w="1175" w:type="dxa"/>
            <w:vMerge/>
            <w:hideMark/>
          </w:tcPr>
          <w:p w14:paraId="06F16F40" w14:textId="77777777" w:rsidR="00FD703F" w:rsidRPr="003B4732" w:rsidRDefault="00FD703F" w:rsidP="00AB5A47">
            <w:pPr>
              <w:jc w:val="both"/>
            </w:pPr>
          </w:p>
        </w:tc>
      </w:tr>
      <w:tr w:rsidR="00FD703F" w:rsidRPr="003B4732" w14:paraId="2151017C" w14:textId="77777777" w:rsidTr="0029227F">
        <w:trPr>
          <w:trHeight w:val="279"/>
        </w:trPr>
        <w:tc>
          <w:tcPr>
            <w:tcW w:w="568" w:type="dxa"/>
            <w:vMerge/>
            <w:hideMark/>
          </w:tcPr>
          <w:p w14:paraId="42D2507D" w14:textId="77777777" w:rsidR="00FD703F" w:rsidRPr="003B4732" w:rsidRDefault="00FD703F" w:rsidP="00AB5A47">
            <w:pPr>
              <w:jc w:val="both"/>
            </w:pPr>
          </w:p>
        </w:tc>
        <w:tc>
          <w:tcPr>
            <w:tcW w:w="2790" w:type="dxa"/>
            <w:vMerge/>
            <w:hideMark/>
          </w:tcPr>
          <w:p w14:paraId="196690DF" w14:textId="77777777" w:rsidR="00FD703F" w:rsidRPr="003B4732" w:rsidRDefault="00FD703F" w:rsidP="00AB5A47">
            <w:pPr>
              <w:jc w:val="both"/>
            </w:pPr>
          </w:p>
        </w:tc>
        <w:tc>
          <w:tcPr>
            <w:tcW w:w="1675" w:type="dxa"/>
            <w:vMerge/>
            <w:hideMark/>
          </w:tcPr>
          <w:p w14:paraId="0ED07D1A" w14:textId="77777777" w:rsidR="00FD703F" w:rsidRPr="003B4732" w:rsidRDefault="00FD703F" w:rsidP="00AB5A47">
            <w:pPr>
              <w:jc w:val="both"/>
            </w:pPr>
          </w:p>
        </w:tc>
        <w:tc>
          <w:tcPr>
            <w:tcW w:w="1432" w:type="dxa"/>
            <w:vMerge/>
            <w:hideMark/>
          </w:tcPr>
          <w:p w14:paraId="6F5C09DC" w14:textId="77777777" w:rsidR="00FD703F" w:rsidRPr="003B4732" w:rsidRDefault="00FD703F" w:rsidP="00AB5A47">
            <w:pPr>
              <w:jc w:val="both"/>
            </w:pPr>
          </w:p>
        </w:tc>
        <w:tc>
          <w:tcPr>
            <w:tcW w:w="1238" w:type="dxa"/>
            <w:vMerge/>
            <w:hideMark/>
          </w:tcPr>
          <w:p w14:paraId="38F33EB3" w14:textId="77777777" w:rsidR="00FD703F" w:rsidRPr="003B4732" w:rsidRDefault="00FD703F" w:rsidP="00AB5A47">
            <w:pPr>
              <w:jc w:val="both"/>
            </w:pPr>
          </w:p>
        </w:tc>
        <w:tc>
          <w:tcPr>
            <w:tcW w:w="1429" w:type="dxa"/>
            <w:vMerge/>
            <w:hideMark/>
          </w:tcPr>
          <w:p w14:paraId="66B92394" w14:textId="77777777" w:rsidR="00FD703F" w:rsidRPr="003B4732" w:rsidRDefault="00FD703F" w:rsidP="00AB5A47">
            <w:pPr>
              <w:jc w:val="both"/>
            </w:pPr>
          </w:p>
        </w:tc>
        <w:tc>
          <w:tcPr>
            <w:tcW w:w="1175" w:type="dxa"/>
            <w:vMerge/>
            <w:hideMark/>
          </w:tcPr>
          <w:p w14:paraId="6796DAB3" w14:textId="77777777" w:rsidR="00FD703F" w:rsidRPr="003B4732" w:rsidRDefault="00FD703F" w:rsidP="00AB5A47">
            <w:pPr>
              <w:jc w:val="both"/>
            </w:pPr>
          </w:p>
        </w:tc>
      </w:tr>
      <w:tr w:rsidR="00FD703F" w:rsidRPr="003B4732" w14:paraId="72C6F4C9" w14:textId="77777777" w:rsidTr="0029227F">
        <w:trPr>
          <w:trHeight w:val="279"/>
        </w:trPr>
        <w:tc>
          <w:tcPr>
            <w:tcW w:w="568" w:type="dxa"/>
            <w:vMerge/>
            <w:hideMark/>
          </w:tcPr>
          <w:p w14:paraId="3BB2C093" w14:textId="77777777" w:rsidR="00FD703F" w:rsidRPr="003B4732" w:rsidRDefault="00FD703F" w:rsidP="00AB5A47">
            <w:pPr>
              <w:jc w:val="both"/>
            </w:pPr>
          </w:p>
        </w:tc>
        <w:tc>
          <w:tcPr>
            <w:tcW w:w="2790" w:type="dxa"/>
            <w:vMerge/>
            <w:hideMark/>
          </w:tcPr>
          <w:p w14:paraId="539288AA" w14:textId="77777777" w:rsidR="00FD703F" w:rsidRPr="003B4732" w:rsidRDefault="00FD703F" w:rsidP="00AB5A47">
            <w:pPr>
              <w:jc w:val="both"/>
            </w:pPr>
          </w:p>
        </w:tc>
        <w:tc>
          <w:tcPr>
            <w:tcW w:w="1675" w:type="dxa"/>
            <w:vMerge/>
            <w:hideMark/>
          </w:tcPr>
          <w:p w14:paraId="3791C39D" w14:textId="77777777" w:rsidR="00FD703F" w:rsidRPr="003B4732" w:rsidRDefault="00FD703F" w:rsidP="00AB5A47">
            <w:pPr>
              <w:jc w:val="both"/>
            </w:pPr>
          </w:p>
        </w:tc>
        <w:tc>
          <w:tcPr>
            <w:tcW w:w="1432" w:type="dxa"/>
            <w:vMerge/>
            <w:hideMark/>
          </w:tcPr>
          <w:p w14:paraId="6E0A406A" w14:textId="77777777" w:rsidR="00FD703F" w:rsidRPr="003B4732" w:rsidRDefault="00FD703F" w:rsidP="00AB5A47">
            <w:pPr>
              <w:jc w:val="both"/>
            </w:pPr>
          </w:p>
        </w:tc>
        <w:tc>
          <w:tcPr>
            <w:tcW w:w="1238" w:type="dxa"/>
            <w:vMerge/>
            <w:hideMark/>
          </w:tcPr>
          <w:p w14:paraId="1A560F4E" w14:textId="77777777" w:rsidR="00FD703F" w:rsidRPr="003B4732" w:rsidRDefault="00FD703F" w:rsidP="00AB5A47">
            <w:pPr>
              <w:jc w:val="both"/>
            </w:pPr>
          </w:p>
        </w:tc>
        <w:tc>
          <w:tcPr>
            <w:tcW w:w="1429" w:type="dxa"/>
            <w:vMerge/>
            <w:hideMark/>
          </w:tcPr>
          <w:p w14:paraId="7295F348" w14:textId="77777777" w:rsidR="00FD703F" w:rsidRPr="003B4732" w:rsidRDefault="00FD703F" w:rsidP="00AB5A47">
            <w:pPr>
              <w:jc w:val="both"/>
            </w:pPr>
          </w:p>
        </w:tc>
        <w:tc>
          <w:tcPr>
            <w:tcW w:w="1175" w:type="dxa"/>
            <w:vMerge/>
            <w:hideMark/>
          </w:tcPr>
          <w:p w14:paraId="7DA30A16" w14:textId="77777777" w:rsidR="00FD703F" w:rsidRPr="003B4732" w:rsidRDefault="00FD703F" w:rsidP="00AB5A47">
            <w:pPr>
              <w:jc w:val="both"/>
            </w:pPr>
          </w:p>
        </w:tc>
      </w:tr>
      <w:tr w:rsidR="00FD703F" w:rsidRPr="003B4732" w14:paraId="06D7DBE6" w14:textId="77777777" w:rsidTr="0029227F">
        <w:trPr>
          <w:trHeight w:val="230"/>
        </w:trPr>
        <w:tc>
          <w:tcPr>
            <w:tcW w:w="568" w:type="dxa"/>
            <w:noWrap/>
            <w:hideMark/>
          </w:tcPr>
          <w:p w14:paraId="55A9BA87" w14:textId="77777777" w:rsidR="00FD703F" w:rsidRPr="003B4732" w:rsidRDefault="00FD703F" w:rsidP="00AB5A47">
            <w:pPr>
              <w:jc w:val="both"/>
            </w:pPr>
            <w:r w:rsidRPr="003B4732">
              <w:t>1</w:t>
            </w:r>
          </w:p>
        </w:tc>
        <w:tc>
          <w:tcPr>
            <w:tcW w:w="2790" w:type="dxa"/>
            <w:noWrap/>
            <w:hideMark/>
          </w:tcPr>
          <w:p w14:paraId="6B65C274" w14:textId="77777777" w:rsidR="00FD703F" w:rsidRPr="003B4732" w:rsidRDefault="00AA6E92" w:rsidP="00AB5A47">
            <w:pPr>
              <w:jc w:val="both"/>
            </w:pPr>
            <w:r w:rsidRPr="003B4732">
              <w:t>Фахівець</w:t>
            </w:r>
            <w:r w:rsidR="00FD703F" w:rsidRPr="003B4732">
              <w:t xml:space="preserve"> ритуальної служби </w:t>
            </w:r>
          </w:p>
        </w:tc>
        <w:tc>
          <w:tcPr>
            <w:tcW w:w="1675" w:type="dxa"/>
            <w:noWrap/>
          </w:tcPr>
          <w:p w14:paraId="39E1CE2F" w14:textId="77777777" w:rsidR="00FD703F" w:rsidRPr="003B4732" w:rsidRDefault="00EC61F5" w:rsidP="00AB5A47">
            <w:pPr>
              <w:jc w:val="both"/>
            </w:pPr>
            <w:r w:rsidRPr="003B4732">
              <w:t>3328</w:t>
            </w:r>
          </w:p>
        </w:tc>
        <w:tc>
          <w:tcPr>
            <w:tcW w:w="1432" w:type="dxa"/>
            <w:noWrap/>
            <w:hideMark/>
          </w:tcPr>
          <w:p w14:paraId="26AFA63C" w14:textId="77777777" w:rsidR="00FD703F" w:rsidRPr="003B4732" w:rsidRDefault="00FD703F" w:rsidP="00AB5A47">
            <w:pPr>
              <w:jc w:val="both"/>
            </w:pPr>
            <w:r w:rsidRPr="003B4732">
              <w:t>2,00</w:t>
            </w:r>
          </w:p>
        </w:tc>
        <w:tc>
          <w:tcPr>
            <w:tcW w:w="1238" w:type="dxa"/>
            <w:noWrap/>
            <w:hideMark/>
          </w:tcPr>
          <w:p w14:paraId="3B891860" w14:textId="77777777" w:rsidR="00FD703F" w:rsidRPr="003B4732" w:rsidRDefault="00FD703F" w:rsidP="00AB5A47">
            <w:pPr>
              <w:jc w:val="both"/>
            </w:pPr>
            <w:r w:rsidRPr="003B4732">
              <w:t>1,90</w:t>
            </w:r>
          </w:p>
        </w:tc>
        <w:tc>
          <w:tcPr>
            <w:tcW w:w="1429" w:type="dxa"/>
            <w:noWrap/>
            <w:hideMark/>
          </w:tcPr>
          <w:p w14:paraId="1578E6C8" w14:textId="77777777" w:rsidR="00FD703F" w:rsidRPr="003B4732" w:rsidRDefault="00FD703F" w:rsidP="00AB5A47">
            <w:pPr>
              <w:jc w:val="both"/>
            </w:pPr>
            <w:r w:rsidRPr="003B4732">
              <w:t>1,41</w:t>
            </w:r>
          </w:p>
        </w:tc>
        <w:tc>
          <w:tcPr>
            <w:tcW w:w="1175" w:type="dxa"/>
            <w:noWrap/>
          </w:tcPr>
          <w:p w14:paraId="5A3A3A35" w14:textId="77777777" w:rsidR="00FD703F" w:rsidRPr="003B4732" w:rsidRDefault="00AA6E92" w:rsidP="00AB5A47">
            <w:pPr>
              <w:jc w:val="both"/>
            </w:pPr>
            <w:r w:rsidRPr="003B4732">
              <w:t>1</w:t>
            </w:r>
            <w:r w:rsidR="00EC61F5" w:rsidRPr="003B4732">
              <w:t>7831</w:t>
            </w:r>
          </w:p>
        </w:tc>
      </w:tr>
      <w:tr w:rsidR="00FD703F" w:rsidRPr="003B4732" w14:paraId="1DE2B3C1" w14:textId="77777777" w:rsidTr="0029227F">
        <w:trPr>
          <w:trHeight w:val="230"/>
        </w:trPr>
        <w:tc>
          <w:tcPr>
            <w:tcW w:w="568" w:type="dxa"/>
            <w:noWrap/>
            <w:hideMark/>
          </w:tcPr>
          <w:p w14:paraId="221BB576" w14:textId="77777777" w:rsidR="00FD703F" w:rsidRPr="003B4732" w:rsidRDefault="00FD703F" w:rsidP="00AB5A47">
            <w:pPr>
              <w:jc w:val="both"/>
            </w:pPr>
            <w:r w:rsidRPr="003B4732">
              <w:t>2</w:t>
            </w:r>
          </w:p>
        </w:tc>
        <w:tc>
          <w:tcPr>
            <w:tcW w:w="2790" w:type="dxa"/>
            <w:noWrap/>
            <w:hideMark/>
          </w:tcPr>
          <w:p w14:paraId="1C0D3E78" w14:textId="77777777" w:rsidR="00FD703F" w:rsidRPr="003B4732" w:rsidRDefault="00FD703F" w:rsidP="00AB5A47">
            <w:pPr>
              <w:jc w:val="both"/>
            </w:pPr>
            <w:r w:rsidRPr="003B4732">
              <w:t>Доглядач кладовища</w:t>
            </w:r>
          </w:p>
        </w:tc>
        <w:tc>
          <w:tcPr>
            <w:tcW w:w="1675" w:type="dxa"/>
            <w:noWrap/>
          </w:tcPr>
          <w:p w14:paraId="432249D3" w14:textId="77777777" w:rsidR="00FD703F" w:rsidRPr="003B4732" w:rsidRDefault="00EC61F5" w:rsidP="00AB5A47">
            <w:pPr>
              <w:jc w:val="both"/>
            </w:pPr>
            <w:r w:rsidRPr="003B4732">
              <w:t>3328</w:t>
            </w:r>
          </w:p>
        </w:tc>
        <w:tc>
          <w:tcPr>
            <w:tcW w:w="1432" w:type="dxa"/>
            <w:noWrap/>
            <w:hideMark/>
          </w:tcPr>
          <w:p w14:paraId="15770164" w14:textId="77777777" w:rsidR="00FD703F" w:rsidRPr="003B4732" w:rsidRDefault="00FD703F" w:rsidP="00AB5A47">
            <w:pPr>
              <w:jc w:val="both"/>
            </w:pPr>
            <w:r w:rsidRPr="003B4732">
              <w:t>2,00</w:t>
            </w:r>
          </w:p>
        </w:tc>
        <w:tc>
          <w:tcPr>
            <w:tcW w:w="1238" w:type="dxa"/>
            <w:noWrap/>
            <w:hideMark/>
          </w:tcPr>
          <w:p w14:paraId="117D15B9" w14:textId="77777777" w:rsidR="00FD703F" w:rsidRPr="003B4732" w:rsidRDefault="00FD703F" w:rsidP="00AB5A47">
            <w:pPr>
              <w:jc w:val="both"/>
            </w:pPr>
            <w:r w:rsidRPr="003B4732">
              <w:t>1,00</w:t>
            </w:r>
          </w:p>
        </w:tc>
        <w:tc>
          <w:tcPr>
            <w:tcW w:w="1429" w:type="dxa"/>
            <w:noWrap/>
            <w:hideMark/>
          </w:tcPr>
          <w:p w14:paraId="06B71D1F" w14:textId="77777777" w:rsidR="00FD703F" w:rsidRPr="003B4732" w:rsidRDefault="00FD703F" w:rsidP="00AB5A47">
            <w:pPr>
              <w:jc w:val="both"/>
            </w:pPr>
            <w:r w:rsidRPr="003B4732">
              <w:t>1,50</w:t>
            </w:r>
          </w:p>
        </w:tc>
        <w:tc>
          <w:tcPr>
            <w:tcW w:w="1175" w:type="dxa"/>
            <w:noWrap/>
          </w:tcPr>
          <w:p w14:paraId="39E4E99B" w14:textId="77777777" w:rsidR="00FD703F" w:rsidRPr="003B4732" w:rsidRDefault="00AA6E92" w:rsidP="00AB5A47">
            <w:pPr>
              <w:jc w:val="both"/>
            </w:pPr>
            <w:r w:rsidRPr="003B4732">
              <w:t>9</w:t>
            </w:r>
            <w:r w:rsidR="00EC61F5" w:rsidRPr="003B4732">
              <w:t>984</w:t>
            </w:r>
          </w:p>
        </w:tc>
      </w:tr>
      <w:tr w:rsidR="00FD703F" w:rsidRPr="003B4732" w14:paraId="43272219" w14:textId="77777777" w:rsidTr="0029227F">
        <w:trPr>
          <w:trHeight w:val="230"/>
        </w:trPr>
        <w:tc>
          <w:tcPr>
            <w:tcW w:w="568" w:type="dxa"/>
            <w:noWrap/>
            <w:hideMark/>
          </w:tcPr>
          <w:p w14:paraId="1D16C1CA" w14:textId="77777777" w:rsidR="00FD703F" w:rsidRPr="003B4732" w:rsidRDefault="00FD703F" w:rsidP="00AB5A47">
            <w:pPr>
              <w:jc w:val="both"/>
            </w:pPr>
            <w:r w:rsidRPr="003B4732">
              <w:t>3</w:t>
            </w:r>
          </w:p>
        </w:tc>
        <w:tc>
          <w:tcPr>
            <w:tcW w:w="2790" w:type="dxa"/>
            <w:hideMark/>
          </w:tcPr>
          <w:p w14:paraId="0D153196" w14:textId="77777777" w:rsidR="00FD703F" w:rsidRPr="003B4732" w:rsidRDefault="00FD703F" w:rsidP="00AB5A47">
            <w:pPr>
              <w:jc w:val="both"/>
            </w:pPr>
            <w:r w:rsidRPr="003B4732">
              <w:t>Приймальник замовлень</w:t>
            </w:r>
          </w:p>
        </w:tc>
        <w:tc>
          <w:tcPr>
            <w:tcW w:w="1675" w:type="dxa"/>
            <w:noWrap/>
          </w:tcPr>
          <w:p w14:paraId="011BFABF" w14:textId="77777777" w:rsidR="00FD703F" w:rsidRPr="003B4732" w:rsidRDefault="00EC61F5" w:rsidP="00AB5A47">
            <w:pPr>
              <w:jc w:val="both"/>
            </w:pPr>
            <w:r w:rsidRPr="003B4732">
              <w:t>3328</w:t>
            </w:r>
          </w:p>
        </w:tc>
        <w:tc>
          <w:tcPr>
            <w:tcW w:w="1432" w:type="dxa"/>
            <w:noWrap/>
            <w:hideMark/>
          </w:tcPr>
          <w:p w14:paraId="296F2E28" w14:textId="77777777" w:rsidR="00FD703F" w:rsidRPr="003B4732" w:rsidRDefault="00FD703F" w:rsidP="00AB5A47">
            <w:pPr>
              <w:jc w:val="both"/>
            </w:pPr>
            <w:r w:rsidRPr="003B4732">
              <w:t>2,00</w:t>
            </w:r>
          </w:p>
        </w:tc>
        <w:tc>
          <w:tcPr>
            <w:tcW w:w="1238" w:type="dxa"/>
            <w:noWrap/>
            <w:hideMark/>
          </w:tcPr>
          <w:p w14:paraId="294A73EC" w14:textId="77777777" w:rsidR="00FD703F" w:rsidRPr="003B4732" w:rsidRDefault="00FD703F" w:rsidP="00AB5A47">
            <w:pPr>
              <w:jc w:val="both"/>
            </w:pPr>
            <w:r w:rsidRPr="003B4732">
              <w:t>1,00</w:t>
            </w:r>
          </w:p>
        </w:tc>
        <w:tc>
          <w:tcPr>
            <w:tcW w:w="1429" w:type="dxa"/>
            <w:noWrap/>
            <w:hideMark/>
          </w:tcPr>
          <w:p w14:paraId="284DFD57" w14:textId="77777777" w:rsidR="00FD703F" w:rsidRPr="003B4732" w:rsidRDefault="00FD703F" w:rsidP="00AB5A47">
            <w:pPr>
              <w:jc w:val="both"/>
            </w:pPr>
            <w:r w:rsidRPr="003B4732">
              <w:t>1,50</w:t>
            </w:r>
          </w:p>
        </w:tc>
        <w:tc>
          <w:tcPr>
            <w:tcW w:w="1175" w:type="dxa"/>
            <w:noWrap/>
          </w:tcPr>
          <w:p w14:paraId="52FCB135" w14:textId="77777777" w:rsidR="00FD703F" w:rsidRPr="003B4732" w:rsidRDefault="00AA6E92" w:rsidP="00AB5A47">
            <w:pPr>
              <w:jc w:val="both"/>
            </w:pPr>
            <w:r w:rsidRPr="003B4732">
              <w:t>9</w:t>
            </w:r>
            <w:r w:rsidR="00EC61F5" w:rsidRPr="003B4732">
              <w:t>984</w:t>
            </w:r>
          </w:p>
        </w:tc>
      </w:tr>
    </w:tbl>
    <w:p w14:paraId="66E40A8B" w14:textId="62A44CE1" w:rsidR="0029227F" w:rsidRPr="003B4732" w:rsidRDefault="0029227F" w:rsidP="0029227F">
      <w:pPr>
        <w:pStyle w:val="a6"/>
        <w:numPr>
          <w:ilvl w:val="0"/>
          <w:numId w:val="24"/>
        </w:numPr>
        <w:jc w:val="both"/>
      </w:pPr>
      <w:r w:rsidRPr="003B4732">
        <w:t>на період з 01.07.2026 р. по 31.12.2026 р.</w:t>
      </w:r>
    </w:p>
    <w:tbl>
      <w:tblPr>
        <w:tblStyle w:val="a5"/>
        <w:tblW w:w="10307" w:type="dxa"/>
        <w:tblLook w:val="04A0" w:firstRow="1" w:lastRow="0" w:firstColumn="1" w:lastColumn="0" w:noHBand="0" w:noVBand="1"/>
      </w:tblPr>
      <w:tblGrid>
        <w:gridCol w:w="568"/>
        <w:gridCol w:w="2790"/>
        <w:gridCol w:w="1675"/>
        <w:gridCol w:w="1432"/>
        <w:gridCol w:w="1238"/>
        <w:gridCol w:w="1429"/>
        <w:gridCol w:w="1175"/>
      </w:tblGrid>
      <w:tr w:rsidR="0029227F" w:rsidRPr="003B4732" w14:paraId="21C14584" w14:textId="77777777" w:rsidTr="006B147B">
        <w:trPr>
          <w:trHeight w:val="279"/>
        </w:trPr>
        <w:tc>
          <w:tcPr>
            <w:tcW w:w="568" w:type="dxa"/>
            <w:vMerge w:val="restart"/>
            <w:hideMark/>
          </w:tcPr>
          <w:p w14:paraId="5575640A" w14:textId="77777777" w:rsidR="0029227F" w:rsidRPr="003B4732" w:rsidRDefault="0029227F" w:rsidP="006B147B">
            <w:pPr>
              <w:jc w:val="both"/>
            </w:pPr>
            <w:r w:rsidRPr="003B4732">
              <w:t>№ п/п</w:t>
            </w:r>
          </w:p>
        </w:tc>
        <w:tc>
          <w:tcPr>
            <w:tcW w:w="2790" w:type="dxa"/>
            <w:vMerge w:val="restart"/>
            <w:hideMark/>
          </w:tcPr>
          <w:p w14:paraId="138BC2E8" w14:textId="77777777" w:rsidR="0029227F" w:rsidRPr="003B4732" w:rsidRDefault="0029227F" w:rsidP="006B147B">
            <w:pPr>
              <w:jc w:val="both"/>
            </w:pPr>
            <w:r w:rsidRPr="003B4732">
              <w:t xml:space="preserve">Назва структурного підрозділу та посади / професії  </w:t>
            </w:r>
          </w:p>
        </w:tc>
        <w:tc>
          <w:tcPr>
            <w:tcW w:w="1675" w:type="dxa"/>
            <w:vMerge w:val="restart"/>
            <w:hideMark/>
          </w:tcPr>
          <w:p w14:paraId="73C0E7A4" w14:textId="77777777" w:rsidR="0029227F" w:rsidRPr="003B4732" w:rsidRDefault="0029227F" w:rsidP="006B147B">
            <w:pPr>
              <w:jc w:val="both"/>
            </w:pPr>
            <w:r w:rsidRPr="003B4732">
              <w:t>Мінімальний прожитковий мінімум</w:t>
            </w:r>
          </w:p>
        </w:tc>
        <w:tc>
          <w:tcPr>
            <w:tcW w:w="1432" w:type="dxa"/>
            <w:vMerge w:val="restart"/>
            <w:hideMark/>
          </w:tcPr>
          <w:p w14:paraId="4A83629B" w14:textId="77777777" w:rsidR="0029227F" w:rsidRPr="003B4732" w:rsidRDefault="0029227F" w:rsidP="006B147B">
            <w:pPr>
              <w:jc w:val="both"/>
            </w:pPr>
            <w:proofErr w:type="spellStart"/>
            <w:r w:rsidRPr="003B4732">
              <w:t>Коефіціент</w:t>
            </w:r>
            <w:proofErr w:type="spellEnd"/>
            <w:r w:rsidRPr="003B4732">
              <w:t xml:space="preserve"> робітника І розряду</w:t>
            </w:r>
          </w:p>
        </w:tc>
        <w:tc>
          <w:tcPr>
            <w:tcW w:w="1238" w:type="dxa"/>
            <w:vMerge w:val="restart"/>
            <w:hideMark/>
          </w:tcPr>
          <w:p w14:paraId="2D6AC108" w14:textId="77777777" w:rsidR="0029227F" w:rsidRPr="003B4732" w:rsidRDefault="0029227F" w:rsidP="006B147B">
            <w:pPr>
              <w:jc w:val="both"/>
            </w:pPr>
            <w:proofErr w:type="spellStart"/>
            <w:r w:rsidRPr="003B4732">
              <w:t>Коеф</w:t>
            </w:r>
            <w:proofErr w:type="spellEnd"/>
            <w:r w:rsidRPr="003B4732">
              <w:t>. за посадою / розрядом</w:t>
            </w:r>
          </w:p>
        </w:tc>
        <w:tc>
          <w:tcPr>
            <w:tcW w:w="1429" w:type="dxa"/>
            <w:vMerge w:val="restart"/>
            <w:hideMark/>
          </w:tcPr>
          <w:p w14:paraId="737C18E2" w14:textId="77777777" w:rsidR="0029227F" w:rsidRPr="003B4732" w:rsidRDefault="0029227F" w:rsidP="006B147B">
            <w:pPr>
              <w:jc w:val="both"/>
            </w:pPr>
            <w:r w:rsidRPr="003B4732">
              <w:t xml:space="preserve">Коефіцієнт за видами робіт/ професією </w:t>
            </w:r>
          </w:p>
        </w:tc>
        <w:tc>
          <w:tcPr>
            <w:tcW w:w="1175" w:type="dxa"/>
            <w:vMerge w:val="restart"/>
            <w:hideMark/>
          </w:tcPr>
          <w:p w14:paraId="7AD39327" w14:textId="77777777" w:rsidR="0029227F" w:rsidRPr="003B4732" w:rsidRDefault="0029227F" w:rsidP="006B147B">
            <w:pPr>
              <w:jc w:val="both"/>
            </w:pPr>
            <w:r w:rsidRPr="003B4732">
              <w:t>Сума</w:t>
            </w:r>
          </w:p>
        </w:tc>
      </w:tr>
      <w:tr w:rsidR="0029227F" w:rsidRPr="003B4732" w14:paraId="5E87C6C1" w14:textId="77777777" w:rsidTr="006B147B">
        <w:trPr>
          <w:trHeight w:val="279"/>
        </w:trPr>
        <w:tc>
          <w:tcPr>
            <w:tcW w:w="568" w:type="dxa"/>
            <w:vMerge/>
            <w:hideMark/>
          </w:tcPr>
          <w:p w14:paraId="0E94A6A8" w14:textId="77777777" w:rsidR="0029227F" w:rsidRPr="003B4732" w:rsidRDefault="0029227F" w:rsidP="006B147B">
            <w:pPr>
              <w:jc w:val="both"/>
            </w:pPr>
          </w:p>
        </w:tc>
        <w:tc>
          <w:tcPr>
            <w:tcW w:w="2790" w:type="dxa"/>
            <w:vMerge/>
            <w:hideMark/>
          </w:tcPr>
          <w:p w14:paraId="77CA3C5E" w14:textId="77777777" w:rsidR="0029227F" w:rsidRPr="003B4732" w:rsidRDefault="0029227F" w:rsidP="006B147B">
            <w:pPr>
              <w:jc w:val="both"/>
            </w:pPr>
          </w:p>
        </w:tc>
        <w:tc>
          <w:tcPr>
            <w:tcW w:w="1675" w:type="dxa"/>
            <w:vMerge/>
            <w:hideMark/>
          </w:tcPr>
          <w:p w14:paraId="247ACAFA" w14:textId="77777777" w:rsidR="0029227F" w:rsidRPr="003B4732" w:rsidRDefault="0029227F" w:rsidP="006B147B">
            <w:pPr>
              <w:jc w:val="both"/>
            </w:pPr>
          </w:p>
        </w:tc>
        <w:tc>
          <w:tcPr>
            <w:tcW w:w="1432" w:type="dxa"/>
            <w:vMerge/>
            <w:hideMark/>
          </w:tcPr>
          <w:p w14:paraId="15C990CB" w14:textId="77777777" w:rsidR="0029227F" w:rsidRPr="003B4732" w:rsidRDefault="0029227F" w:rsidP="006B147B">
            <w:pPr>
              <w:jc w:val="both"/>
            </w:pPr>
          </w:p>
        </w:tc>
        <w:tc>
          <w:tcPr>
            <w:tcW w:w="1238" w:type="dxa"/>
            <w:vMerge/>
            <w:hideMark/>
          </w:tcPr>
          <w:p w14:paraId="70C48985" w14:textId="77777777" w:rsidR="0029227F" w:rsidRPr="003B4732" w:rsidRDefault="0029227F" w:rsidP="006B147B">
            <w:pPr>
              <w:jc w:val="both"/>
            </w:pPr>
          </w:p>
        </w:tc>
        <w:tc>
          <w:tcPr>
            <w:tcW w:w="1429" w:type="dxa"/>
            <w:vMerge/>
            <w:hideMark/>
          </w:tcPr>
          <w:p w14:paraId="3EDCA1FC" w14:textId="77777777" w:rsidR="0029227F" w:rsidRPr="003B4732" w:rsidRDefault="0029227F" w:rsidP="006B147B">
            <w:pPr>
              <w:jc w:val="both"/>
            </w:pPr>
          </w:p>
        </w:tc>
        <w:tc>
          <w:tcPr>
            <w:tcW w:w="1175" w:type="dxa"/>
            <w:vMerge/>
            <w:hideMark/>
          </w:tcPr>
          <w:p w14:paraId="313F2554" w14:textId="77777777" w:rsidR="0029227F" w:rsidRPr="003B4732" w:rsidRDefault="0029227F" w:rsidP="006B147B">
            <w:pPr>
              <w:jc w:val="both"/>
            </w:pPr>
          </w:p>
        </w:tc>
      </w:tr>
      <w:tr w:rsidR="0029227F" w:rsidRPr="003B4732" w14:paraId="1C749C6E" w14:textId="77777777" w:rsidTr="006B147B">
        <w:trPr>
          <w:trHeight w:val="279"/>
        </w:trPr>
        <w:tc>
          <w:tcPr>
            <w:tcW w:w="568" w:type="dxa"/>
            <w:vMerge/>
            <w:hideMark/>
          </w:tcPr>
          <w:p w14:paraId="19E0BFA5" w14:textId="77777777" w:rsidR="0029227F" w:rsidRPr="003B4732" w:rsidRDefault="0029227F" w:rsidP="006B147B">
            <w:pPr>
              <w:jc w:val="both"/>
            </w:pPr>
          </w:p>
        </w:tc>
        <w:tc>
          <w:tcPr>
            <w:tcW w:w="2790" w:type="dxa"/>
            <w:vMerge/>
            <w:hideMark/>
          </w:tcPr>
          <w:p w14:paraId="5E24D523" w14:textId="77777777" w:rsidR="0029227F" w:rsidRPr="003B4732" w:rsidRDefault="0029227F" w:rsidP="006B147B">
            <w:pPr>
              <w:jc w:val="both"/>
            </w:pPr>
          </w:p>
        </w:tc>
        <w:tc>
          <w:tcPr>
            <w:tcW w:w="1675" w:type="dxa"/>
            <w:vMerge/>
            <w:hideMark/>
          </w:tcPr>
          <w:p w14:paraId="46118265" w14:textId="77777777" w:rsidR="0029227F" w:rsidRPr="003B4732" w:rsidRDefault="0029227F" w:rsidP="006B147B">
            <w:pPr>
              <w:jc w:val="both"/>
            </w:pPr>
          </w:p>
        </w:tc>
        <w:tc>
          <w:tcPr>
            <w:tcW w:w="1432" w:type="dxa"/>
            <w:vMerge/>
            <w:hideMark/>
          </w:tcPr>
          <w:p w14:paraId="28C43F00" w14:textId="77777777" w:rsidR="0029227F" w:rsidRPr="003B4732" w:rsidRDefault="0029227F" w:rsidP="006B147B">
            <w:pPr>
              <w:jc w:val="both"/>
            </w:pPr>
          </w:p>
        </w:tc>
        <w:tc>
          <w:tcPr>
            <w:tcW w:w="1238" w:type="dxa"/>
            <w:vMerge/>
            <w:hideMark/>
          </w:tcPr>
          <w:p w14:paraId="0BB1A278" w14:textId="77777777" w:rsidR="0029227F" w:rsidRPr="003B4732" w:rsidRDefault="0029227F" w:rsidP="006B147B">
            <w:pPr>
              <w:jc w:val="both"/>
            </w:pPr>
          </w:p>
        </w:tc>
        <w:tc>
          <w:tcPr>
            <w:tcW w:w="1429" w:type="dxa"/>
            <w:vMerge/>
            <w:hideMark/>
          </w:tcPr>
          <w:p w14:paraId="38B2834D" w14:textId="77777777" w:rsidR="0029227F" w:rsidRPr="003B4732" w:rsidRDefault="0029227F" w:rsidP="006B147B">
            <w:pPr>
              <w:jc w:val="both"/>
            </w:pPr>
          </w:p>
        </w:tc>
        <w:tc>
          <w:tcPr>
            <w:tcW w:w="1175" w:type="dxa"/>
            <w:vMerge/>
            <w:hideMark/>
          </w:tcPr>
          <w:p w14:paraId="3363F32C" w14:textId="77777777" w:rsidR="0029227F" w:rsidRPr="003B4732" w:rsidRDefault="0029227F" w:rsidP="006B147B">
            <w:pPr>
              <w:jc w:val="both"/>
            </w:pPr>
          </w:p>
        </w:tc>
      </w:tr>
      <w:tr w:rsidR="0029227F" w:rsidRPr="003B4732" w14:paraId="0C3D937E" w14:textId="77777777" w:rsidTr="006B147B">
        <w:trPr>
          <w:trHeight w:val="279"/>
        </w:trPr>
        <w:tc>
          <w:tcPr>
            <w:tcW w:w="568" w:type="dxa"/>
            <w:vMerge/>
            <w:hideMark/>
          </w:tcPr>
          <w:p w14:paraId="40A1D957" w14:textId="77777777" w:rsidR="0029227F" w:rsidRPr="003B4732" w:rsidRDefault="0029227F" w:rsidP="006B147B">
            <w:pPr>
              <w:jc w:val="both"/>
            </w:pPr>
          </w:p>
        </w:tc>
        <w:tc>
          <w:tcPr>
            <w:tcW w:w="2790" w:type="dxa"/>
            <w:vMerge/>
            <w:hideMark/>
          </w:tcPr>
          <w:p w14:paraId="1C1BACFC" w14:textId="77777777" w:rsidR="0029227F" w:rsidRPr="003B4732" w:rsidRDefault="0029227F" w:rsidP="006B147B">
            <w:pPr>
              <w:jc w:val="both"/>
            </w:pPr>
          </w:p>
        </w:tc>
        <w:tc>
          <w:tcPr>
            <w:tcW w:w="1675" w:type="dxa"/>
            <w:vMerge/>
            <w:hideMark/>
          </w:tcPr>
          <w:p w14:paraId="6CC7F2DF" w14:textId="77777777" w:rsidR="0029227F" w:rsidRPr="003B4732" w:rsidRDefault="0029227F" w:rsidP="006B147B">
            <w:pPr>
              <w:jc w:val="both"/>
            </w:pPr>
          </w:p>
        </w:tc>
        <w:tc>
          <w:tcPr>
            <w:tcW w:w="1432" w:type="dxa"/>
            <w:vMerge/>
            <w:hideMark/>
          </w:tcPr>
          <w:p w14:paraId="4DBD3F1C" w14:textId="77777777" w:rsidR="0029227F" w:rsidRPr="003B4732" w:rsidRDefault="0029227F" w:rsidP="006B147B">
            <w:pPr>
              <w:jc w:val="both"/>
            </w:pPr>
          </w:p>
        </w:tc>
        <w:tc>
          <w:tcPr>
            <w:tcW w:w="1238" w:type="dxa"/>
            <w:vMerge/>
            <w:hideMark/>
          </w:tcPr>
          <w:p w14:paraId="702AF6CD" w14:textId="77777777" w:rsidR="0029227F" w:rsidRPr="003B4732" w:rsidRDefault="0029227F" w:rsidP="006B147B">
            <w:pPr>
              <w:jc w:val="both"/>
            </w:pPr>
          </w:p>
        </w:tc>
        <w:tc>
          <w:tcPr>
            <w:tcW w:w="1429" w:type="dxa"/>
            <w:vMerge/>
            <w:hideMark/>
          </w:tcPr>
          <w:p w14:paraId="3B4B0A50" w14:textId="77777777" w:rsidR="0029227F" w:rsidRPr="003B4732" w:rsidRDefault="0029227F" w:rsidP="006B147B">
            <w:pPr>
              <w:jc w:val="both"/>
            </w:pPr>
          </w:p>
        </w:tc>
        <w:tc>
          <w:tcPr>
            <w:tcW w:w="1175" w:type="dxa"/>
            <w:vMerge/>
            <w:hideMark/>
          </w:tcPr>
          <w:p w14:paraId="48D77202" w14:textId="77777777" w:rsidR="0029227F" w:rsidRPr="003B4732" w:rsidRDefault="0029227F" w:rsidP="006B147B">
            <w:pPr>
              <w:jc w:val="both"/>
            </w:pPr>
          </w:p>
        </w:tc>
      </w:tr>
      <w:tr w:rsidR="0029227F" w:rsidRPr="003B4732" w14:paraId="1A4D09BC" w14:textId="77777777" w:rsidTr="006B147B">
        <w:trPr>
          <w:trHeight w:val="230"/>
        </w:trPr>
        <w:tc>
          <w:tcPr>
            <w:tcW w:w="568" w:type="dxa"/>
            <w:noWrap/>
            <w:hideMark/>
          </w:tcPr>
          <w:p w14:paraId="314FF74E" w14:textId="77777777" w:rsidR="0029227F" w:rsidRPr="003B4732" w:rsidRDefault="0029227F" w:rsidP="006B147B">
            <w:pPr>
              <w:jc w:val="both"/>
            </w:pPr>
            <w:r w:rsidRPr="003B4732">
              <w:t>1</w:t>
            </w:r>
          </w:p>
        </w:tc>
        <w:tc>
          <w:tcPr>
            <w:tcW w:w="2790" w:type="dxa"/>
            <w:noWrap/>
            <w:hideMark/>
          </w:tcPr>
          <w:p w14:paraId="63CF3D75" w14:textId="77777777" w:rsidR="0029227F" w:rsidRPr="003B4732" w:rsidRDefault="0029227F" w:rsidP="006B147B">
            <w:pPr>
              <w:jc w:val="both"/>
            </w:pPr>
            <w:r w:rsidRPr="003B4732">
              <w:t xml:space="preserve">Фахівець ритуальної служби </w:t>
            </w:r>
          </w:p>
        </w:tc>
        <w:tc>
          <w:tcPr>
            <w:tcW w:w="1675" w:type="dxa"/>
            <w:noWrap/>
          </w:tcPr>
          <w:p w14:paraId="20758E58" w14:textId="77777777" w:rsidR="0029227F" w:rsidRPr="003B4732" w:rsidRDefault="0029227F" w:rsidP="006B147B">
            <w:pPr>
              <w:jc w:val="both"/>
            </w:pPr>
            <w:r w:rsidRPr="003B4732">
              <w:t>3328</w:t>
            </w:r>
          </w:p>
        </w:tc>
        <w:tc>
          <w:tcPr>
            <w:tcW w:w="1432" w:type="dxa"/>
            <w:noWrap/>
            <w:hideMark/>
          </w:tcPr>
          <w:p w14:paraId="58E27B77" w14:textId="5A5B79A8" w:rsidR="0029227F" w:rsidRPr="003B4732" w:rsidRDefault="0029227F" w:rsidP="006B147B">
            <w:pPr>
              <w:jc w:val="both"/>
            </w:pPr>
            <w:r w:rsidRPr="003B4732">
              <w:t>2,6</w:t>
            </w:r>
          </w:p>
        </w:tc>
        <w:tc>
          <w:tcPr>
            <w:tcW w:w="1238" w:type="dxa"/>
            <w:noWrap/>
            <w:hideMark/>
          </w:tcPr>
          <w:p w14:paraId="03A77899" w14:textId="77777777" w:rsidR="0029227F" w:rsidRPr="003B4732" w:rsidRDefault="0029227F" w:rsidP="006B147B">
            <w:pPr>
              <w:jc w:val="both"/>
            </w:pPr>
            <w:r w:rsidRPr="003B4732">
              <w:t>1,90</w:t>
            </w:r>
          </w:p>
        </w:tc>
        <w:tc>
          <w:tcPr>
            <w:tcW w:w="1429" w:type="dxa"/>
            <w:noWrap/>
            <w:hideMark/>
          </w:tcPr>
          <w:p w14:paraId="4ACA3C6E" w14:textId="77777777" w:rsidR="0029227F" w:rsidRPr="003B4732" w:rsidRDefault="0029227F" w:rsidP="006B147B">
            <w:pPr>
              <w:jc w:val="both"/>
            </w:pPr>
            <w:r w:rsidRPr="003B4732">
              <w:t>1,41</w:t>
            </w:r>
          </w:p>
        </w:tc>
        <w:tc>
          <w:tcPr>
            <w:tcW w:w="1175" w:type="dxa"/>
            <w:noWrap/>
          </w:tcPr>
          <w:p w14:paraId="4B7D204D" w14:textId="69CA688D" w:rsidR="0029227F" w:rsidRPr="003B4732" w:rsidRDefault="00CE1B7B" w:rsidP="006B147B">
            <w:pPr>
              <w:jc w:val="both"/>
            </w:pPr>
            <w:r w:rsidRPr="003B4732">
              <w:t>23181</w:t>
            </w:r>
          </w:p>
        </w:tc>
      </w:tr>
      <w:tr w:rsidR="0029227F" w:rsidRPr="003B4732" w14:paraId="024534AD" w14:textId="77777777" w:rsidTr="006B147B">
        <w:trPr>
          <w:trHeight w:val="230"/>
        </w:trPr>
        <w:tc>
          <w:tcPr>
            <w:tcW w:w="568" w:type="dxa"/>
            <w:noWrap/>
            <w:hideMark/>
          </w:tcPr>
          <w:p w14:paraId="187B2A05" w14:textId="77777777" w:rsidR="0029227F" w:rsidRPr="003B4732" w:rsidRDefault="0029227F" w:rsidP="006B147B">
            <w:pPr>
              <w:jc w:val="both"/>
            </w:pPr>
            <w:r w:rsidRPr="003B4732">
              <w:t>2</w:t>
            </w:r>
          </w:p>
        </w:tc>
        <w:tc>
          <w:tcPr>
            <w:tcW w:w="2790" w:type="dxa"/>
            <w:noWrap/>
            <w:hideMark/>
          </w:tcPr>
          <w:p w14:paraId="4807C88C" w14:textId="77777777" w:rsidR="0029227F" w:rsidRPr="003B4732" w:rsidRDefault="0029227F" w:rsidP="006B147B">
            <w:pPr>
              <w:jc w:val="both"/>
            </w:pPr>
            <w:r w:rsidRPr="003B4732">
              <w:t>Доглядач кладовища</w:t>
            </w:r>
          </w:p>
        </w:tc>
        <w:tc>
          <w:tcPr>
            <w:tcW w:w="1675" w:type="dxa"/>
            <w:noWrap/>
          </w:tcPr>
          <w:p w14:paraId="6DA58EAE" w14:textId="77777777" w:rsidR="0029227F" w:rsidRPr="003B4732" w:rsidRDefault="0029227F" w:rsidP="006B147B">
            <w:pPr>
              <w:jc w:val="both"/>
            </w:pPr>
            <w:r w:rsidRPr="003B4732">
              <w:t>3328</w:t>
            </w:r>
          </w:p>
        </w:tc>
        <w:tc>
          <w:tcPr>
            <w:tcW w:w="1432" w:type="dxa"/>
            <w:noWrap/>
            <w:hideMark/>
          </w:tcPr>
          <w:p w14:paraId="035F91AA" w14:textId="35DE4A5A" w:rsidR="0029227F" w:rsidRPr="003B4732" w:rsidRDefault="0029227F" w:rsidP="006B147B">
            <w:pPr>
              <w:jc w:val="both"/>
            </w:pPr>
            <w:r w:rsidRPr="003B4732">
              <w:t>2,6</w:t>
            </w:r>
          </w:p>
        </w:tc>
        <w:tc>
          <w:tcPr>
            <w:tcW w:w="1238" w:type="dxa"/>
            <w:noWrap/>
            <w:hideMark/>
          </w:tcPr>
          <w:p w14:paraId="0463E254" w14:textId="77777777" w:rsidR="0029227F" w:rsidRPr="003B4732" w:rsidRDefault="0029227F" w:rsidP="006B147B">
            <w:pPr>
              <w:jc w:val="both"/>
            </w:pPr>
            <w:r w:rsidRPr="003B4732">
              <w:t>1,00</w:t>
            </w:r>
          </w:p>
        </w:tc>
        <w:tc>
          <w:tcPr>
            <w:tcW w:w="1429" w:type="dxa"/>
            <w:noWrap/>
            <w:hideMark/>
          </w:tcPr>
          <w:p w14:paraId="06EE7381" w14:textId="26344F53" w:rsidR="0029227F" w:rsidRPr="003B4732" w:rsidRDefault="0029227F" w:rsidP="006B147B">
            <w:pPr>
              <w:jc w:val="both"/>
            </w:pPr>
            <w:r w:rsidRPr="003B4732">
              <w:t>1,</w:t>
            </w:r>
            <w:r w:rsidR="00CE1B7B" w:rsidRPr="003B4732">
              <w:t>32</w:t>
            </w:r>
          </w:p>
        </w:tc>
        <w:tc>
          <w:tcPr>
            <w:tcW w:w="1175" w:type="dxa"/>
            <w:noWrap/>
          </w:tcPr>
          <w:p w14:paraId="04D1DE2E" w14:textId="1F07E1F0" w:rsidR="0029227F" w:rsidRPr="003B4732" w:rsidRDefault="00CE1B7B" w:rsidP="006B147B">
            <w:pPr>
              <w:jc w:val="both"/>
            </w:pPr>
            <w:r w:rsidRPr="003B4732">
              <w:t>11422</w:t>
            </w:r>
          </w:p>
        </w:tc>
      </w:tr>
      <w:tr w:rsidR="0029227F" w:rsidRPr="003B4732" w14:paraId="4FD87058" w14:textId="77777777" w:rsidTr="006B147B">
        <w:trPr>
          <w:trHeight w:val="230"/>
        </w:trPr>
        <w:tc>
          <w:tcPr>
            <w:tcW w:w="568" w:type="dxa"/>
            <w:noWrap/>
            <w:hideMark/>
          </w:tcPr>
          <w:p w14:paraId="34027989" w14:textId="77777777" w:rsidR="0029227F" w:rsidRPr="003B4732" w:rsidRDefault="0029227F" w:rsidP="006B147B">
            <w:pPr>
              <w:jc w:val="both"/>
            </w:pPr>
            <w:r w:rsidRPr="003B4732">
              <w:t>3</w:t>
            </w:r>
          </w:p>
        </w:tc>
        <w:tc>
          <w:tcPr>
            <w:tcW w:w="2790" w:type="dxa"/>
            <w:hideMark/>
          </w:tcPr>
          <w:p w14:paraId="5DFD4873" w14:textId="77777777" w:rsidR="0029227F" w:rsidRPr="003B4732" w:rsidRDefault="0029227F" w:rsidP="006B147B">
            <w:pPr>
              <w:jc w:val="both"/>
            </w:pPr>
            <w:r w:rsidRPr="003B4732">
              <w:t>Приймальник замовлень</w:t>
            </w:r>
          </w:p>
        </w:tc>
        <w:tc>
          <w:tcPr>
            <w:tcW w:w="1675" w:type="dxa"/>
            <w:noWrap/>
          </w:tcPr>
          <w:p w14:paraId="58D13FCA" w14:textId="77777777" w:rsidR="0029227F" w:rsidRPr="003B4732" w:rsidRDefault="0029227F" w:rsidP="006B147B">
            <w:pPr>
              <w:jc w:val="both"/>
            </w:pPr>
            <w:r w:rsidRPr="003B4732">
              <w:t>3328</w:t>
            </w:r>
          </w:p>
        </w:tc>
        <w:tc>
          <w:tcPr>
            <w:tcW w:w="1432" w:type="dxa"/>
            <w:noWrap/>
            <w:hideMark/>
          </w:tcPr>
          <w:p w14:paraId="6E890451" w14:textId="0E2656AF" w:rsidR="0029227F" w:rsidRPr="003B4732" w:rsidRDefault="0029227F" w:rsidP="006B147B">
            <w:pPr>
              <w:jc w:val="both"/>
            </w:pPr>
            <w:r w:rsidRPr="003B4732">
              <w:t>2,6</w:t>
            </w:r>
          </w:p>
        </w:tc>
        <w:tc>
          <w:tcPr>
            <w:tcW w:w="1238" w:type="dxa"/>
            <w:noWrap/>
            <w:hideMark/>
          </w:tcPr>
          <w:p w14:paraId="197792C3" w14:textId="77777777" w:rsidR="0029227F" w:rsidRPr="003B4732" w:rsidRDefault="0029227F" w:rsidP="006B147B">
            <w:pPr>
              <w:jc w:val="both"/>
            </w:pPr>
            <w:r w:rsidRPr="003B4732">
              <w:t>1,00</w:t>
            </w:r>
          </w:p>
        </w:tc>
        <w:tc>
          <w:tcPr>
            <w:tcW w:w="1429" w:type="dxa"/>
            <w:noWrap/>
            <w:hideMark/>
          </w:tcPr>
          <w:p w14:paraId="1B45F5B8" w14:textId="33D1B733" w:rsidR="0029227F" w:rsidRPr="003B4732" w:rsidRDefault="0029227F" w:rsidP="006B147B">
            <w:pPr>
              <w:jc w:val="both"/>
            </w:pPr>
            <w:r w:rsidRPr="003B4732">
              <w:t>1,</w:t>
            </w:r>
            <w:r w:rsidR="00CE1B7B" w:rsidRPr="003B4732">
              <w:t>43</w:t>
            </w:r>
          </w:p>
        </w:tc>
        <w:tc>
          <w:tcPr>
            <w:tcW w:w="1175" w:type="dxa"/>
            <w:noWrap/>
          </w:tcPr>
          <w:p w14:paraId="65F05421" w14:textId="296A9BB7" w:rsidR="0029227F" w:rsidRPr="003B4732" w:rsidRDefault="00CE1B7B" w:rsidP="006B147B">
            <w:pPr>
              <w:jc w:val="both"/>
            </w:pPr>
            <w:r w:rsidRPr="003B4732">
              <w:t>12374</w:t>
            </w:r>
          </w:p>
        </w:tc>
      </w:tr>
    </w:tbl>
    <w:p w14:paraId="07B5AFB5" w14:textId="77777777" w:rsidR="0029227F" w:rsidRPr="003B4732" w:rsidRDefault="0029227F" w:rsidP="00AB5A47">
      <w:pPr>
        <w:jc w:val="both"/>
        <w:rPr>
          <w:bCs/>
        </w:rPr>
      </w:pPr>
    </w:p>
    <w:p w14:paraId="4F53E12A" w14:textId="1FC5D249" w:rsidR="004A69EA" w:rsidRPr="003B4732" w:rsidRDefault="00600548" w:rsidP="00AB5A47">
      <w:pPr>
        <w:jc w:val="both"/>
      </w:pPr>
      <w:r w:rsidRPr="003B4732">
        <w:rPr>
          <w:bCs/>
        </w:rPr>
        <w:t xml:space="preserve">Розрахунок </w:t>
      </w:r>
      <w:r w:rsidR="006C577D" w:rsidRPr="003B4732">
        <w:rPr>
          <w:bCs/>
        </w:rPr>
        <w:t>фонду оплати праці</w:t>
      </w:r>
      <w:r w:rsidRPr="003B4732">
        <w:rPr>
          <w:bCs/>
        </w:rPr>
        <w:t xml:space="preserve"> працівників, що займаються </w:t>
      </w:r>
      <w:r w:rsidRPr="003B4732">
        <w:t>утримання</w:t>
      </w:r>
      <w:r w:rsidR="004C3FF7" w:rsidRPr="003B4732">
        <w:t>м</w:t>
      </w:r>
      <w:r w:rsidRPr="003B4732">
        <w:t xml:space="preserve">  кладовищ </w:t>
      </w:r>
    </w:p>
    <w:p w14:paraId="35F4268D" w14:textId="1B21DC71" w:rsidR="00F91304" w:rsidRPr="003B4732" w:rsidRDefault="00E64258" w:rsidP="00E64258">
      <w:pPr>
        <w:pStyle w:val="a6"/>
        <w:numPr>
          <w:ilvl w:val="0"/>
          <w:numId w:val="24"/>
        </w:numPr>
        <w:jc w:val="both"/>
      </w:pPr>
      <w:r w:rsidRPr="003B4732">
        <w:t>на період з 01.01.2026 р. по 30.06.2026 р.</w:t>
      </w:r>
    </w:p>
    <w:tbl>
      <w:tblPr>
        <w:tblW w:w="10077" w:type="dxa"/>
        <w:tblInd w:w="113" w:type="dxa"/>
        <w:tblLook w:val="04A0" w:firstRow="1" w:lastRow="0" w:firstColumn="1" w:lastColumn="0" w:noHBand="0" w:noVBand="1"/>
      </w:tblPr>
      <w:tblGrid>
        <w:gridCol w:w="440"/>
        <w:gridCol w:w="1311"/>
        <w:gridCol w:w="723"/>
        <w:gridCol w:w="638"/>
        <w:gridCol w:w="909"/>
        <w:gridCol w:w="1032"/>
        <w:gridCol w:w="1385"/>
        <w:gridCol w:w="1216"/>
        <w:gridCol w:w="1480"/>
        <w:gridCol w:w="1032"/>
      </w:tblGrid>
      <w:tr w:rsidR="00E64258" w:rsidRPr="003B4732" w14:paraId="5C1223C5" w14:textId="77777777" w:rsidTr="00E64258">
        <w:trPr>
          <w:trHeight w:val="2447"/>
        </w:trPr>
        <w:tc>
          <w:tcPr>
            <w:tcW w:w="4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D0B4A3" w14:textId="77777777" w:rsidR="00E64258" w:rsidRPr="003B4732" w:rsidRDefault="00E64258">
            <w:pPr>
              <w:jc w:val="center"/>
              <w:rPr>
                <w:sz w:val="20"/>
                <w:szCs w:val="20"/>
              </w:rPr>
            </w:pPr>
            <w:r w:rsidRPr="003B4732">
              <w:rPr>
                <w:sz w:val="20"/>
                <w:szCs w:val="20"/>
              </w:rPr>
              <w:lastRenderedPageBreak/>
              <w:t>№ з/п</w:t>
            </w:r>
          </w:p>
        </w:tc>
        <w:tc>
          <w:tcPr>
            <w:tcW w:w="1305" w:type="dxa"/>
            <w:tcBorders>
              <w:top w:val="single" w:sz="4" w:space="0" w:color="auto"/>
              <w:left w:val="nil"/>
              <w:bottom w:val="single" w:sz="4" w:space="0" w:color="auto"/>
              <w:right w:val="single" w:sz="4" w:space="0" w:color="auto"/>
            </w:tcBorders>
            <w:shd w:val="clear" w:color="auto" w:fill="auto"/>
            <w:vAlign w:val="center"/>
            <w:hideMark/>
          </w:tcPr>
          <w:p w14:paraId="22AEA25D" w14:textId="77777777" w:rsidR="00E64258" w:rsidRPr="003B4732" w:rsidRDefault="00E64258">
            <w:pPr>
              <w:jc w:val="center"/>
              <w:rPr>
                <w:sz w:val="20"/>
                <w:szCs w:val="20"/>
              </w:rPr>
            </w:pPr>
            <w:r w:rsidRPr="003B4732">
              <w:rPr>
                <w:sz w:val="20"/>
                <w:szCs w:val="20"/>
              </w:rPr>
              <w:t>Посада/ професія</w:t>
            </w:r>
          </w:p>
        </w:tc>
        <w:tc>
          <w:tcPr>
            <w:tcW w:w="712" w:type="dxa"/>
            <w:tcBorders>
              <w:top w:val="single" w:sz="4" w:space="0" w:color="auto"/>
              <w:left w:val="nil"/>
              <w:bottom w:val="single" w:sz="4" w:space="0" w:color="auto"/>
              <w:right w:val="single" w:sz="4" w:space="0" w:color="auto"/>
            </w:tcBorders>
            <w:shd w:val="clear" w:color="auto" w:fill="auto"/>
            <w:vAlign w:val="center"/>
            <w:hideMark/>
          </w:tcPr>
          <w:p w14:paraId="209798C3" w14:textId="77777777" w:rsidR="00E64258" w:rsidRPr="003B4732" w:rsidRDefault="00E64258">
            <w:pPr>
              <w:jc w:val="center"/>
              <w:rPr>
                <w:sz w:val="20"/>
                <w:szCs w:val="20"/>
              </w:rPr>
            </w:pPr>
            <w:proofErr w:type="spellStart"/>
            <w:r w:rsidRPr="003B4732">
              <w:rPr>
                <w:sz w:val="20"/>
                <w:szCs w:val="20"/>
              </w:rPr>
              <w:t>Кіл-ть</w:t>
            </w:r>
            <w:proofErr w:type="spellEnd"/>
            <w:r w:rsidRPr="003B4732">
              <w:rPr>
                <w:sz w:val="20"/>
                <w:szCs w:val="20"/>
              </w:rPr>
              <w:t xml:space="preserve"> </w:t>
            </w:r>
            <w:proofErr w:type="spellStart"/>
            <w:r w:rsidRPr="003B4732">
              <w:rPr>
                <w:sz w:val="20"/>
                <w:szCs w:val="20"/>
              </w:rPr>
              <w:t>шт.од</w:t>
            </w:r>
            <w:proofErr w:type="spellEnd"/>
            <w:r w:rsidRPr="003B4732">
              <w:rPr>
                <w:sz w:val="20"/>
                <w:szCs w:val="20"/>
              </w:rPr>
              <w:t>.</w:t>
            </w:r>
          </w:p>
        </w:tc>
        <w:tc>
          <w:tcPr>
            <w:tcW w:w="626" w:type="dxa"/>
            <w:tcBorders>
              <w:top w:val="single" w:sz="4" w:space="0" w:color="auto"/>
              <w:left w:val="nil"/>
              <w:bottom w:val="single" w:sz="4" w:space="0" w:color="auto"/>
              <w:right w:val="single" w:sz="4" w:space="0" w:color="auto"/>
            </w:tcBorders>
            <w:shd w:val="clear" w:color="auto" w:fill="auto"/>
            <w:vAlign w:val="center"/>
            <w:hideMark/>
          </w:tcPr>
          <w:p w14:paraId="72CC358C" w14:textId="77777777" w:rsidR="00E64258" w:rsidRPr="003B4732" w:rsidRDefault="00E64258">
            <w:pPr>
              <w:jc w:val="center"/>
              <w:rPr>
                <w:sz w:val="20"/>
                <w:szCs w:val="20"/>
              </w:rPr>
            </w:pPr>
            <w:proofErr w:type="spellStart"/>
            <w:r w:rsidRPr="003B4732">
              <w:rPr>
                <w:sz w:val="20"/>
                <w:szCs w:val="20"/>
              </w:rPr>
              <w:t>Кіл-ть</w:t>
            </w:r>
            <w:proofErr w:type="spellEnd"/>
            <w:r w:rsidRPr="003B4732">
              <w:rPr>
                <w:sz w:val="20"/>
                <w:szCs w:val="20"/>
              </w:rPr>
              <w:t xml:space="preserve"> </w:t>
            </w:r>
            <w:proofErr w:type="spellStart"/>
            <w:r w:rsidRPr="003B4732">
              <w:rPr>
                <w:sz w:val="20"/>
                <w:szCs w:val="20"/>
              </w:rPr>
              <w:t>прац</w:t>
            </w:r>
            <w:proofErr w:type="spellEnd"/>
            <w:r w:rsidRPr="003B4732">
              <w:rPr>
                <w:sz w:val="20"/>
                <w:szCs w:val="20"/>
              </w:rPr>
              <w:t>.</w:t>
            </w:r>
          </w:p>
        </w:tc>
        <w:tc>
          <w:tcPr>
            <w:tcW w:w="899" w:type="dxa"/>
            <w:tcBorders>
              <w:top w:val="single" w:sz="4" w:space="0" w:color="auto"/>
              <w:left w:val="nil"/>
              <w:bottom w:val="single" w:sz="4" w:space="0" w:color="auto"/>
              <w:right w:val="single" w:sz="4" w:space="0" w:color="auto"/>
            </w:tcBorders>
            <w:shd w:val="clear" w:color="auto" w:fill="auto"/>
            <w:vAlign w:val="center"/>
            <w:hideMark/>
          </w:tcPr>
          <w:p w14:paraId="1F2F2B5B" w14:textId="77777777" w:rsidR="00E64258" w:rsidRPr="003B4732" w:rsidRDefault="00E64258">
            <w:pPr>
              <w:jc w:val="center"/>
              <w:rPr>
                <w:sz w:val="20"/>
                <w:szCs w:val="20"/>
              </w:rPr>
            </w:pPr>
            <w:r w:rsidRPr="003B4732">
              <w:rPr>
                <w:sz w:val="20"/>
                <w:szCs w:val="20"/>
              </w:rPr>
              <w:t>Тарифна ставка /оклад, грн. в місяць</w:t>
            </w:r>
          </w:p>
        </w:tc>
        <w:tc>
          <w:tcPr>
            <w:tcW w:w="1023" w:type="dxa"/>
            <w:tcBorders>
              <w:top w:val="single" w:sz="4" w:space="0" w:color="auto"/>
              <w:left w:val="nil"/>
              <w:bottom w:val="single" w:sz="4" w:space="0" w:color="auto"/>
              <w:right w:val="single" w:sz="4" w:space="0" w:color="auto"/>
            </w:tcBorders>
            <w:shd w:val="clear" w:color="auto" w:fill="auto"/>
            <w:vAlign w:val="center"/>
            <w:hideMark/>
          </w:tcPr>
          <w:p w14:paraId="6F9F0052" w14:textId="77777777" w:rsidR="00E64258" w:rsidRPr="003B4732" w:rsidRDefault="00E64258">
            <w:pPr>
              <w:jc w:val="center"/>
              <w:rPr>
                <w:sz w:val="20"/>
                <w:szCs w:val="20"/>
              </w:rPr>
            </w:pPr>
            <w:r w:rsidRPr="003B4732">
              <w:rPr>
                <w:sz w:val="20"/>
                <w:szCs w:val="20"/>
              </w:rPr>
              <w:t>Фонд основної заробітної плати на 1 півріччя, грн.</w:t>
            </w:r>
          </w:p>
        </w:tc>
        <w:tc>
          <w:tcPr>
            <w:tcW w:w="1378" w:type="dxa"/>
            <w:tcBorders>
              <w:top w:val="single" w:sz="4" w:space="0" w:color="auto"/>
              <w:left w:val="nil"/>
              <w:bottom w:val="single" w:sz="4" w:space="0" w:color="auto"/>
              <w:right w:val="single" w:sz="4" w:space="0" w:color="auto"/>
            </w:tcBorders>
            <w:shd w:val="clear" w:color="auto" w:fill="auto"/>
            <w:vAlign w:val="center"/>
            <w:hideMark/>
          </w:tcPr>
          <w:p w14:paraId="41DC47D2" w14:textId="77777777" w:rsidR="00E64258" w:rsidRPr="003B4732" w:rsidRDefault="00E64258">
            <w:pPr>
              <w:jc w:val="center"/>
              <w:rPr>
                <w:sz w:val="20"/>
                <w:szCs w:val="20"/>
              </w:rPr>
            </w:pPr>
            <w:r w:rsidRPr="003B4732">
              <w:rPr>
                <w:sz w:val="20"/>
                <w:szCs w:val="20"/>
              </w:rPr>
              <w:t>Щомісячна премія - 15-20 % від тарифної ставки (або доплата за понаднормові)</w:t>
            </w:r>
          </w:p>
        </w:tc>
        <w:tc>
          <w:tcPr>
            <w:tcW w:w="1208" w:type="dxa"/>
            <w:tcBorders>
              <w:top w:val="single" w:sz="4" w:space="0" w:color="auto"/>
              <w:left w:val="nil"/>
              <w:bottom w:val="single" w:sz="4" w:space="0" w:color="auto"/>
              <w:right w:val="single" w:sz="4" w:space="0" w:color="auto"/>
            </w:tcBorders>
            <w:shd w:val="clear" w:color="auto" w:fill="auto"/>
            <w:vAlign w:val="center"/>
            <w:hideMark/>
          </w:tcPr>
          <w:p w14:paraId="3ABC0AD9" w14:textId="77777777" w:rsidR="00E64258" w:rsidRPr="003B4732" w:rsidRDefault="00E64258">
            <w:pPr>
              <w:jc w:val="center"/>
              <w:rPr>
                <w:sz w:val="20"/>
                <w:szCs w:val="20"/>
              </w:rPr>
            </w:pPr>
            <w:r w:rsidRPr="003B4732">
              <w:rPr>
                <w:sz w:val="20"/>
                <w:szCs w:val="20"/>
              </w:rPr>
              <w:t xml:space="preserve">Матеріальна допомога при наданні щорічної відпустки    50% окладу </w:t>
            </w:r>
          </w:p>
        </w:tc>
        <w:tc>
          <w:tcPr>
            <w:tcW w:w="1474" w:type="dxa"/>
            <w:tcBorders>
              <w:top w:val="single" w:sz="4" w:space="0" w:color="auto"/>
              <w:left w:val="nil"/>
              <w:bottom w:val="single" w:sz="4" w:space="0" w:color="auto"/>
              <w:right w:val="single" w:sz="4" w:space="0" w:color="auto"/>
            </w:tcBorders>
            <w:shd w:val="clear" w:color="auto" w:fill="auto"/>
            <w:vAlign w:val="center"/>
            <w:hideMark/>
          </w:tcPr>
          <w:p w14:paraId="5AF8EC37" w14:textId="77777777" w:rsidR="00E64258" w:rsidRPr="003B4732" w:rsidRDefault="00E64258">
            <w:pPr>
              <w:jc w:val="center"/>
              <w:rPr>
                <w:sz w:val="20"/>
                <w:szCs w:val="20"/>
              </w:rPr>
            </w:pPr>
            <w:r w:rsidRPr="003B4732">
              <w:rPr>
                <w:sz w:val="20"/>
                <w:szCs w:val="20"/>
              </w:rPr>
              <w:t>Доплата за розширення зони обслуговування 2 працівникам - 20 % від тарифної ставки</w:t>
            </w:r>
          </w:p>
        </w:tc>
        <w:tc>
          <w:tcPr>
            <w:tcW w:w="1023" w:type="dxa"/>
            <w:tcBorders>
              <w:top w:val="single" w:sz="4" w:space="0" w:color="auto"/>
              <w:left w:val="nil"/>
              <w:bottom w:val="single" w:sz="4" w:space="0" w:color="auto"/>
              <w:right w:val="single" w:sz="4" w:space="0" w:color="auto"/>
            </w:tcBorders>
            <w:shd w:val="clear" w:color="auto" w:fill="auto"/>
            <w:vAlign w:val="center"/>
            <w:hideMark/>
          </w:tcPr>
          <w:p w14:paraId="1A8ADB77" w14:textId="77777777" w:rsidR="00E64258" w:rsidRPr="003B4732" w:rsidRDefault="00E64258">
            <w:pPr>
              <w:jc w:val="center"/>
              <w:rPr>
                <w:sz w:val="20"/>
                <w:szCs w:val="20"/>
              </w:rPr>
            </w:pPr>
            <w:r w:rsidRPr="003B4732">
              <w:rPr>
                <w:sz w:val="20"/>
                <w:szCs w:val="20"/>
              </w:rPr>
              <w:t>Фонд заробітної плати на рік, грн.</w:t>
            </w:r>
          </w:p>
        </w:tc>
      </w:tr>
      <w:tr w:rsidR="00E64258" w:rsidRPr="003B4732" w14:paraId="12D37255" w14:textId="77777777" w:rsidTr="00E64258">
        <w:trPr>
          <w:trHeight w:val="523"/>
        </w:trPr>
        <w:tc>
          <w:tcPr>
            <w:tcW w:w="429" w:type="dxa"/>
            <w:tcBorders>
              <w:top w:val="nil"/>
              <w:left w:val="single" w:sz="4" w:space="0" w:color="auto"/>
              <w:bottom w:val="single" w:sz="4" w:space="0" w:color="auto"/>
              <w:right w:val="single" w:sz="4" w:space="0" w:color="auto"/>
            </w:tcBorders>
            <w:shd w:val="clear" w:color="auto" w:fill="auto"/>
            <w:hideMark/>
          </w:tcPr>
          <w:p w14:paraId="3EF3179B" w14:textId="77777777" w:rsidR="00E64258" w:rsidRPr="003B4732" w:rsidRDefault="00E64258">
            <w:pPr>
              <w:jc w:val="center"/>
              <w:rPr>
                <w:sz w:val="20"/>
                <w:szCs w:val="20"/>
              </w:rPr>
            </w:pPr>
            <w:r w:rsidRPr="003B4732">
              <w:rPr>
                <w:sz w:val="20"/>
                <w:szCs w:val="20"/>
              </w:rPr>
              <w:t>1</w:t>
            </w:r>
          </w:p>
        </w:tc>
        <w:tc>
          <w:tcPr>
            <w:tcW w:w="1305" w:type="dxa"/>
            <w:tcBorders>
              <w:top w:val="nil"/>
              <w:left w:val="nil"/>
              <w:bottom w:val="single" w:sz="4" w:space="0" w:color="auto"/>
              <w:right w:val="single" w:sz="4" w:space="0" w:color="auto"/>
            </w:tcBorders>
            <w:shd w:val="clear" w:color="auto" w:fill="auto"/>
            <w:vAlign w:val="bottom"/>
            <w:hideMark/>
          </w:tcPr>
          <w:p w14:paraId="0EDD6363" w14:textId="77777777" w:rsidR="00E64258" w:rsidRPr="003B4732" w:rsidRDefault="00E64258">
            <w:pPr>
              <w:rPr>
                <w:sz w:val="20"/>
                <w:szCs w:val="20"/>
              </w:rPr>
            </w:pPr>
            <w:r w:rsidRPr="003B4732">
              <w:rPr>
                <w:sz w:val="20"/>
                <w:szCs w:val="20"/>
              </w:rPr>
              <w:t xml:space="preserve">Фахівець ритуальної служби </w:t>
            </w:r>
          </w:p>
        </w:tc>
        <w:tc>
          <w:tcPr>
            <w:tcW w:w="712" w:type="dxa"/>
            <w:tcBorders>
              <w:top w:val="nil"/>
              <w:left w:val="nil"/>
              <w:bottom w:val="single" w:sz="4" w:space="0" w:color="auto"/>
              <w:right w:val="single" w:sz="4" w:space="0" w:color="auto"/>
            </w:tcBorders>
            <w:shd w:val="clear" w:color="auto" w:fill="auto"/>
            <w:vAlign w:val="center"/>
            <w:hideMark/>
          </w:tcPr>
          <w:p w14:paraId="5E3A8AC7" w14:textId="77777777" w:rsidR="00E64258" w:rsidRPr="003B4732" w:rsidRDefault="00E64258">
            <w:pPr>
              <w:jc w:val="center"/>
              <w:rPr>
                <w:sz w:val="20"/>
                <w:szCs w:val="20"/>
              </w:rPr>
            </w:pPr>
            <w:r w:rsidRPr="003B4732">
              <w:rPr>
                <w:sz w:val="20"/>
                <w:szCs w:val="20"/>
              </w:rPr>
              <w:t>1</w:t>
            </w:r>
          </w:p>
        </w:tc>
        <w:tc>
          <w:tcPr>
            <w:tcW w:w="626" w:type="dxa"/>
            <w:tcBorders>
              <w:top w:val="nil"/>
              <w:left w:val="nil"/>
              <w:bottom w:val="single" w:sz="4" w:space="0" w:color="auto"/>
              <w:right w:val="single" w:sz="4" w:space="0" w:color="auto"/>
            </w:tcBorders>
            <w:shd w:val="clear" w:color="auto" w:fill="auto"/>
            <w:vAlign w:val="center"/>
            <w:hideMark/>
          </w:tcPr>
          <w:p w14:paraId="06EAEEE1" w14:textId="77777777" w:rsidR="00E64258" w:rsidRPr="003B4732" w:rsidRDefault="00E64258">
            <w:pPr>
              <w:jc w:val="center"/>
              <w:rPr>
                <w:sz w:val="20"/>
                <w:szCs w:val="20"/>
              </w:rPr>
            </w:pPr>
            <w:r w:rsidRPr="003B4732">
              <w:rPr>
                <w:sz w:val="20"/>
                <w:szCs w:val="20"/>
              </w:rPr>
              <w:t>1</w:t>
            </w:r>
          </w:p>
        </w:tc>
        <w:tc>
          <w:tcPr>
            <w:tcW w:w="899" w:type="dxa"/>
            <w:tcBorders>
              <w:top w:val="nil"/>
              <w:left w:val="nil"/>
              <w:bottom w:val="single" w:sz="4" w:space="0" w:color="auto"/>
              <w:right w:val="single" w:sz="4" w:space="0" w:color="auto"/>
            </w:tcBorders>
            <w:shd w:val="clear" w:color="auto" w:fill="auto"/>
            <w:vAlign w:val="center"/>
            <w:hideMark/>
          </w:tcPr>
          <w:p w14:paraId="7DDAE781" w14:textId="77777777" w:rsidR="00E64258" w:rsidRPr="003B4732" w:rsidRDefault="00E64258">
            <w:pPr>
              <w:jc w:val="center"/>
              <w:rPr>
                <w:sz w:val="20"/>
                <w:szCs w:val="20"/>
              </w:rPr>
            </w:pPr>
            <w:r w:rsidRPr="003B4732">
              <w:rPr>
                <w:sz w:val="20"/>
                <w:szCs w:val="20"/>
              </w:rPr>
              <w:t>17831</w:t>
            </w:r>
          </w:p>
        </w:tc>
        <w:tc>
          <w:tcPr>
            <w:tcW w:w="1023" w:type="dxa"/>
            <w:tcBorders>
              <w:top w:val="nil"/>
              <w:left w:val="nil"/>
              <w:bottom w:val="single" w:sz="4" w:space="0" w:color="auto"/>
              <w:right w:val="single" w:sz="4" w:space="0" w:color="auto"/>
            </w:tcBorders>
            <w:shd w:val="clear" w:color="auto" w:fill="auto"/>
            <w:vAlign w:val="center"/>
            <w:hideMark/>
          </w:tcPr>
          <w:p w14:paraId="51F041CA" w14:textId="77777777" w:rsidR="00E64258" w:rsidRPr="003B4732" w:rsidRDefault="00E64258">
            <w:pPr>
              <w:jc w:val="center"/>
              <w:rPr>
                <w:sz w:val="20"/>
                <w:szCs w:val="20"/>
              </w:rPr>
            </w:pPr>
            <w:r w:rsidRPr="003B4732">
              <w:rPr>
                <w:sz w:val="20"/>
                <w:szCs w:val="20"/>
              </w:rPr>
              <w:t>106986</w:t>
            </w:r>
          </w:p>
        </w:tc>
        <w:tc>
          <w:tcPr>
            <w:tcW w:w="1378" w:type="dxa"/>
            <w:tcBorders>
              <w:top w:val="nil"/>
              <w:left w:val="nil"/>
              <w:bottom w:val="single" w:sz="4" w:space="0" w:color="auto"/>
              <w:right w:val="single" w:sz="4" w:space="0" w:color="auto"/>
            </w:tcBorders>
            <w:shd w:val="clear" w:color="auto" w:fill="auto"/>
            <w:vAlign w:val="center"/>
            <w:hideMark/>
          </w:tcPr>
          <w:p w14:paraId="0918BB07" w14:textId="77777777" w:rsidR="00E64258" w:rsidRPr="003B4732" w:rsidRDefault="00E64258">
            <w:pPr>
              <w:jc w:val="center"/>
              <w:rPr>
                <w:sz w:val="20"/>
                <w:szCs w:val="20"/>
              </w:rPr>
            </w:pPr>
            <w:r w:rsidRPr="003B4732">
              <w:rPr>
                <w:sz w:val="20"/>
                <w:szCs w:val="20"/>
              </w:rPr>
              <w:t>21397</w:t>
            </w:r>
          </w:p>
        </w:tc>
        <w:tc>
          <w:tcPr>
            <w:tcW w:w="1208" w:type="dxa"/>
            <w:tcBorders>
              <w:top w:val="nil"/>
              <w:left w:val="nil"/>
              <w:bottom w:val="single" w:sz="4" w:space="0" w:color="auto"/>
              <w:right w:val="single" w:sz="4" w:space="0" w:color="auto"/>
            </w:tcBorders>
            <w:shd w:val="clear" w:color="auto" w:fill="auto"/>
            <w:vAlign w:val="center"/>
            <w:hideMark/>
          </w:tcPr>
          <w:p w14:paraId="14CBAA73" w14:textId="77777777" w:rsidR="00E64258" w:rsidRPr="003B4732" w:rsidRDefault="00E64258">
            <w:pPr>
              <w:jc w:val="center"/>
              <w:rPr>
                <w:sz w:val="20"/>
                <w:szCs w:val="20"/>
              </w:rPr>
            </w:pPr>
            <w:r w:rsidRPr="003B4732">
              <w:rPr>
                <w:sz w:val="20"/>
                <w:szCs w:val="20"/>
              </w:rPr>
              <w:t> </w:t>
            </w:r>
          </w:p>
        </w:tc>
        <w:tc>
          <w:tcPr>
            <w:tcW w:w="1474" w:type="dxa"/>
            <w:tcBorders>
              <w:top w:val="nil"/>
              <w:left w:val="nil"/>
              <w:bottom w:val="single" w:sz="4" w:space="0" w:color="auto"/>
              <w:right w:val="single" w:sz="4" w:space="0" w:color="auto"/>
            </w:tcBorders>
            <w:shd w:val="clear" w:color="auto" w:fill="auto"/>
            <w:vAlign w:val="center"/>
            <w:hideMark/>
          </w:tcPr>
          <w:p w14:paraId="6456CC60" w14:textId="77777777" w:rsidR="00E64258" w:rsidRPr="003B4732" w:rsidRDefault="00E64258">
            <w:pPr>
              <w:jc w:val="center"/>
              <w:rPr>
                <w:sz w:val="20"/>
                <w:szCs w:val="20"/>
              </w:rPr>
            </w:pPr>
            <w:r w:rsidRPr="003B4732">
              <w:rPr>
                <w:sz w:val="20"/>
                <w:szCs w:val="20"/>
              </w:rPr>
              <w:t> </w:t>
            </w:r>
          </w:p>
        </w:tc>
        <w:tc>
          <w:tcPr>
            <w:tcW w:w="1023" w:type="dxa"/>
            <w:tcBorders>
              <w:top w:val="nil"/>
              <w:left w:val="nil"/>
              <w:bottom w:val="single" w:sz="4" w:space="0" w:color="auto"/>
              <w:right w:val="single" w:sz="4" w:space="0" w:color="auto"/>
            </w:tcBorders>
            <w:shd w:val="clear" w:color="auto" w:fill="auto"/>
            <w:vAlign w:val="center"/>
            <w:hideMark/>
          </w:tcPr>
          <w:p w14:paraId="70EB6D77" w14:textId="77777777" w:rsidR="00E64258" w:rsidRPr="003B4732" w:rsidRDefault="00E64258">
            <w:pPr>
              <w:jc w:val="center"/>
              <w:rPr>
                <w:sz w:val="20"/>
                <w:szCs w:val="20"/>
              </w:rPr>
            </w:pPr>
            <w:r w:rsidRPr="003B4732">
              <w:rPr>
                <w:sz w:val="20"/>
                <w:szCs w:val="20"/>
              </w:rPr>
              <w:t>128383</w:t>
            </w:r>
          </w:p>
        </w:tc>
      </w:tr>
      <w:tr w:rsidR="00E64258" w:rsidRPr="003B4732" w14:paraId="39B7F3E6" w14:textId="77777777" w:rsidTr="00E64258">
        <w:trPr>
          <w:trHeight w:val="261"/>
        </w:trPr>
        <w:tc>
          <w:tcPr>
            <w:tcW w:w="429" w:type="dxa"/>
            <w:tcBorders>
              <w:top w:val="nil"/>
              <w:left w:val="single" w:sz="4" w:space="0" w:color="auto"/>
              <w:bottom w:val="single" w:sz="4" w:space="0" w:color="auto"/>
              <w:right w:val="single" w:sz="4" w:space="0" w:color="auto"/>
            </w:tcBorders>
            <w:shd w:val="clear" w:color="auto" w:fill="auto"/>
            <w:hideMark/>
          </w:tcPr>
          <w:p w14:paraId="54D5E358" w14:textId="77777777" w:rsidR="00E64258" w:rsidRPr="003B4732" w:rsidRDefault="00E64258">
            <w:pPr>
              <w:jc w:val="center"/>
              <w:rPr>
                <w:sz w:val="20"/>
                <w:szCs w:val="20"/>
              </w:rPr>
            </w:pPr>
            <w:r w:rsidRPr="003B4732">
              <w:rPr>
                <w:sz w:val="20"/>
                <w:szCs w:val="20"/>
              </w:rPr>
              <w:t>2</w:t>
            </w:r>
          </w:p>
        </w:tc>
        <w:tc>
          <w:tcPr>
            <w:tcW w:w="1305" w:type="dxa"/>
            <w:tcBorders>
              <w:top w:val="nil"/>
              <w:left w:val="nil"/>
              <w:bottom w:val="single" w:sz="4" w:space="0" w:color="auto"/>
              <w:right w:val="single" w:sz="4" w:space="0" w:color="auto"/>
            </w:tcBorders>
            <w:shd w:val="clear" w:color="auto" w:fill="auto"/>
            <w:vAlign w:val="bottom"/>
            <w:hideMark/>
          </w:tcPr>
          <w:p w14:paraId="2C7F9736" w14:textId="77777777" w:rsidR="00E64258" w:rsidRPr="003B4732" w:rsidRDefault="00E64258">
            <w:pPr>
              <w:rPr>
                <w:sz w:val="20"/>
                <w:szCs w:val="20"/>
              </w:rPr>
            </w:pPr>
            <w:r w:rsidRPr="003B4732">
              <w:rPr>
                <w:sz w:val="20"/>
                <w:szCs w:val="20"/>
              </w:rPr>
              <w:t xml:space="preserve">Доглядач кладовища </w:t>
            </w:r>
          </w:p>
        </w:tc>
        <w:tc>
          <w:tcPr>
            <w:tcW w:w="712" w:type="dxa"/>
            <w:tcBorders>
              <w:top w:val="nil"/>
              <w:left w:val="nil"/>
              <w:bottom w:val="single" w:sz="4" w:space="0" w:color="auto"/>
              <w:right w:val="single" w:sz="4" w:space="0" w:color="auto"/>
            </w:tcBorders>
            <w:shd w:val="clear" w:color="auto" w:fill="auto"/>
            <w:vAlign w:val="center"/>
            <w:hideMark/>
          </w:tcPr>
          <w:p w14:paraId="35D8D034" w14:textId="77777777" w:rsidR="00E64258" w:rsidRPr="003B4732" w:rsidRDefault="00E64258">
            <w:pPr>
              <w:jc w:val="center"/>
              <w:rPr>
                <w:sz w:val="20"/>
                <w:szCs w:val="20"/>
              </w:rPr>
            </w:pPr>
            <w:r w:rsidRPr="003B4732">
              <w:rPr>
                <w:sz w:val="20"/>
                <w:szCs w:val="20"/>
              </w:rPr>
              <w:t>10</w:t>
            </w:r>
          </w:p>
        </w:tc>
        <w:tc>
          <w:tcPr>
            <w:tcW w:w="626" w:type="dxa"/>
            <w:tcBorders>
              <w:top w:val="nil"/>
              <w:left w:val="nil"/>
              <w:bottom w:val="single" w:sz="4" w:space="0" w:color="auto"/>
              <w:right w:val="single" w:sz="4" w:space="0" w:color="auto"/>
            </w:tcBorders>
            <w:shd w:val="clear" w:color="auto" w:fill="auto"/>
            <w:vAlign w:val="center"/>
            <w:hideMark/>
          </w:tcPr>
          <w:p w14:paraId="59B82FB5" w14:textId="77777777" w:rsidR="00E64258" w:rsidRPr="003B4732" w:rsidRDefault="00E64258">
            <w:pPr>
              <w:jc w:val="center"/>
              <w:rPr>
                <w:sz w:val="20"/>
                <w:szCs w:val="20"/>
              </w:rPr>
            </w:pPr>
            <w:r w:rsidRPr="003B4732">
              <w:rPr>
                <w:sz w:val="20"/>
                <w:szCs w:val="20"/>
              </w:rPr>
              <w:t>10</w:t>
            </w:r>
          </w:p>
        </w:tc>
        <w:tc>
          <w:tcPr>
            <w:tcW w:w="899" w:type="dxa"/>
            <w:tcBorders>
              <w:top w:val="nil"/>
              <w:left w:val="nil"/>
              <w:bottom w:val="single" w:sz="4" w:space="0" w:color="auto"/>
              <w:right w:val="single" w:sz="4" w:space="0" w:color="auto"/>
            </w:tcBorders>
            <w:shd w:val="clear" w:color="auto" w:fill="auto"/>
            <w:vAlign w:val="center"/>
            <w:hideMark/>
          </w:tcPr>
          <w:p w14:paraId="0A0B2446" w14:textId="77777777" w:rsidR="00E64258" w:rsidRPr="003B4732" w:rsidRDefault="00E64258">
            <w:pPr>
              <w:jc w:val="center"/>
              <w:rPr>
                <w:sz w:val="20"/>
                <w:szCs w:val="20"/>
              </w:rPr>
            </w:pPr>
            <w:r w:rsidRPr="003B4732">
              <w:rPr>
                <w:sz w:val="20"/>
                <w:szCs w:val="20"/>
              </w:rPr>
              <w:t>9984</w:t>
            </w:r>
          </w:p>
        </w:tc>
        <w:tc>
          <w:tcPr>
            <w:tcW w:w="1023" w:type="dxa"/>
            <w:tcBorders>
              <w:top w:val="nil"/>
              <w:left w:val="nil"/>
              <w:bottom w:val="single" w:sz="4" w:space="0" w:color="auto"/>
              <w:right w:val="single" w:sz="4" w:space="0" w:color="auto"/>
            </w:tcBorders>
            <w:shd w:val="clear" w:color="auto" w:fill="auto"/>
            <w:vAlign w:val="center"/>
            <w:hideMark/>
          </w:tcPr>
          <w:p w14:paraId="687B4C05" w14:textId="77777777" w:rsidR="00E64258" w:rsidRPr="003B4732" w:rsidRDefault="00E64258">
            <w:pPr>
              <w:jc w:val="center"/>
              <w:rPr>
                <w:sz w:val="20"/>
                <w:szCs w:val="20"/>
              </w:rPr>
            </w:pPr>
            <w:r w:rsidRPr="003B4732">
              <w:rPr>
                <w:sz w:val="20"/>
                <w:szCs w:val="20"/>
              </w:rPr>
              <w:t>599040</w:t>
            </w:r>
          </w:p>
        </w:tc>
        <w:tc>
          <w:tcPr>
            <w:tcW w:w="1378" w:type="dxa"/>
            <w:tcBorders>
              <w:top w:val="nil"/>
              <w:left w:val="nil"/>
              <w:bottom w:val="single" w:sz="4" w:space="0" w:color="auto"/>
              <w:right w:val="single" w:sz="4" w:space="0" w:color="auto"/>
            </w:tcBorders>
            <w:shd w:val="clear" w:color="auto" w:fill="auto"/>
            <w:vAlign w:val="center"/>
            <w:hideMark/>
          </w:tcPr>
          <w:p w14:paraId="5D205DAA" w14:textId="77777777" w:rsidR="00E64258" w:rsidRPr="003B4732" w:rsidRDefault="00E64258">
            <w:pPr>
              <w:jc w:val="center"/>
              <w:rPr>
                <w:sz w:val="20"/>
                <w:szCs w:val="20"/>
              </w:rPr>
            </w:pPr>
            <w:r w:rsidRPr="003B4732">
              <w:rPr>
                <w:sz w:val="20"/>
                <w:szCs w:val="20"/>
              </w:rPr>
              <w:t>89856</w:t>
            </w:r>
          </w:p>
        </w:tc>
        <w:tc>
          <w:tcPr>
            <w:tcW w:w="1208" w:type="dxa"/>
            <w:tcBorders>
              <w:top w:val="nil"/>
              <w:left w:val="nil"/>
              <w:bottom w:val="single" w:sz="4" w:space="0" w:color="auto"/>
              <w:right w:val="single" w:sz="4" w:space="0" w:color="auto"/>
            </w:tcBorders>
            <w:shd w:val="clear" w:color="auto" w:fill="auto"/>
            <w:vAlign w:val="center"/>
            <w:hideMark/>
          </w:tcPr>
          <w:p w14:paraId="3DB63AA5" w14:textId="77777777" w:rsidR="00E64258" w:rsidRPr="003B4732" w:rsidRDefault="00E64258">
            <w:pPr>
              <w:jc w:val="center"/>
              <w:rPr>
                <w:sz w:val="20"/>
                <w:szCs w:val="20"/>
              </w:rPr>
            </w:pPr>
            <w:r w:rsidRPr="003B4732">
              <w:rPr>
                <w:sz w:val="20"/>
                <w:szCs w:val="20"/>
              </w:rPr>
              <w:t>49920</w:t>
            </w:r>
          </w:p>
        </w:tc>
        <w:tc>
          <w:tcPr>
            <w:tcW w:w="1474" w:type="dxa"/>
            <w:tcBorders>
              <w:top w:val="nil"/>
              <w:left w:val="nil"/>
              <w:bottom w:val="single" w:sz="4" w:space="0" w:color="auto"/>
              <w:right w:val="single" w:sz="4" w:space="0" w:color="auto"/>
            </w:tcBorders>
            <w:shd w:val="clear" w:color="auto" w:fill="auto"/>
            <w:vAlign w:val="center"/>
            <w:hideMark/>
          </w:tcPr>
          <w:p w14:paraId="12F49766" w14:textId="77777777" w:rsidR="00E64258" w:rsidRPr="003B4732" w:rsidRDefault="00E64258">
            <w:pPr>
              <w:jc w:val="center"/>
              <w:rPr>
                <w:sz w:val="20"/>
                <w:szCs w:val="20"/>
              </w:rPr>
            </w:pPr>
            <w:r w:rsidRPr="003B4732">
              <w:rPr>
                <w:sz w:val="20"/>
                <w:szCs w:val="20"/>
              </w:rPr>
              <w:t>23962</w:t>
            </w:r>
          </w:p>
        </w:tc>
        <w:tc>
          <w:tcPr>
            <w:tcW w:w="1023" w:type="dxa"/>
            <w:tcBorders>
              <w:top w:val="nil"/>
              <w:left w:val="nil"/>
              <w:bottom w:val="single" w:sz="4" w:space="0" w:color="auto"/>
              <w:right w:val="single" w:sz="4" w:space="0" w:color="auto"/>
            </w:tcBorders>
            <w:shd w:val="clear" w:color="auto" w:fill="auto"/>
            <w:vAlign w:val="center"/>
            <w:hideMark/>
          </w:tcPr>
          <w:p w14:paraId="4C60D429" w14:textId="77777777" w:rsidR="00E64258" w:rsidRPr="003B4732" w:rsidRDefault="00E64258">
            <w:pPr>
              <w:jc w:val="center"/>
              <w:rPr>
                <w:sz w:val="20"/>
                <w:szCs w:val="20"/>
              </w:rPr>
            </w:pPr>
            <w:r w:rsidRPr="003B4732">
              <w:rPr>
                <w:sz w:val="20"/>
                <w:szCs w:val="20"/>
              </w:rPr>
              <w:t>762778</w:t>
            </w:r>
          </w:p>
        </w:tc>
      </w:tr>
      <w:tr w:rsidR="00E64258" w:rsidRPr="003B4732" w14:paraId="2160E75E" w14:textId="77777777" w:rsidTr="00E64258">
        <w:trPr>
          <w:trHeight w:val="523"/>
        </w:trPr>
        <w:tc>
          <w:tcPr>
            <w:tcW w:w="429" w:type="dxa"/>
            <w:tcBorders>
              <w:top w:val="nil"/>
              <w:left w:val="single" w:sz="4" w:space="0" w:color="auto"/>
              <w:bottom w:val="single" w:sz="4" w:space="0" w:color="auto"/>
              <w:right w:val="single" w:sz="4" w:space="0" w:color="auto"/>
            </w:tcBorders>
            <w:shd w:val="clear" w:color="auto" w:fill="auto"/>
            <w:hideMark/>
          </w:tcPr>
          <w:p w14:paraId="61149193" w14:textId="77777777" w:rsidR="00E64258" w:rsidRPr="003B4732" w:rsidRDefault="00E64258">
            <w:pPr>
              <w:jc w:val="center"/>
              <w:rPr>
                <w:sz w:val="20"/>
                <w:szCs w:val="20"/>
              </w:rPr>
            </w:pPr>
            <w:r w:rsidRPr="003B4732">
              <w:rPr>
                <w:sz w:val="20"/>
                <w:szCs w:val="20"/>
              </w:rPr>
              <w:t>3</w:t>
            </w:r>
          </w:p>
        </w:tc>
        <w:tc>
          <w:tcPr>
            <w:tcW w:w="1305" w:type="dxa"/>
            <w:tcBorders>
              <w:top w:val="nil"/>
              <w:left w:val="nil"/>
              <w:bottom w:val="single" w:sz="4" w:space="0" w:color="auto"/>
              <w:right w:val="single" w:sz="4" w:space="0" w:color="auto"/>
            </w:tcBorders>
            <w:shd w:val="clear" w:color="auto" w:fill="auto"/>
            <w:vAlign w:val="bottom"/>
            <w:hideMark/>
          </w:tcPr>
          <w:p w14:paraId="6D219821" w14:textId="77777777" w:rsidR="00E64258" w:rsidRPr="003B4732" w:rsidRDefault="00E64258">
            <w:pPr>
              <w:rPr>
                <w:sz w:val="20"/>
                <w:szCs w:val="20"/>
              </w:rPr>
            </w:pPr>
            <w:r w:rsidRPr="003B4732">
              <w:rPr>
                <w:sz w:val="20"/>
                <w:szCs w:val="20"/>
              </w:rPr>
              <w:t>Приймальник замовлень</w:t>
            </w:r>
          </w:p>
        </w:tc>
        <w:tc>
          <w:tcPr>
            <w:tcW w:w="712" w:type="dxa"/>
            <w:tcBorders>
              <w:top w:val="nil"/>
              <w:left w:val="nil"/>
              <w:bottom w:val="single" w:sz="4" w:space="0" w:color="auto"/>
              <w:right w:val="single" w:sz="4" w:space="0" w:color="auto"/>
            </w:tcBorders>
            <w:shd w:val="clear" w:color="auto" w:fill="auto"/>
            <w:vAlign w:val="center"/>
            <w:hideMark/>
          </w:tcPr>
          <w:p w14:paraId="3CD62120" w14:textId="77777777" w:rsidR="00E64258" w:rsidRPr="003B4732" w:rsidRDefault="00E64258">
            <w:pPr>
              <w:jc w:val="center"/>
              <w:rPr>
                <w:sz w:val="20"/>
                <w:szCs w:val="20"/>
              </w:rPr>
            </w:pPr>
            <w:r w:rsidRPr="003B4732">
              <w:rPr>
                <w:sz w:val="20"/>
                <w:szCs w:val="20"/>
              </w:rPr>
              <w:t>1</w:t>
            </w:r>
          </w:p>
        </w:tc>
        <w:tc>
          <w:tcPr>
            <w:tcW w:w="626" w:type="dxa"/>
            <w:tcBorders>
              <w:top w:val="nil"/>
              <w:left w:val="nil"/>
              <w:bottom w:val="single" w:sz="4" w:space="0" w:color="auto"/>
              <w:right w:val="single" w:sz="4" w:space="0" w:color="auto"/>
            </w:tcBorders>
            <w:shd w:val="clear" w:color="auto" w:fill="auto"/>
            <w:vAlign w:val="center"/>
            <w:hideMark/>
          </w:tcPr>
          <w:p w14:paraId="7DC19B44" w14:textId="77777777" w:rsidR="00E64258" w:rsidRPr="003B4732" w:rsidRDefault="00E64258">
            <w:pPr>
              <w:jc w:val="center"/>
              <w:rPr>
                <w:sz w:val="20"/>
                <w:szCs w:val="20"/>
              </w:rPr>
            </w:pPr>
            <w:r w:rsidRPr="003B4732">
              <w:rPr>
                <w:sz w:val="20"/>
                <w:szCs w:val="20"/>
              </w:rPr>
              <w:t>1</w:t>
            </w:r>
          </w:p>
        </w:tc>
        <w:tc>
          <w:tcPr>
            <w:tcW w:w="899" w:type="dxa"/>
            <w:tcBorders>
              <w:top w:val="nil"/>
              <w:left w:val="nil"/>
              <w:bottom w:val="single" w:sz="4" w:space="0" w:color="auto"/>
              <w:right w:val="single" w:sz="4" w:space="0" w:color="auto"/>
            </w:tcBorders>
            <w:shd w:val="clear" w:color="auto" w:fill="auto"/>
            <w:vAlign w:val="center"/>
            <w:hideMark/>
          </w:tcPr>
          <w:p w14:paraId="076E8D52" w14:textId="77777777" w:rsidR="00E64258" w:rsidRPr="003B4732" w:rsidRDefault="00E64258">
            <w:pPr>
              <w:jc w:val="center"/>
              <w:rPr>
                <w:sz w:val="20"/>
                <w:szCs w:val="20"/>
              </w:rPr>
            </w:pPr>
            <w:r w:rsidRPr="003B4732">
              <w:rPr>
                <w:sz w:val="20"/>
                <w:szCs w:val="20"/>
              </w:rPr>
              <w:t>9984</w:t>
            </w:r>
          </w:p>
        </w:tc>
        <w:tc>
          <w:tcPr>
            <w:tcW w:w="1023" w:type="dxa"/>
            <w:tcBorders>
              <w:top w:val="nil"/>
              <w:left w:val="nil"/>
              <w:bottom w:val="single" w:sz="4" w:space="0" w:color="auto"/>
              <w:right w:val="single" w:sz="4" w:space="0" w:color="auto"/>
            </w:tcBorders>
            <w:shd w:val="clear" w:color="auto" w:fill="auto"/>
            <w:vAlign w:val="center"/>
            <w:hideMark/>
          </w:tcPr>
          <w:p w14:paraId="373041F4" w14:textId="77777777" w:rsidR="00E64258" w:rsidRPr="003B4732" w:rsidRDefault="00E64258">
            <w:pPr>
              <w:jc w:val="center"/>
              <w:rPr>
                <w:sz w:val="20"/>
                <w:szCs w:val="20"/>
              </w:rPr>
            </w:pPr>
            <w:r w:rsidRPr="003B4732">
              <w:rPr>
                <w:sz w:val="20"/>
                <w:szCs w:val="20"/>
              </w:rPr>
              <w:t>59904</w:t>
            </w:r>
          </w:p>
        </w:tc>
        <w:tc>
          <w:tcPr>
            <w:tcW w:w="1378" w:type="dxa"/>
            <w:tcBorders>
              <w:top w:val="nil"/>
              <w:left w:val="nil"/>
              <w:bottom w:val="single" w:sz="4" w:space="0" w:color="auto"/>
              <w:right w:val="single" w:sz="4" w:space="0" w:color="auto"/>
            </w:tcBorders>
            <w:shd w:val="clear" w:color="auto" w:fill="auto"/>
            <w:vAlign w:val="center"/>
            <w:hideMark/>
          </w:tcPr>
          <w:p w14:paraId="515F0C33" w14:textId="77777777" w:rsidR="00E64258" w:rsidRPr="003B4732" w:rsidRDefault="00E64258">
            <w:pPr>
              <w:jc w:val="center"/>
              <w:rPr>
                <w:sz w:val="20"/>
                <w:szCs w:val="20"/>
              </w:rPr>
            </w:pPr>
            <w:r w:rsidRPr="003B4732">
              <w:rPr>
                <w:sz w:val="20"/>
                <w:szCs w:val="20"/>
              </w:rPr>
              <w:t>8986</w:t>
            </w:r>
          </w:p>
        </w:tc>
        <w:tc>
          <w:tcPr>
            <w:tcW w:w="1208" w:type="dxa"/>
            <w:tcBorders>
              <w:top w:val="nil"/>
              <w:left w:val="nil"/>
              <w:bottom w:val="single" w:sz="4" w:space="0" w:color="auto"/>
              <w:right w:val="single" w:sz="4" w:space="0" w:color="auto"/>
            </w:tcBorders>
            <w:shd w:val="clear" w:color="auto" w:fill="auto"/>
            <w:vAlign w:val="center"/>
            <w:hideMark/>
          </w:tcPr>
          <w:p w14:paraId="4663E335" w14:textId="77777777" w:rsidR="00E64258" w:rsidRPr="003B4732" w:rsidRDefault="00E64258">
            <w:pPr>
              <w:jc w:val="center"/>
              <w:rPr>
                <w:sz w:val="20"/>
                <w:szCs w:val="20"/>
              </w:rPr>
            </w:pPr>
            <w:r w:rsidRPr="003B4732">
              <w:rPr>
                <w:sz w:val="20"/>
                <w:szCs w:val="20"/>
              </w:rPr>
              <w:t>4992</w:t>
            </w:r>
          </w:p>
        </w:tc>
        <w:tc>
          <w:tcPr>
            <w:tcW w:w="1474" w:type="dxa"/>
            <w:tcBorders>
              <w:top w:val="nil"/>
              <w:left w:val="nil"/>
              <w:bottom w:val="single" w:sz="4" w:space="0" w:color="auto"/>
              <w:right w:val="single" w:sz="4" w:space="0" w:color="auto"/>
            </w:tcBorders>
            <w:shd w:val="clear" w:color="auto" w:fill="auto"/>
            <w:vAlign w:val="center"/>
            <w:hideMark/>
          </w:tcPr>
          <w:p w14:paraId="01104A90" w14:textId="77777777" w:rsidR="00E64258" w:rsidRPr="003B4732" w:rsidRDefault="00E64258">
            <w:pPr>
              <w:jc w:val="center"/>
              <w:rPr>
                <w:sz w:val="20"/>
                <w:szCs w:val="20"/>
              </w:rPr>
            </w:pPr>
            <w:r w:rsidRPr="003B4732">
              <w:rPr>
                <w:sz w:val="20"/>
                <w:szCs w:val="20"/>
              </w:rPr>
              <w:t> </w:t>
            </w:r>
          </w:p>
        </w:tc>
        <w:tc>
          <w:tcPr>
            <w:tcW w:w="1023" w:type="dxa"/>
            <w:tcBorders>
              <w:top w:val="nil"/>
              <w:left w:val="nil"/>
              <w:bottom w:val="single" w:sz="4" w:space="0" w:color="auto"/>
              <w:right w:val="single" w:sz="4" w:space="0" w:color="auto"/>
            </w:tcBorders>
            <w:shd w:val="clear" w:color="auto" w:fill="auto"/>
            <w:vAlign w:val="center"/>
            <w:hideMark/>
          </w:tcPr>
          <w:p w14:paraId="690935C6" w14:textId="77777777" w:rsidR="00E64258" w:rsidRPr="003B4732" w:rsidRDefault="00E64258">
            <w:pPr>
              <w:jc w:val="center"/>
              <w:rPr>
                <w:sz w:val="20"/>
                <w:szCs w:val="20"/>
              </w:rPr>
            </w:pPr>
            <w:r w:rsidRPr="003B4732">
              <w:rPr>
                <w:sz w:val="20"/>
                <w:szCs w:val="20"/>
              </w:rPr>
              <w:t>73882</w:t>
            </w:r>
          </w:p>
        </w:tc>
      </w:tr>
      <w:tr w:rsidR="00E64258" w:rsidRPr="003B4732" w14:paraId="6894D324" w14:textId="77777777" w:rsidTr="00E64258">
        <w:trPr>
          <w:trHeight w:val="323"/>
        </w:trPr>
        <w:tc>
          <w:tcPr>
            <w:tcW w:w="429" w:type="dxa"/>
            <w:tcBorders>
              <w:top w:val="nil"/>
              <w:left w:val="single" w:sz="4" w:space="0" w:color="auto"/>
              <w:bottom w:val="single" w:sz="4" w:space="0" w:color="auto"/>
              <w:right w:val="single" w:sz="4" w:space="0" w:color="auto"/>
            </w:tcBorders>
            <w:shd w:val="clear" w:color="auto" w:fill="auto"/>
            <w:hideMark/>
          </w:tcPr>
          <w:p w14:paraId="1D98B873" w14:textId="77777777" w:rsidR="00E64258" w:rsidRPr="003B4732" w:rsidRDefault="00E64258">
            <w:pPr>
              <w:jc w:val="center"/>
              <w:rPr>
                <w:sz w:val="20"/>
                <w:szCs w:val="20"/>
              </w:rPr>
            </w:pPr>
            <w:r w:rsidRPr="003B4732">
              <w:rPr>
                <w:sz w:val="20"/>
                <w:szCs w:val="20"/>
              </w:rPr>
              <w:t> </w:t>
            </w:r>
          </w:p>
        </w:tc>
        <w:tc>
          <w:tcPr>
            <w:tcW w:w="1305" w:type="dxa"/>
            <w:tcBorders>
              <w:top w:val="nil"/>
              <w:left w:val="nil"/>
              <w:bottom w:val="single" w:sz="4" w:space="0" w:color="auto"/>
              <w:right w:val="single" w:sz="4" w:space="0" w:color="auto"/>
            </w:tcBorders>
            <w:shd w:val="clear" w:color="auto" w:fill="auto"/>
            <w:vAlign w:val="bottom"/>
            <w:hideMark/>
          </w:tcPr>
          <w:p w14:paraId="06E8C934" w14:textId="77777777" w:rsidR="00E64258" w:rsidRPr="003B4732" w:rsidRDefault="00E64258">
            <w:pPr>
              <w:rPr>
                <w:sz w:val="20"/>
                <w:szCs w:val="20"/>
              </w:rPr>
            </w:pPr>
            <w:r w:rsidRPr="003B4732">
              <w:rPr>
                <w:sz w:val="20"/>
                <w:szCs w:val="20"/>
              </w:rPr>
              <w:t>Разом по оплаті праці</w:t>
            </w:r>
          </w:p>
        </w:tc>
        <w:tc>
          <w:tcPr>
            <w:tcW w:w="712" w:type="dxa"/>
            <w:tcBorders>
              <w:top w:val="nil"/>
              <w:left w:val="nil"/>
              <w:bottom w:val="single" w:sz="4" w:space="0" w:color="auto"/>
              <w:right w:val="single" w:sz="4" w:space="0" w:color="auto"/>
            </w:tcBorders>
            <w:shd w:val="clear" w:color="auto" w:fill="auto"/>
            <w:vAlign w:val="center"/>
            <w:hideMark/>
          </w:tcPr>
          <w:p w14:paraId="2B7B96ED" w14:textId="77777777" w:rsidR="00E64258" w:rsidRPr="003B4732" w:rsidRDefault="00E64258">
            <w:pPr>
              <w:jc w:val="center"/>
              <w:rPr>
                <w:sz w:val="20"/>
                <w:szCs w:val="20"/>
              </w:rPr>
            </w:pPr>
            <w:r w:rsidRPr="003B4732">
              <w:rPr>
                <w:sz w:val="20"/>
                <w:szCs w:val="20"/>
              </w:rPr>
              <w:t>12</w:t>
            </w:r>
          </w:p>
        </w:tc>
        <w:tc>
          <w:tcPr>
            <w:tcW w:w="626" w:type="dxa"/>
            <w:tcBorders>
              <w:top w:val="nil"/>
              <w:left w:val="nil"/>
              <w:bottom w:val="single" w:sz="4" w:space="0" w:color="auto"/>
              <w:right w:val="single" w:sz="4" w:space="0" w:color="auto"/>
            </w:tcBorders>
            <w:shd w:val="clear" w:color="auto" w:fill="auto"/>
            <w:vAlign w:val="center"/>
            <w:hideMark/>
          </w:tcPr>
          <w:p w14:paraId="3F59BD11" w14:textId="77777777" w:rsidR="00E64258" w:rsidRPr="003B4732" w:rsidRDefault="00E64258">
            <w:pPr>
              <w:jc w:val="center"/>
              <w:rPr>
                <w:sz w:val="20"/>
                <w:szCs w:val="20"/>
              </w:rPr>
            </w:pPr>
            <w:r w:rsidRPr="003B4732">
              <w:rPr>
                <w:sz w:val="20"/>
                <w:szCs w:val="20"/>
              </w:rPr>
              <w:t>12</w:t>
            </w:r>
          </w:p>
        </w:tc>
        <w:tc>
          <w:tcPr>
            <w:tcW w:w="899" w:type="dxa"/>
            <w:tcBorders>
              <w:top w:val="nil"/>
              <w:left w:val="nil"/>
              <w:bottom w:val="single" w:sz="4" w:space="0" w:color="auto"/>
              <w:right w:val="single" w:sz="4" w:space="0" w:color="auto"/>
            </w:tcBorders>
            <w:shd w:val="clear" w:color="auto" w:fill="auto"/>
            <w:vAlign w:val="center"/>
            <w:hideMark/>
          </w:tcPr>
          <w:p w14:paraId="70B70D24" w14:textId="77777777" w:rsidR="00E64258" w:rsidRPr="003B4732" w:rsidRDefault="00E64258">
            <w:pPr>
              <w:jc w:val="center"/>
              <w:rPr>
                <w:sz w:val="20"/>
                <w:szCs w:val="20"/>
              </w:rPr>
            </w:pPr>
            <w:r w:rsidRPr="003B4732">
              <w:rPr>
                <w:sz w:val="20"/>
                <w:szCs w:val="20"/>
              </w:rPr>
              <w:t> </w:t>
            </w:r>
          </w:p>
        </w:tc>
        <w:tc>
          <w:tcPr>
            <w:tcW w:w="1023" w:type="dxa"/>
            <w:tcBorders>
              <w:top w:val="nil"/>
              <w:left w:val="nil"/>
              <w:bottom w:val="single" w:sz="4" w:space="0" w:color="auto"/>
              <w:right w:val="single" w:sz="4" w:space="0" w:color="auto"/>
            </w:tcBorders>
            <w:shd w:val="clear" w:color="auto" w:fill="auto"/>
            <w:vAlign w:val="center"/>
            <w:hideMark/>
          </w:tcPr>
          <w:p w14:paraId="3980015C" w14:textId="77777777" w:rsidR="00E64258" w:rsidRPr="003B4732" w:rsidRDefault="00E64258">
            <w:pPr>
              <w:jc w:val="center"/>
              <w:rPr>
                <w:b/>
                <w:bCs/>
                <w:sz w:val="20"/>
                <w:szCs w:val="20"/>
              </w:rPr>
            </w:pPr>
            <w:r w:rsidRPr="003B4732">
              <w:rPr>
                <w:b/>
                <w:bCs/>
                <w:sz w:val="20"/>
                <w:szCs w:val="20"/>
              </w:rPr>
              <w:t> </w:t>
            </w:r>
          </w:p>
        </w:tc>
        <w:tc>
          <w:tcPr>
            <w:tcW w:w="1378" w:type="dxa"/>
            <w:tcBorders>
              <w:top w:val="nil"/>
              <w:left w:val="nil"/>
              <w:bottom w:val="single" w:sz="4" w:space="0" w:color="auto"/>
              <w:right w:val="single" w:sz="4" w:space="0" w:color="auto"/>
            </w:tcBorders>
            <w:shd w:val="clear" w:color="auto" w:fill="auto"/>
            <w:vAlign w:val="center"/>
            <w:hideMark/>
          </w:tcPr>
          <w:p w14:paraId="7EC0F3D2" w14:textId="77777777" w:rsidR="00E64258" w:rsidRPr="003B4732" w:rsidRDefault="00E64258">
            <w:pPr>
              <w:jc w:val="center"/>
              <w:rPr>
                <w:b/>
                <w:bCs/>
                <w:sz w:val="20"/>
                <w:szCs w:val="20"/>
              </w:rPr>
            </w:pPr>
            <w:r w:rsidRPr="003B4732">
              <w:rPr>
                <w:b/>
                <w:bCs/>
                <w:sz w:val="20"/>
                <w:szCs w:val="20"/>
              </w:rPr>
              <w:t> </w:t>
            </w:r>
          </w:p>
        </w:tc>
        <w:tc>
          <w:tcPr>
            <w:tcW w:w="1208" w:type="dxa"/>
            <w:tcBorders>
              <w:top w:val="nil"/>
              <w:left w:val="nil"/>
              <w:bottom w:val="single" w:sz="4" w:space="0" w:color="auto"/>
              <w:right w:val="single" w:sz="4" w:space="0" w:color="auto"/>
            </w:tcBorders>
            <w:shd w:val="clear" w:color="auto" w:fill="auto"/>
            <w:vAlign w:val="center"/>
            <w:hideMark/>
          </w:tcPr>
          <w:p w14:paraId="4B56B17B" w14:textId="77777777" w:rsidR="00E64258" w:rsidRPr="003B4732" w:rsidRDefault="00E64258">
            <w:pPr>
              <w:jc w:val="center"/>
              <w:rPr>
                <w:b/>
                <w:bCs/>
                <w:sz w:val="20"/>
                <w:szCs w:val="20"/>
              </w:rPr>
            </w:pPr>
            <w:r w:rsidRPr="003B4732">
              <w:rPr>
                <w:b/>
                <w:bCs/>
                <w:sz w:val="20"/>
                <w:szCs w:val="20"/>
              </w:rPr>
              <w:t> </w:t>
            </w:r>
          </w:p>
        </w:tc>
        <w:tc>
          <w:tcPr>
            <w:tcW w:w="1474" w:type="dxa"/>
            <w:tcBorders>
              <w:top w:val="nil"/>
              <w:left w:val="nil"/>
              <w:bottom w:val="single" w:sz="4" w:space="0" w:color="auto"/>
              <w:right w:val="single" w:sz="4" w:space="0" w:color="auto"/>
            </w:tcBorders>
            <w:shd w:val="clear" w:color="auto" w:fill="auto"/>
            <w:vAlign w:val="center"/>
            <w:hideMark/>
          </w:tcPr>
          <w:p w14:paraId="57E38EA1" w14:textId="77777777" w:rsidR="00E64258" w:rsidRPr="003B4732" w:rsidRDefault="00E64258">
            <w:pPr>
              <w:jc w:val="center"/>
              <w:rPr>
                <w:b/>
                <w:bCs/>
                <w:sz w:val="20"/>
                <w:szCs w:val="20"/>
              </w:rPr>
            </w:pPr>
            <w:r w:rsidRPr="003B4732">
              <w:rPr>
                <w:b/>
                <w:bCs/>
                <w:sz w:val="20"/>
                <w:szCs w:val="20"/>
              </w:rPr>
              <w:t> </w:t>
            </w:r>
          </w:p>
        </w:tc>
        <w:tc>
          <w:tcPr>
            <w:tcW w:w="1023" w:type="dxa"/>
            <w:tcBorders>
              <w:top w:val="nil"/>
              <w:left w:val="nil"/>
              <w:bottom w:val="single" w:sz="4" w:space="0" w:color="auto"/>
              <w:right w:val="single" w:sz="4" w:space="0" w:color="auto"/>
            </w:tcBorders>
            <w:shd w:val="clear" w:color="auto" w:fill="auto"/>
            <w:vAlign w:val="center"/>
            <w:hideMark/>
          </w:tcPr>
          <w:p w14:paraId="4FE39340" w14:textId="77777777" w:rsidR="00E64258" w:rsidRPr="003B4732" w:rsidRDefault="00E64258">
            <w:pPr>
              <w:jc w:val="center"/>
              <w:rPr>
                <w:sz w:val="20"/>
                <w:szCs w:val="20"/>
              </w:rPr>
            </w:pPr>
            <w:r w:rsidRPr="003B4732">
              <w:rPr>
                <w:sz w:val="20"/>
                <w:szCs w:val="20"/>
              </w:rPr>
              <w:t>965043</w:t>
            </w:r>
          </w:p>
        </w:tc>
      </w:tr>
      <w:tr w:rsidR="00E64258" w:rsidRPr="003B4732" w14:paraId="4F7C7CC2" w14:textId="77777777" w:rsidTr="00E64258">
        <w:trPr>
          <w:trHeight w:val="523"/>
        </w:trPr>
        <w:tc>
          <w:tcPr>
            <w:tcW w:w="429" w:type="dxa"/>
            <w:tcBorders>
              <w:top w:val="nil"/>
              <w:left w:val="single" w:sz="4" w:space="0" w:color="auto"/>
              <w:bottom w:val="single" w:sz="4" w:space="0" w:color="auto"/>
              <w:right w:val="single" w:sz="4" w:space="0" w:color="auto"/>
            </w:tcBorders>
            <w:shd w:val="clear" w:color="auto" w:fill="auto"/>
            <w:noWrap/>
            <w:vAlign w:val="bottom"/>
            <w:hideMark/>
          </w:tcPr>
          <w:p w14:paraId="30750490" w14:textId="77777777" w:rsidR="00E64258" w:rsidRPr="003B4732" w:rsidRDefault="00E64258">
            <w:pPr>
              <w:jc w:val="center"/>
              <w:rPr>
                <w:rFonts w:ascii="Calibri" w:hAnsi="Calibri" w:cs="Calibri"/>
                <w:color w:val="000000"/>
                <w:sz w:val="20"/>
                <w:szCs w:val="20"/>
              </w:rPr>
            </w:pPr>
            <w:r w:rsidRPr="003B4732">
              <w:rPr>
                <w:rFonts w:ascii="Calibri" w:hAnsi="Calibri" w:cs="Calibri"/>
                <w:color w:val="000000"/>
                <w:sz w:val="20"/>
                <w:szCs w:val="20"/>
              </w:rPr>
              <w:t> </w:t>
            </w:r>
          </w:p>
        </w:tc>
        <w:tc>
          <w:tcPr>
            <w:tcW w:w="1305" w:type="dxa"/>
            <w:tcBorders>
              <w:top w:val="nil"/>
              <w:left w:val="nil"/>
              <w:bottom w:val="single" w:sz="4" w:space="0" w:color="auto"/>
              <w:right w:val="single" w:sz="4" w:space="0" w:color="auto"/>
            </w:tcBorders>
            <w:shd w:val="clear" w:color="auto" w:fill="auto"/>
            <w:vAlign w:val="center"/>
            <w:hideMark/>
          </w:tcPr>
          <w:p w14:paraId="143CE527" w14:textId="77777777" w:rsidR="00E64258" w:rsidRPr="003B4732" w:rsidRDefault="00E64258">
            <w:pPr>
              <w:jc w:val="both"/>
              <w:rPr>
                <w:color w:val="000000"/>
                <w:sz w:val="20"/>
                <w:szCs w:val="20"/>
              </w:rPr>
            </w:pPr>
            <w:r w:rsidRPr="003B4732">
              <w:rPr>
                <w:color w:val="000000"/>
                <w:sz w:val="20"/>
                <w:szCs w:val="20"/>
              </w:rPr>
              <w:t>Нарахування на заробітну плату</w:t>
            </w:r>
          </w:p>
        </w:tc>
        <w:tc>
          <w:tcPr>
            <w:tcW w:w="712" w:type="dxa"/>
            <w:tcBorders>
              <w:top w:val="nil"/>
              <w:left w:val="nil"/>
              <w:bottom w:val="single" w:sz="4" w:space="0" w:color="auto"/>
              <w:right w:val="single" w:sz="4" w:space="0" w:color="auto"/>
            </w:tcBorders>
            <w:shd w:val="clear" w:color="auto" w:fill="auto"/>
            <w:vAlign w:val="center"/>
            <w:hideMark/>
          </w:tcPr>
          <w:p w14:paraId="7F2FBEAA" w14:textId="77777777" w:rsidR="00E64258" w:rsidRPr="003B4732" w:rsidRDefault="00E64258">
            <w:pPr>
              <w:jc w:val="center"/>
              <w:rPr>
                <w:sz w:val="20"/>
                <w:szCs w:val="20"/>
              </w:rPr>
            </w:pPr>
            <w:r w:rsidRPr="003B4732">
              <w:rPr>
                <w:sz w:val="20"/>
                <w:szCs w:val="20"/>
              </w:rPr>
              <w:t>8,41 -22%</w:t>
            </w:r>
          </w:p>
        </w:tc>
        <w:tc>
          <w:tcPr>
            <w:tcW w:w="626" w:type="dxa"/>
            <w:tcBorders>
              <w:top w:val="nil"/>
              <w:left w:val="nil"/>
              <w:bottom w:val="single" w:sz="4" w:space="0" w:color="auto"/>
              <w:right w:val="single" w:sz="4" w:space="0" w:color="auto"/>
            </w:tcBorders>
            <w:shd w:val="clear" w:color="auto" w:fill="auto"/>
            <w:noWrap/>
            <w:vAlign w:val="bottom"/>
            <w:hideMark/>
          </w:tcPr>
          <w:p w14:paraId="65B2741F" w14:textId="77777777" w:rsidR="00E64258" w:rsidRPr="003B4732" w:rsidRDefault="00E64258">
            <w:pPr>
              <w:rPr>
                <w:rFonts w:ascii="Calibri" w:hAnsi="Calibri" w:cs="Calibri"/>
                <w:color w:val="000000"/>
                <w:sz w:val="20"/>
                <w:szCs w:val="20"/>
              </w:rPr>
            </w:pPr>
            <w:r w:rsidRPr="003B4732">
              <w:rPr>
                <w:rFonts w:ascii="Calibri" w:hAnsi="Calibri" w:cs="Calibri"/>
                <w:color w:val="000000"/>
                <w:sz w:val="20"/>
                <w:szCs w:val="20"/>
              </w:rPr>
              <w:t> </w:t>
            </w:r>
          </w:p>
        </w:tc>
        <w:tc>
          <w:tcPr>
            <w:tcW w:w="899" w:type="dxa"/>
            <w:tcBorders>
              <w:top w:val="nil"/>
              <w:left w:val="nil"/>
              <w:bottom w:val="single" w:sz="4" w:space="0" w:color="auto"/>
              <w:right w:val="single" w:sz="4" w:space="0" w:color="auto"/>
            </w:tcBorders>
            <w:shd w:val="clear" w:color="auto" w:fill="auto"/>
            <w:noWrap/>
            <w:vAlign w:val="bottom"/>
            <w:hideMark/>
          </w:tcPr>
          <w:p w14:paraId="0A1DA68D" w14:textId="77777777" w:rsidR="00E64258" w:rsidRPr="003B4732" w:rsidRDefault="00E64258">
            <w:pPr>
              <w:rPr>
                <w:rFonts w:ascii="Calibri" w:hAnsi="Calibri" w:cs="Calibri"/>
                <w:color w:val="000000"/>
                <w:sz w:val="20"/>
                <w:szCs w:val="20"/>
              </w:rPr>
            </w:pPr>
            <w:r w:rsidRPr="003B4732">
              <w:rPr>
                <w:rFonts w:ascii="Calibri" w:hAnsi="Calibri" w:cs="Calibri"/>
                <w:color w:val="000000"/>
                <w:sz w:val="20"/>
                <w:szCs w:val="20"/>
              </w:rPr>
              <w:t> </w:t>
            </w:r>
          </w:p>
        </w:tc>
        <w:tc>
          <w:tcPr>
            <w:tcW w:w="1023" w:type="dxa"/>
            <w:tcBorders>
              <w:top w:val="nil"/>
              <w:left w:val="nil"/>
              <w:bottom w:val="single" w:sz="4" w:space="0" w:color="auto"/>
              <w:right w:val="single" w:sz="4" w:space="0" w:color="auto"/>
            </w:tcBorders>
            <w:shd w:val="clear" w:color="auto" w:fill="auto"/>
            <w:noWrap/>
            <w:vAlign w:val="bottom"/>
            <w:hideMark/>
          </w:tcPr>
          <w:p w14:paraId="2E8B282B" w14:textId="77777777" w:rsidR="00E64258" w:rsidRPr="003B4732" w:rsidRDefault="00E64258">
            <w:pPr>
              <w:rPr>
                <w:rFonts w:ascii="Calibri" w:hAnsi="Calibri" w:cs="Calibri"/>
                <w:b/>
                <w:bCs/>
                <w:color w:val="000000"/>
                <w:sz w:val="20"/>
                <w:szCs w:val="20"/>
              </w:rPr>
            </w:pPr>
            <w:r w:rsidRPr="003B4732">
              <w:rPr>
                <w:rFonts w:ascii="Calibri" w:hAnsi="Calibri" w:cs="Calibri"/>
                <w:b/>
                <w:bCs/>
                <w:color w:val="000000"/>
                <w:sz w:val="20"/>
                <w:szCs w:val="20"/>
              </w:rPr>
              <w:t> </w:t>
            </w:r>
          </w:p>
        </w:tc>
        <w:tc>
          <w:tcPr>
            <w:tcW w:w="1378" w:type="dxa"/>
            <w:tcBorders>
              <w:top w:val="nil"/>
              <w:left w:val="nil"/>
              <w:bottom w:val="single" w:sz="4" w:space="0" w:color="auto"/>
              <w:right w:val="single" w:sz="4" w:space="0" w:color="auto"/>
            </w:tcBorders>
            <w:shd w:val="clear" w:color="auto" w:fill="auto"/>
            <w:noWrap/>
            <w:vAlign w:val="bottom"/>
            <w:hideMark/>
          </w:tcPr>
          <w:p w14:paraId="2B90D543" w14:textId="77777777" w:rsidR="00E64258" w:rsidRPr="003B4732" w:rsidRDefault="00E64258">
            <w:pPr>
              <w:rPr>
                <w:rFonts w:ascii="Calibri" w:hAnsi="Calibri" w:cs="Calibri"/>
                <w:color w:val="000000"/>
                <w:sz w:val="20"/>
                <w:szCs w:val="20"/>
              </w:rPr>
            </w:pPr>
            <w:r w:rsidRPr="003B4732">
              <w:rPr>
                <w:rFonts w:ascii="Calibri" w:hAnsi="Calibri" w:cs="Calibri"/>
                <w:color w:val="000000"/>
                <w:sz w:val="20"/>
                <w:szCs w:val="20"/>
              </w:rPr>
              <w:t> </w:t>
            </w:r>
          </w:p>
        </w:tc>
        <w:tc>
          <w:tcPr>
            <w:tcW w:w="1208" w:type="dxa"/>
            <w:tcBorders>
              <w:top w:val="nil"/>
              <w:left w:val="nil"/>
              <w:bottom w:val="single" w:sz="4" w:space="0" w:color="auto"/>
              <w:right w:val="single" w:sz="4" w:space="0" w:color="auto"/>
            </w:tcBorders>
            <w:shd w:val="clear" w:color="auto" w:fill="auto"/>
            <w:noWrap/>
            <w:vAlign w:val="bottom"/>
            <w:hideMark/>
          </w:tcPr>
          <w:p w14:paraId="6E52246F" w14:textId="77777777" w:rsidR="00E64258" w:rsidRPr="003B4732" w:rsidRDefault="00E64258">
            <w:pPr>
              <w:rPr>
                <w:rFonts w:ascii="Calibri" w:hAnsi="Calibri" w:cs="Calibri"/>
                <w:color w:val="000000"/>
                <w:sz w:val="20"/>
                <w:szCs w:val="20"/>
              </w:rPr>
            </w:pPr>
            <w:r w:rsidRPr="003B4732">
              <w:rPr>
                <w:rFonts w:ascii="Calibri" w:hAnsi="Calibri" w:cs="Calibri"/>
                <w:color w:val="000000"/>
                <w:sz w:val="20"/>
                <w:szCs w:val="20"/>
              </w:rPr>
              <w:t> </w:t>
            </w:r>
          </w:p>
        </w:tc>
        <w:tc>
          <w:tcPr>
            <w:tcW w:w="1474" w:type="dxa"/>
            <w:tcBorders>
              <w:top w:val="nil"/>
              <w:left w:val="nil"/>
              <w:bottom w:val="single" w:sz="4" w:space="0" w:color="auto"/>
              <w:right w:val="single" w:sz="4" w:space="0" w:color="auto"/>
            </w:tcBorders>
            <w:shd w:val="clear" w:color="auto" w:fill="auto"/>
            <w:noWrap/>
            <w:vAlign w:val="bottom"/>
            <w:hideMark/>
          </w:tcPr>
          <w:p w14:paraId="604C9FE6" w14:textId="77777777" w:rsidR="00E64258" w:rsidRPr="003B4732" w:rsidRDefault="00E64258">
            <w:pPr>
              <w:rPr>
                <w:rFonts w:ascii="Calibri" w:hAnsi="Calibri" w:cs="Calibri"/>
                <w:color w:val="000000"/>
                <w:sz w:val="20"/>
                <w:szCs w:val="20"/>
              </w:rPr>
            </w:pPr>
            <w:r w:rsidRPr="003B4732">
              <w:rPr>
                <w:rFonts w:ascii="Calibri" w:hAnsi="Calibri" w:cs="Calibri"/>
                <w:color w:val="000000"/>
                <w:sz w:val="20"/>
                <w:szCs w:val="20"/>
              </w:rPr>
              <w:t> </w:t>
            </w:r>
          </w:p>
        </w:tc>
        <w:tc>
          <w:tcPr>
            <w:tcW w:w="1023" w:type="dxa"/>
            <w:tcBorders>
              <w:top w:val="nil"/>
              <w:left w:val="nil"/>
              <w:bottom w:val="single" w:sz="4" w:space="0" w:color="auto"/>
              <w:right w:val="single" w:sz="4" w:space="0" w:color="auto"/>
            </w:tcBorders>
            <w:shd w:val="clear" w:color="auto" w:fill="auto"/>
            <w:vAlign w:val="center"/>
            <w:hideMark/>
          </w:tcPr>
          <w:p w14:paraId="769F11D8" w14:textId="77777777" w:rsidR="00E64258" w:rsidRPr="003B4732" w:rsidRDefault="00E64258">
            <w:pPr>
              <w:jc w:val="center"/>
              <w:rPr>
                <w:sz w:val="20"/>
                <w:szCs w:val="20"/>
              </w:rPr>
            </w:pPr>
            <w:r w:rsidRPr="003B4732">
              <w:rPr>
                <w:sz w:val="20"/>
                <w:szCs w:val="20"/>
              </w:rPr>
              <w:t>200722</w:t>
            </w:r>
          </w:p>
        </w:tc>
      </w:tr>
      <w:tr w:rsidR="00E64258" w:rsidRPr="003B4732" w14:paraId="1833DCAC" w14:textId="77777777" w:rsidTr="00E64258">
        <w:trPr>
          <w:trHeight w:val="523"/>
        </w:trPr>
        <w:tc>
          <w:tcPr>
            <w:tcW w:w="429" w:type="dxa"/>
            <w:tcBorders>
              <w:top w:val="nil"/>
              <w:left w:val="single" w:sz="4" w:space="0" w:color="auto"/>
              <w:bottom w:val="single" w:sz="4" w:space="0" w:color="auto"/>
              <w:right w:val="single" w:sz="4" w:space="0" w:color="auto"/>
            </w:tcBorders>
            <w:shd w:val="clear" w:color="auto" w:fill="auto"/>
            <w:noWrap/>
            <w:vAlign w:val="bottom"/>
            <w:hideMark/>
          </w:tcPr>
          <w:p w14:paraId="75CB10E4" w14:textId="77777777" w:rsidR="00E64258" w:rsidRPr="003B4732" w:rsidRDefault="00E64258">
            <w:pPr>
              <w:jc w:val="center"/>
              <w:rPr>
                <w:rFonts w:ascii="Calibri" w:hAnsi="Calibri" w:cs="Calibri"/>
                <w:color w:val="000000"/>
                <w:sz w:val="20"/>
                <w:szCs w:val="20"/>
              </w:rPr>
            </w:pPr>
            <w:r w:rsidRPr="003B4732">
              <w:rPr>
                <w:rFonts w:ascii="Calibri" w:hAnsi="Calibri" w:cs="Calibri"/>
                <w:color w:val="000000"/>
                <w:sz w:val="20"/>
                <w:szCs w:val="20"/>
              </w:rPr>
              <w:t> </w:t>
            </w:r>
          </w:p>
        </w:tc>
        <w:tc>
          <w:tcPr>
            <w:tcW w:w="1305" w:type="dxa"/>
            <w:tcBorders>
              <w:top w:val="nil"/>
              <w:left w:val="nil"/>
              <w:bottom w:val="single" w:sz="4" w:space="0" w:color="auto"/>
              <w:right w:val="single" w:sz="4" w:space="0" w:color="auto"/>
            </w:tcBorders>
            <w:shd w:val="clear" w:color="auto" w:fill="auto"/>
            <w:vAlign w:val="center"/>
            <w:hideMark/>
          </w:tcPr>
          <w:p w14:paraId="0A53E2AF" w14:textId="77777777" w:rsidR="00E64258" w:rsidRPr="003B4732" w:rsidRDefault="00E64258">
            <w:pPr>
              <w:jc w:val="both"/>
              <w:rPr>
                <w:color w:val="000000"/>
                <w:sz w:val="20"/>
                <w:szCs w:val="20"/>
              </w:rPr>
            </w:pPr>
            <w:r w:rsidRPr="003B4732">
              <w:rPr>
                <w:color w:val="000000"/>
                <w:sz w:val="20"/>
                <w:szCs w:val="20"/>
              </w:rPr>
              <w:t>Всього витрат на оплату праці</w:t>
            </w:r>
          </w:p>
        </w:tc>
        <w:tc>
          <w:tcPr>
            <w:tcW w:w="712" w:type="dxa"/>
            <w:tcBorders>
              <w:top w:val="nil"/>
              <w:left w:val="nil"/>
              <w:bottom w:val="single" w:sz="4" w:space="0" w:color="auto"/>
              <w:right w:val="single" w:sz="4" w:space="0" w:color="auto"/>
            </w:tcBorders>
            <w:shd w:val="clear" w:color="auto" w:fill="auto"/>
            <w:hideMark/>
          </w:tcPr>
          <w:p w14:paraId="4F2BFDC2" w14:textId="77777777" w:rsidR="00E64258" w:rsidRPr="003B4732" w:rsidRDefault="00E64258">
            <w:pPr>
              <w:rPr>
                <w:color w:val="000000"/>
                <w:sz w:val="20"/>
                <w:szCs w:val="20"/>
              </w:rPr>
            </w:pPr>
            <w:r w:rsidRPr="003B4732">
              <w:rPr>
                <w:color w:val="000000"/>
                <w:sz w:val="20"/>
                <w:szCs w:val="20"/>
              </w:rPr>
              <w:t> </w:t>
            </w:r>
          </w:p>
        </w:tc>
        <w:tc>
          <w:tcPr>
            <w:tcW w:w="626" w:type="dxa"/>
            <w:tcBorders>
              <w:top w:val="nil"/>
              <w:left w:val="nil"/>
              <w:bottom w:val="single" w:sz="4" w:space="0" w:color="auto"/>
              <w:right w:val="single" w:sz="4" w:space="0" w:color="auto"/>
            </w:tcBorders>
            <w:shd w:val="clear" w:color="auto" w:fill="auto"/>
            <w:hideMark/>
          </w:tcPr>
          <w:p w14:paraId="65B2DF6E" w14:textId="77777777" w:rsidR="00E64258" w:rsidRPr="003B4732" w:rsidRDefault="00E64258">
            <w:pPr>
              <w:rPr>
                <w:color w:val="000000"/>
                <w:sz w:val="20"/>
                <w:szCs w:val="20"/>
              </w:rPr>
            </w:pPr>
            <w:r w:rsidRPr="003B4732">
              <w:rPr>
                <w:color w:val="000000"/>
                <w:sz w:val="20"/>
                <w:szCs w:val="20"/>
              </w:rPr>
              <w:t> </w:t>
            </w:r>
          </w:p>
        </w:tc>
        <w:tc>
          <w:tcPr>
            <w:tcW w:w="899" w:type="dxa"/>
            <w:tcBorders>
              <w:top w:val="nil"/>
              <w:left w:val="nil"/>
              <w:bottom w:val="single" w:sz="4" w:space="0" w:color="auto"/>
              <w:right w:val="single" w:sz="4" w:space="0" w:color="auto"/>
            </w:tcBorders>
            <w:shd w:val="clear" w:color="auto" w:fill="auto"/>
            <w:hideMark/>
          </w:tcPr>
          <w:p w14:paraId="1A3264A4" w14:textId="77777777" w:rsidR="00E64258" w:rsidRPr="003B4732" w:rsidRDefault="00E64258">
            <w:pPr>
              <w:rPr>
                <w:color w:val="000000"/>
                <w:sz w:val="20"/>
                <w:szCs w:val="20"/>
              </w:rPr>
            </w:pPr>
            <w:r w:rsidRPr="003B4732">
              <w:rPr>
                <w:color w:val="000000"/>
                <w:sz w:val="20"/>
                <w:szCs w:val="20"/>
              </w:rPr>
              <w:t> </w:t>
            </w:r>
          </w:p>
        </w:tc>
        <w:tc>
          <w:tcPr>
            <w:tcW w:w="1023" w:type="dxa"/>
            <w:tcBorders>
              <w:top w:val="nil"/>
              <w:left w:val="nil"/>
              <w:bottom w:val="single" w:sz="4" w:space="0" w:color="auto"/>
              <w:right w:val="single" w:sz="4" w:space="0" w:color="auto"/>
            </w:tcBorders>
            <w:shd w:val="clear" w:color="auto" w:fill="auto"/>
            <w:noWrap/>
            <w:vAlign w:val="bottom"/>
            <w:hideMark/>
          </w:tcPr>
          <w:p w14:paraId="1A4BADB7" w14:textId="77777777" w:rsidR="00E64258" w:rsidRPr="003B4732" w:rsidRDefault="00E64258">
            <w:pPr>
              <w:rPr>
                <w:rFonts w:ascii="Calibri" w:hAnsi="Calibri" w:cs="Calibri"/>
                <w:color w:val="000000"/>
                <w:sz w:val="20"/>
                <w:szCs w:val="20"/>
              </w:rPr>
            </w:pPr>
            <w:r w:rsidRPr="003B4732">
              <w:rPr>
                <w:rFonts w:ascii="Calibri" w:hAnsi="Calibri" w:cs="Calibri"/>
                <w:color w:val="000000"/>
                <w:sz w:val="20"/>
                <w:szCs w:val="20"/>
              </w:rPr>
              <w:t> </w:t>
            </w:r>
          </w:p>
        </w:tc>
        <w:tc>
          <w:tcPr>
            <w:tcW w:w="1378" w:type="dxa"/>
            <w:tcBorders>
              <w:top w:val="nil"/>
              <w:left w:val="nil"/>
              <w:bottom w:val="single" w:sz="4" w:space="0" w:color="auto"/>
              <w:right w:val="single" w:sz="4" w:space="0" w:color="auto"/>
            </w:tcBorders>
            <w:shd w:val="clear" w:color="auto" w:fill="auto"/>
            <w:noWrap/>
            <w:vAlign w:val="bottom"/>
            <w:hideMark/>
          </w:tcPr>
          <w:p w14:paraId="6453F98E" w14:textId="77777777" w:rsidR="00E64258" w:rsidRPr="003B4732" w:rsidRDefault="00E64258">
            <w:pPr>
              <w:rPr>
                <w:rFonts w:ascii="Calibri" w:hAnsi="Calibri" w:cs="Calibri"/>
                <w:b/>
                <w:bCs/>
                <w:color w:val="000000"/>
                <w:sz w:val="20"/>
                <w:szCs w:val="20"/>
              </w:rPr>
            </w:pPr>
            <w:r w:rsidRPr="003B4732">
              <w:rPr>
                <w:rFonts w:ascii="Calibri" w:hAnsi="Calibri" w:cs="Calibri"/>
                <w:b/>
                <w:bCs/>
                <w:color w:val="000000"/>
                <w:sz w:val="20"/>
                <w:szCs w:val="20"/>
              </w:rPr>
              <w:t> </w:t>
            </w:r>
          </w:p>
        </w:tc>
        <w:tc>
          <w:tcPr>
            <w:tcW w:w="1208" w:type="dxa"/>
            <w:tcBorders>
              <w:top w:val="nil"/>
              <w:left w:val="nil"/>
              <w:bottom w:val="single" w:sz="4" w:space="0" w:color="auto"/>
              <w:right w:val="single" w:sz="4" w:space="0" w:color="auto"/>
            </w:tcBorders>
            <w:shd w:val="clear" w:color="auto" w:fill="auto"/>
            <w:noWrap/>
            <w:vAlign w:val="bottom"/>
            <w:hideMark/>
          </w:tcPr>
          <w:p w14:paraId="04999FA5" w14:textId="77777777" w:rsidR="00E64258" w:rsidRPr="003B4732" w:rsidRDefault="00E64258">
            <w:pPr>
              <w:rPr>
                <w:rFonts w:ascii="Calibri" w:hAnsi="Calibri" w:cs="Calibri"/>
                <w:color w:val="000000"/>
                <w:sz w:val="20"/>
                <w:szCs w:val="20"/>
              </w:rPr>
            </w:pPr>
            <w:r w:rsidRPr="003B4732">
              <w:rPr>
                <w:rFonts w:ascii="Calibri" w:hAnsi="Calibri" w:cs="Calibri"/>
                <w:color w:val="000000"/>
                <w:sz w:val="20"/>
                <w:szCs w:val="20"/>
              </w:rPr>
              <w:t> </w:t>
            </w:r>
          </w:p>
        </w:tc>
        <w:tc>
          <w:tcPr>
            <w:tcW w:w="1474" w:type="dxa"/>
            <w:tcBorders>
              <w:top w:val="nil"/>
              <w:left w:val="nil"/>
              <w:bottom w:val="single" w:sz="4" w:space="0" w:color="auto"/>
              <w:right w:val="single" w:sz="4" w:space="0" w:color="auto"/>
            </w:tcBorders>
            <w:shd w:val="clear" w:color="auto" w:fill="auto"/>
            <w:noWrap/>
            <w:vAlign w:val="bottom"/>
            <w:hideMark/>
          </w:tcPr>
          <w:p w14:paraId="148E355E" w14:textId="77777777" w:rsidR="00E64258" w:rsidRPr="003B4732" w:rsidRDefault="00E64258">
            <w:pPr>
              <w:rPr>
                <w:rFonts w:ascii="Calibri" w:hAnsi="Calibri" w:cs="Calibri"/>
                <w:color w:val="000000"/>
                <w:sz w:val="20"/>
                <w:szCs w:val="20"/>
              </w:rPr>
            </w:pPr>
            <w:r w:rsidRPr="003B4732">
              <w:rPr>
                <w:rFonts w:ascii="Calibri" w:hAnsi="Calibri" w:cs="Calibri"/>
                <w:color w:val="000000"/>
                <w:sz w:val="20"/>
                <w:szCs w:val="20"/>
              </w:rPr>
              <w:t> </w:t>
            </w:r>
          </w:p>
        </w:tc>
        <w:tc>
          <w:tcPr>
            <w:tcW w:w="1023" w:type="dxa"/>
            <w:tcBorders>
              <w:top w:val="nil"/>
              <w:left w:val="nil"/>
              <w:bottom w:val="single" w:sz="4" w:space="0" w:color="auto"/>
              <w:right w:val="single" w:sz="4" w:space="0" w:color="auto"/>
            </w:tcBorders>
            <w:shd w:val="clear" w:color="auto" w:fill="auto"/>
            <w:vAlign w:val="center"/>
            <w:hideMark/>
          </w:tcPr>
          <w:p w14:paraId="2EA20202" w14:textId="77777777" w:rsidR="00E64258" w:rsidRPr="003B4732" w:rsidRDefault="00E64258">
            <w:pPr>
              <w:jc w:val="center"/>
              <w:rPr>
                <w:sz w:val="20"/>
                <w:szCs w:val="20"/>
              </w:rPr>
            </w:pPr>
            <w:r w:rsidRPr="003B4732">
              <w:rPr>
                <w:sz w:val="20"/>
                <w:szCs w:val="20"/>
              </w:rPr>
              <w:t>1165765</w:t>
            </w:r>
          </w:p>
        </w:tc>
      </w:tr>
    </w:tbl>
    <w:p w14:paraId="09134B62" w14:textId="15DDC284" w:rsidR="00FD7E97" w:rsidRPr="003B4732" w:rsidRDefault="00E64258" w:rsidP="00E64258">
      <w:pPr>
        <w:pStyle w:val="a6"/>
        <w:numPr>
          <w:ilvl w:val="0"/>
          <w:numId w:val="24"/>
        </w:numPr>
        <w:jc w:val="both"/>
        <w:rPr>
          <w:lang w:eastAsia="en-US"/>
        </w:rPr>
      </w:pPr>
      <w:r w:rsidRPr="003B4732">
        <w:rPr>
          <w:lang w:eastAsia="en-US"/>
        </w:rPr>
        <w:t>на період з 01.07.2026 р. по 31.</w:t>
      </w:r>
      <w:r w:rsidR="00A65AE7" w:rsidRPr="003B4732">
        <w:rPr>
          <w:lang w:eastAsia="en-US"/>
        </w:rPr>
        <w:t>12</w:t>
      </w:r>
      <w:r w:rsidRPr="003B4732">
        <w:rPr>
          <w:lang w:eastAsia="en-US"/>
        </w:rPr>
        <w:t>.2026 р.</w:t>
      </w:r>
    </w:p>
    <w:tbl>
      <w:tblPr>
        <w:tblW w:w="10129" w:type="dxa"/>
        <w:tblInd w:w="113" w:type="dxa"/>
        <w:tblLook w:val="04A0" w:firstRow="1" w:lastRow="0" w:firstColumn="1" w:lastColumn="0" w:noHBand="0" w:noVBand="1"/>
      </w:tblPr>
      <w:tblGrid>
        <w:gridCol w:w="440"/>
        <w:gridCol w:w="1311"/>
        <w:gridCol w:w="723"/>
        <w:gridCol w:w="638"/>
        <w:gridCol w:w="909"/>
        <w:gridCol w:w="1032"/>
        <w:gridCol w:w="1385"/>
        <w:gridCol w:w="1216"/>
        <w:gridCol w:w="1480"/>
        <w:gridCol w:w="1032"/>
      </w:tblGrid>
      <w:tr w:rsidR="00E64258" w:rsidRPr="003B4732" w14:paraId="70043864" w14:textId="77777777" w:rsidTr="00E64258">
        <w:trPr>
          <w:trHeight w:val="2866"/>
        </w:trPr>
        <w:tc>
          <w:tcPr>
            <w:tcW w:w="4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3CAF22" w14:textId="77777777" w:rsidR="00E64258" w:rsidRPr="003B4732" w:rsidRDefault="00E64258">
            <w:pPr>
              <w:jc w:val="center"/>
              <w:rPr>
                <w:sz w:val="20"/>
                <w:szCs w:val="20"/>
              </w:rPr>
            </w:pPr>
            <w:r w:rsidRPr="003B4732">
              <w:rPr>
                <w:sz w:val="20"/>
                <w:szCs w:val="20"/>
              </w:rPr>
              <w:t>№ з/п</w:t>
            </w:r>
          </w:p>
        </w:tc>
        <w:tc>
          <w:tcPr>
            <w:tcW w:w="1312" w:type="dxa"/>
            <w:tcBorders>
              <w:top w:val="single" w:sz="4" w:space="0" w:color="auto"/>
              <w:left w:val="nil"/>
              <w:bottom w:val="single" w:sz="4" w:space="0" w:color="auto"/>
              <w:right w:val="single" w:sz="4" w:space="0" w:color="auto"/>
            </w:tcBorders>
            <w:shd w:val="clear" w:color="auto" w:fill="auto"/>
            <w:vAlign w:val="center"/>
            <w:hideMark/>
          </w:tcPr>
          <w:p w14:paraId="21177A24" w14:textId="77777777" w:rsidR="00E64258" w:rsidRPr="003B4732" w:rsidRDefault="00E64258">
            <w:pPr>
              <w:jc w:val="center"/>
              <w:rPr>
                <w:sz w:val="20"/>
                <w:szCs w:val="20"/>
              </w:rPr>
            </w:pPr>
            <w:r w:rsidRPr="003B4732">
              <w:rPr>
                <w:sz w:val="20"/>
                <w:szCs w:val="20"/>
              </w:rPr>
              <w:t>Посада/ професія</w:t>
            </w:r>
          </w:p>
        </w:tc>
        <w:tc>
          <w:tcPr>
            <w:tcW w:w="715" w:type="dxa"/>
            <w:tcBorders>
              <w:top w:val="single" w:sz="4" w:space="0" w:color="auto"/>
              <w:left w:val="nil"/>
              <w:bottom w:val="single" w:sz="4" w:space="0" w:color="auto"/>
              <w:right w:val="single" w:sz="4" w:space="0" w:color="auto"/>
            </w:tcBorders>
            <w:shd w:val="clear" w:color="auto" w:fill="auto"/>
            <w:vAlign w:val="center"/>
            <w:hideMark/>
          </w:tcPr>
          <w:p w14:paraId="1CB57D83" w14:textId="77777777" w:rsidR="00E64258" w:rsidRPr="003B4732" w:rsidRDefault="00E64258">
            <w:pPr>
              <w:jc w:val="center"/>
              <w:rPr>
                <w:sz w:val="20"/>
                <w:szCs w:val="20"/>
              </w:rPr>
            </w:pPr>
            <w:proofErr w:type="spellStart"/>
            <w:r w:rsidRPr="003B4732">
              <w:rPr>
                <w:sz w:val="20"/>
                <w:szCs w:val="20"/>
              </w:rPr>
              <w:t>Кіл-ть</w:t>
            </w:r>
            <w:proofErr w:type="spellEnd"/>
            <w:r w:rsidRPr="003B4732">
              <w:rPr>
                <w:sz w:val="20"/>
                <w:szCs w:val="20"/>
              </w:rPr>
              <w:t xml:space="preserve"> </w:t>
            </w:r>
            <w:proofErr w:type="spellStart"/>
            <w:r w:rsidRPr="003B4732">
              <w:rPr>
                <w:sz w:val="20"/>
                <w:szCs w:val="20"/>
              </w:rPr>
              <w:t>шт.од</w:t>
            </w:r>
            <w:proofErr w:type="spellEnd"/>
            <w:r w:rsidRPr="003B4732">
              <w:rPr>
                <w:sz w:val="20"/>
                <w:szCs w:val="20"/>
              </w:rPr>
              <w:t>.</w:t>
            </w:r>
          </w:p>
        </w:tc>
        <w:tc>
          <w:tcPr>
            <w:tcW w:w="630" w:type="dxa"/>
            <w:tcBorders>
              <w:top w:val="single" w:sz="4" w:space="0" w:color="auto"/>
              <w:left w:val="nil"/>
              <w:bottom w:val="single" w:sz="4" w:space="0" w:color="auto"/>
              <w:right w:val="single" w:sz="4" w:space="0" w:color="auto"/>
            </w:tcBorders>
            <w:shd w:val="clear" w:color="auto" w:fill="auto"/>
            <w:vAlign w:val="center"/>
            <w:hideMark/>
          </w:tcPr>
          <w:p w14:paraId="799CDA89" w14:textId="77777777" w:rsidR="00E64258" w:rsidRPr="003B4732" w:rsidRDefault="00E64258">
            <w:pPr>
              <w:jc w:val="center"/>
              <w:rPr>
                <w:sz w:val="20"/>
                <w:szCs w:val="20"/>
              </w:rPr>
            </w:pPr>
            <w:proofErr w:type="spellStart"/>
            <w:r w:rsidRPr="003B4732">
              <w:rPr>
                <w:sz w:val="20"/>
                <w:szCs w:val="20"/>
              </w:rPr>
              <w:t>Кіл-ть</w:t>
            </w:r>
            <w:proofErr w:type="spellEnd"/>
            <w:r w:rsidRPr="003B4732">
              <w:rPr>
                <w:sz w:val="20"/>
                <w:szCs w:val="20"/>
              </w:rPr>
              <w:t xml:space="preserve"> </w:t>
            </w:r>
            <w:proofErr w:type="spellStart"/>
            <w:r w:rsidRPr="003B4732">
              <w:rPr>
                <w:sz w:val="20"/>
                <w:szCs w:val="20"/>
              </w:rPr>
              <w:t>прац</w:t>
            </w:r>
            <w:proofErr w:type="spellEnd"/>
            <w:r w:rsidRPr="003B4732">
              <w:rPr>
                <w:sz w:val="20"/>
                <w:szCs w:val="20"/>
              </w:rPr>
              <w:t>.</w:t>
            </w:r>
          </w:p>
        </w:tc>
        <w:tc>
          <w:tcPr>
            <w:tcW w:w="904" w:type="dxa"/>
            <w:tcBorders>
              <w:top w:val="single" w:sz="4" w:space="0" w:color="auto"/>
              <w:left w:val="nil"/>
              <w:bottom w:val="single" w:sz="4" w:space="0" w:color="auto"/>
              <w:right w:val="single" w:sz="4" w:space="0" w:color="auto"/>
            </w:tcBorders>
            <w:shd w:val="clear" w:color="auto" w:fill="auto"/>
            <w:vAlign w:val="center"/>
            <w:hideMark/>
          </w:tcPr>
          <w:p w14:paraId="1178B2B5" w14:textId="77777777" w:rsidR="00E64258" w:rsidRPr="003B4732" w:rsidRDefault="00E64258">
            <w:pPr>
              <w:jc w:val="center"/>
              <w:rPr>
                <w:sz w:val="20"/>
                <w:szCs w:val="20"/>
              </w:rPr>
            </w:pPr>
            <w:r w:rsidRPr="003B4732">
              <w:rPr>
                <w:sz w:val="20"/>
                <w:szCs w:val="20"/>
              </w:rPr>
              <w:t>Тарифна ставка /оклад, грн. в місяць</w:t>
            </w:r>
          </w:p>
        </w:tc>
        <w:tc>
          <w:tcPr>
            <w:tcW w:w="1028" w:type="dxa"/>
            <w:tcBorders>
              <w:top w:val="single" w:sz="4" w:space="0" w:color="auto"/>
              <w:left w:val="nil"/>
              <w:bottom w:val="single" w:sz="4" w:space="0" w:color="auto"/>
              <w:right w:val="single" w:sz="4" w:space="0" w:color="auto"/>
            </w:tcBorders>
            <w:shd w:val="clear" w:color="auto" w:fill="auto"/>
            <w:vAlign w:val="center"/>
            <w:hideMark/>
          </w:tcPr>
          <w:p w14:paraId="5E6C83D2" w14:textId="77777777" w:rsidR="00E64258" w:rsidRPr="003B4732" w:rsidRDefault="00E64258">
            <w:pPr>
              <w:jc w:val="center"/>
              <w:rPr>
                <w:sz w:val="20"/>
                <w:szCs w:val="20"/>
              </w:rPr>
            </w:pPr>
            <w:r w:rsidRPr="003B4732">
              <w:rPr>
                <w:sz w:val="20"/>
                <w:szCs w:val="20"/>
              </w:rPr>
              <w:t>Фонд основної заробітної плати на 2 півріччя, грн.</w:t>
            </w:r>
          </w:p>
        </w:tc>
        <w:tc>
          <w:tcPr>
            <w:tcW w:w="1385" w:type="dxa"/>
            <w:tcBorders>
              <w:top w:val="single" w:sz="4" w:space="0" w:color="auto"/>
              <w:left w:val="nil"/>
              <w:bottom w:val="single" w:sz="4" w:space="0" w:color="auto"/>
              <w:right w:val="single" w:sz="4" w:space="0" w:color="auto"/>
            </w:tcBorders>
            <w:shd w:val="clear" w:color="auto" w:fill="auto"/>
            <w:vAlign w:val="center"/>
            <w:hideMark/>
          </w:tcPr>
          <w:p w14:paraId="040A06BB" w14:textId="77777777" w:rsidR="00E64258" w:rsidRPr="003B4732" w:rsidRDefault="00E64258">
            <w:pPr>
              <w:jc w:val="center"/>
              <w:rPr>
                <w:sz w:val="20"/>
                <w:szCs w:val="20"/>
              </w:rPr>
            </w:pPr>
            <w:r w:rsidRPr="003B4732">
              <w:rPr>
                <w:sz w:val="20"/>
                <w:szCs w:val="20"/>
              </w:rPr>
              <w:t>Щомісячна премія - 15-20 % від тарифної ставки (або доплата за понаднормові)</w:t>
            </w:r>
          </w:p>
        </w:tc>
        <w:tc>
          <w:tcPr>
            <w:tcW w:w="1215" w:type="dxa"/>
            <w:tcBorders>
              <w:top w:val="single" w:sz="4" w:space="0" w:color="auto"/>
              <w:left w:val="nil"/>
              <w:bottom w:val="single" w:sz="4" w:space="0" w:color="auto"/>
              <w:right w:val="single" w:sz="4" w:space="0" w:color="auto"/>
            </w:tcBorders>
            <w:shd w:val="clear" w:color="auto" w:fill="auto"/>
            <w:vAlign w:val="center"/>
            <w:hideMark/>
          </w:tcPr>
          <w:p w14:paraId="0FB0D594" w14:textId="77777777" w:rsidR="00E64258" w:rsidRPr="003B4732" w:rsidRDefault="00E64258">
            <w:pPr>
              <w:jc w:val="center"/>
              <w:rPr>
                <w:sz w:val="20"/>
                <w:szCs w:val="20"/>
              </w:rPr>
            </w:pPr>
            <w:r w:rsidRPr="003B4732">
              <w:rPr>
                <w:sz w:val="20"/>
                <w:szCs w:val="20"/>
              </w:rPr>
              <w:t xml:space="preserve">Матеріальна допомога при наданні щорічної відпустки </w:t>
            </w:r>
          </w:p>
        </w:tc>
        <w:tc>
          <w:tcPr>
            <w:tcW w:w="1481" w:type="dxa"/>
            <w:tcBorders>
              <w:top w:val="single" w:sz="4" w:space="0" w:color="auto"/>
              <w:left w:val="nil"/>
              <w:bottom w:val="single" w:sz="4" w:space="0" w:color="auto"/>
              <w:right w:val="single" w:sz="4" w:space="0" w:color="auto"/>
            </w:tcBorders>
            <w:shd w:val="clear" w:color="auto" w:fill="auto"/>
            <w:vAlign w:val="center"/>
            <w:hideMark/>
          </w:tcPr>
          <w:p w14:paraId="0DFE5799" w14:textId="77777777" w:rsidR="00E64258" w:rsidRPr="003B4732" w:rsidRDefault="00E64258">
            <w:pPr>
              <w:jc w:val="center"/>
              <w:rPr>
                <w:sz w:val="20"/>
                <w:szCs w:val="20"/>
              </w:rPr>
            </w:pPr>
            <w:r w:rsidRPr="003B4732">
              <w:rPr>
                <w:sz w:val="20"/>
                <w:szCs w:val="20"/>
              </w:rPr>
              <w:t>Доплата за розширення зони обслуговування 2 працівникам - 20 % від тарифної ставки</w:t>
            </w:r>
          </w:p>
        </w:tc>
        <w:tc>
          <w:tcPr>
            <w:tcW w:w="1028" w:type="dxa"/>
            <w:tcBorders>
              <w:top w:val="single" w:sz="4" w:space="0" w:color="auto"/>
              <w:left w:val="nil"/>
              <w:bottom w:val="single" w:sz="4" w:space="0" w:color="auto"/>
              <w:right w:val="single" w:sz="4" w:space="0" w:color="auto"/>
            </w:tcBorders>
            <w:shd w:val="clear" w:color="auto" w:fill="auto"/>
            <w:vAlign w:val="center"/>
            <w:hideMark/>
          </w:tcPr>
          <w:p w14:paraId="71735156" w14:textId="77777777" w:rsidR="00E64258" w:rsidRPr="003B4732" w:rsidRDefault="00E64258">
            <w:pPr>
              <w:jc w:val="center"/>
              <w:rPr>
                <w:sz w:val="20"/>
                <w:szCs w:val="20"/>
              </w:rPr>
            </w:pPr>
            <w:r w:rsidRPr="003B4732">
              <w:rPr>
                <w:sz w:val="20"/>
                <w:szCs w:val="20"/>
              </w:rPr>
              <w:t>Фонд заробітної плати на рік, грн.</w:t>
            </w:r>
          </w:p>
        </w:tc>
      </w:tr>
      <w:tr w:rsidR="00E64258" w:rsidRPr="003B4732" w14:paraId="13968A3B" w14:textId="77777777" w:rsidTr="00E64258">
        <w:trPr>
          <w:trHeight w:val="521"/>
        </w:trPr>
        <w:tc>
          <w:tcPr>
            <w:tcW w:w="431" w:type="dxa"/>
            <w:tcBorders>
              <w:top w:val="nil"/>
              <w:left w:val="single" w:sz="4" w:space="0" w:color="auto"/>
              <w:bottom w:val="single" w:sz="4" w:space="0" w:color="auto"/>
              <w:right w:val="single" w:sz="4" w:space="0" w:color="auto"/>
            </w:tcBorders>
            <w:shd w:val="clear" w:color="auto" w:fill="auto"/>
            <w:hideMark/>
          </w:tcPr>
          <w:p w14:paraId="6CF440BF" w14:textId="77777777" w:rsidR="00E64258" w:rsidRPr="003B4732" w:rsidRDefault="00E64258">
            <w:pPr>
              <w:jc w:val="center"/>
              <w:rPr>
                <w:sz w:val="20"/>
                <w:szCs w:val="20"/>
              </w:rPr>
            </w:pPr>
            <w:r w:rsidRPr="003B4732">
              <w:rPr>
                <w:sz w:val="20"/>
                <w:szCs w:val="20"/>
              </w:rPr>
              <w:t>1</w:t>
            </w:r>
          </w:p>
        </w:tc>
        <w:tc>
          <w:tcPr>
            <w:tcW w:w="1312" w:type="dxa"/>
            <w:tcBorders>
              <w:top w:val="nil"/>
              <w:left w:val="nil"/>
              <w:bottom w:val="single" w:sz="4" w:space="0" w:color="auto"/>
              <w:right w:val="single" w:sz="4" w:space="0" w:color="auto"/>
            </w:tcBorders>
            <w:shd w:val="clear" w:color="auto" w:fill="auto"/>
            <w:vAlign w:val="bottom"/>
            <w:hideMark/>
          </w:tcPr>
          <w:p w14:paraId="7164D94B" w14:textId="77777777" w:rsidR="00E64258" w:rsidRPr="003B4732" w:rsidRDefault="00E64258">
            <w:pPr>
              <w:rPr>
                <w:sz w:val="20"/>
                <w:szCs w:val="20"/>
              </w:rPr>
            </w:pPr>
            <w:r w:rsidRPr="003B4732">
              <w:rPr>
                <w:sz w:val="20"/>
                <w:szCs w:val="20"/>
              </w:rPr>
              <w:t xml:space="preserve">Фахівець ритуальної служби </w:t>
            </w:r>
          </w:p>
        </w:tc>
        <w:tc>
          <w:tcPr>
            <w:tcW w:w="715" w:type="dxa"/>
            <w:tcBorders>
              <w:top w:val="nil"/>
              <w:left w:val="nil"/>
              <w:bottom w:val="single" w:sz="4" w:space="0" w:color="auto"/>
              <w:right w:val="single" w:sz="4" w:space="0" w:color="auto"/>
            </w:tcBorders>
            <w:shd w:val="clear" w:color="auto" w:fill="auto"/>
            <w:vAlign w:val="center"/>
            <w:hideMark/>
          </w:tcPr>
          <w:p w14:paraId="44F10077" w14:textId="77777777" w:rsidR="00E64258" w:rsidRPr="003B4732" w:rsidRDefault="00E64258">
            <w:pPr>
              <w:jc w:val="center"/>
              <w:rPr>
                <w:sz w:val="20"/>
                <w:szCs w:val="20"/>
              </w:rPr>
            </w:pPr>
            <w:r w:rsidRPr="003B4732">
              <w:rPr>
                <w:sz w:val="20"/>
                <w:szCs w:val="20"/>
              </w:rPr>
              <w:t>1</w:t>
            </w:r>
          </w:p>
        </w:tc>
        <w:tc>
          <w:tcPr>
            <w:tcW w:w="630" w:type="dxa"/>
            <w:tcBorders>
              <w:top w:val="nil"/>
              <w:left w:val="nil"/>
              <w:bottom w:val="single" w:sz="4" w:space="0" w:color="auto"/>
              <w:right w:val="single" w:sz="4" w:space="0" w:color="auto"/>
            </w:tcBorders>
            <w:shd w:val="clear" w:color="auto" w:fill="auto"/>
            <w:vAlign w:val="center"/>
            <w:hideMark/>
          </w:tcPr>
          <w:p w14:paraId="6CABB68F" w14:textId="77777777" w:rsidR="00E64258" w:rsidRPr="003B4732" w:rsidRDefault="00E64258">
            <w:pPr>
              <w:jc w:val="center"/>
              <w:rPr>
                <w:sz w:val="20"/>
                <w:szCs w:val="20"/>
              </w:rPr>
            </w:pPr>
            <w:r w:rsidRPr="003B4732">
              <w:rPr>
                <w:sz w:val="20"/>
                <w:szCs w:val="20"/>
              </w:rPr>
              <w:t>1</w:t>
            </w:r>
          </w:p>
        </w:tc>
        <w:tc>
          <w:tcPr>
            <w:tcW w:w="904" w:type="dxa"/>
            <w:tcBorders>
              <w:top w:val="nil"/>
              <w:left w:val="nil"/>
              <w:bottom w:val="single" w:sz="4" w:space="0" w:color="auto"/>
              <w:right w:val="single" w:sz="4" w:space="0" w:color="auto"/>
            </w:tcBorders>
            <w:shd w:val="clear" w:color="auto" w:fill="auto"/>
            <w:vAlign w:val="center"/>
            <w:hideMark/>
          </w:tcPr>
          <w:p w14:paraId="12878A48" w14:textId="77777777" w:rsidR="00E64258" w:rsidRPr="003B4732" w:rsidRDefault="00E64258">
            <w:pPr>
              <w:jc w:val="center"/>
              <w:rPr>
                <w:sz w:val="20"/>
                <w:szCs w:val="20"/>
              </w:rPr>
            </w:pPr>
            <w:r w:rsidRPr="003B4732">
              <w:rPr>
                <w:sz w:val="20"/>
                <w:szCs w:val="20"/>
              </w:rPr>
              <w:t>23181</w:t>
            </w:r>
          </w:p>
        </w:tc>
        <w:tc>
          <w:tcPr>
            <w:tcW w:w="1028" w:type="dxa"/>
            <w:tcBorders>
              <w:top w:val="nil"/>
              <w:left w:val="nil"/>
              <w:bottom w:val="single" w:sz="4" w:space="0" w:color="auto"/>
              <w:right w:val="single" w:sz="4" w:space="0" w:color="auto"/>
            </w:tcBorders>
            <w:shd w:val="clear" w:color="auto" w:fill="auto"/>
            <w:vAlign w:val="center"/>
            <w:hideMark/>
          </w:tcPr>
          <w:p w14:paraId="74D0A938" w14:textId="77777777" w:rsidR="00E64258" w:rsidRPr="003B4732" w:rsidRDefault="00E64258">
            <w:pPr>
              <w:jc w:val="center"/>
              <w:rPr>
                <w:sz w:val="20"/>
                <w:szCs w:val="20"/>
              </w:rPr>
            </w:pPr>
            <w:r w:rsidRPr="003B4732">
              <w:rPr>
                <w:sz w:val="20"/>
                <w:szCs w:val="20"/>
              </w:rPr>
              <w:t>139086</w:t>
            </w:r>
          </w:p>
        </w:tc>
        <w:tc>
          <w:tcPr>
            <w:tcW w:w="1385" w:type="dxa"/>
            <w:tcBorders>
              <w:top w:val="nil"/>
              <w:left w:val="nil"/>
              <w:bottom w:val="single" w:sz="4" w:space="0" w:color="auto"/>
              <w:right w:val="single" w:sz="4" w:space="0" w:color="auto"/>
            </w:tcBorders>
            <w:shd w:val="clear" w:color="auto" w:fill="auto"/>
            <w:vAlign w:val="center"/>
            <w:hideMark/>
          </w:tcPr>
          <w:p w14:paraId="03F8CAF9" w14:textId="77777777" w:rsidR="00E64258" w:rsidRPr="003B4732" w:rsidRDefault="00E64258">
            <w:pPr>
              <w:jc w:val="center"/>
              <w:rPr>
                <w:sz w:val="20"/>
                <w:szCs w:val="20"/>
              </w:rPr>
            </w:pPr>
            <w:r w:rsidRPr="003B4732">
              <w:rPr>
                <w:sz w:val="20"/>
                <w:szCs w:val="20"/>
              </w:rPr>
              <w:t>27817</w:t>
            </w:r>
          </w:p>
        </w:tc>
        <w:tc>
          <w:tcPr>
            <w:tcW w:w="1215" w:type="dxa"/>
            <w:tcBorders>
              <w:top w:val="nil"/>
              <w:left w:val="nil"/>
              <w:bottom w:val="single" w:sz="4" w:space="0" w:color="auto"/>
              <w:right w:val="single" w:sz="4" w:space="0" w:color="auto"/>
            </w:tcBorders>
            <w:shd w:val="clear" w:color="auto" w:fill="auto"/>
            <w:vAlign w:val="center"/>
            <w:hideMark/>
          </w:tcPr>
          <w:p w14:paraId="7A8F6F38" w14:textId="77777777" w:rsidR="00E64258" w:rsidRPr="003B4732" w:rsidRDefault="00E64258">
            <w:pPr>
              <w:jc w:val="center"/>
              <w:rPr>
                <w:sz w:val="20"/>
                <w:szCs w:val="20"/>
              </w:rPr>
            </w:pPr>
            <w:r w:rsidRPr="003B4732">
              <w:rPr>
                <w:sz w:val="20"/>
                <w:szCs w:val="20"/>
              </w:rPr>
              <w:t>11590</w:t>
            </w:r>
          </w:p>
        </w:tc>
        <w:tc>
          <w:tcPr>
            <w:tcW w:w="1481" w:type="dxa"/>
            <w:tcBorders>
              <w:top w:val="nil"/>
              <w:left w:val="nil"/>
              <w:bottom w:val="single" w:sz="4" w:space="0" w:color="auto"/>
              <w:right w:val="single" w:sz="4" w:space="0" w:color="auto"/>
            </w:tcBorders>
            <w:shd w:val="clear" w:color="auto" w:fill="auto"/>
            <w:vAlign w:val="center"/>
            <w:hideMark/>
          </w:tcPr>
          <w:p w14:paraId="6BAAC375" w14:textId="77777777" w:rsidR="00E64258" w:rsidRPr="003B4732" w:rsidRDefault="00E64258">
            <w:pPr>
              <w:jc w:val="center"/>
              <w:rPr>
                <w:sz w:val="20"/>
                <w:szCs w:val="20"/>
              </w:rPr>
            </w:pPr>
            <w:r w:rsidRPr="003B4732">
              <w:rPr>
                <w:sz w:val="20"/>
                <w:szCs w:val="20"/>
              </w:rPr>
              <w:t> </w:t>
            </w:r>
          </w:p>
        </w:tc>
        <w:tc>
          <w:tcPr>
            <w:tcW w:w="1028" w:type="dxa"/>
            <w:tcBorders>
              <w:top w:val="nil"/>
              <w:left w:val="nil"/>
              <w:bottom w:val="single" w:sz="4" w:space="0" w:color="auto"/>
              <w:right w:val="single" w:sz="4" w:space="0" w:color="auto"/>
            </w:tcBorders>
            <w:shd w:val="clear" w:color="auto" w:fill="auto"/>
            <w:vAlign w:val="center"/>
            <w:hideMark/>
          </w:tcPr>
          <w:p w14:paraId="1119531F" w14:textId="77777777" w:rsidR="00E64258" w:rsidRPr="003B4732" w:rsidRDefault="00E64258">
            <w:pPr>
              <w:jc w:val="center"/>
              <w:rPr>
                <w:sz w:val="20"/>
                <w:szCs w:val="20"/>
              </w:rPr>
            </w:pPr>
            <w:r w:rsidRPr="003B4732">
              <w:rPr>
                <w:sz w:val="20"/>
                <w:szCs w:val="20"/>
              </w:rPr>
              <w:t>178493</w:t>
            </w:r>
          </w:p>
        </w:tc>
      </w:tr>
      <w:tr w:rsidR="00E64258" w:rsidRPr="003B4732" w14:paraId="06F0D075" w14:textId="77777777" w:rsidTr="00E64258">
        <w:trPr>
          <w:trHeight w:val="260"/>
        </w:trPr>
        <w:tc>
          <w:tcPr>
            <w:tcW w:w="431" w:type="dxa"/>
            <w:tcBorders>
              <w:top w:val="nil"/>
              <w:left w:val="single" w:sz="4" w:space="0" w:color="auto"/>
              <w:bottom w:val="single" w:sz="4" w:space="0" w:color="auto"/>
              <w:right w:val="single" w:sz="4" w:space="0" w:color="auto"/>
            </w:tcBorders>
            <w:shd w:val="clear" w:color="auto" w:fill="auto"/>
            <w:hideMark/>
          </w:tcPr>
          <w:p w14:paraId="1141B53B" w14:textId="77777777" w:rsidR="00E64258" w:rsidRPr="003B4732" w:rsidRDefault="00E64258">
            <w:pPr>
              <w:jc w:val="center"/>
              <w:rPr>
                <w:sz w:val="20"/>
                <w:szCs w:val="20"/>
              </w:rPr>
            </w:pPr>
            <w:r w:rsidRPr="003B4732">
              <w:rPr>
                <w:sz w:val="20"/>
                <w:szCs w:val="20"/>
              </w:rPr>
              <w:t>2</w:t>
            </w:r>
          </w:p>
        </w:tc>
        <w:tc>
          <w:tcPr>
            <w:tcW w:w="1312" w:type="dxa"/>
            <w:tcBorders>
              <w:top w:val="nil"/>
              <w:left w:val="nil"/>
              <w:bottom w:val="single" w:sz="4" w:space="0" w:color="auto"/>
              <w:right w:val="single" w:sz="4" w:space="0" w:color="auto"/>
            </w:tcBorders>
            <w:shd w:val="clear" w:color="auto" w:fill="auto"/>
            <w:vAlign w:val="bottom"/>
            <w:hideMark/>
          </w:tcPr>
          <w:p w14:paraId="20D249F7" w14:textId="77777777" w:rsidR="00E64258" w:rsidRPr="003B4732" w:rsidRDefault="00E64258">
            <w:pPr>
              <w:rPr>
                <w:sz w:val="20"/>
                <w:szCs w:val="20"/>
              </w:rPr>
            </w:pPr>
            <w:r w:rsidRPr="003B4732">
              <w:rPr>
                <w:sz w:val="20"/>
                <w:szCs w:val="20"/>
              </w:rPr>
              <w:t xml:space="preserve">Доглядач кладовища </w:t>
            </w:r>
          </w:p>
        </w:tc>
        <w:tc>
          <w:tcPr>
            <w:tcW w:w="715" w:type="dxa"/>
            <w:tcBorders>
              <w:top w:val="nil"/>
              <w:left w:val="nil"/>
              <w:bottom w:val="single" w:sz="4" w:space="0" w:color="auto"/>
              <w:right w:val="single" w:sz="4" w:space="0" w:color="auto"/>
            </w:tcBorders>
            <w:shd w:val="clear" w:color="auto" w:fill="auto"/>
            <w:vAlign w:val="center"/>
            <w:hideMark/>
          </w:tcPr>
          <w:p w14:paraId="3E6C3EAE" w14:textId="77777777" w:rsidR="00E64258" w:rsidRPr="003B4732" w:rsidRDefault="00E64258">
            <w:pPr>
              <w:jc w:val="center"/>
              <w:rPr>
                <w:sz w:val="20"/>
                <w:szCs w:val="20"/>
              </w:rPr>
            </w:pPr>
            <w:r w:rsidRPr="003B4732">
              <w:rPr>
                <w:sz w:val="20"/>
                <w:szCs w:val="20"/>
              </w:rPr>
              <w:t>10</w:t>
            </w:r>
          </w:p>
        </w:tc>
        <w:tc>
          <w:tcPr>
            <w:tcW w:w="630" w:type="dxa"/>
            <w:tcBorders>
              <w:top w:val="nil"/>
              <w:left w:val="nil"/>
              <w:bottom w:val="single" w:sz="4" w:space="0" w:color="auto"/>
              <w:right w:val="single" w:sz="4" w:space="0" w:color="auto"/>
            </w:tcBorders>
            <w:shd w:val="clear" w:color="auto" w:fill="auto"/>
            <w:vAlign w:val="center"/>
            <w:hideMark/>
          </w:tcPr>
          <w:p w14:paraId="59AD6AA8" w14:textId="77777777" w:rsidR="00E64258" w:rsidRPr="003B4732" w:rsidRDefault="00E64258">
            <w:pPr>
              <w:jc w:val="center"/>
              <w:rPr>
                <w:sz w:val="20"/>
                <w:szCs w:val="20"/>
              </w:rPr>
            </w:pPr>
            <w:r w:rsidRPr="003B4732">
              <w:rPr>
                <w:sz w:val="20"/>
                <w:szCs w:val="20"/>
              </w:rPr>
              <w:t>10</w:t>
            </w:r>
          </w:p>
        </w:tc>
        <w:tc>
          <w:tcPr>
            <w:tcW w:w="904" w:type="dxa"/>
            <w:tcBorders>
              <w:top w:val="nil"/>
              <w:left w:val="nil"/>
              <w:bottom w:val="single" w:sz="4" w:space="0" w:color="auto"/>
              <w:right w:val="single" w:sz="4" w:space="0" w:color="auto"/>
            </w:tcBorders>
            <w:shd w:val="clear" w:color="auto" w:fill="auto"/>
            <w:vAlign w:val="center"/>
            <w:hideMark/>
          </w:tcPr>
          <w:p w14:paraId="6CE199E0" w14:textId="77777777" w:rsidR="00E64258" w:rsidRPr="003B4732" w:rsidRDefault="00E64258">
            <w:pPr>
              <w:jc w:val="center"/>
              <w:rPr>
                <w:sz w:val="20"/>
                <w:szCs w:val="20"/>
              </w:rPr>
            </w:pPr>
            <w:r w:rsidRPr="003B4732">
              <w:rPr>
                <w:sz w:val="20"/>
                <w:szCs w:val="20"/>
              </w:rPr>
              <w:t>11422</w:t>
            </w:r>
          </w:p>
        </w:tc>
        <w:tc>
          <w:tcPr>
            <w:tcW w:w="1028" w:type="dxa"/>
            <w:tcBorders>
              <w:top w:val="nil"/>
              <w:left w:val="nil"/>
              <w:bottom w:val="single" w:sz="4" w:space="0" w:color="auto"/>
              <w:right w:val="single" w:sz="4" w:space="0" w:color="auto"/>
            </w:tcBorders>
            <w:shd w:val="clear" w:color="auto" w:fill="auto"/>
            <w:vAlign w:val="center"/>
            <w:hideMark/>
          </w:tcPr>
          <w:p w14:paraId="25D92754" w14:textId="77777777" w:rsidR="00E64258" w:rsidRPr="003B4732" w:rsidRDefault="00E64258">
            <w:pPr>
              <w:jc w:val="center"/>
              <w:rPr>
                <w:sz w:val="20"/>
                <w:szCs w:val="20"/>
              </w:rPr>
            </w:pPr>
            <w:r w:rsidRPr="003B4732">
              <w:rPr>
                <w:sz w:val="20"/>
                <w:szCs w:val="20"/>
              </w:rPr>
              <w:t>685320</w:t>
            </w:r>
          </w:p>
        </w:tc>
        <w:tc>
          <w:tcPr>
            <w:tcW w:w="1385" w:type="dxa"/>
            <w:tcBorders>
              <w:top w:val="nil"/>
              <w:left w:val="nil"/>
              <w:bottom w:val="single" w:sz="4" w:space="0" w:color="auto"/>
              <w:right w:val="single" w:sz="4" w:space="0" w:color="auto"/>
            </w:tcBorders>
            <w:shd w:val="clear" w:color="auto" w:fill="auto"/>
            <w:vAlign w:val="center"/>
            <w:hideMark/>
          </w:tcPr>
          <w:p w14:paraId="16C68C39" w14:textId="77777777" w:rsidR="00E64258" w:rsidRPr="003B4732" w:rsidRDefault="00E64258">
            <w:pPr>
              <w:jc w:val="center"/>
              <w:rPr>
                <w:sz w:val="20"/>
                <w:szCs w:val="20"/>
              </w:rPr>
            </w:pPr>
            <w:r w:rsidRPr="003B4732">
              <w:rPr>
                <w:sz w:val="20"/>
                <w:szCs w:val="20"/>
              </w:rPr>
              <w:t>102798</w:t>
            </w:r>
          </w:p>
        </w:tc>
        <w:tc>
          <w:tcPr>
            <w:tcW w:w="1215" w:type="dxa"/>
            <w:tcBorders>
              <w:top w:val="nil"/>
              <w:left w:val="nil"/>
              <w:bottom w:val="single" w:sz="4" w:space="0" w:color="auto"/>
              <w:right w:val="single" w:sz="4" w:space="0" w:color="auto"/>
            </w:tcBorders>
            <w:shd w:val="clear" w:color="auto" w:fill="auto"/>
            <w:vAlign w:val="center"/>
            <w:hideMark/>
          </w:tcPr>
          <w:p w14:paraId="59FE1DDA" w14:textId="77777777" w:rsidR="00E64258" w:rsidRPr="003B4732" w:rsidRDefault="00E64258">
            <w:pPr>
              <w:jc w:val="center"/>
              <w:rPr>
                <w:sz w:val="20"/>
                <w:szCs w:val="20"/>
              </w:rPr>
            </w:pPr>
            <w:r w:rsidRPr="003B4732">
              <w:rPr>
                <w:sz w:val="20"/>
                <w:szCs w:val="20"/>
              </w:rPr>
              <w:t>57110</w:t>
            </w:r>
          </w:p>
        </w:tc>
        <w:tc>
          <w:tcPr>
            <w:tcW w:w="1481" w:type="dxa"/>
            <w:tcBorders>
              <w:top w:val="nil"/>
              <w:left w:val="nil"/>
              <w:bottom w:val="single" w:sz="4" w:space="0" w:color="auto"/>
              <w:right w:val="single" w:sz="4" w:space="0" w:color="auto"/>
            </w:tcBorders>
            <w:shd w:val="clear" w:color="auto" w:fill="auto"/>
            <w:vAlign w:val="center"/>
            <w:hideMark/>
          </w:tcPr>
          <w:p w14:paraId="04CC286A" w14:textId="77777777" w:rsidR="00E64258" w:rsidRPr="003B4732" w:rsidRDefault="00E64258">
            <w:pPr>
              <w:jc w:val="center"/>
              <w:rPr>
                <w:sz w:val="20"/>
                <w:szCs w:val="20"/>
              </w:rPr>
            </w:pPr>
            <w:r w:rsidRPr="003B4732">
              <w:rPr>
                <w:sz w:val="20"/>
                <w:szCs w:val="20"/>
              </w:rPr>
              <w:t>27413</w:t>
            </w:r>
          </w:p>
        </w:tc>
        <w:tc>
          <w:tcPr>
            <w:tcW w:w="1028" w:type="dxa"/>
            <w:tcBorders>
              <w:top w:val="nil"/>
              <w:left w:val="nil"/>
              <w:bottom w:val="single" w:sz="4" w:space="0" w:color="auto"/>
              <w:right w:val="single" w:sz="4" w:space="0" w:color="auto"/>
            </w:tcBorders>
            <w:shd w:val="clear" w:color="auto" w:fill="auto"/>
            <w:vAlign w:val="center"/>
            <w:hideMark/>
          </w:tcPr>
          <w:p w14:paraId="2737136C" w14:textId="77777777" w:rsidR="00E64258" w:rsidRPr="003B4732" w:rsidRDefault="00E64258">
            <w:pPr>
              <w:jc w:val="center"/>
              <w:rPr>
                <w:sz w:val="20"/>
                <w:szCs w:val="20"/>
              </w:rPr>
            </w:pPr>
            <w:r w:rsidRPr="003B4732">
              <w:rPr>
                <w:sz w:val="20"/>
                <w:szCs w:val="20"/>
              </w:rPr>
              <w:t>872641</w:t>
            </w:r>
          </w:p>
        </w:tc>
      </w:tr>
      <w:tr w:rsidR="00E64258" w:rsidRPr="003B4732" w14:paraId="3D163336" w14:textId="77777777" w:rsidTr="00E64258">
        <w:trPr>
          <w:trHeight w:val="521"/>
        </w:trPr>
        <w:tc>
          <w:tcPr>
            <w:tcW w:w="431" w:type="dxa"/>
            <w:tcBorders>
              <w:top w:val="nil"/>
              <w:left w:val="single" w:sz="4" w:space="0" w:color="auto"/>
              <w:bottom w:val="single" w:sz="4" w:space="0" w:color="auto"/>
              <w:right w:val="single" w:sz="4" w:space="0" w:color="auto"/>
            </w:tcBorders>
            <w:shd w:val="clear" w:color="auto" w:fill="auto"/>
            <w:hideMark/>
          </w:tcPr>
          <w:p w14:paraId="5F79D126" w14:textId="77777777" w:rsidR="00E64258" w:rsidRPr="003B4732" w:rsidRDefault="00E64258">
            <w:pPr>
              <w:jc w:val="center"/>
              <w:rPr>
                <w:sz w:val="20"/>
                <w:szCs w:val="20"/>
              </w:rPr>
            </w:pPr>
            <w:r w:rsidRPr="003B4732">
              <w:rPr>
                <w:sz w:val="20"/>
                <w:szCs w:val="20"/>
              </w:rPr>
              <w:t>3</w:t>
            </w:r>
          </w:p>
        </w:tc>
        <w:tc>
          <w:tcPr>
            <w:tcW w:w="1312" w:type="dxa"/>
            <w:tcBorders>
              <w:top w:val="nil"/>
              <w:left w:val="nil"/>
              <w:bottom w:val="single" w:sz="4" w:space="0" w:color="auto"/>
              <w:right w:val="single" w:sz="4" w:space="0" w:color="auto"/>
            </w:tcBorders>
            <w:shd w:val="clear" w:color="auto" w:fill="auto"/>
            <w:vAlign w:val="bottom"/>
            <w:hideMark/>
          </w:tcPr>
          <w:p w14:paraId="5F5984EE" w14:textId="77777777" w:rsidR="00E64258" w:rsidRPr="003B4732" w:rsidRDefault="00E64258">
            <w:pPr>
              <w:rPr>
                <w:sz w:val="20"/>
                <w:szCs w:val="20"/>
              </w:rPr>
            </w:pPr>
            <w:r w:rsidRPr="003B4732">
              <w:rPr>
                <w:sz w:val="20"/>
                <w:szCs w:val="20"/>
              </w:rPr>
              <w:t>Приймальник замовлень</w:t>
            </w:r>
          </w:p>
        </w:tc>
        <w:tc>
          <w:tcPr>
            <w:tcW w:w="715" w:type="dxa"/>
            <w:tcBorders>
              <w:top w:val="nil"/>
              <w:left w:val="nil"/>
              <w:bottom w:val="single" w:sz="4" w:space="0" w:color="auto"/>
              <w:right w:val="single" w:sz="4" w:space="0" w:color="auto"/>
            </w:tcBorders>
            <w:shd w:val="clear" w:color="auto" w:fill="auto"/>
            <w:vAlign w:val="center"/>
            <w:hideMark/>
          </w:tcPr>
          <w:p w14:paraId="084D8E68" w14:textId="77777777" w:rsidR="00E64258" w:rsidRPr="003B4732" w:rsidRDefault="00E64258">
            <w:pPr>
              <w:jc w:val="center"/>
              <w:rPr>
                <w:sz w:val="20"/>
                <w:szCs w:val="20"/>
              </w:rPr>
            </w:pPr>
            <w:r w:rsidRPr="003B4732">
              <w:rPr>
                <w:sz w:val="20"/>
                <w:szCs w:val="20"/>
              </w:rPr>
              <w:t>1</w:t>
            </w:r>
          </w:p>
        </w:tc>
        <w:tc>
          <w:tcPr>
            <w:tcW w:w="630" w:type="dxa"/>
            <w:tcBorders>
              <w:top w:val="nil"/>
              <w:left w:val="nil"/>
              <w:bottom w:val="single" w:sz="4" w:space="0" w:color="auto"/>
              <w:right w:val="single" w:sz="4" w:space="0" w:color="auto"/>
            </w:tcBorders>
            <w:shd w:val="clear" w:color="auto" w:fill="auto"/>
            <w:vAlign w:val="center"/>
            <w:hideMark/>
          </w:tcPr>
          <w:p w14:paraId="225CED7F" w14:textId="77777777" w:rsidR="00E64258" w:rsidRPr="003B4732" w:rsidRDefault="00E64258">
            <w:pPr>
              <w:jc w:val="center"/>
              <w:rPr>
                <w:sz w:val="20"/>
                <w:szCs w:val="20"/>
              </w:rPr>
            </w:pPr>
            <w:r w:rsidRPr="003B4732">
              <w:rPr>
                <w:sz w:val="20"/>
                <w:szCs w:val="20"/>
              </w:rPr>
              <w:t>1</w:t>
            </w:r>
          </w:p>
        </w:tc>
        <w:tc>
          <w:tcPr>
            <w:tcW w:w="904" w:type="dxa"/>
            <w:tcBorders>
              <w:top w:val="nil"/>
              <w:left w:val="nil"/>
              <w:bottom w:val="single" w:sz="4" w:space="0" w:color="auto"/>
              <w:right w:val="single" w:sz="4" w:space="0" w:color="auto"/>
            </w:tcBorders>
            <w:shd w:val="clear" w:color="auto" w:fill="auto"/>
            <w:vAlign w:val="center"/>
            <w:hideMark/>
          </w:tcPr>
          <w:p w14:paraId="620FE013" w14:textId="77777777" w:rsidR="00E64258" w:rsidRPr="003B4732" w:rsidRDefault="00E64258">
            <w:pPr>
              <w:jc w:val="center"/>
              <w:rPr>
                <w:sz w:val="20"/>
                <w:szCs w:val="20"/>
              </w:rPr>
            </w:pPr>
            <w:r w:rsidRPr="003B4732">
              <w:rPr>
                <w:sz w:val="20"/>
                <w:szCs w:val="20"/>
              </w:rPr>
              <w:t>12374</w:t>
            </w:r>
          </w:p>
        </w:tc>
        <w:tc>
          <w:tcPr>
            <w:tcW w:w="1028" w:type="dxa"/>
            <w:tcBorders>
              <w:top w:val="nil"/>
              <w:left w:val="nil"/>
              <w:bottom w:val="single" w:sz="4" w:space="0" w:color="auto"/>
              <w:right w:val="single" w:sz="4" w:space="0" w:color="auto"/>
            </w:tcBorders>
            <w:shd w:val="clear" w:color="auto" w:fill="auto"/>
            <w:vAlign w:val="center"/>
            <w:hideMark/>
          </w:tcPr>
          <w:p w14:paraId="161428EC" w14:textId="77777777" w:rsidR="00E64258" w:rsidRPr="003B4732" w:rsidRDefault="00E64258">
            <w:pPr>
              <w:jc w:val="center"/>
              <w:rPr>
                <w:sz w:val="20"/>
                <w:szCs w:val="20"/>
              </w:rPr>
            </w:pPr>
            <w:r w:rsidRPr="003B4732">
              <w:rPr>
                <w:sz w:val="20"/>
                <w:szCs w:val="20"/>
              </w:rPr>
              <w:t>74244</w:t>
            </w:r>
          </w:p>
        </w:tc>
        <w:tc>
          <w:tcPr>
            <w:tcW w:w="1385" w:type="dxa"/>
            <w:tcBorders>
              <w:top w:val="nil"/>
              <w:left w:val="nil"/>
              <w:bottom w:val="single" w:sz="4" w:space="0" w:color="auto"/>
              <w:right w:val="single" w:sz="4" w:space="0" w:color="auto"/>
            </w:tcBorders>
            <w:shd w:val="clear" w:color="auto" w:fill="auto"/>
            <w:vAlign w:val="center"/>
            <w:hideMark/>
          </w:tcPr>
          <w:p w14:paraId="1E72AE6B" w14:textId="77777777" w:rsidR="00E64258" w:rsidRPr="003B4732" w:rsidRDefault="00E64258">
            <w:pPr>
              <w:jc w:val="center"/>
              <w:rPr>
                <w:sz w:val="20"/>
                <w:szCs w:val="20"/>
              </w:rPr>
            </w:pPr>
            <w:r w:rsidRPr="003B4732">
              <w:rPr>
                <w:sz w:val="20"/>
                <w:szCs w:val="20"/>
              </w:rPr>
              <w:t>11137</w:t>
            </w:r>
          </w:p>
        </w:tc>
        <w:tc>
          <w:tcPr>
            <w:tcW w:w="1215" w:type="dxa"/>
            <w:tcBorders>
              <w:top w:val="nil"/>
              <w:left w:val="nil"/>
              <w:bottom w:val="single" w:sz="4" w:space="0" w:color="auto"/>
              <w:right w:val="single" w:sz="4" w:space="0" w:color="auto"/>
            </w:tcBorders>
            <w:shd w:val="clear" w:color="auto" w:fill="auto"/>
            <w:vAlign w:val="center"/>
            <w:hideMark/>
          </w:tcPr>
          <w:p w14:paraId="3099F9B1" w14:textId="77777777" w:rsidR="00E64258" w:rsidRPr="003B4732" w:rsidRDefault="00E64258">
            <w:pPr>
              <w:jc w:val="center"/>
              <w:rPr>
                <w:sz w:val="20"/>
                <w:szCs w:val="20"/>
              </w:rPr>
            </w:pPr>
            <w:r w:rsidRPr="003B4732">
              <w:rPr>
                <w:sz w:val="20"/>
                <w:szCs w:val="20"/>
              </w:rPr>
              <w:t> </w:t>
            </w:r>
          </w:p>
        </w:tc>
        <w:tc>
          <w:tcPr>
            <w:tcW w:w="1481" w:type="dxa"/>
            <w:tcBorders>
              <w:top w:val="nil"/>
              <w:left w:val="nil"/>
              <w:bottom w:val="single" w:sz="4" w:space="0" w:color="auto"/>
              <w:right w:val="single" w:sz="4" w:space="0" w:color="auto"/>
            </w:tcBorders>
            <w:shd w:val="clear" w:color="auto" w:fill="auto"/>
            <w:vAlign w:val="center"/>
            <w:hideMark/>
          </w:tcPr>
          <w:p w14:paraId="1E0CC555" w14:textId="77777777" w:rsidR="00E64258" w:rsidRPr="003B4732" w:rsidRDefault="00E64258">
            <w:pPr>
              <w:jc w:val="center"/>
              <w:rPr>
                <w:sz w:val="20"/>
                <w:szCs w:val="20"/>
              </w:rPr>
            </w:pPr>
            <w:r w:rsidRPr="003B4732">
              <w:rPr>
                <w:sz w:val="20"/>
                <w:szCs w:val="20"/>
              </w:rPr>
              <w:t> </w:t>
            </w:r>
          </w:p>
        </w:tc>
        <w:tc>
          <w:tcPr>
            <w:tcW w:w="1028" w:type="dxa"/>
            <w:tcBorders>
              <w:top w:val="nil"/>
              <w:left w:val="nil"/>
              <w:bottom w:val="single" w:sz="4" w:space="0" w:color="auto"/>
              <w:right w:val="single" w:sz="4" w:space="0" w:color="auto"/>
            </w:tcBorders>
            <w:shd w:val="clear" w:color="auto" w:fill="auto"/>
            <w:vAlign w:val="center"/>
            <w:hideMark/>
          </w:tcPr>
          <w:p w14:paraId="6AFB1309" w14:textId="77777777" w:rsidR="00E64258" w:rsidRPr="003B4732" w:rsidRDefault="00E64258">
            <w:pPr>
              <w:jc w:val="center"/>
              <w:rPr>
                <w:sz w:val="20"/>
                <w:szCs w:val="20"/>
              </w:rPr>
            </w:pPr>
            <w:r w:rsidRPr="003B4732">
              <w:rPr>
                <w:sz w:val="20"/>
                <w:szCs w:val="20"/>
              </w:rPr>
              <w:t>85381</w:t>
            </w:r>
          </w:p>
        </w:tc>
      </w:tr>
      <w:tr w:rsidR="00E64258" w:rsidRPr="003B4732" w14:paraId="7323BF74" w14:textId="77777777" w:rsidTr="00E64258">
        <w:trPr>
          <w:trHeight w:val="260"/>
        </w:trPr>
        <w:tc>
          <w:tcPr>
            <w:tcW w:w="431" w:type="dxa"/>
            <w:tcBorders>
              <w:top w:val="nil"/>
              <w:left w:val="single" w:sz="4" w:space="0" w:color="auto"/>
              <w:bottom w:val="single" w:sz="4" w:space="0" w:color="auto"/>
              <w:right w:val="single" w:sz="4" w:space="0" w:color="auto"/>
            </w:tcBorders>
            <w:shd w:val="clear" w:color="auto" w:fill="auto"/>
            <w:hideMark/>
          </w:tcPr>
          <w:p w14:paraId="17B76AAC" w14:textId="77777777" w:rsidR="00E64258" w:rsidRPr="003B4732" w:rsidRDefault="00E64258">
            <w:pPr>
              <w:jc w:val="center"/>
              <w:rPr>
                <w:sz w:val="20"/>
                <w:szCs w:val="20"/>
              </w:rPr>
            </w:pPr>
            <w:r w:rsidRPr="003B4732">
              <w:rPr>
                <w:sz w:val="20"/>
                <w:szCs w:val="20"/>
              </w:rPr>
              <w:t> </w:t>
            </w:r>
          </w:p>
        </w:tc>
        <w:tc>
          <w:tcPr>
            <w:tcW w:w="1312" w:type="dxa"/>
            <w:tcBorders>
              <w:top w:val="nil"/>
              <w:left w:val="nil"/>
              <w:bottom w:val="single" w:sz="4" w:space="0" w:color="auto"/>
              <w:right w:val="single" w:sz="4" w:space="0" w:color="auto"/>
            </w:tcBorders>
            <w:shd w:val="clear" w:color="auto" w:fill="auto"/>
            <w:vAlign w:val="bottom"/>
            <w:hideMark/>
          </w:tcPr>
          <w:p w14:paraId="728409F8" w14:textId="77777777" w:rsidR="00E64258" w:rsidRPr="003B4732" w:rsidRDefault="00E64258">
            <w:pPr>
              <w:rPr>
                <w:sz w:val="20"/>
                <w:szCs w:val="20"/>
              </w:rPr>
            </w:pPr>
            <w:r w:rsidRPr="003B4732">
              <w:rPr>
                <w:sz w:val="20"/>
                <w:szCs w:val="20"/>
              </w:rPr>
              <w:t>Разом по оплаті праці</w:t>
            </w:r>
          </w:p>
        </w:tc>
        <w:tc>
          <w:tcPr>
            <w:tcW w:w="715" w:type="dxa"/>
            <w:tcBorders>
              <w:top w:val="nil"/>
              <w:left w:val="nil"/>
              <w:bottom w:val="single" w:sz="4" w:space="0" w:color="auto"/>
              <w:right w:val="single" w:sz="4" w:space="0" w:color="auto"/>
            </w:tcBorders>
            <w:shd w:val="clear" w:color="auto" w:fill="auto"/>
            <w:vAlign w:val="center"/>
            <w:hideMark/>
          </w:tcPr>
          <w:p w14:paraId="4E7F65DB" w14:textId="77777777" w:rsidR="00E64258" w:rsidRPr="003B4732" w:rsidRDefault="00E64258">
            <w:pPr>
              <w:jc w:val="center"/>
              <w:rPr>
                <w:sz w:val="20"/>
                <w:szCs w:val="20"/>
              </w:rPr>
            </w:pPr>
            <w:r w:rsidRPr="003B4732">
              <w:rPr>
                <w:sz w:val="20"/>
                <w:szCs w:val="20"/>
              </w:rPr>
              <w:t>12</w:t>
            </w:r>
          </w:p>
        </w:tc>
        <w:tc>
          <w:tcPr>
            <w:tcW w:w="630" w:type="dxa"/>
            <w:tcBorders>
              <w:top w:val="nil"/>
              <w:left w:val="nil"/>
              <w:bottom w:val="single" w:sz="4" w:space="0" w:color="auto"/>
              <w:right w:val="single" w:sz="4" w:space="0" w:color="auto"/>
            </w:tcBorders>
            <w:shd w:val="clear" w:color="auto" w:fill="auto"/>
            <w:vAlign w:val="center"/>
            <w:hideMark/>
          </w:tcPr>
          <w:p w14:paraId="087358A8" w14:textId="77777777" w:rsidR="00E64258" w:rsidRPr="003B4732" w:rsidRDefault="00E64258">
            <w:pPr>
              <w:jc w:val="center"/>
              <w:rPr>
                <w:sz w:val="20"/>
                <w:szCs w:val="20"/>
              </w:rPr>
            </w:pPr>
            <w:r w:rsidRPr="003B4732">
              <w:rPr>
                <w:sz w:val="20"/>
                <w:szCs w:val="20"/>
              </w:rPr>
              <w:t>12</w:t>
            </w:r>
          </w:p>
        </w:tc>
        <w:tc>
          <w:tcPr>
            <w:tcW w:w="904" w:type="dxa"/>
            <w:tcBorders>
              <w:top w:val="nil"/>
              <w:left w:val="nil"/>
              <w:bottom w:val="single" w:sz="4" w:space="0" w:color="auto"/>
              <w:right w:val="single" w:sz="4" w:space="0" w:color="auto"/>
            </w:tcBorders>
            <w:shd w:val="clear" w:color="auto" w:fill="auto"/>
            <w:vAlign w:val="center"/>
            <w:hideMark/>
          </w:tcPr>
          <w:p w14:paraId="4C1CCD31" w14:textId="77777777" w:rsidR="00E64258" w:rsidRPr="003B4732" w:rsidRDefault="00E64258">
            <w:pPr>
              <w:jc w:val="center"/>
              <w:rPr>
                <w:sz w:val="20"/>
                <w:szCs w:val="20"/>
              </w:rPr>
            </w:pPr>
            <w:r w:rsidRPr="003B4732">
              <w:rPr>
                <w:sz w:val="20"/>
                <w:szCs w:val="20"/>
              </w:rPr>
              <w:t> </w:t>
            </w:r>
          </w:p>
        </w:tc>
        <w:tc>
          <w:tcPr>
            <w:tcW w:w="1028" w:type="dxa"/>
            <w:tcBorders>
              <w:top w:val="nil"/>
              <w:left w:val="nil"/>
              <w:bottom w:val="single" w:sz="4" w:space="0" w:color="auto"/>
              <w:right w:val="single" w:sz="4" w:space="0" w:color="auto"/>
            </w:tcBorders>
            <w:shd w:val="clear" w:color="auto" w:fill="auto"/>
            <w:vAlign w:val="center"/>
            <w:hideMark/>
          </w:tcPr>
          <w:p w14:paraId="07F8B86E" w14:textId="77777777" w:rsidR="00E64258" w:rsidRPr="003B4732" w:rsidRDefault="00E64258">
            <w:pPr>
              <w:jc w:val="center"/>
              <w:rPr>
                <w:b/>
                <w:bCs/>
                <w:sz w:val="20"/>
                <w:szCs w:val="20"/>
              </w:rPr>
            </w:pPr>
            <w:r w:rsidRPr="003B4732">
              <w:rPr>
                <w:b/>
                <w:bCs/>
                <w:sz w:val="20"/>
                <w:szCs w:val="20"/>
              </w:rPr>
              <w:t> </w:t>
            </w:r>
          </w:p>
        </w:tc>
        <w:tc>
          <w:tcPr>
            <w:tcW w:w="1385" w:type="dxa"/>
            <w:tcBorders>
              <w:top w:val="nil"/>
              <w:left w:val="nil"/>
              <w:bottom w:val="single" w:sz="4" w:space="0" w:color="auto"/>
              <w:right w:val="single" w:sz="4" w:space="0" w:color="auto"/>
            </w:tcBorders>
            <w:shd w:val="clear" w:color="auto" w:fill="auto"/>
            <w:vAlign w:val="center"/>
            <w:hideMark/>
          </w:tcPr>
          <w:p w14:paraId="6BC80F74" w14:textId="77777777" w:rsidR="00E64258" w:rsidRPr="003B4732" w:rsidRDefault="00E64258">
            <w:pPr>
              <w:jc w:val="center"/>
              <w:rPr>
                <w:b/>
                <w:bCs/>
                <w:sz w:val="20"/>
                <w:szCs w:val="20"/>
              </w:rPr>
            </w:pPr>
            <w:r w:rsidRPr="003B4732">
              <w:rPr>
                <w:b/>
                <w:bCs/>
                <w:sz w:val="20"/>
                <w:szCs w:val="20"/>
              </w:rPr>
              <w:t> </w:t>
            </w:r>
          </w:p>
        </w:tc>
        <w:tc>
          <w:tcPr>
            <w:tcW w:w="1215" w:type="dxa"/>
            <w:tcBorders>
              <w:top w:val="nil"/>
              <w:left w:val="nil"/>
              <w:bottom w:val="single" w:sz="4" w:space="0" w:color="auto"/>
              <w:right w:val="single" w:sz="4" w:space="0" w:color="auto"/>
            </w:tcBorders>
            <w:shd w:val="clear" w:color="auto" w:fill="auto"/>
            <w:vAlign w:val="center"/>
            <w:hideMark/>
          </w:tcPr>
          <w:p w14:paraId="7505B785" w14:textId="77777777" w:rsidR="00E64258" w:rsidRPr="003B4732" w:rsidRDefault="00E64258">
            <w:pPr>
              <w:jc w:val="center"/>
              <w:rPr>
                <w:b/>
                <w:bCs/>
                <w:sz w:val="20"/>
                <w:szCs w:val="20"/>
              </w:rPr>
            </w:pPr>
            <w:r w:rsidRPr="003B4732">
              <w:rPr>
                <w:b/>
                <w:bCs/>
                <w:sz w:val="20"/>
                <w:szCs w:val="20"/>
              </w:rPr>
              <w:t> </w:t>
            </w:r>
          </w:p>
        </w:tc>
        <w:tc>
          <w:tcPr>
            <w:tcW w:w="1481" w:type="dxa"/>
            <w:tcBorders>
              <w:top w:val="nil"/>
              <w:left w:val="nil"/>
              <w:bottom w:val="single" w:sz="4" w:space="0" w:color="auto"/>
              <w:right w:val="single" w:sz="4" w:space="0" w:color="auto"/>
            </w:tcBorders>
            <w:shd w:val="clear" w:color="auto" w:fill="auto"/>
            <w:vAlign w:val="center"/>
            <w:hideMark/>
          </w:tcPr>
          <w:p w14:paraId="775E562F" w14:textId="77777777" w:rsidR="00E64258" w:rsidRPr="003B4732" w:rsidRDefault="00E64258">
            <w:pPr>
              <w:jc w:val="center"/>
              <w:rPr>
                <w:b/>
                <w:bCs/>
                <w:sz w:val="20"/>
                <w:szCs w:val="20"/>
              </w:rPr>
            </w:pPr>
            <w:r w:rsidRPr="003B4732">
              <w:rPr>
                <w:b/>
                <w:bCs/>
                <w:sz w:val="20"/>
                <w:szCs w:val="20"/>
              </w:rPr>
              <w:t> </w:t>
            </w:r>
          </w:p>
        </w:tc>
        <w:tc>
          <w:tcPr>
            <w:tcW w:w="1028" w:type="dxa"/>
            <w:tcBorders>
              <w:top w:val="nil"/>
              <w:left w:val="nil"/>
              <w:bottom w:val="single" w:sz="4" w:space="0" w:color="auto"/>
              <w:right w:val="single" w:sz="4" w:space="0" w:color="auto"/>
            </w:tcBorders>
            <w:shd w:val="clear" w:color="auto" w:fill="auto"/>
            <w:vAlign w:val="center"/>
            <w:hideMark/>
          </w:tcPr>
          <w:p w14:paraId="791D466D" w14:textId="77777777" w:rsidR="00E64258" w:rsidRPr="003B4732" w:rsidRDefault="00E64258">
            <w:pPr>
              <w:jc w:val="center"/>
              <w:rPr>
                <w:sz w:val="20"/>
                <w:szCs w:val="20"/>
              </w:rPr>
            </w:pPr>
            <w:r w:rsidRPr="003B4732">
              <w:rPr>
                <w:sz w:val="20"/>
                <w:szCs w:val="20"/>
              </w:rPr>
              <w:t>1136515</w:t>
            </w:r>
          </w:p>
        </w:tc>
      </w:tr>
      <w:tr w:rsidR="00E64258" w:rsidRPr="003B4732" w14:paraId="2C44E7A2" w14:textId="77777777" w:rsidTr="00E64258">
        <w:trPr>
          <w:trHeight w:val="521"/>
        </w:trPr>
        <w:tc>
          <w:tcPr>
            <w:tcW w:w="431" w:type="dxa"/>
            <w:tcBorders>
              <w:top w:val="nil"/>
              <w:left w:val="single" w:sz="4" w:space="0" w:color="auto"/>
              <w:bottom w:val="single" w:sz="4" w:space="0" w:color="auto"/>
              <w:right w:val="single" w:sz="4" w:space="0" w:color="auto"/>
            </w:tcBorders>
            <w:shd w:val="clear" w:color="auto" w:fill="auto"/>
            <w:noWrap/>
            <w:vAlign w:val="bottom"/>
            <w:hideMark/>
          </w:tcPr>
          <w:p w14:paraId="3D74A8B9" w14:textId="77777777" w:rsidR="00E64258" w:rsidRPr="003B4732" w:rsidRDefault="00E64258">
            <w:pPr>
              <w:jc w:val="center"/>
              <w:rPr>
                <w:rFonts w:ascii="Calibri" w:hAnsi="Calibri" w:cs="Calibri"/>
                <w:color w:val="000000"/>
                <w:sz w:val="20"/>
                <w:szCs w:val="20"/>
              </w:rPr>
            </w:pPr>
            <w:r w:rsidRPr="003B4732">
              <w:rPr>
                <w:rFonts w:ascii="Calibri" w:hAnsi="Calibri" w:cs="Calibri"/>
                <w:color w:val="000000"/>
                <w:sz w:val="20"/>
                <w:szCs w:val="20"/>
              </w:rPr>
              <w:t> </w:t>
            </w:r>
          </w:p>
        </w:tc>
        <w:tc>
          <w:tcPr>
            <w:tcW w:w="1312" w:type="dxa"/>
            <w:tcBorders>
              <w:top w:val="nil"/>
              <w:left w:val="nil"/>
              <w:bottom w:val="single" w:sz="4" w:space="0" w:color="auto"/>
              <w:right w:val="single" w:sz="4" w:space="0" w:color="auto"/>
            </w:tcBorders>
            <w:shd w:val="clear" w:color="auto" w:fill="auto"/>
            <w:vAlign w:val="center"/>
            <w:hideMark/>
          </w:tcPr>
          <w:p w14:paraId="3F79841E" w14:textId="77777777" w:rsidR="00E64258" w:rsidRPr="003B4732" w:rsidRDefault="00E64258">
            <w:pPr>
              <w:jc w:val="both"/>
              <w:rPr>
                <w:color w:val="000000"/>
                <w:sz w:val="20"/>
                <w:szCs w:val="20"/>
              </w:rPr>
            </w:pPr>
            <w:r w:rsidRPr="003B4732">
              <w:rPr>
                <w:color w:val="000000"/>
                <w:sz w:val="20"/>
                <w:szCs w:val="20"/>
              </w:rPr>
              <w:t>Нарахування на заробітну плату</w:t>
            </w:r>
          </w:p>
        </w:tc>
        <w:tc>
          <w:tcPr>
            <w:tcW w:w="715" w:type="dxa"/>
            <w:tcBorders>
              <w:top w:val="nil"/>
              <w:left w:val="nil"/>
              <w:bottom w:val="single" w:sz="4" w:space="0" w:color="auto"/>
              <w:right w:val="single" w:sz="4" w:space="0" w:color="auto"/>
            </w:tcBorders>
            <w:shd w:val="clear" w:color="auto" w:fill="auto"/>
            <w:vAlign w:val="center"/>
            <w:hideMark/>
          </w:tcPr>
          <w:p w14:paraId="33CE549B" w14:textId="77777777" w:rsidR="00E64258" w:rsidRPr="003B4732" w:rsidRDefault="00E64258">
            <w:pPr>
              <w:jc w:val="center"/>
              <w:rPr>
                <w:sz w:val="20"/>
                <w:szCs w:val="20"/>
              </w:rPr>
            </w:pPr>
            <w:r w:rsidRPr="003B4732">
              <w:rPr>
                <w:sz w:val="20"/>
                <w:szCs w:val="20"/>
              </w:rPr>
              <w:t>8,41 -22%</w:t>
            </w:r>
          </w:p>
        </w:tc>
        <w:tc>
          <w:tcPr>
            <w:tcW w:w="630" w:type="dxa"/>
            <w:tcBorders>
              <w:top w:val="nil"/>
              <w:left w:val="nil"/>
              <w:bottom w:val="single" w:sz="4" w:space="0" w:color="auto"/>
              <w:right w:val="single" w:sz="4" w:space="0" w:color="auto"/>
            </w:tcBorders>
            <w:shd w:val="clear" w:color="auto" w:fill="auto"/>
            <w:noWrap/>
            <w:vAlign w:val="bottom"/>
            <w:hideMark/>
          </w:tcPr>
          <w:p w14:paraId="0D9092C2" w14:textId="77777777" w:rsidR="00E64258" w:rsidRPr="003B4732" w:rsidRDefault="00E64258">
            <w:pPr>
              <w:rPr>
                <w:rFonts w:ascii="Calibri" w:hAnsi="Calibri" w:cs="Calibri"/>
                <w:color w:val="000000"/>
                <w:sz w:val="20"/>
                <w:szCs w:val="20"/>
              </w:rPr>
            </w:pPr>
            <w:r w:rsidRPr="003B4732">
              <w:rPr>
                <w:rFonts w:ascii="Calibri" w:hAnsi="Calibri" w:cs="Calibri"/>
                <w:color w:val="000000"/>
                <w:sz w:val="20"/>
                <w:szCs w:val="20"/>
              </w:rPr>
              <w:t> </w:t>
            </w:r>
          </w:p>
        </w:tc>
        <w:tc>
          <w:tcPr>
            <w:tcW w:w="904" w:type="dxa"/>
            <w:tcBorders>
              <w:top w:val="nil"/>
              <w:left w:val="nil"/>
              <w:bottom w:val="single" w:sz="4" w:space="0" w:color="auto"/>
              <w:right w:val="single" w:sz="4" w:space="0" w:color="auto"/>
            </w:tcBorders>
            <w:shd w:val="clear" w:color="auto" w:fill="auto"/>
            <w:noWrap/>
            <w:vAlign w:val="bottom"/>
            <w:hideMark/>
          </w:tcPr>
          <w:p w14:paraId="7E5AC4C9" w14:textId="77777777" w:rsidR="00E64258" w:rsidRPr="003B4732" w:rsidRDefault="00E64258">
            <w:pPr>
              <w:rPr>
                <w:rFonts w:ascii="Calibri" w:hAnsi="Calibri" w:cs="Calibri"/>
                <w:color w:val="000000"/>
                <w:sz w:val="20"/>
                <w:szCs w:val="20"/>
              </w:rPr>
            </w:pPr>
            <w:r w:rsidRPr="003B4732">
              <w:rPr>
                <w:rFonts w:ascii="Calibri" w:hAnsi="Calibri" w:cs="Calibri"/>
                <w:color w:val="000000"/>
                <w:sz w:val="20"/>
                <w:szCs w:val="20"/>
              </w:rPr>
              <w:t> </w:t>
            </w:r>
          </w:p>
        </w:tc>
        <w:tc>
          <w:tcPr>
            <w:tcW w:w="1028" w:type="dxa"/>
            <w:tcBorders>
              <w:top w:val="nil"/>
              <w:left w:val="nil"/>
              <w:bottom w:val="single" w:sz="4" w:space="0" w:color="auto"/>
              <w:right w:val="single" w:sz="4" w:space="0" w:color="auto"/>
            </w:tcBorders>
            <w:shd w:val="clear" w:color="auto" w:fill="auto"/>
            <w:noWrap/>
            <w:vAlign w:val="bottom"/>
            <w:hideMark/>
          </w:tcPr>
          <w:p w14:paraId="7B3C4894" w14:textId="77777777" w:rsidR="00E64258" w:rsidRPr="003B4732" w:rsidRDefault="00E64258">
            <w:pPr>
              <w:rPr>
                <w:rFonts w:ascii="Calibri" w:hAnsi="Calibri" w:cs="Calibri"/>
                <w:b/>
                <w:bCs/>
                <w:color w:val="000000"/>
                <w:sz w:val="20"/>
                <w:szCs w:val="20"/>
              </w:rPr>
            </w:pPr>
            <w:r w:rsidRPr="003B4732">
              <w:rPr>
                <w:rFonts w:ascii="Calibri" w:hAnsi="Calibri" w:cs="Calibri"/>
                <w:b/>
                <w:bCs/>
                <w:color w:val="000000"/>
                <w:sz w:val="20"/>
                <w:szCs w:val="20"/>
              </w:rPr>
              <w:t> </w:t>
            </w:r>
          </w:p>
        </w:tc>
        <w:tc>
          <w:tcPr>
            <w:tcW w:w="1385" w:type="dxa"/>
            <w:tcBorders>
              <w:top w:val="nil"/>
              <w:left w:val="nil"/>
              <w:bottom w:val="single" w:sz="4" w:space="0" w:color="auto"/>
              <w:right w:val="single" w:sz="4" w:space="0" w:color="auto"/>
            </w:tcBorders>
            <w:shd w:val="clear" w:color="auto" w:fill="auto"/>
            <w:noWrap/>
            <w:vAlign w:val="bottom"/>
            <w:hideMark/>
          </w:tcPr>
          <w:p w14:paraId="52B955D1" w14:textId="77777777" w:rsidR="00E64258" w:rsidRPr="003B4732" w:rsidRDefault="00E64258">
            <w:pPr>
              <w:rPr>
                <w:rFonts w:ascii="Calibri" w:hAnsi="Calibri" w:cs="Calibri"/>
                <w:color w:val="000000"/>
                <w:sz w:val="20"/>
                <w:szCs w:val="20"/>
              </w:rPr>
            </w:pPr>
            <w:r w:rsidRPr="003B4732">
              <w:rPr>
                <w:rFonts w:ascii="Calibri" w:hAnsi="Calibri" w:cs="Calibri"/>
                <w:color w:val="000000"/>
                <w:sz w:val="20"/>
                <w:szCs w:val="20"/>
              </w:rPr>
              <w:t> </w:t>
            </w:r>
          </w:p>
        </w:tc>
        <w:tc>
          <w:tcPr>
            <w:tcW w:w="1215" w:type="dxa"/>
            <w:tcBorders>
              <w:top w:val="nil"/>
              <w:left w:val="nil"/>
              <w:bottom w:val="single" w:sz="4" w:space="0" w:color="auto"/>
              <w:right w:val="single" w:sz="4" w:space="0" w:color="auto"/>
            </w:tcBorders>
            <w:shd w:val="clear" w:color="auto" w:fill="auto"/>
            <w:noWrap/>
            <w:vAlign w:val="bottom"/>
            <w:hideMark/>
          </w:tcPr>
          <w:p w14:paraId="2B1E1D1A" w14:textId="77777777" w:rsidR="00E64258" w:rsidRPr="003B4732" w:rsidRDefault="00E64258">
            <w:pPr>
              <w:rPr>
                <w:rFonts w:ascii="Calibri" w:hAnsi="Calibri" w:cs="Calibri"/>
                <w:color w:val="000000"/>
                <w:sz w:val="20"/>
                <w:szCs w:val="20"/>
              </w:rPr>
            </w:pPr>
            <w:r w:rsidRPr="003B4732">
              <w:rPr>
                <w:rFonts w:ascii="Calibri" w:hAnsi="Calibri" w:cs="Calibri"/>
                <w:color w:val="000000"/>
                <w:sz w:val="20"/>
                <w:szCs w:val="20"/>
              </w:rPr>
              <w:t> </w:t>
            </w:r>
          </w:p>
        </w:tc>
        <w:tc>
          <w:tcPr>
            <w:tcW w:w="1481" w:type="dxa"/>
            <w:tcBorders>
              <w:top w:val="nil"/>
              <w:left w:val="nil"/>
              <w:bottom w:val="single" w:sz="4" w:space="0" w:color="auto"/>
              <w:right w:val="single" w:sz="4" w:space="0" w:color="auto"/>
            </w:tcBorders>
            <w:shd w:val="clear" w:color="auto" w:fill="auto"/>
            <w:noWrap/>
            <w:vAlign w:val="bottom"/>
            <w:hideMark/>
          </w:tcPr>
          <w:p w14:paraId="3D4F30AF" w14:textId="77777777" w:rsidR="00E64258" w:rsidRPr="003B4732" w:rsidRDefault="00E64258">
            <w:pPr>
              <w:rPr>
                <w:rFonts w:ascii="Calibri" w:hAnsi="Calibri" w:cs="Calibri"/>
                <w:color w:val="000000"/>
                <w:sz w:val="20"/>
                <w:szCs w:val="20"/>
              </w:rPr>
            </w:pPr>
            <w:r w:rsidRPr="003B4732">
              <w:rPr>
                <w:rFonts w:ascii="Calibri" w:hAnsi="Calibri" w:cs="Calibri"/>
                <w:color w:val="000000"/>
                <w:sz w:val="20"/>
                <w:szCs w:val="20"/>
              </w:rPr>
              <w:t> </w:t>
            </w:r>
          </w:p>
        </w:tc>
        <w:tc>
          <w:tcPr>
            <w:tcW w:w="1028" w:type="dxa"/>
            <w:tcBorders>
              <w:top w:val="nil"/>
              <w:left w:val="nil"/>
              <w:bottom w:val="single" w:sz="4" w:space="0" w:color="auto"/>
              <w:right w:val="single" w:sz="4" w:space="0" w:color="auto"/>
            </w:tcBorders>
            <w:shd w:val="clear" w:color="auto" w:fill="auto"/>
            <w:vAlign w:val="center"/>
            <w:hideMark/>
          </w:tcPr>
          <w:p w14:paraId="220B72EE" w14:textId="77777777" w:rsidR="00E64258" w:rsidRPr="003B4732" w:rsidRDefault="00E64258">
            <w:pPr>
              <w:jc w:val="center"/>
              <w:rPr>
                <w:sz w:val="20"/>
                <w:szCs w:val="20"/>
              </w:rPr>
            </w:pPr>
            <w:r w:rsidRPr="003B4732">
              <w:rPr>
                <w:sz w:val="20"/>
                <w:szCs w:val="20"/>
              </w:rPr>
              <w:t>236777</w:t>
            </w:r>
          </w:p>
        </w:tc>
      </w:tr>
      <w:tr w:rsidR="00E64258" w:rsidRPr="003B4732" w14:paraId="10E31353" w14:textId="77777777" w:rsidTr="00E64258">
        <w:trPr>
          <w:trHeight w:val="521"/>
        </w:trPr>
        <w:tc>
          <w:tcPr>
            <w:tcW w:w="431" w:type="dxa"/>
            <w:tcBorders>
              <w:top w:val="nil"/>
              <w:left w:val="single" w:sz="4" w:space="0" w:color="auto"/>
              <w:bottom w:val="single" w:sz="4" w:space="0" w:color="auto"/>
              <w:right w:val="single" w:sz="4" w:space="0" w:color="auto"/>
            </w:tcBorders>
            <w:shd w:val="clear" w:color="auto" w:fill="auto"/>
            <w:noWrap/>
            <w:vAlign w:val="bottom"/>
            <w:hideMark/>
          </w:tcPr>
          <w:p w14:paraId="6A76FD27" w14:textId="77777777" w:rsidR="00E64258" w:rsidRPr="003B4732" w:rsidRDefault="00E64258">
            <w:pPr>
              <w:jc w:val="center"/>
              <w:rPr>
                <w:rFonts w:ascii="Calibri" w:hAnsi="Calibri" w:cs="Calibri"/>
                <w:color w:val="000000"/>
                <w:sz w:val="20"/>
                <w:szCs w:val="20"/>
              </w:rPr>
            </w:pPr>
            <w:r w:rsidRPr="003B4732">
              <w:rPr>
                <w:rFonts w:ascii="Calibri" w:hAnsi="Calibri" w:cs="Calibri"/>
                <w:color w:val="000000"/>
                <w:sz w:val="20"/>
                <w:szCs w:val="20"/>
              </w:rPr>
              <w:t> </w:t>
            </w:r>
          </w:p>
        </w:tc>
        <w:tc>
          <w:tcPr>
            <w:tcW w:w="1312" w:type="dxa"/>
            <w:tcBorders>
              <w:top w:val="nil"/>
              <w:left w:val="nil"/>
              <w:bottom w:val="single" w:sz="4" w:space="0" w:color="auto"/>
              <w:right w:val="single" w:sz="4" w:space="0" w:color="auto"/>
            </w:tcBorders>
            <w:shd w:val="clear" w:color="auto" w:fill="auto"/>
            <w:vAlign w:val="center"/>
            <w:hideMark/>
          </w:tcPr>
          <w:p w14:paraId="71DAB00F" w14:textId="77777777" w:rsidR="00E64258" w:rsidRPr="003B4732" w:rsidRDefault="00E64258">
            <w:pPr>
              <w:jc w:val="both"/>
              <w:rPr>
                <w:color w:val="000000"/>
                <w:sz w:val="20"/>
                <w:szCs w:val="20"/>
              </w:rPr>
            </w:pPr>
            <w:r w:rsidRPr="003B4732">
              <w:rPr>
                <w:color w:val="000000"/>
                <w:sz w:val="20"/>
                <w:szCs w:val="20"/>
              </w:rPr>
              <w:t>Всього витрат на оплату праці</w:t>
            </w:r>
          </w:p>
        </w:tc>
        <w:tc>
          <w:tcPr>
            <w:tcW w:w="715" w:type="dxa"/>
            <w:tcBorders>
              <w:top w:val="nil"/>
              <w:left w:val="nil"/>
              <w:bottom w:val="single" w:sz="4" w:space="0" w:color="auto"/>
              <w:right w:val="single" w:sz="4" w:space="0" w:color="auto"/>
            </w:tcBorders>
            <w:shd w:val="clear" w:color="auto" w:fill="auto"/>
            <w:hideMark/>
          </w:tcPr>
          <w:p w14:paraId="6DA1290E" w14:textId="77777777" w:rsidR="00E64258" w:rsidRPr="003B4732" w:rsidRDefault="00E64258">
            <w:pPr>
              <w:rPr>
                <w:color w:val="000000"/>
                <w:sz w:val="20"/>
                <w:szCs w:val="20"/>
              </w:rPr>
            </w:pPr>
            <w:r w:rsidRPr="003B4732">
              <w:rPr>
                <w:color w:val="000000"/>
                <w:sz w:val="20"/>
                <w:szCs w:val="20"/>
              </w:rPr>
              <w:t> </w:t>
            </w:r>
          </w:p>
        </w:tc>
        <w:tc>
          <w:tcPr>
            <w:tcW w:w="630" w:type="dxa"/>
            <w:tcBorders>
              <w:top w:val="nil"/>
              <w:left w:val="nil"/>
              <w:bottom w:val="single" w:sz="4" w:space="0" w:color="auto"/>
              <w:right w:val="single" w:sz="4" w:space="0" w:color="auto"/>
            </w:tcBorders>
            <w:shd w:val="clear" w:color="auto" w:fill="auto"/>
            <w:hideMark/>
          </w:tcPr>
          <w:p w14:paraId="5AB0F6CB" w14:textId="77777777" w:rsidR="00E64258" w:rsidRPr="003B4732" w:rsidRDefault="00E64258">
            <w:pPr>
              <w:rPr>
                <w:color w:val="000000"/>
                <w:sz w:val="20"/>
                <w:szCs w:val="20"/>
              </w:rPr>
            </w:pPr>
            <w:r w:rsidRPr="003B4732">
              <w:rPr>
                <w:color w:val="000000"/>
                <w:sz w:val="20"/>
                <w:szCs w:val="20"/>
              </w:rPr>
              <w:t> </w:t>
            </w:r>
          </w:p>
        </w:tc>
        <w:tc>
          <w:tcPr>
            <w:tcW w:w="904" w:type="dxa"/>
            <w:tcBorders>
              <w:top w:val="nil"/>
              <w:left w:val="nil"/>
              <w:bottom w:val="single" w:sz="4" w:space="0" w:color="auto"/>
              <w:right w:val="single" w:sz="4" w:space="0" w:color="auto"/>
            </w:tcBorders>
            <w:shd w:val="clear" w:color="auto" w:fill="auto"/>
            <w:hideMark/>
          </w:tcPr>
          <w:p w14:paraId="51F8BB90" w14:textId="77777777" w:rsidR="00E64258" w:rsidRPr="003B4732" w:rsidRDefault="00E64258">
            <w:pPr>
              <w:rPr>
                <w:color w:val="000000"/>
                <w:sz w:val="20"/>
                <w:szCs w:val="20"/>
              </w:rPr>
            </w:pPr>
            <w:r w:rsidRPr="003B4732">
              <w:rPr>
                <w:color w:val="000000"/>
                <w:sz w:val="20"/>
                <w:szCs w:val="20"/>
              </w:rPr>
              <w:t> </w:t>
            </w:r>
          </w:p>
        </w:tc>
        <w:tc>
          <w:tcPr>
            <w:tcW w:w="1028" w:type="dxa"/>
            <w:tcBorders>
              <w:top w:val="nil"/>
              <w:left w:val="nil"/>
              <w:bottom w:val="single" w:sz="4" w:space="0" w:color="auto"/>
              <w:right w:val="single" w:sz="4" w:space="0" w:color="auto"/>
            </w:tcBorders>
            <w:shd w:val="clear" w:color="auto" w:fill="auto"/>
            <w:noWrap/>
            <w:vAlign w:val="bottom"/>
            <w:hideMark/>
          </w:tcPr>
          <w:p w14:paraId="4E4059C7" w14:textId="77777777" w:rsidR="00E64258" w:rsidRPr="003B4732" w:rsidRDefault="00E64258">
            <w:pPr>
              <w:rPr>
                <w:rFonts w:ascii="Calibri" w:hAnsi="Calibri" w:cs="Calibri"/>
                <w:color w:val="000000"/>
                <w:sz w:val="20"/>
                <w:szCs w:val="20"/>
              </w:rPr>
            </w:pPr>
            <w:r w:rsidRPr="003B4732">
              <w:rPr>
                <w:rFonts w:ascii="Calibri" w:hAnsi="Calibri" w:cs="Calibri"/>
                <w:color w:val="000000"/>
                <w:sz w:val="20"/>
                <w:szCs w:val="20"/>
              </w:rPr>
              <w:t> </w:t>
            </w:r>
          </w:p>
        </w:tc>
        <w:tc>
          <w:tcPr>
            <w:tcW w:w="1385" w:type="dxa"/>
            <w:tcBorders>
              <w:top w:val="nil"/>
              <w:left w:val="nil"/>
              <w:bottom w:val="single" w:sz="4" w:space="0" w:color="auto"/>
              <w:right w:val="single" w:sz="4" w:space="0" w:color="auto"/>
            </w:tcBorders>
            <w:shd w:val="clear" w:color="auto" w:fill="auto"/>
            <w:noWrap/>
            <w:vAlign w:val="bottom"/>
            <w:hideMark/>
          </w:tcPr>
          <w:p w14:paraId="15C118AA" w14:textId="77777777" w:rsidR="00E64258" w:rsidRPr="003B4732" w:rsidRDefault="00E64258">
            <w:pPr>
              <w:rPr>
                <w:rFonts w:ascii="Calibri" w:hAnsi="Calibri" w:cs="Calibri"/>
                <w:b/>
                <w:bCs/>
                <w:color w:val="000000"/>
                <w:sz w:val="20"/>
                <w:szCs w:val="20"/>
              </w:rPr>
            </w:pPr>
            <w:r w:rsidRPr="003B4732">
              <w:rPr>
                <w:rFonts w:ascii="Calibri" w:hAnsi="Calibri" w:cs="Calibri"/>
                <w:b/>
                <w:bCs/>
                <w:color w:val="000000"/>
                <w:sz w:val="20"/>
                <w:szCs w:val="20"/>
              </w:rPr>
              <w:t> </w:t>
            </w:r>
          </w:p>
        </w:tc>
        <w:tc>
          <w:tcPr>
            <w:tcW w:w="1215" w:type="dxa"/>
            <w:tcBorders>
              <w:top w:val="nil"/>
              <w:left w:val="nil"/>
              <w:bottom w:val="single" w:sz="4" w:space="0" w:color="auto"/>
              <w:right w:val="single" w:sz="4" w:space="0" w:color="auto"/>
            </w:tcBorders>
            <w:shd w:val="clear" w:color="auto" w:fill="auto"/>
            <w:noWrap/>
            <w:vAlign w:val="bottom"/>
            <w:hideMark/>
          </w:tcPr>
          <w:p w14:paraId="2BDBDE6B" w14:textId="77777777" w:rsidR="00E64258" w:rsidRPr="003B4732" w:rsidRDefault="00E64258">
            <w:pPr>
              <w:rPr>
                <w:rFonts w:ascii="Calibri" w:hAnsi="Calibri" w:cs="Calibri"/>
                <w:color w:val="000000"/>
                <w:sz w:val="20"/>
                <w:szCs w:val="20"/>
              </w:rPr>
            </w:pPr>
            <w:r w:rsidRPr="003B4732">
              <w:rPr>
                <w:rFonts w:ascii="Calibri" w:hAnsi="Calibri" w:cs="Calibri"/>
                <w:color w:val="000000"/>
                <w:sz w:val="20"/>
                <w:szCs w:val="20"/>
              </w:rPr>
              <w:t> </w:t>
            </w:r>
          </w:p>
        </w:tc>
        <w:tc>
          <w:tcPr>
            <w:tcW w:w="1481" w:type="dxa"/>
            <w:tcBorders>
              <w:top w:val="nil"/>
              <w:left w:val="nil"/>
              <w:bottom w:val="single" w:sz="4" w:space="0" w:color="auto"/>
              <w:right w:val="single" w:sz="4" w:space="0" w:color="auto"/>
            </w:tcBorders>
            <w:shd w:val="clear" w:color="auto" w:fill="auto"/>
            <w:noWrap/>
            <w:vAlign w:val="bottom"/>
            <w:hideMark/>
          </w:tcPr>
          <w:p w14:paraId="2CF06C3D" w14:textId="77777777" w:rsidR="00E64258" w:rsidRPr="003B4732" w:rsidRDefault="00E64258">
            <w:pPr>
              <w:rPr>
                <w:rFonts w:ascii="Calibri" w:hAnsi="Calibri" w:cs="Calibri"/>
                <w:color w:val="000000"/>
                <w:sz w:val="20"/>
                <w:szCs w:val="20"/>
              </w:rPr>
            </w:pPr>
            <w:r w:rsidRPr="003B4732">
              <w:rPr>
                <w:rFonts w:ascii="Calibri" w:hAnsi="Calibri" w:cs="Calibri"/>
                <w:color w:val="000000"/>
                <w:sz w:val="20"/>
                <w:szCs w:val="20"/>
              </w:rPr>
              <w:t> </w:t>
            </w:r>
          </w:p>
        </w:tc>
        <w:tc>
          <w:tcPr>
            <w:tcW w:w="1028" w:type="dxa"/>
            <w:tcBorders>
              <w:top w:val="nil"/>
              <w:left w:val="nil"/>
              <w:bottom w:val="single" w:sz="4" w:space="0" w:color="auto"/>
              <w:right w:val="single" w:sz="4" w:space="0" w:color="auto"/>
            </w:tcBorders>
            <w:shd w:val="clear" w:color="auto" w:fill="auto"/>
            <w:vAlign w:val="center"/>
            <w:hideMark/>
          </w:tcPr>
          <w:p w14:paraId="1E7530EF" w14:textId="77777777" w:rsidR="00E64258" w:rsidRPr="003B4732" w:rsidRDefault="00E64258">
            <w:pPr>
              <w:jc w:val="center"/>
              <w:rPr>
                <w:sz w:val="20"/>
                <w:szCs w:val="20"/>
              </w:rPr>
            </w:pPr>
            <w:r w:rsidRPr="003B4732">
              <w:rPr>
                <w:sz w:val="20"/>
                <w:szCs w:val="20"/>
              </w:rPr>
              <w:t>1373292</w:t>
            </w:r>
          </w:p>
        </w:tc>
      </w:tr>
    </w:tbl>
    <w:p w14:paraId="5C9128FB" w14:textId="77777777" w:rsidR="00E64258" w:rsidRPr="003B4732" w:rsidRDefault="00E64258" w:rsidP="00E64258">
      <w:pPr>
        <w:jc w:val="both"/>
        <w:rPr>
          <w:lang w:eastAsia="en-US"/>
        </w:rPr>
      </w:pPr>
    </w:p>
    <w:p w14:paraId="02F55224" w14:textId="77777777" w:rsidR="00847B00" w:rsidRPr="003B4732" w:rsidRDefault="00847B00" w:rsidP="00847B00">
      <w:pPr>
        <w:ind w:firstLine="708"/>
        <w:jc w:val="both"/>
        <w:rPr>
          <w:noProof/>
        </w:rPr>
      </w:pPr>
      <w:r w:rsidRPr="003B4732">
        <w:rPr>
          <w:noProof/>
        </w:rPr>
        <w:t>В період відпустки приймальника замовлень його функції виконує фахівець ритуальної служби, при цьому залучається до роботи у вихідний день – у суботу з оплатою праці відповідно до чинного законодавства. Кількість днів роботи у вихідні дні за період відпустки приймальника замовлень – 4.</w:t>
      </w:r>
    </w:p>
    <w:tbl>
      <w:tblPr>
        <w:tblStyle w:val="a5"/>
        <w:tblW w:w="0" w:type="auto"/>
        <w:tblLook w:val="04A0" w:firstRow="1" w:lastRow="0" w:firstColumn="1" w:lastColumn="0" w:noHBand="0" w:noVBand="1"/>
      </w:tblPr>
      <w:tblGrid>
        <w:gridCol w:w="3011"/>
        <w:gridCol w:w="817"/>
        <w:gridCol w:w="1204"/>
        <w:gridCol w:w="1505"/>
        <w:gridCol w:w="1936"/>
        <w:gridCol w:w="1333"/>
      </w:tblGrid>
      <w:tr w:rsidR="00847B00" w:rsidRPr="003B4732" w14:paraId="2800A7E2" w14:textId="77777777" w:rsidTr="006B147B">
        <w:trPr>
          <w:trHeight w:val="889"/>
        </w:trPr>
        <w:tc>
          <w:tcPr>
            <w:tcW w:w="3011" w:type="dxa"/>
            <w:hideMark/>
          </w:tcPr>
          <w:p w14:paraId="185CEEEB" w14:textId="77777777" w:rsidR="00847B00" w:rsidRPr="003B4732" w:rsidRDefault="00847B00" w:rsidP="006B147B">
            <w:pPr>
              <w:jc w:val="both"/>
              <w:rPr>
                <w:noProof/>
              </w:rPr>
            </w:pPr>
            <w:r w:rsidRPr="003B4732">
              <w:rPr>
                <w:noProof/>
              </w:rPr>
              <w:lastRenderedPageBreak/>
              <w:t>Посада/ професія</w:t>
            </w:r>
          </w:p>
        </w:tc>
        <w:tc>
          <w:tcPr>
            <w:tcW w:w="817" w:type="dxa"/>
            <w:hideMark/>
          </w:tcPr>
          <w:p w14:paraId="40467DEC" w14:textId="77777777" w:rsidR="00847B00" w:rsidRPr="003B4732" w:rsidRDefault="00847B00" w:rsidP="006B147B">
            <w:pPr>
              <w:jc w:val="both"/>
              <w:rPr>
                <w:noProof/>
              </w:rPr>
            </w:pPr>
            <w:r w:rsidRPr="003B4732">
              <w:rPr>
                <w:noProof/>
              </w:rPr>
              <w:t>К-сть прац.</w:t>
            </w:r>
          </w:p>
        </w:tc>
        <w:tc>
          <w:tcPr>
            <w:tcW w:w="1204" w:type="dxa"/>
            <w:hideMark/>
          </w:tcPr>
          <w:p w14:paraId="6B599B53" w14:textId="77777777" w:rsidR="00847B00" w:rsidRPr="003B4732" w:rsidRDefault="00847B00" w:rsidP="006B147B">
            <w:pPr>
              <w:jc w:val="both"/>
              <w:rPr>
                <w:noProof/>
              </w:rPr>
            </w:pPr>
            <w:r w:rsidRPr="003B4732">
              <w:rPr>
                <w:noProof/>
              </w:rPr>
              <w:t>Денна тарифна ставка в робочий день , грн.</w:t>
            </w:r>
          </w:p>
        </w:tc>
        <w:tc>
          <w:tcPr>
            <w:tcW w:w="1505" w:type="dxa"/>
            <w:hideMark/>
          </w:tcPr>
          <w:p w14:paraId="67A8C220" w14:textId="77777777" w:rsidR="00847B00" w:rsidRPr="003B4732" w:rsidRDefault="00847B00" w:rsidP="006B147B">
            <w:pPr>
              <w:jc w:val="both"/>
              <w:rPr>
                <w:noProof/>
              </w:rPr>
            </w:pPr>
            <w:r w:rsidRPr="003B4732">
              <w:rPr>
                <w:noProof/>
              </w:rPr>
              <w:t>Денна тарифна ставка у вихідний день, грн.</w:t>
            </w:r>
          </w:p>
        </w:tc>
        <w:tc>
          <w:tcPr>
            <w:tcW w:w="1936" w:type="dxa"/>
            <w:hideMark/>
          </w:tcPr>
          <w:p w14:paraId="502C32F2" w14:textId="77777777" w:rsidR="00847B00" w:rsidRPr="003B4732" w:rsidRDefault="00847B00" w:rsidP="006B147B">
            <w:pPr>
              <w:jc w:val="both"/>
              <w:rPr>
                <w:noProof/>
              </w:rPr>
            </w:pPr>
            <w:r w:rsidRPr="003B4732">
              <w:rPr>
                <w:noProof/>
              </w:rPr>
              <w:t>Кількість днів роботи</w:t>
            </w:r>
          </w:p>
        </w:tc>
        <w:tc>
          <w:tcPr>
            <w:tcW w:w="1333" w:type="dxa"/>
            <w:hideMark/>
          </w:tcPr>
          <w:p w14:paraId="4AAB4847" w14:textId="77777777" w:rsidR="00847B00" w:rsidRPr="003B4732" w:rsidRDefault="00847B00" w:rsidP="006B147B">
            <w:pPr>
              <w:jc w:val="both"/>
              <w:rPr>
                <w:noProof/>
              </w:rPr>
            </w:pPr>
            <w:r w:rsidRPr="003B4732">
              <w:rPr>
                <w:noProof/>
              </w:rPr>
              <w:t>Фонд основної заробітної плати, грн.</w:t>
            </w:r>
          </w:p>
        </w:tc>
      </w:tr>
      <w:tr w:rsidR="00847B00" w:rsidRPr="003B4732" w14:paraId="63F10563" w14:textId="77777777" w:rsidTr="006B147B">
        <w:trPr>
          <w:trHeight w:val="177"/>
        </w:trPr>
        <w:tc>
          <w:tcPr>
            <w:tcW w:w="3011" w:type="dxa"/>
            <w:hideMark/>
          </w:tcPr>
          <w:p w14:paraId="3C3545A5" w14:textId="77777777" w:rsidR="00847B00" w:rsidRPr="003B4732" w:rsidRDefault="00847B00" w:rsidP="006B147B">
            <w:pPr>
              <w:jc w:val="both"/>
              <w:rPr>
                <w:noProof/>
              </w:rPr>
            </w:pPr>
            <w:r w:rsidRPr="003B4732">
              <w:rPr>
                <w:noProof/>
              </w:rPr>
              <w:t>Фахівець ритуальної служби</w:t>
            </w:r>
          </w:p>
        </w:tc>
        <w:tc>
          <w:tcPr>
            <w:tcW w:w="817" w:type="dxa"/>
            <w:hideMark/>
          </w:tcPr>
          <w:p w14:paraId="62BD9BCA" w14:textId="77777777" w:rsidR="00847B00" w:rsidRPr="003B4732" w:rsidRDefault="00847B00" w:rsidP="006B147B">
            <w:pPr>
              <w:jc w:val="both"/>
              <w:rPr>
                <w:noProof/>
              </w:rPr>
            </w:pPr>
            <w:r w:rsidRPr="003B4732">
              <w:rPr>
                <w:noProof/>
              </w:rPr>
              <w:t>1</w:t>
            </w:r>
          </w:p>
        </w:tc>
        <w:tc>
          <w:tcPr>
            <w:tcW w:w="1204" w:type="dxa"/>
            <w:hideMark/>
          </w:tcPr>
          <w:p w14:paraId="1F0E6DD9" w14:textId="77777777" w:rsidR="00847B00" w:rsidRPr="003B4732" w:rsidRDefault="00847B00" w:rsidP="006B147B">
            <w:pPr>
              <w:jc w:val="both"/>
              <w:rPr>
                <w:noProof/>
              </w:rPr>
            </w:pPr>
            <w:r w:rsidRPr="003B4732">
              <w:rPr>
                <w:noProof/>
              </w:rPr>
              <w:t>858</w:t>
            </w:r>
          </w:p>
        </w:tc>
        <w:tc>
          <w:tcPr>
            <w:tcW w:w="1505" w:type="dxa"/>
            <w:hideMark/>
          </w:tcPr>
          <w:p w14:paraId="0798F307" w14:textId="77777777" w:rsidR="00847B00" w:rsidRPr="003B4732" w:rsidRDefault="00847B00" w:rsidP="006B147B">
            <w:pPr>
              <w:jc w:val="both"/>
              <w:rPr>
                <w:noProof/>
              </w:rPr>
            </w:pPr>
            <w:r w:rsidRPr="003B4732">
              <w:rPr>
                <w:noProof/>
              </w:rPr>
              <w:t>1716</w:t>
            </w:r>
          </w:p>
        </w:tc>
        <w:tc>
          <w:tcPr>
            <w:tcW w:w="1936" w:type="dxa"/>
            <w:hideMark/>
          </w:tcPr>
          <w:p w14:paraId="11B01B2D" w14:textId="77777777" w:rsidR="00847B00" w:rsidRPr="003B4732" w:rsidRDefault="00847B00" w:rsidP="006B147B">
            <w:pPr>
              <w:jc w:val="both"/>
              <w:rPr>
                <w:noProof/>
              </w:rPr>
            </w:pPr>
            <w:r w:rsidRPr="003B4732">
              <w:rPr>
                <w:noProof/>
              </w:rPr>
              <w:t>4</w:t>
            </w:r>
          </w:p>
        </w:tc>
        <w:tc>
          <w:tcPr>
            <w:tcW w:w="1333" w:type="dxa"/>
            <w:hideMark/>
          </w:tcPr>
          <w:p w14:paraId="2C0F59B3" w14:textId="77777777" w:rsidR="00847B00" w:rsidRPr="003B4732" w:rsidRDefault="00847B00" w:rsidP="006B147B">
            <w:pPr>
              <w:jc w:val="both"/>
              <w:rPr>
                <w:b/>
                <w:bCs/>
                <w:noProof/>
              </w:rPr>
            </w:pPr>
            <w:r w:rsidRPr="003B4732">
              <w:rPr>
                <w:b/>
                <w:bCs/>
                <w:noProof/>
              </w:rPr>
              <w:t>6864</w:t>
            </w:r>
          </w:p>
        </w:tc>
      </w:tr>
      <w:tr w:rsidR="00847B00" w:rsidRPr="003B4732" w14:paraId="31299601" w14:textId="77777777" w:rsidTr="006B147B">
        <w:trPr>
          <w:trHeight w:val="177"/>
        </w:trPr>
        <w:tc>
          <w:tcPr>
            <w:tcW w:w="3011" w:type="dxa"/>
            <w:hideMark/>
          </w:tcPr>
          <w:p w14:paraId="30688D3E" w14:textId="77777777" w:rsidR="00847B00" w:rsidRPr="003B4732" w:rsidRDefault="00847B00" w:rsidP="006B147B">
            <w:pPr>
              <w:jc w:val="both"/>
              <w:rPr>
                <w:noProof/>
              </w:rPr>
            </w:pPr>
            <w:r w:rsidRPr="003B4732">
              <w:rPr>
                <w:noProof/>
              </w:rPr>
              <w:t>ЄСВ</w:t>
            </w:r>
          </w:p>
        </w:tc>
        <w:tc>
          <w:tcPr>
            <w:tcW w:w="817" w:type="dxa"/>
            <w:hideMark/>
          </w:tcPr>
          <w:p w14:paraId="35FF5B0A" w14:textId="77777777" w:rsidR="00847B00" w:rsidRPr="003B4732" w:rsidRDefault="00847B00" w:rsidP="006B147B">
            <w:pPr>
              <w:jc w:val="both"/>
              <w:rPr>
                <w:noProof/>
              </w:rPr>
            </w:pPr>
            <w:r w:rsidRPr="003B4732">
              <w:rPr>
                <w:noProof/>
              </w:rPr>
              <w:t>22%</w:t>
            </w:r>
          </w:p>
        </w:tc>
        <w:tc>
          <w:tcPr>
            <w:tcW w:w="1204" w:type="dxa"/>
            <w:hideMark/>
          </w:tcPr>
          <w:p w14:paraId="20546E78" w14:textId="77777777" w:rsidR="00847B00" w:rsidRPr="003B4732" w:rsidRDefault="00847B00" w:rsidP="006B147B">
            <w:pPr>
              <w:jc w:val="both"/>
              <w:rPr>
                <w:noProof/>
              </w:rPr>
            </w:pPr>
            <w:r w:rsidRPr="003B4732">
              <w:rPr>
                <w:noProof/>
              </w:rPr>
              <w:t> </w:t>
            </w:r>
          </w:p>
        </w:tc>
        <w:tc>
          <w:tcPr>
            <w:tcW w:w="1505" w:type="dxa"/>
            <w:hideMark/>
          </w:tcPr>
          <w:p w14:paraId="621EB148" w14:textId="77777777" w:rsidR="00847B00" w:rsidRPr="003B4732" w:rsidRDefault="00847B00" w:rsidP="006B147B">
            <w:pPr>
              <w:jc w:val="both"/>
              <w:rPr>
                <w:noProof/>
              </w:rPr>
            </w:pPr>
            <w:r w:rsidRPr="003B4732">
              <w:rPr>
                <w:noProof/>
              </w:rPr>
              <w:t> </w:t>
            </w:r>
          </w:p>
        </w:tc>
        <w:tc>
          <w:tcPr>
            <w:tcW w:w="1936" w:type="dxa"/>
            <w:hideMark/>
          </w:tcPr>
          <w:p w14:paraId="4E840021" w14:textId="77777777" w:rsidR="00847B00" w:rsidRPr="003B4732" w:rsidRDefault="00847B00" w:rsidP="006B147B">
            <w:pPr>
              <w:jc w:val="both"/>
              <w:rPr>
                <w:noProof/>
              </w:rPr>
            </w:pPr>
            <w:r w:rsidRPr="003B4732">
              <w:rPr>
                <w:noProof/>
              </w:rPr>
              <w:t> </w:t>
            </w:r>
          </w:p>
        </w:tc>
        <w:tc>
          <w:tcPr>
            <w:tcW w:w="1333" w:type="dxa"/>
            <w:hideMark/>
          </w:tcPr>
          <w:p w14:paraId="3905DE2F" w14:textId="77777777" w:rsidR="00847B00" w:rsidRPr="003B4732" w:rsidRDefault="00847B00" w:rsidP="006B147B">
            <w:pPr>
              <w:jc w:val="both"/>
              <w:rPr>
                <w:noProof/>
              </w:rPr>
            </w:pPr>
            <w:r w:rsidRPr="003B4732">
              <w:rPr>
                <w:noProof/>
              </w:rPr>
              <w:t>1510</w:t>
            </w:r>
          </w:p>
        </w:tc>
      </w:tr>
      <w:tr w:rsidR="00847B00" w:rsidRPr="003B4732" w14:paraId="0846C139" w14:textId="77777777" w:rsidTr="006B147B">
        <w:trPr>
          <w:trHeight w:val="177"/>
        </w:trPr>
        <w:tc>
          <w:tcPr>
            <w:tcW w:w="3011" w:type="dxa"/>
            <w:hideMark/>
          </w:tcPr>
          <w:p w14:paraId="236C718B" w14:textId="77777777" w:rsidR="00847B00" w:rsidRPr="003B4732" w:rsidRDefault="00847B00" w:rsidP="006B147B">
            <w:pPr>
              <w:jc w:val="both"/>
              <w:rPr>
                <w:noProof/>
              </w:rPr>
            </w:pPr>
            <w:r w:rsidRPr="003B4732">
              <w:rPr>
                <w:noProof/>
              </w:rPr>
              <w:t>Всього витрат на оплату праці</w:t>
            </w:r>
          </w:p>
        </w:tc>
        <w:tc>
          <w:tcPr>
            <w:tcW w:w="817" w:type="dxa"/>
            <w:hideMark/>
          </w:tcPr>
          <w:p w14:paraId="124C986C" w14:textId="77777777" w:rsidR="00847B00" w:rsidRPr="003B4732" w:rsidRDefault="00847B00" w:rsidP="006B147B">
            <w:pPr>
              <w:jc w:val="both"/>
              <w:rPr>
                <w:noProof/>
              </w:rPr>
            </w:pPr>
            <w:r w:rsidRPr="003B4732">
              <w:rPr>
                <w:noProof/>
              </w:rPr>
              <w:t> </w:t>
            </w:r>
          </w:p>
        </w:tc>
        <w:tc>
          <w:tcPr>
            <w:tcW w:w="1204" w:type="dxa"/>
            <w:hideMark/>
          </w:tcPr>
          <w:p w14:paraId="1F80202F" w14:textId="77777777" w:rsidR="00847B00" w:rsidRPr="003B4732" w:rsidRDefault="00847B00" w:rsidP="006B147B">
            <w:pPr>
              <w:jc w:val="both"/>
              <w:rPr>
                <w:noProof/>
              </w:rPr>
            </w:pPr>
            <w:r w:rsidRPr="003B4732">
              <w:rPr>
                <w:noProof/>
              </w:rPr>
              <w:t> </w:t>
            </w:r>
          </w:p>
        </w:tc>
        <w:tc>
          <w:tcPr>
            <w:tcW w:w="1505" w:type="dxa"/>
            <w:hideMark/>
          </w:tcPr>
          <w:p w14:paraId="115F605A" w14:textId="77777777" w:rsidR="00847B00" w:rsidRPr="003B4732" w:rsidRDefault="00847B00" w:rsidP="006B147B">
            <w:pPr>
              <w:jc w:val="both"/>
              <w:rPr>
                <w:noProof/>
              </w:rPr>
            </w:pPr>
            <w:r w:rsidRPr="003B4732">
              <w:rPr>
                <w:noProof/>
              </w:rPr>
              <w:t> </w:t>
            </w:r>
          </w:p>
        </w:tc>
        <w:tc>
          <w:tcPr>
            <w:tcW w:w="1936" w:type="dxa"/>
            <w:hideMark/>
          </w:tcPr>
          <w:p w14:paraId="130015CB" w14:textId="77777777" w:rsidR="00847B00" w:rsidRPr="003B4732" w:rsidRDefault="00847B00" w:rsidP="006B147B">
            <w:pPr>
              <w:jc w:val="both"/>
              <w:rPr>
                <w:noProof/>
              </w:rPr>
            </w:pPr>
            <w:r w:rsidRPr="003B4732">
              <w:rPr>
                <w:noProof/>
              </w:rPr>
              <w:t> </w:t>
            </w:r>
          </w:p>
        </w:tc>
        <w:tc>
          <w:tcPr>
            <w:tcW w:w="1333" w:type="dxa"/>
            <w:hideMark/>
          </w:tcPr>
          <w:p w14:paraId="0550CFF6" w14:textId="77777777" w:rsidR="00847B00" w:rsidRPr="003B4732" w:rsidRDefault="00847B00" w:rsidP="006B147B">
            <w:pPr>
              <w:jc w:val="both"/>
              <w:rPr>
                <w:b/>
                <w:bCs/>
                <w:noProof/>
              </w:rPr>
            </w:pPr>
            <w:r w:rsidRPr="003B4732">
              <w:rPr>
                <w:b/>
                <w:bCs/>
                <w:noProof/>
              </w:rPr>
              <w:t>8374</w:t>
            </w:r>
          </w:p>
        </w:tc>
      </w:tr>
    </w:tbl>
    <w:p w14:paraId="443FA2C0" w14:textId="77777777" w:rsidR="00AC07C6" w:rsidRPr="003B4732" w:rsidRDefault="00C40AA4" w:rsidP="00AB5A47">
      <w:pPr>
        <w:ind w:firstLine="708"/>
        <w:jc w:val="both"/>
        <w:rPr>
          <w:lang w:eastAsia="en-US"/>
        </w:rPr>
      </w:pPr>
      <w:r w:rsidRPr="003B4732">
        <w:rPr>
          <w:lang w:eastAsia="en-US"/>
        </w:rPr>
        <w:t>Н</w:t>
      </w:r>
      <w:r w:rsidR="00A1749D" w:rsidRPr="003B4732">
        <w:rPr>
          <w:lang w:eastAsia="en-US"/>
        </w:rPr>
        <w:t>а період відпустки менеджера ритуальної служби</w:t>
      </w:r>
      <w:r w:rsidR="00FD5BEA" w:rsidRPr="003B4732">
        <w:rPr>
          <w:lang w:eastAsia="en-US"/>
        </w:rPr>
        <w:t xml:space="preserve"> його </w:t>
      </w:r>
      <w:r w:rsidR="00A1749D" w:rsidRPr="003B4732">
        <w:rPr>
          <w:lang w:eastAsia="en-US"/>
        </w:rPr>
        <w:t xml:space="preserve">обов’язки виконує </w:t>
      </w:r>
      <w:r w:rsidR="00FD5BEA" w:rsidRPr="003B4732">
        <w:rPr>
          <w:lang w:eastAsia="en-US"/>
        </w:rPr>
        <w:t>приймальник замовлень з виплатою</w:t>
      </w:r>
      <w:r w:rsidR="00A1749D" w:rsidRPr="003B4732">
        <w:rPr>
          <w:lang w:eastAsia="en-US"/>
        </w:rPr>
        <w:t xml:space="preserve"> різниці в окладах приймальника замовлен</w:t>
      </w:r>
      <w:r w:rsidR="001D47C5" w:rsidRPr="003B4732">
        <w:rPr>
          <w:lang w:eastAsia="en-US"/>
        </w:rPr>
        <w:t>ь</w:t>
      </w:r>
      <w:r w:rsidR="00A1749D" w:rsidRPr="003B4732">
        <w:rPr>
          <w:lang w:eastAsia="en-US"/>
        </w:rPr>
        <w:t xml:space="preserve"> і </w:t>
      </w:r>
      <w:r w:rsidR="00FD7E97" w:rsidRPr="003B4732">
        <w:rPr>
          <w:lang w:eastAsia="en-US"/>
        </w:rPr>
        <w:t>фахівця</w:t>
      </w:r>
      <w:r w:rsidR="00A1749D" w:rsidRPr="003B4732">
        <w:rPr>
          <w:lang w:eastAsia="en-US"/>
        </w:rPr>
        <w:t xml:space="preserve"> ритуальної служби (доплата за виконання обов’язків тимчасово відсутнього працівника</w:t>
      </w:r>
      <w:r w:rsidR="00FD5BEA" w:rsidRPr="003B4732">
        <w:rPr>
          <w:lang w:eastAsia="en-US"/>
        </w:rPr>
        <w:t>)</w:t>
      </w:r>
      <w:r w:rsidR="00F62C36" w:rsidRPr="003B4732">
        <w:rPr>
          <w:lang w:eastAsia="en-US"/>
        </w:rPr>
        <w:t xml:space="preserve"> без відриву від основної роботи</w:t>
      </w:r>
      <w:r w:rsidR="00FD5BEA" w:rsidRPr="003B4732">
        <w:rPr>
          <w:lang w:eastAsia="en-US"/>
        </w:rPr>
        <w:t>.</w:t>
      </w:r>
      <w:r w:rsidR="00F62C36" w:rsidRPr="003B4732">
        <w:rPr>
          <w:lang w:eastAsia="en-US"/>
        </w:rPr>
        <w:t xml:space="preserve"> В зв’язку з тим, що графіки роботи </w:t>
      </w:r>
      <w:r w:rsidR="00FD7E97" w:rsidRPr="003B4732">
        <w:rPr>
          <w:lang w:eastAsia="en-US"/>
        </w:rPr>
        <w:t>фахівця</w:t>
      </w:r>
      <w:r w:rsidR="00F62C36" w:rsidRPr="003B4732">
        <w:rPr>
          <w:lang w:eastAsia="en-US"/>
        </w:rPr>
        <w:t xml:space="preserve"> ритуальної служби і приймальника замовлень відрізняються (приймальник працює з вівторка по суботу, а </w:t>
      </w:r>
      <w:r w:rsidR="00FD7E97" w:rsidRPr="003B4732">
        <w:rPr>
          <w:lang w:eastAsia="en-US"/>
        </w:rPr>
        <w:t>фахівець</w:t>
      </w:r>
      <w:r w:rsidR="00F62C36" w:rsidRPr="003B4732">
        <w:rPr>
          <w:lang w:eastAsia="en-US"/>
        </w:rPr>
        <w:t xml:space="preserve"> – з понеділка по п’ятницю), приймальник замовлень буде залучатися до роботи в свої вихідні дні з оплатою роботи в цей час у подвійному розмірі згідно законодавства. </w:t>
      </w:r>
    </w:p>
    <w:p w14:paraId="585389C6" w14:textId="77777777" w:rsidR="00A1749D" w:rsidRPr="003B4732" w:rsidRDefault="00A1749D" w:rsidP="00AB5A47">
      <w:pPr>
        <w:jc w:val="both"/>
        <w:rPr>
          <w:lang w:eastAsia="en-US"/>
        </w:rPr>
      </w:pPr>
      <w:r w:rsidRPr="003B4732">
        <w:rPr>
          <w:lang w:eastAsia="en-US"/>
        </w:rPr>
        <w:tab/>
        <w:t xml:space="preserve">Розрахунок </w:t>
      </w:r>
      <w:r w:rsidR="001D47C5" w:rsidRPr="003B4732">
        <w:rPr>
          <w:lang w:eastAsia="en-US"/>
        </w:rPr>
        <w:t xml:space="preserve">фонду оплати праці </w:t>
      </w:r>
    </w:p>
    <w:tbl>
      <w:tblPr>
        <w:tblStyle w:val="a5"/>
        <w:tblW w:w="0" w:type="auto"/>
        <w:tblLook w:val="04A0" w:firstRow="1" w:lastRow="0" w:firstColumn="1" w:lastColumn="0" w:noHBand="0" w:noVBand="1"/>
      </w:tblPr>
      <w:tblGrid>
        <w:gridCol w:w="2309"/>
        <w:gridCol w:w="760"/>
        <w:gridCol w:w="1341"/>
        <w:gridCol w:w="1689"/>
        <w:gridCol w:w="1564"/>
        <w:gridCol w:w="1228"/>
        <w:gridCol w:w="1388"/>
      </w:tblGrid>
      <w:tr w:rsidR="00124789" w:rsidRPr="003B4732" w14:paraId="06029FCD" w14:textId="77777777" w:rsidTr="004A69EA">
        <w:trPr>
          <w:trHeight w:val="20"/>
        </w:trPr>
        <w:tc>
          <w:tcPr>
            <w:tcW w:w="2372" w:type="dxa"/>
            <w:hideMark/>
          </w:tcPr>
          <w:p w14:paraId="17D94B98" w14:textId="77777777" w:rsidR="00124789" w:rsidRPr="003B4732" w:rsidRDefault="00124789" w:rsidP="00AB5A47">
            <w:pPr>
              <w:jc w:val="both"/>
              <w:rPr>
                <w:lang w:eastAsia="en-US"/>
              </w:rPr>
            </w:pPr>
            <w:r w:rsidRPr="003B4732">
              <w:rPr>
                <w:lang w:eastAsia="en-US"/>
              </w:rPr>
              <w:t>Посада/ професія</w:t>
            </w:r>
          </w:p>
        </w:tc>
        <w:tc>
          <w:tcPr>
            <w:tcW w:w="717" w:type="dxa"/>
            <w:hideMark/>
          </w:tcPr>
          <w:p w14:paraId="0635D7D2" w14:textId="77777777" w:rsidR="00124789" w:rsidRPr="003B4732" w:rsidRDefault="00124789" w:rsidP="00AB5A47">
            <w:pPr>
              <w:jc w:val="both"/>
              <w:rPr>
                <w:lang w:eastAsia="en-US"/>
              </w:rPr>
            </w:pPr>
            <w:proofErr w:type="spellStart"/>
            <w:r w:rsidRPr="003B4732">
              <w:rPr>
                <w:lang w:eastAsia="en-US"/>
              </w:rPr>
              <w:t>К-сть</w:t>
            </w:r>
            <w:proofErr w:type="spellEnd"/>
            <w:r w:rsidRPr="003B4732">
              <w:rPr>
                <w:lang w:eastAsia="en-US"/>
              </w:rPr>
              <w:t xml:space="preserve"> </w:t>
            </w:r>
            <w:proofErr w:type="spellStart"/>
            <w:r w:rsidRPr="003B4732">
              <w:rPr>
                <w:lang w:eastAsia="en-US"/>
              </w:rPr>
              <w:t>прац</w:t>
            </w:r>
            <w:proofErr w:type="spellEnd"/>
            <w:r w:rsidRPr="003B4732">
              <w:rPr>
                <w:lang w:eastAsia="en-US"/>
              </w:rPr>
              <w:t>.</w:t>
            </w:r>
          </w:p>
        </w:tc>
        <w:tc>
          <w:tcPr>
            <w:tcW w:w="1093" w:type="dxa"/>
            <w:hideMark/>
          </w:tcPr>
          <w:p w14:paraId="5AA53F58" w14:textId="77777777" w:rsidR="00124789" w:rsidRPr="003B4732" w:rsidRDefault="00124789" w:rsidP="00AB5A47">
            <w:pPr>
              <w:jc w:val="both"/>
              <w:rPr>
                <w:lang w:eastAsia="en-US"/>
              </w:rPr>
            </w:pPr>
            <w:r w:rsidRPr="003B4732">
              <w:rPr>
                <w:lang w:eastAsia="en-US"/>
              </w:rPr>
              <w:t>Посадовий оклад менеджера ритуальної служби, грн./міс.</w:t>
            </w:r>
          </w:p>
        </w:tc>
        <w:tc>
          <w:tcPr>
            <w:tcW w:w="1366" w:type="dxa"/>
            <w:hideMark/>
          </w:tcPr>
          <w:p w14:paraId="107C0BAE" w14:textId="77777777" w:rsidR="00124789" w:rsidRPr="003B4732" w:rsidRDefault="00124789" w:rsidP="00AB5A47">
            <w:pPr>
              <w:jc w:val="both"/>
              <w:rPr>
                <w:lang w:eastAsia="en-US"/>
              </w:rPr>
            </w:pPr>
            <w:r w:rsidRPr="003B4732">
              <w:rPr>
                <w:lang w:eastAsia="en-US"/>
              </w:rPr>
              <w:t>Тарифна ставка приймальника замовлень, грн/міс.</w:t>
            </w:r>
          </w:p>
        </w:tc>
        <w:tc>
          <w:tcPr>
            <w:tcW w:w="1586" w:type="dxa"/>
            <w:hideMark/>
          </w:tcPr>
          <w:p w14:paraId="01D8DD98" w14:textId="77777777" w:rsidR="00124789" w:rsidRPr="003B4732" w:rsidRDefault="00124789" w:rsidP="00AB5A47">
            <w:pPr>
              <w:jc w:val="both"/>
              <w:rPr>
                <w:lang w:eastAsia="en-US"/>
              </w:rPr>
            </w:pPr>
            <w:r w:rsidRPr="003B4732">
              <w:rPr>
                <w:lang w:eastAsia="en-US"/>
              </w:rPr>
              <w:t>Доплата за виконання обов'язків менеджера  (різниця в окладах</w:t>
            </w:r>
            <w:r w:rsidR="00FD7E97" w:rsidRPr="003B4732">
              <w:rPr>
                <w:lang w:eastAsia="en-US"/>
              </w:rPr>
              <w:t xml:space="preserve"> або 44% від окладу фахівця</w:t>
            </w:r>
            <w:r w:rsidRPr="003B4732">
              <w:rPr>
                <w:lang w:eastAsia="en-US"/>
              </w:rPr>
              <w:t xml:space="preserve">), грн. </w:t>
            </w:r>
          </w:p>
        </w:tc>
        <w:tc>
          <w:tcPr>
            <w:tcW w:w="1228" w:type="dxa"/>
            <w:hideMark/>
          </w:tcPr>
          <w:p w14:paraId="77B9B95A" w14:textId="77777777" w:rsidR="00124789" w:rsidRPr="003B4732" w:rsidRDefault="00124789" w:rsidP="00AB5A47">
            <w:pPr>
              <w:jc w:val="both"/>
              <w:rPr>
                <w:lang w:eastAsia="en-US"/>
              </w:rPr>
            </w:pPr>
            <w:r w:rsidRPr="003B4732">
              <w:rPr>
                <w:lang w:eastAsia="en-US"/>
              </w:rPr>
              <w:t xml:space="preserve">Робота у вихідні дні (4 </w:t>
            </w:r>
            <w:proofErr w:type="spellStart"/>
            <w:r w:rsidRPr="003B4732">
              <w:rPr>
                <w:lang w:eastAsia="en-US"/>
              </w:rPr>
              <w:t>дн</w:t>
            </w:r>
            <w:proofErr w:type="spellEnd"/>
            <w:r w:rsidRPr="003B4732">
              <w:rPr>
                <w:lang w:eastAsia="en-US"/>
              </w:rPr>
              <w:t>)</w:t>
            </w:r>
          </w:p>
        </w:tc>
        <w:tc>
          <w:tcPr>
            <w:tcW w:w="1399" w:type="dxa"/>
            <w:hideMark/>
          </w:tcPr>
          <w:p w14:paraId="2B08A730" w14:textId="77777777" w:rsidR="00124789" w:rsidRPr="003B4732" w:rsidRDefault="00124789" w:rsidP="00AB5A47">
            <w:pPr>
              <w:jc w:val="both"/>
              <w:rPr>
                <w:lang w:eastAsia="en-US"/>
              </w:rPr>
            </w:pPr>
            <w:r w:rsidRPr="003B4732">
              <w:rPr>
                <w:lang w:eastAsia="en-US"/>
              </w:rPr>
              <w:t>Фонд основної заробітної плати, грн.</w:t>
            </w:r>
          </w:p>
        </w:tc>
      </w:tr>
      <w:tr w:rsidR="00124789" w:rsidRPr="003B4732" w14:paraId="46ECB762" w14:textId="77777777" w:rsidTr="00FD7E97">
        <w:trPr>
          <w:trHeight w:val="20"/>
        </w:trPr>
        <w:tc>
          <w:tcPr>
            <w:tcW w:w="2372" w:type="dxa"/>
            <w:hideMark/>
          </w:tcPr>
          <w:p w14:paraId="2DB93A44" w14:textId="77777777" w:rsidR="00124789" w:rsidRPr="003B4732" w:rsidRDefault="00124789" w:rsidP="00AB5A47">
            <w:pPr>
              <w:jc w:val="both"/>
              <w:rPr>
                <w:lang w:eastAsia="en-US"/>
              </w:rPr>
            </w:pPr>
            <w:r w:rsidRPr="003B4732">
              <w:rPr>
                <w:lang w:eastAsia="en-US"/>
              </w:rPr>
              <w:t>Приймальник замовлень</w:t>
            </w:r>
          </w:p>
        </w:tc>
        <w:tc>
          <w:tcPr>
            <w:tcW w:w="717" w:type="dxa"/>
            <w:hideMark/>
          </w:tcPr>
          <w:p w14:paraId="35FCFE6C" w14:textId="77777777" w:rsidR="00124789" w:rsidRPr="003B4732" w:rsidRDefault="00124789" w:rsidP="00AB5A47">
            <w:pPr>
              <w:jc w:val="both"/>
              <w:rPr>
                <w:lang w:eastAsia="en-US"/>
              </w:rPr>
            </w:pPr>
            <w:r w:rsidRPr="003B4732">
              <w:rPr>
                <w:lang w:eastAsia="en-US"/>
              </w:rPr>
              <w:t>1</w:t>
            </w:r>
          </w:p>
        </w:tc>
        <w:tc>
          <w:tcPr>
            <w:tcW w:w="1093" w:type="dxa"/>
            <w:hideMark/>
          </w:tcPr>
          <w:p w14:paraId="45B94628" w14:textId="053D62F0" w:rsidR="00124789" w:rsidRPr="003B4732" w:rsidRDefault="00847B00" w:rsidP="00AB5A47">
            <w:pPr>
              <w:jc w:val="both"/>
              <w:rPr>
                <w:lang w:eastAsia="en-US"/>
              </w:rPr>
            </w:pPr>
            <w:r w:rsidRPr="003B4732">
              <w:rPr>
                <w:lang w:eastAsia="en-US"/>
              </w:rPr>
              <w:t>23181</w:t>
            </w:r>
          </w:p>
        </w:tc>
        <w:tc>
          <w:tcPr>
            <w:tcW w:w="1366" w:type="dxa"/>
            <w:hideMark/>
          </w:tcPr>
          <w:p w14:paraId="6FC54CF6" w14:textId="1C2126E5" w:rsidR="00124789" w:rsidRPr="003B4732" w:rsidRDefault="00847B00" w:rsidP="00AB5A47">
            <w:pPr>
              <w:jc w:val="both"/>
              <w:rPr>
                <w:lang w:eastAsia="en-US"/>
              </w:rPr>
            </w:pPr>
            <w:r w:rsidRPr="003B4732">
              <w:rPr>
                <w:lang w:eastAsia="en-US"/>
              </w:rPr>
              <w:t>12374</w:t>
            </w:r>
          </w:p>
        </w:tc>
        <w:tc>
          <w:tcPr>
            <w:tcW w:w="1586" w:type="dxa"/>
            <w:hideMark/>
          </w:tcPr>
          <w:p w14:paraId="7F2670CD" w14:textId="4E94560E" w:rsidR="00124789" w:rsidRPr="003B4732" w:rsidRDefault="00847B00" w:rsidP="00AB5A47">
            <w:pPr>
              <w:jc w:val="both"/>
              <w:rPr>
                <w:lang w:eastAsia="en-US"/>
              </w:rPr>
            </w:pPr>
            <w:r w:rsidRPr="003B4732">
              <w:rPr>
                <w:lang w:eastAsia="en-US"/>
              </w:rPr>
              <w:t>10807</w:t>
            </w:r>
          </w:p>
        </w:tc>
        <w:tc>
          <w:tcPr>
            <w:tcW w:w="1228" w:type="dxa"/>
            <w:hideMark/>
          </w:tcPr>
          <w:p w14:paraId="00C256FF" w14:textId="5918933D" w:rsidR="00124789" w:rsidRPr="003B4732" w:rsidRDefault="00847B00" w:rsidP="00AB5A47">
            <w:pPr>
              <w:jc w:val="both"/>
              <w:rPr>
                <w:lang w:eastAsia="en-US"/>
              </w:rPr>
            </w:pPr>
            <w:r w:rsidRPr="003B4732">
              <w:rPr>
                <w:lang w:eastAsia="en-US"/>
              </w:rPr>
              <w:t>4766</w:t>
            </w:r>
          </w:p>
        </w:tc>
        <w:tc>
          <w:tcPr>
            <w:tcW w:w="1399" w:type="dxa"/>
          </w:tcPr>
          <w:p w14:paraId="3A90251E" w14:textId="4CAAA75B" w:rsidR="00124789" w:rsidRPr="003B4732" w:rsidRDefault="00847B00" w:rsidP="00AB5A47">
            <w:pPr>
              <w:jc w:val="both"/>
              <w:rPr>
                <w:b/>
                <w:bCs/>
                <w:lang w:eastAsia="en-US"/>
              </w:rPr>
            </w:pPr>
            <w:r w:rsidRPr="003B4732">
              <w:rPr>
                <w:b/>
                <w:bCs/>
                <w:lang w:eastAsia="en-US"/>
              </w:rPr>
              <w:t>15573</w:t>
            </w:r>
          </w:p>
        </w:tc>
      </w:tr>
      <w:tr w:rsidR="00124789" w:rsidRPr="003B4732" w14:paraId="0FAD0980" w14:textId="77777777" w:rsidTr="00FD7E97">
        <w:trPr>
          <w:trHeight w:val="20"/>
        </w:trPr>
        <w:tc>
          <w:tcPr>
            <w:tcW w:w="2372" w:type="dxa"/>
            <w:hideMark/>
          </w:tcPr>
          <w:p w14:paraId="0243F47C" w14:textId="77777777" w:rsidR="00124789" w:rsidRPr="003B4732" w:rsidRDefault="00124789" w:rsidP="00AB5A47">
            <w:pPr>
              <w:jc w:val="both"/>
              <w:rPr>
                <w:lang w:eastAsia="en-US"/>
              </w:rPr>
            </w:pPr>
            <w:r w:rsidRPr="003B4732">
              <w:rPr>
                <w:lang w:eastAsia="en-US"/>
              </w:rPr>
              <w:t>ЄСВ</w:t>
            </w:r>
          </w:p>
        </w:tc>
        <w:tc>
          <w:tcPr>
            <w:tcW w:w="717" w:type="dxa"/>
            <w:hideMark/>
          </w:tcPr>
          <w:p w14:paraId="0406F046" w14:textId="77777777" w:rsidR="00124789" w:rsidRPr="003B4732" w:rsidRDefault="00124789" w:rsidP="00AB5A47">
            <w:pPr>
              <w:jc w:val="both"/>
              <w:rPr>
                <w:lang w:eastAsia="en-US"/>
              </w:rPr>
            </w:pPr>
            <w:r w:rsidRPr="003B4732">
              <w:rPr>
                <w:lang w:eastAsia="en-US"/>
              </w:rPr>
              <w:t>22%</w:t>
            </w:r>
          </w:p>
        </w:tc>
        <w:tc>
          <w:tcPr>
            <w:tcW w:w="1093" w:type="dxa"/>
            <w:hideMark/>
          </w:tcPr>
          <w:p w14:paraId="193C5BE4" w14:textId="77777777" w:rsidR="00124789" w:rsidRPr="003B4732" w:rsidRDefault="00124789" w:rsidP="00AB5A47">
            <w:pPr>
              <w:jc w:val="both"/>
              <w:rPr>
                <w:lang w:eastAsia="en-US"/>
              </w:rPr>
            </w:pPr>
            <w:r w:rsidRPr="003B4732">
              <w:rPr>
                <w:lang w:eastAsia="en-US"/>
              </w:rPr>
              <w:t> </w:t>
            </w:r>
          </w:p>
        </w:tc>
        <w:tc>
          <w:tcPr>
            <w:tcW w:w="1366" w:type="dxa"/>
            <w:hideMark/>
          </w:tcPr>
          <w:p w14:paraId="3B9DF59D" w14:textId="77777777" w:rsidR="00124789" w:rsidRPr="003B4732" w:rsidRDefault="00124789" w:rsidP="00AB5A47">
            <w:pPr>
              <w:jc w:val="both"/>
              <w:rPr>
                <w:lang w:eastAsia="en-US"/>
              </w:rPr>
            </w:pPr>
            <w:r w:rsidRPr="003B4732">
              <w:rPr>
                <w:lang w:eastAsia="en-US"/>
              </w:rPr>
              <w:t> </w:t>
            </w:r>
          </w:p>
        </w:tc>
        <w:tc>
          <w:tcPr>
            <w:tcW w:w="1586" w:type="dxa"/>
            <w:hideMark/>
          </w:tcPr>
          <w:p w14:paraId="35E450AE" w14:textId="77777777" w:rsidR="00124789" w:rsidRPr="003B4732" w:rsidRDefault="00124789" w:rsidP="00AB5A47">
            <w:pPr>
              <w:jc w:val="both"/>
              <w:rPr>
                <w:lang w:eastAsia="en-US"/>
              </w:rPr>
            </w:pPr>
            <w:r w:rsidRPr="003B4732">
              <w:rPr>
                <w:lang w:eastAsia="en-US"/>
              </w:rPr>
              <w:t> </w:t>
            </w:r>
          </w:p>
        </w:tc>
        <w:tc>
          <w:tcPr>
            <w:tcW w:w="1228" w:type="dxa"/>
            <w:noWrap/>
            <w:hideMark/>
          </w:tcPr>
          <w:p w14:paraId="12F7EDB1" w14:textId="77777777" w:rsidR="00124789" w:rsidRPr="003B4732" w:rsidRDefault="00124789" w:rsidP="00AB5A47">
            <w:pPr>
              <w:jc w:val="both"/>
              <w:rPr>
                <w:lang w:eastAsia="en-US"/>
              </w:rPr>
            </w:pPr>
            <w:r w:rsidRPr="003B4732">
              <w:rPr>
                <w:lang w:eastAsia="en-US"/>
              </w:rPr>
              <w:t> </w:t>
            </w:r>
          </w:p>
        </w:tc>
        <w:tc>
          <w:tcPr>
            <w:tcW w:w="1399" w:type="dxa"/>
          </w:tcPr>
          <w:p w14:paraId="4C6667E8" w14:textId="54428FB9" w:rsidR="00124789" w:rsidRPr="003B4732" w:rsidRDefault="00847B00" w:rsidP="00AB5A47">
            <w:pPr>
              <w:jc w:val="both"/>
              <w:rPr>
                <w:lang w:eastAsia="en-US"/>
              </w:rPr>
            </w:pPr>
            <w:r w:rsidRPr="003B4732">
              <w:rPr>
                <w:lang w:eastAsia="en-US"/>
              </w:rPr>
              <w:t>3426</w:t>
            </w:r>
          </w:p>
        </w:tc>
      </w:tr>
      <w:tr w:rsidR="00124789" w:rsidRPr="003B4732" w14:paraId="47948317" w14:textId="77777777" w:rsidTr="00FD7E97">
        <w:trPr>
          <w:trHeight w:val="20"/>
        </w:trPr>
        <w:tc>
          <w:tcPr>
            <w:tcW w:w="2372" w:type="dxa"/>
            <w:hideMark/>
          </w:tcPr>
          <w:p w14:paraId="7C521B49" w14:textId="77777777" w:rsidR="00124789" w:rsidRPr="003B4732" w:rsidRDefault="00124789" w:rsidP="00AB5A47">
            <w:pPr>
              <w:jc w:val="both"/>
              <w:rPr>
                <w:lang w:eastAsia="en-US"/>
              </w:rPr>
            </w:pPr>
            <w:r w:rsidRPr="003B4732">
              <w:rPr>
                <w:lang w:eastAsia="en-US"/>
              </w:rPr>
              <w:t>Всього витрат на оплату праці</w:t>
            </w:r>
          </w:p>
        </w:tc>
        <w:tc>
          <w:tcPr>
            <w:tcW w:w="717" w:type="dxa"/>
            <w:hideMark/>
          </w:tcPr>
          <w:p w14:paraId="74EDAAAA" w14:textId="77777777" w:rsidR="00124789" w:rsidRPr="003B4732" w:rsidRDefault="00124789" w:rsidP="00AB5A47">
            <w:pPr>
              <w:jc w:val="both"/>
              <w:rPr>
                <w:lang w:eastAsia="en-US"/>
              </w:rPr>
            </w:pPr>
            <w:r w:rsidRPr="003B4732">
              <w:rPr>
                <w:lang w:eastAsia="en-US"/>
              </w:rPr>
              <w:t> </w:t>
            </w:r>
          </w:p>
        </w:tc>
        <w:tc>
          <w:tcPr>
            <w:tcW w:w="1093" w:type="dxa"/>
            <w:hideMark/>
          </w:tcPr>
          <w:p w14:paraId="5CB9325E" w14:textId="77777777" w:rsidR="00124789" w:rsidRPr="003B4732" w:rsidRDefault="00124789" w:rsidP="00AB5A47">
            <w:pPr>
              <w:jc w:val="both"/>
              <w:rPr>
                <w:lang w:eastAsia="en-US"/>
              </w:rPr>
            </w:pPr>
            <w:r w:rsidRPr="003B4732">
              <w:rPr>
                <w:lang w:eastAsia="en-US"/>
              </w:rPr>
              <w:t> </w:t>
            </w:r>
          </w:p>
        </w:tc>
        <w:tc>
          <w:tcPr>
            <w:tcW w:w="1366" w:type="dxa"/>
            <w:hideMark/>
          </w:tcPr>
          <w:p w14:paraId="47CE2EAB" w14:textId="77777777" w:rsidR="00124789" w:rsidRPr="003B4732" w:rsidRDefault="00124789" w:rsidP="00AB5A47">
            <w:pPr>
              <w:jc w:val="both"/>
              <w:rPr>
                <w:lang w:eastAsia="en-US"/>
              </w:rPr>
            </w:pPr>
            <w:r w:rsidRPr="003B4732">
              <w:rPr>
                <w:lang w:eastAsia="en-US"/>
              </w:rPr>
              <w:t> </w:t>
            </w:r>
          </w:p>
        </w:tc>
        <w:tc>
          <w:tcPr>
            <w:tcW w:w="1586" w:type="dxa"/>
            <w:hideMark/>
          </w:tcPr>
          <w:p w14:paraId="4BE12CE3" w14:textId="77777777" w:rsidR="00124789" w:rsidRPr="003B4732" w:rsidRDefault="00124789" w:rsidP="00AB5A47">
            <w:pPr>
              <w:jc w:val="both"/>
              <w:rPr>
                <w:lang w:eastAsia="en-US"/>
              </w:rPr>
            </w:pPr>
            <w:r w:rsidRPr="003B4732">
              <w:rPr>
                <w:lang w:eastAsia="en-US"/>
              </w:rPr>
              <w:t> </w:t>
            </w:r>
          </w:p>
        </w:tc>
        <w:tc>
          <w:tcPr>
            <w:tcW w:w="1228" w:type="dxa"/>
            <w:noWrap/>
            <w:hideMark/>
          </w:tcPr>
          <w:p w14:paraId="1883E758" w14:textId="77777777" w:rsidR="00124789" w:rsidRPr="003B4732" w:rsidRDefault="00124789" w:rsidP="00AB5A47">
            <w:pPr>
              <w:jc w:val="both"/>
              <w:rPr>
                <w:lang w:eastAsia="en-US"/>
              </w:rPr>
            </w:pPr>
            <w:r w:rsidRPr="003B4732">
              <w:rPr>
                <w:lang w:eastAsia="en-US"/>
              </w:rPr>
              <w:t> </w:t>
            </w:r>
          </w:p>
        </w:tc>
        <w:tc>
          <w:tcPr>
            <w:tcW w:w="1399" w:type="dxa"/>
          </w:tcPr>
          <w:p w14:paraId="174EDD82" w14:textId="3CCBAD92" w:rsidR="00124789" w:rsidRPr="003B4732" w:rsidRDefault="00847B00" w:rsidP="00AB5A47">
            <w:pPr>
              <w:jc w:val="both"/>
              <w:rPr>
                <w:b/>
                <w:bCs/>
                <w:lang w:eastAsia="en-US"/>
              </w:rPr>
            </w:pPr>
            <w:r w:rsidRPr="003B4732">
              <w:rPr>
                <w:b/>
                <w:bCs/>
                <w:lang w:eastAsia="en-US"/>
              </w:rPr>
              <w:t>18999</w:t>
            </w:r>
          </w:p>
        </w:tc>
      </w:tr>
    </w:tbl>
    <w:p w14:paraId="2775F268" w14:textId="77777777" w:rsidR="00F62C36" w:rsidRPr="003B4732" w:rsidRDefault="00F62C36" w:rsidP="00AB5A47">
      <w:pPr>
        <w:jc w:val="both"/>
        <w:rPr>
          <w:lang w:eastAsia="en-US"/>
        </w:rPr>
      </w:pPr>
    </w:p>
    <w:p w14:paraId="364FAB6A" w14:textId="20BB482A" w:rsidR="00600548" w:rsidRPr="003B4732" w:rsidRDefault="00CD56E4" w:rsidP="00AB5A47">
      <w:pPr>
        <w:jc w:val="both"/>
        <w:rPr>
          <w:lang w:eastAsia="en-US"/>
        </w:rPr>
      </w:pPr>
      <w:r w:rsidRPr="003B4732">
        <w:rPr>
          <w:noProof/>
        </w:rPr>
        <w:tab/>
      </w:r>
      <w:r w:rsidR="00DC0BCC" w:rsidRPr="003B4732">
        <w:rPr>
          <w:noProof/>
        </w:rPr>
        <w:t xml:space="preserve">На період відсутності </w:t>
      </w:r>
      <w:r w:rsidR="00E27CFA" w:rsidRPr="003B4732">
        <w:rPr>
          <w:noProof/>
        </w:rPr>
        <w:t>фахівця</w:t>
      </w:r>
      <w:r w:rsidR="00DC0BCC" w:rsidRPr="003B4732">
        <w:rPr>
          <w:noProof/>
        </w:rPr>
        <w:t xml:space="preserve"> ритуальної служби п</w:t>
      </w:r>
      <w:r w:rsidR="00416B13" w:rsidRPr="003B4732">
        <w:rPr>
          <w:noProof/>
        </w:rPr>
        <w:t>риймальнику замовлень допуска</w:t>
      </w:r>
      <w:r w:rsidR="00DC0BCC" w:rsidRPr="003B4732">
        <w:rPr>
          <w:noProof/>
        </w:rPr>
        <w:t>є</w:t>
      </w:r>
      <w:r w:rsidR="00416B13" w:rsidRPr="003B4732">
        <w:rPr>
          <w:noProof/>
        </w:rPr>
        <w:t>ться доплат</w:t>
      </w:r>
      <w:r w:rsidR="00DC0BCC" w:rsidRPr="003B4732">
        <w:rPr>
          <w:noProof/>
        </w:rPr>
        <w:t>а</w:t>
      </w:r>
      <w:r w:rsidR="00416B13" w:rsidRPr="003B4732">
        <w:rPr>
          <w:noProof/>
        </w:rPr>
        <w:t xml:space="preserve"> </w:t>
      </w:r>
      <w:bookmarkStart w:id="7" w:name="_Hlk201302510"/>
      <w:r w:rsidR="00416B13" w:rsidRPr="003B4732">
        <w:rPr>
          <w:noProof/>
        </w:rPr>
        <w:t>за виконання обов’язків тимчасово відсутнього працівника</w:t>
      </w:r>
      <w:bookmarkEnd w:id="7"/>
      <w:r w:rsidR="00416B13" w:rsidRPr="003B4732">
        <w:rPr>
          <w:noProof/>
        </w:rPr>
        <w:t xml:space="preserve"> </w:t>
      </w:r>
      <w:r w:rsidR="00DC0BCC" w:rsidRPr="003B4732">
        <w:rPr>
          <w:noProof/>
        </w:rPr>
        <w:t>у</w:t>
      </w:r>
      <w:r w:rsidR="00416B13" w:rsidRPr="003B4732">
        <w:rPr>
          <w:noProof/>
        </w:rPr>
        <w:t xml:space="preserve"> розмірі </w:t>
      </w:r>
      <w:r w:rsidR="00DC0BCC" w:rsidRPr="003B4732">
        <w:rPr>
          <w:noProof/>
        </w:rPr>
        <w:t xml:space="preserve">різниці між його фактичним </w:t>
      </w:r>
      <w:r w:rsidR="00416B13" w:rsidRPr="003B4732">
        <w:rPr>
          <w:noProof/>
        </w:rPr>
        <w:t>оклад</w:t>
      </w:r>
      <w:r w:rsidR="00DC0BCC" w:rsidRPr="003B4732">
        <w:rPr>
          <w:noProof/>
        </w:rPr>
        <w:t>ом і посадовим окладом</w:t>
      </w:r>
      <w:r w:rsidR="00BE5781" w:rsidRPr="003B4732">
        <w:rPr>
          <w:noProof/>
        </w:rPr>
        <w:t xml:space="preserve"> працівника</w:t>
      </w:r>
      <w:r w:rsidR="00DC0BCC" w:rsidRPr="003B4732">
        <w:rPr>
          <w:noProof/>
        </w:rPr>
        <w:t xml:space="preserve">, якого він заміняє. </w:t>
      </w:r>
      <w:r w:rsidR="00416B13" w:rsidRPr="003B4732">
        <w:rPr>
          <w:noProof/>
        </w:rPr>
        <w:t xml:space="preserve"> </w:t>
      </w:r>
      <w:r w:rsidR="00EE26BB" w:rsidRPr="003B4732">
        <w:rPr>
          <w:noProof/>
        </w:rPr>
        <w:t xml:space="preserve">Оплата роботи </w:t>
      </w:r>
      <w:r w:rsidR="00600548" w:rsidRPr="003B4732">
        <w:rPr>
          <w:lang w:eastAsia="en-US"/>
        </w:rPr>
        <w:t>працівник</w:t>
      </w:r>
      <w:r w:rsidR="00EE26BB" w:rsidRPr="003B4732">
        <w:rPr>
          <w:lang w:eastAsia="en-US"/>
        </w:rPr>
        <w:t>ів</w:t>
      </w:r>
      <w:r w:rsidR="00600548" w:rsidRPr="003B4732">
        <w:rPr>
          <w:lang w:eastAsia="en-US"/>
        </w:rPr>
        <w:t xml:space="preserve"> у вихідний, святковий чи неробочий день,</w:t>
      </w:r>
      <w:r w:rsidR="00EE26BB" w:rsidRPr="003B4732">
        <w:rPr>
          <w:lang w:eastAsia="en-US"/>
        </w:rPr>
        <w:t xml:space="preserve"> надурочний час здійснюється відповідно до законодавства.</w:t>
      </w:r>
    </w:p>
    <w:p w14:paraId="296FD641" w14:textId="77777777" w:rsidR="001D47C5" w:rsidRPr="003B4732" w:rsidRDefault="001D47C5" w:rsidP="00AB5A47">
      <w:pPr>
        <w:jc w:val="both"/>
        <w:rPr>
          <w:lang w:eastAsia="en-US"/>
        </w:rPr>
      </w:pPr>
      <w:r w:rsidRPr="003B4732">
        <w:rPr>
          <w:lang w:eastAsia="en-US"/>
        </w:rPr>
        <w:tab/>
        <w:t>Крім того, Законом України «Про охорону праці» та колективним договором підприємства передбачається забезпечення працівників, які працюють на роботах, пов’язаних із забрудненням або несприятливими метеорологічними умовами, за встановленими нормами спеціальним одягом, спецвзуттям та іншими засобами індивідуального захисту</w:t>
      </w:r>
      <w:r w:rsidR="00B077B9" w:rsidRPr="003B4732">
        <w:rPr>
          <w:lang w:eastAsia="en-US"/>
        </w:rPr>
        <w:t xml:space="preserve"> та милом</w:t>
      </w:r>
      <w:r w:rsidRPr="003B4732">
        <w:rPr>
          <w:lang w:eastAsia="en-US"/>
        </w:rPr>
        <w:t>.</w:t>
      </w:r>
    </w:p>
    <w:p w14:paraId="427B3FCC" w14:textId="77777777" w:rsidR="00E27CFA" w:rsidRPr="003B4732" w:rsidRDefault="00E27CFA" w:rsidP="00AB5A47">
      <w:pPr>
        <w:jc w:val="both"/>
        <w:rPr>
          <w:lang w:eastAsia="en-US"/>
        </w:rPr>
      </w:pPr>
    </w:p>
    <w:p w14:paraId="0D4B5A31" w14:textId="77777777" w:rsidR="001D47C5" w:rsidRPr="003B4732" w:rsidRDefault="00B077B9" w:rsidP="00AB5A47">
      <w:pPr>
        <w:ind w:firstLine="708"/>
        <w:jc w:val="both"/>
        <w:rPr>
          <w:lang w:eastAsia="en-US"/>
        </w:rPr>
      </w:pPr>
      <w:r w:rsidRPr="003B4732">
        <w:rPr>
          <w:lang w:eastAsia="en-US"/>
        </w:rPr>
        <w:t xml:space="preserve">Витрати на придбання </w:t>
      </w:r>
      <w:r w:rsidR="00E27CFA" w:rsidRPr="003B4732">
        <w:rPr>
          <w:lang w:eastAsia="en-US"/>
        </w:rPr>
        <w:t>захисного одягу, захисного та спеціального взуття:</w:t>
      </w:r>
    </w:p>
    <w:p w14:paraId="1ECFBE8D" w14:textId="77777777" w:rsidR="00E27CFA" w:rsidRPr="003B4732" w:rsidRDefault="00E27CFA" w:rsidP="00AB5A47">
      <w:pPr>
        <w:ind w:firstLine="708"/>
        <w:jc w:val="both"/>
        <w:rPr>
          <w:lang w:eastAsia="en-US"/>
        </w:rPr>
      </w:pPr>
    </w:p>
    <w:tbl>
      <w:tblPr>
        <w:tblStyle w:val="a5"/>
        <w:tblW w:w="0" w:type="auto"/>
        <w:tblLook w:val="04A0" w:firstRow="1" w:lastRow="0" w:firstColumn="1" w:lastColumn="0" w:noHBand="0" w:noVBand="1"/>
      </w:tblPr>
      <w:tblGrid>
        <w:gridCol w:w="3719"/>
        <w:gridCol w:w="1232"/>
        <w:gridCol w:w="1610"/>
        <w:gridCol w:w="939"/>
        <w:gridCol w:w="1433"/>
        <w:gridCol w:w="1042"/>
      </w:tblGrid>
      <w:tr w:rsidR="00E27CFA" w:rsidRPr="003B4732" w14:paraId="7AEE1912" w14:textId="77777777" w:rsidTr="00E27CFA">
        <w:trPr>
          <w:trHeight w:val="283"/>
        </w:trPr>
        <w:tc>
          <w:tcPr>
            <w:tcW w:w="3719" w:type="dxa"/>
            <w:hideMark/>
          </w:tcPr>
          <w:p w14:paraId="22CDFC45" w14:textId="77777777" w:rsidR="00E27CFA" w:rsidRPr="003B4732" w:rsidRDefault="00E27CFA" w:rsidP="00AB5A47">
            <w:pPr>
              <w:jc w:val="both"/>
              <w:rPr>
                <w:bCs/>
              </w:rPr>
            </w:pPr>
            <w:r w:rsidRPr="003B4732">
              <w:rPr>
                <w:bCs/>
              </w:rPr>
              <w:t>Назва спецодягу та ЗІЗ</w:t>
            </w:r>
          </w:p>
        </w:tc>
        <w:tc>
          <w:tcPr>
            <w:tcW w:w="1232" w:type="dxa"/>
            <w:hideMark/>
          </w:tcPr>
          <w:p w14:paraId="53539CC3" w14:textId="77777777" w:rsidR="00E27CFA" w:rsidRPr="003B4732" w:rsidRDefault="00E27CFA" w:rsidP="00AB5A47">
            <w:pPr>
              <w:jc w:val="both"/>
              <w:rPr>
                <w:bCs/>
              </w:rPr>
            </w:pPr>
            <w:r w:rsidRPr="003B4732">
              <w:rPr>
                <w:bCs/>
              </w:rPr>
              <w:t>Термін носіння, міс.</w:t>
            </w:r>
          </w:p>
        </w:tc>
        <w:tc>
          <w:tcPr>
            <w:tcW w:w="1509" w:type="dxa"/>
            <w:hideMark/>
          </w:tcPr>
          <w:p w14:paraId="49B1B96F" w14:textId="77777777" w:rsidR="00E27CFA" w:rsidRPr="003B4732" w:rsidRDefault="00E27CFA" w:rsidP="00AB5A47">
            <w:pPr>
              <w:jc w:val="both"/>
              <w:rPr>
                <w:bCs/>
              </w:rPr>
            </w:pPr>
            <w:r w:rsidRPr="003B4732">
              <w:rPr>
                <w:bCs/>
              </w:rPr>
              <w:t xml:space="preserve">Потреба на рік на 1 </w:t>
            </w:r>
            <w:proofErr w:type="spellStart"/>
            <w:r w:rsidRPr="003B4732">
              <w:rPr>
                <w:bCs/>
              </w:rPr>
              <w:t>чол</w:t>
            </w:r>
            <w:proofErr w:type="spellEnd"/>
            <w:r w:rsidRPr="003B4732">
              <w:rPr>
                <w:bCs/>
              </w:rPr>
              <w:t xml:space="preserve"> згідно колективного договору</w:t>
            </w:r>
          </w:p>
        </w:tc>
        <w:tc>
          <w:tcPr>
            <w:tcW w:w="939" w:type="dxa"/>
            <w:hideMark/>
          </w:tcPr>
          <w:p w14:paraId="4223B3F0" w14:textId="77777777" w:rsidR="00E27CFA" w:rsidRPr="003B4732" w:rsidRDefault="00E27CFA" w:rsidP="00AB5A47">
            <w:pPr>
              <w:jc w:val="both"/>
              <w:rPr>
                <w:bCs/>
              </w:rPr>
            </w:pPr>
            <w:r w:rsidRPr="003B4732">
              <w:rPr>
                <w:bCs/>
              </w:rPr>
              <w:t>Ціна, грн. /</w:t>
            </w:r>
            <w:proofErr w:type="spellStart"/>
            <w:r w:rsidRPr="003B4732">
              <w:rPr>
                <w:bCs/>
              </w:rPr>
              <w:t>шт</w:t>
            </w:r>
            <w:proofErr w:type="spellEnd"/>
          </w:p>
        </w:tc>
        <w:tc>
          <w:tcPr>
            <w:tcW w:w="1191" w:type="dxa"/>
            <w:hideMark/>
          </w:tcPr>
          <w:p w14:paraId="6EBAC524" w14:textId="77777777" w:rsidR="00E27CFA" w:rsidRPr="003B4732" w:rsidRDefault="00E27CFA" w:rsidP="00AB5A47">
            <w:pPr>
              <w:jc w:val="both"/>
              <w:rPr>
                <w:bCs/>
              </w:rPr>
            </w:pPr>
            <w:r w:rsidRPr="003B4732">
              <w:rPr>
                <w:bCs/>
              </w:rPr>
              <w:t>Кількість працівників</w:t>
            </w:r>
          </w:p>
        </w:tc>
        <w:tc>
          <w:tcPr>
            <w:tcW w:w="1042" w:type="dxa"/>
            <w:hideMark/>
          </w:tcPr>
          <w:p w14:paraId="0E29F6CF" w14:textId="77777777" w:rsidR="00E27CFA" w:rsidRPr="003B4732" w:rsidRDefault="00E27CFA" w:rsidP="00AB5A47">
            <w:pPr>
              <w:jc w:val="both"/>
              <w:rPr>
                <w:bCs/>
              </w:rPr>
            </w:pPr>
            <w:r w:rsidRPr="003B4732">
              <w:rPr>
                <w:bCs/>
              </w:rPr>
              <w:t>На суму, грн</w:t>
            </w:r>
          </w:p>
        </w:tc>
      </w:tr>
      <w:tr w:rsidR="00E27CFA" w:rsidRPr="003B4732" w14:paraId="54FFF9D7" w14:textId="77777777" w:rsidTr="00E27CFA">
        <w:trPr>
          <w:trHeight w:val="283"/>
        </w:trPr>
        <w:tc>
          <w:tcPr>
            <w:tcW w:w="3719" w:type="dxa"/>
            <w:noWrap/>
            <w:hideMark/>
          </w:tcPr>
          <w:p w14:paraId="1B44B862" w14:textId="77777777" w:rsidR="00E27CFA" w:rsidRPr="003B4732" w:rsidRDefault="00E27CFA" w:rsidP="00AB5A47">
            <w:pPr>
              <w:jc w:val="both"/>
              <w:rPr>
                <w:b/>
                <w:bCs/>
              </w:rPr>
            </w:pPr>
            <w:r w:rsidRPr="003B4732">
              <w:rPr>
                <w:b/>
                <w:bCs/>
              </w:rPr>
              <w:t>Доглядач кладовища</w:t>
            </w:r>
          </w:p>
        </w:tc>
        <w:tc>
          <w:tcPr>
            <w:tcW w:w="1232" w:type="dxa"/>
            <w:noWrap/>
            <w:hideMark/>
          </w:tcPr>
          <w:p w14:paraId="3662505C" w14:textId="77777777" w:rsidR="00E27CFA" w:rsidRPr="003B4732" w:rsidRDefault="00E27CFA" w:rsidP="00AB5A47">
            <w:pPr>
              <w:jc w:val="both"/>
              <w:rPr>
                <w:b/>
                <w:bCs/>
              </w:rPr>
            </w:pPr>
            <w:r w:rsidRPr="003B4732">
              <w:rPr>
                <w:b/>
                <w:bCs/>
              </w:rPr>
              <w:t> </w:t>
            </w:r>
          </w:p>
        </w:tc>
        <w:tc>
          <w:tcPr>
            <w:tcW w:w="1509" w:type="dxa"/>
            <w:noWrap/>
            <w:hideMark/>
          </w:tcPr>
          <w:p w14:paraId="74B19B35" w14:textId="77777777" w:rsidR="00E27CFA" w:rsidRPr="003B4732" w:rsidRDefault="00E27CFA" w:rsidP="00AB5A47">
            <w:pPr>
              <w:jc w:val="both"/>
              <w:rPr>
                <w:bCs/>
              </w:rPr>
            </w:pPr>
            <w:r w:rsidRPr="003B4732">
              <w:rPr>
                <w:bCs/>
              </w:rPr>
              <w:t> </w:t>
            </w:r>
          </w:p>
        </w:tc>
        <w:tc>
          <w:tcPr>
            <w:tcW w:w="939" w:type="dxa"/>
            <w:noWrap/>
            <w:hideMark/>
          </w:tcPr>
          <w:p w14:paraId="5C9C2C86" w14:textId="77777777" w:rsidR="00E27CFA" w:rsidRPr="003B4732" w:rsidRDefault="00E27CFA" w:rsidP="00AB5A47">
            <w:pPr>
              <w:jc w:val="both"/>
              <w:rPr>
                <w:bCs/>
              </w:rPr>
            </w:pPr>
            <w:r w:rsidRPr="003B4732">
              <w:rPr>
                <w:bCs/>
              </w:rPr>
              <w:t> </w:t>
            </w:r>
          </w:p>
        </w:tc>
        <w:tc>
          <w:tcPr>
            <w:tcW w:w="1191" w:type="dxa"/>
            <w:noWrap/>
            <w:hideMark/>
          </w:tcPr>
          <w:p w14:paraId="6E64FCA6" w14:textId="77777777" w:rsidR="00E27CFA" w:rsidRPr="003B4732" w:rsidRDefault="00E27CFA" w:rsidP="00AB5A47">
            <w:pPr>
              <w:jc w:val="both"/>
              <w:rPr>
                <w:bCs/>
              </w:rPr>
            </w:pPr>
            <w:r w:rsidRPr="003B4732">
              <w:rPr>
                <w:bCs/>
              </w:rPr>
              <w:t> </w:t>
            </w:r>
          </w:p>
        </w:tc>
        <w:tc>
          <w:tcPr>
            <w:tcW w:w="1042" w:type="dxa"/>
            <w:noWrap/>
            <w:hideMark/>
          </w:tcPr>
          <w:p w14:paraId="333D62B1" w14:textId="77777777" w:rsidR="00E27CFA" w:rsidRPr="003B4732" w:rsidRDefault="00E27CFA" w:rsidP="00AB5A47">
            <w:pPr>
              <w:jc w:val="both"/>
              <w:rPr>
                <w:bCs/>
              </w:rPr>
            </w:pPr>
            <w:r w:rsidRPr="003B4732">
              <w:rPr>
                <w:bCs/>
              </w:rPr>
              <w:t> </w:t>
            </w:r>
          </w:p>
        </w:tc>
      </w:tr>
      <w:tr w:rsidR="00E27CFA" w:rsidRPr="003B4732" w14:paraId="0182F231" w14:textId="77777777" w:rsidTr="00E27CFA">
        <w:trPr>
          <w:trHeight w:val="283"/>
        </w:trPr>
        <w:tc>
          <w:tcPr>
            <w:tcW w:w="3719" w:type="dxa"/>
            <w:noWrap/>
            <w:hideMark/>
          </w:tcPr>
          <w:p w14:paraId="7B208944" w14:textId="77777777" w:rsidR="00E27CFA" w:rsidRPr="003B4732" w:rsidRDefault="00E27CFA" w:rsidP="00AB5A47">
            <w:pPr>
              <w:jc w:val="both"/>
              <w:rPr>
                <w:bCs/>
              </w:rPr>
            </w:pPr>
            <w:r w:rsidRPr="003B4732">
              <w:rPr>
                <w:bCs/>
              </w:rPr>
              <w:t>Куртка робоча утеплена</w:t>
            </w:r>
          </w:p>
        </w:tc>
        <w:tc>
          <w:tcPr>
            <w:tcW w:w="1232" w:type="dxa"/>
            <w:noWrap/>
            <w:hideMark/>
          </w:tcPr>
          <w:p w14:paraId="2A3EDF94" w14:textId="77777777" w:rsidR="00E27CFA" w:rsidRPr="003B4732" w:rsidRDefault="00E27CFA" w:rsidP="00AB5A47">
            <w:pPr>
              <w:jc w:val="both"/>
              <w:rPr>
                <w:bCs/>
              </w:rPr>
            </w:pPr>
            <w:r w:rsidRPr="003B4732">
              <w:rPr>
                <w:bCs/>
              </w:rPr>
              <w:t>24</w:t>
            </w:r>
          </w:p>
        </w:tc>
        <w:tc>
          <w:tcPr>
            <w:tcW w:w="1509" w:type="dxa"/>
            <w:noWrap/>
            <w:hideMark/>
          </w:tcPr>
          <w:p w14:paraId="4913FD91" w14:textId="77777777" w:rsidR="00E27CFA" w:rsidRPr="003B4732" w:rsidRDefault="00E27CFA" w:rsidP="00AB5A47">
            <w:pPr>
              <w:jc w:val="both"/>
              <w:rPr>
                <w:bCs/>
              </w:rPr>
            </w:pPr>
            <w:r w:rsidRPr="003B4732">
              <w:rPr>
                <w:bCs/>
              </w:rPr>
              <w:t>1</w:t>
            </w:r>
          </w:p>
        </w:tc>
        <w:tc>
          <w:tcPr>
            <w:tcW w:w="939" w:type="dxa"/>
            <w:noWrap/>
            <w:hideMark/>
          </w:tcPr>
          <w:p w14:paraId="1EF3847C" w14:textId="77777777" w:rsidR="00E27CFA" w:rsidRPr="003B4732" w:rsidRDefault="00E27CFA" w:rsidP="00AB5A47">
            <w:pPr>
              <w:jc w:val="both"/>
              <w:rPr>
                <w:bCs/>
              </w:rPr>
            </w:pPr>
            <w:r w:rsidRPr="003B4732">
              <w:rPr>
                <w:bCs/>
              </w:rPr>
              <w:t>1 800</w:t>
            </w:r>
          </w:p>
        </w:tc>
        <w:tc>
          <w:tcPr>
            <w:tcW w:w="1191" w:type="dxa"/>
            <w:noWrap/>
            <w:hideMark/>
          </w:tcPr>
          <w:p w14:paraId="7F2E5698" w14:textId="77777777" w:rsidR="00E27CFA" w:rsidRPr="003B4732" w:rsidRDefault="00E27CFA" w:rsidP="00AB5A47">
            <w:pPr>
              <w:jc w:val="both"/>
              <w:rPr>
                <w:bCs/>
              </w:rPr>
            </w:pPr>
            <w:r w:rsidRPr="003B4732">
              <w:rPr>
                <w:bCs/>
              </w:rPr>
              <w:t>10</w:t>
            </w:r>
          </w:p>
        </w:tc>
        <w:tc>
          <w:tcPr>
            <w:tcW w:w="1042" w:type="dxa"/>
            <w:noWrap/>
            <w:hideMark/>
          </w:tcPr>
          <w:p w14:paraId="2FBD0559" w14:textId="77777777" w:rsidR="00E27CFA" w:rsidRPr="003B4732" w:rsidRDefault="00E27CFA" w:rsidP="00AB5A47">
            <w:pPr>
              <w:jc w:val="both"/>
              <w:rPr>
                <w:bCs/>
              </w:rPr>
            </w:pPr>
            <w:r w:rsidRPr="003B4732">
              <w:rPr>
                <w:bCs/>
              </w:rPr>
              <w:t>18000</w:t>
            </w:r>
          </w:p>
        </w:tc>
      </w:tr>
      <w:tr w:rsidR="00E27CFA" w:rsidRPr="003B4732" w14:paraId="1C97BC70" w14:textId="77777777" w:rsidTr="00E27CFA">
        <w:trPr>
          <w:trHeight w:val="283"/>
        </w:trPr>
        <w:tc>
          <w:tcPr>
            <w:tcW w:w="3719" w:type="dxa"/>
            <w:noWrap/>
            <w:hideMark/>
          </w:tcPr>
          <w:p w14:paraId="1791E086" w14:textId="77777777" w:rsidR="00E27CFA" w:rsidRPr="003B4732" w:rsidRDefault="00E27CFA" w:rsidP="00AB5A47">
            <w:pPr>
              <w:jc w:val="both"/>
              <w:rPr>
                <w:bCs/>
              </w:rPr>
            </w:pPr>
            <w:r w:rsidRPr="003B4732">
              <w:rPr>
                <w:bCs/>
              </w:rPr>
              <w:lastRenderedPageBreak/>
              <w:t>Чоботи</w:t>
            </w:r>
          </w:p>
        </w:tc>
        <w:tc>
          <w:tcPr>
            <w:tcW w:w="1232" w:type="dxa"/>
            <w:noWrap/>
            <w:hideMark/>
          </w:tcPr>
          <w:p w14:paraId="525F3A4A" w14:textId="77777777" w:rsidR="00E27CFA" w:rsidRPr="003B4732" w:rsidRDefault="00E27CFA" w:rsidP="00AB5A47">
            <w:pPr>
              <w:jc w:val="both"/>
              <w:rPr>
                <w:bCs/>
              </w:rPr>
            </w:pPr>
            <w:r w:rsidRPr="003B4732">
              <w:rPr>
                <w:bCs/>
              </w:rPr>
              <w:t>12</w:t>
            </w:r>
          </w:p>
        </w:tc>
        <w:tc>
          <w:tcPr>
            <w:tcW w:w="1509" w:type="dxa"/>
            <w:noWrap/>
            <w:hideMark/>
          </w:tcPr>
          <w:p w14:paraId="2A4C0469" w14:textId="77777777" w:rsidR="00E27CFA" w:rsidRPr="003B4732" w:rsidRDefault="00E27CFA" w:rsidP="00AB5A47">
            <w:pPr>
              <w:jc w:val="both"/>
              <w:rPr>
                <w:bCs/>
              </w:rPr>
            </w:pPr>
            <w:r w:rsidRPr="003B4732">
              <w:rPr>
                <w:bCs/>
              </w:rPr>
              <w:t>1</w:t>
            </w:r>
          </w:p>
        </w:tc>
        <w:tc>
          <w:tcPr>
            <w:tcW w:w="939" w:type="dxa"/>
            <w:noWrap/>
            <w:hideMark/>
          </w:tcPr>
          <w:p w14:paraId="4151F1EF" w14:textId="77777777" w:rsidR="00E27CFA" w:rsidRPr="003B4732" w:rsidRDefault="00E27CFA" w:rsidP="00AB5A47">
            <w:pPr>
              <w:jc w:val="both"/>
              <w:rPr>
                <w:bCs/>
              </w:rPr>
            </w:pPr>
            <w:r w:rsidRPr="003B4732">
              <w:rPr>
                <w:bCs/>
              </w:rPr>
              <w:t>1 050</w:t>
            </w:r>
          </w:p>
        </w:tc>
        <w:tc>
          <w:tcPr>
            <w:tcW w:w="1191" w:type="dxa"/>
            <w:noWrap/>
            <w:hideMark/>
          </w:tcPr>
          <w:p w14:paraId="7FBB23BB" w14:textId="77777777" w:rsidR="00E27CFA" w:rsidRPr="003B4732" w:rsidRDefault="00E27CFA" w:rsidP="00AB5A47">
            <w:pPr>
              <w:jc w:val="both"/>
              <w:rPr>
                <w:bCs/>
              </w:rPr>
            </w:pPr>
            <w:r w:rsidRPr="003B4732">
              <w:rPr>
                <w:bCs/>
              </w:rPr>
              <w:t>10</w:t>
            </w:r>
          </w:p>
        </w:tc>
        <w:tc>
          <w:tcPr>
            <w:tcW w:w="1042" w:type="dxa"/>
            <w:noWrap/>
            <w:hideMark/>
          </w:tcPr>
          <w:p w14:paraId="4956A8D5" w14:textId="77777777" w:rsidR="00E27CFA" w:rsidRPr="003B4732" w:rsidRDefault="00E27CFA" w:rsidP="00AB5A47">
            <w:pPr>
              <w:jc w:val="both"/>
              <w:rPr>
                <w:bCs/>
              </w:rPr>
            </w:pPr>
            <w:r w:rsidRPr="003B4732">
              <w:rPr>
                <w:bCs/>
              </w:rPr>
              <w:t>10500</w:t>
            </w:r>
          </w:p>
        </w:tc>
      </w:tr>
      <w:tr w:rsidR="00E27CFA" w:rsidRPr="003B4732" w14:paraId="7100FC39" w14:textId="77777777" w:rsidTr="00E27CFA">
        <w:trPr>
          <w:trHeight w:val="283"/>
        </w:trPr>
        <w:tc>
          <w:tcPr>
            <w:tcW w:w="3719" w:type="dxa"/>
            <w:noWrap/>
            <w:hideMark/>
          </w:tcPr>
          <w:p w14:paraId="0424CBFD" w14:textId="77777777" w:rsidR="00E27CFA" w:rsidRPr="003B4732" w:rsidRDefault="00E27CFA" w:rsidP="00AB5A47">
            <w:pPr>
              <w:jc w:val="both"/>
              <w:rPr>
                <w:bCs/>
              </w:rPr>
            </w:pPr>
            <w:r w:rsidRPr="003B4732">
              <w:rPr>
                <w:bCs/>
              </w:rPr>
              <w:t>Костюм бавовняний</w:t>
            </w:r>
          </w:p>
        </w:tc>
        <w:tc>
          <w:tcPr>
            <w:tcW w:w="1232" w:type="dxa"/>
            <w:noWrap/>
            <w:hideMark/>
          </w:tcPr>
          <w:p w14:paraId="12B25E56" w14:textId="77777777" w:rsidR="00E27CFA" w:rsidRPr="003B4732" w:rsidRDefault="00E27CFA" w:rsidP="00AB5A47">
            <w:pPr>
              <w:jc w:val="both"/>
              <w:rPr>
                <w:bCs/>
              </w:rPr>
            </w:pPr>
            <w:r w:rsidRPr="003B4732">
              <w:rPr>
                <w:bCs/>
              </w:rPr>
              <w:t>12</w:t>
            </w:r>
          </w:p>
        </w:tc>
        <w:tc>
          <w:tcPr>
            <w:tcW w:w="1509" w:type="dxa"/>
            <w:noWrap/>
            <w:hideMark/>
          </w:tcPr>
          <w:p w14:paraId="5FD9D046" w14:textId="77777777" w:rsidR="00E27CFA" w:rsidRPr="003B4732" w:rsidRDefault="00E27CFA" w:rsidP="00AB5A47">
            <w:pPr>
              <w:jc w:val="both"/>
              <w:rPr>
                <w:bCs/>
              </w:rPr>
            </w:pPr>
            <w:r w:rsidRPr="003B4732">
              <w:rPr>
                <w:bCs/>
              </w:rPr>
              <w:t>1</w:t>
            </w:r>
          </w:p>
        </w:tc>
        <w:tc>
          <w:tcPr>
            <w:tcW w:w="939" w:type="dxa"/>
            <w:noWrap/>
            <w:hideMark/>
          </w:tcPr>
          <w:p w14:paraId="4217EEC3" w14:textId="77777777" w:rsidR="00E27CFA" w:rsidRPr="003B4732" w:rsidRDefault="00E27CFA" w:rsidP="00AB5A47">
            <w:pPr>
              <w:jc w:val="both"/>
              <w:rPr>
                <w:bCs/>
              </w:rPr>
            </w:pPr>
            <w:r w:rsidRPr="003B4732">
              <w:rPr>
                <w:bCs/>
              </w:rPr>
              <w:t>1 360</w:t>
            </w:r>
          </w:p>
        </w:tc>
        <w:tc>
          <w:tcPr>
            <w:tcW w:w="1191" w:type="dxa"/>
            <w:noWrap/>
            <w:hideMark/>
          </w:tcPr>
          <w:p w14:paraId="2B2F86CF" w14:textId="77777777" w:rsidR="00E27CFA" w:rsidRPr="003B4732" w:rsidRDefault="00E27CFA" w:rsidP="00AB5A47">
            <w:pPr>
              <w:jc w:val="both"/>
              <w:rPr>
                <w:bCs/>
              </w:rPr>
            </w:pPr>
            <w:r w:rsidRPr="003B4732">
              <w:rPr>
                <w:bCs/>
              </w:rPr>
              <w:t>10</w:t>
            </w:r>
          </w:p>
        </w:tc>
        <w:tc>
          <w:tcPr>
            <w:tcW w:w="1042" w:type="dxa"/>
            <w:noWrap/>
            <w:hideMark/>
          </w:tcPr>
          <w:p w14:paraId="5953701D" w14:textId="77777777" w:rsidR="00E27CFA" w:rsidRPr="003B4732" w:rsidRDefault="00E27CFA" w:rsidP="00AB5A47">
            <w:pPr>
              <w:jc w:val="both"/>
              <w:rPr>
                <w:bCs/>
              </w:rPr>
            </w:pPr>
            <w:r w:rsidRPr="003B4732">
              <w:rPr>
                <w:bCs/>
              </w:rPr>
              <w:t>13600</w:t>
            </w:r>
          </w:p>
        </w:tc>
      </w:tr>
      <w:tr w:rsidR="00E27CFA" w:rsidRPr="003B4732" w14:paraId="6564ACBB" w14:textId="77777777" w:rsidTr="00E27CFA">
        <w:trPr>
          <w:trHeight w:val="283"/>
        </w:trPr>
        <w:tc>
          <w:tcPr>
            <w:tcW w:w="3719" w:type="dxa"/>
            <w:noWrap/>
            <w:hideMark/>
          </w:tcPr>
          <w:p w14:paraId="4DD901EE" w14:textId="77777777" w:rsidR="00E27CFA" w:rsidRPr="003B4732" w:rsidRDefault="00E27CFA" w:rsidP="00AB5A47">
            <w:pPr>
              <w:jc w:val="both"/>
              <w:rPr>
                <w:bCs/>
              </w:rPr>
            </w:pPr>
            <w:r w:rsidRPr="003B4732">
              <w:rPr>
                <w:bCs/>
              </w:rPr>
              <w:t>Кепка (</w:t>
            </w:r>
            <w:proofErr w:type="spellStart"/>
            <w:r w:rsidRPr="003B4732">
              <w:rPr>
                <w:bCs/>
              </w:rPr>
              <w:t>бейсболка</w:t>
            </w:r>
            <w:proofErr w:type="spellEnd"/>
            <w:r w:rsidRPr="003B4732">
              <w:rPr>
                <w:bCs/>
              </w:rPr>
              <w:t>)</w:t>
            </w:r>
          </w:p>
        </w:tc>
        <w:tc>
          <w:tcPr>
            <w:tcW w:w="1232" w:type="dxa"/>
            <w:noWrap/>
            <w:hideMark/>
          </w:tcPr>
          <w:p w14:paraId="192BDE9B" w14:textId="77777777" w:rsidR="00E27CFA" w:rsidRPr="003B4732" w:rsidRDefault="00E27CFA" w:rsidP="00AB5A47">
            <w:pPr>
              <w:jc w:val="both"/>
              <w:rPr>
                <w:bCs/>
              </w:rPr>
            </w:pPr>
            <w:r w:rsidRPr="003B4732">
              <w:rPr>
                <w:bCs/>
              </w:rPr>
              <w:t>12</w:t>
            </w:r>
          </w:p>
        </w:tc>
        <w:tc>
          <w:tcPr>
            <w:tcW w:w="1509" w:type="dxa"/>
            <w:noWrap/>
            <w:hideMark/>
          </w:tcPr>
          <w:p w14:paraId="43079D4D" w14:textId="77777777" w:rsidR="00E27CFA" w:rsidRPr="003B4732" w:rsidRDefault="00E27CFA" w:rsidP="00AB5A47">
            <w:pPr>
              <w:jc w:val="both"/>
              <w:rPr>
                <w:bCs/>
              </w:rPr>
            </w:pPr>
            <w:r w:rsidRPr="003B4732">
              <w:rPr>
                <w:bCs/>
              </w:rPr>
              <w:t>1</w:t>
            </w:r>
          </w:p>
        </w:tc>
        <w:tc>
          <w:tcPr>
            <w:tcW w:w="939" w:type="dxa"/>
            <w:noWrap/>
            <w:hideMark/>
          </w:tcPr>
          <w:p w14:paraId="162A6745" w14:textId="77777777" w:rsidR="00E27CFA" w:rsidRPr="003B4732" w:rsidRDefault="00E27CFA" w:rsidP="00AB5A47">
            <w:pPr>
              <w:jc w:val="both"/>
              <w:rPr>
                <w:bCs/>
              </w:rPr>
            </w:pPr>
            <w:r w:rsidRPr="003B4732">
              <w:rPr>
                <w:bCs/>
              </w:rPr>
              <w:t>150</w:t>
            </w:r>
          </w:p>
        </w:tc>
        <w:tc>
          <w:tcPr>
            <w:tcW w:w="1191" w:type="dxa"/>
            <w:noWrap/>
            <w:hideMark/>
          </w:tcPr>
          <w:p w14:paraId="73C882CD" w14:textId="77777777" w:rsidR="00E27CFA" w:rsidRPr="003B4732" w:rsidRDefault="00E27CFA" w:rsidP="00AB5A47">
            <w:pPr>
              <w:jc w:val="both"/>
              <w:rPr>
                <w:bCs/>
              </w:rPr>
            </w:pPr>
            <w:r w:rsidRPr="003B4732">
              <w:rPr>
                <w:bCs/>
              </w:rPr>
              <w:t>10</w:t>
            </w:r>
          </w:p>
        </w:tc>
        <w:tc>
          <w:tcPr>
            <w:tcW w:w="1042" w:type="dxa"/>
            <w:noWrap/>
            <w:hideMark/>
          </w:tcPr>
          <w:p w14:paraId="6E4EF046" w14:textId="77777777" w:rsidR="00E27CFA" w:rsidRPr="003B4732" w:rsidRDefault="00E27CFA" w:rsidP="00AB5A47">
            <w:pPr>
              <w:jc w:val="both"/>
              <w:rPr>
                <w:bCs/>
              </w:rPr>
            </w:pPr>
            <w:r w:rsidRPr="003B4732">
              <w:rPr>
                <w:bCs/>
              </w:rPr>
              <w:t>1500</w:t>
            </w:r>
          </w:p>
        </w:tc>
      </w:tr>
      <w:tr w:rsidR="00E27CFA" w:rsidRPr="003B4732" w14:paraId="76200EEB" w14:textId="77777777" w:rsidTr="00E27CFA">
        <w:trPr>
          <w:trHeight w:val="283"/>
        </w:trPr>
        <w:tc>
          <w:tcPr>
            <w:tcW w:w="3719" w:type="dxa"/>
            <w:noWrap/>
            <w:hideMark/>
          </w:tcPr>
          <w:p w14:paraId="62437326" w14:textId="77777777" w:rsidR="00E27CFA" w:rsidRPr="003B4732" w:rsidRDefault="00E27CFA" w:rsidP="00AB5A47">
            <w:pPr>
              <w:jc w:val="both"/>
              <w:rPr>
                <w:bCs/>
              </w:rPr>
            </w:pPr>
            <w:r w:rsidRPr="003B4732">
              <w:rPr>
                <w:bCs/>
              </w:rPr>
              <w:t>Рукавиці робочі</w:t>
            </w:r>
          </w:p>
        </w:tc>
        <w:tc>
          <w:tcPr>
            <w:tcW w:w="1232" w:type="dxa"/>
            <w:noWrap/>
            <w:hideMark/>
          </w:tcPr>
          <w:p w14:paraId="50A56440" w14:textId="77777777" w:rsidR="00E27CFA" w:rsidRPr="003B4732" w:rsidRDefault="00E27CFA" w:rsidP="00AB5A47">
            <w:pPr>
              <w:jc w:val="both"/>
              <w:rPr>
                <w:bCs/>
              </w:rPr>
            </w:pPr>
            <w:r w:rsidRPr="003B4732">
              <w:rPr>
                <w:bCs/>
              </w:rPr>
              <w:t>1</w:t>
            </w:r>
          </w:p>
        </w:tc>
        <w:tc>
          <w:tcPr>
            <w:tcW w:w="1509" w:type="dxa"/>
            <w:noWrap/>
            <w:hideMark/>
          </w:tcPr>
          <w:p w14:paraId="7403D738" w14:textId="77777777" w:rsidR="00E27CFA" w:rsidRPr="003B4732" w:rsidRDefault="00E27CFA" w:rsidP="00AB5A47">
            <w:pPr>
              <w:jc w:val="both"/>
              <w:rPr>
                <w:bCs/>
              </w:rPr>
            </w:pPr>
            <w:r w:rsidRPr="003B4732">
              <w:rPr>
                <w:bCs/>
              </w:rPr>
              <w:t>12</w:t>
            </w:r>
          </w:p>
        </w:tc>
        <w:tc>
          <w:tcPr>
            <w:tcW w:w="939" w:type="dxa"/>
            <w:noWrap/>
            <w:hideMark/>
          </w:tcPr>
          <w:p w14:paraId="526475BB" w14:textId="46D95738" w:rsidR="00E27CFA" w:rsidRPr="003B4732" w:rsidRDefault="00BD2B08" w:rsidP="00AB5A47">
            <w:pPr>
              <w:jc w:val="both"/>
              <w:rPr>
                <w:bCs/>
              </w:rPr>
            </w:pPr>
            <w:r w:rsidRPr="003B4732">
              <w:rPr>
                <w:bCs/>
              </w:rPr>
              <w:t>35</w:t>
            </w:r>
          </w:p>
        </w:tc>
        <w:tc>
          <w:tcPr>
            <w:tcW w:w="1191" w:type="dxa"/>
            <w:noWrap/>
            <w:hideMark/>
          </w:tcPr>
          <w:p w14:paraId="73056078" w14:textId="77777777" w:rsidR="00E27CFA" w:rsidRPr="003B4732" w:rsidRDefault="00E27CFA" w:rsidP="00AB5A47">
            <w:pPr>
              <w:jc w:val="both"/>
              <w:rPr>
                <w:bCs/>
              </w:rPr>
            </w:pPr>
            <w:r w:rsidRPr="003B4732">
              <w:rPr>
                <w:bCs/>
              </w:rPr>
              <w:t>10</w:t>
            </w:r>
          </w:p>
        </w:tc>
        <w:tc>
          <w:tcPr>
            <w:tcW w:w="1042" w:type="dxa"/>
            <w:noWrap/>
            <w:hideMark/>
          </w:tcPr>
          <w:p w14:paraId="3052DE1F" w14:textId="6878FC4E" w:rsidR="00E27CFA" w:rsidRPr="003B4732" w:rsidRDefault="00BD2B08" w:rsidP="00AB5A47">
            <w:pPr>
              <w:jc w:val="both"/>
              <w:rPr>
                <w:bCs/>
              </w:rPr>
            </w:pPr>
            <w:r w:rsidRPr="003B4732">
              <w:rPr>
                <w:bCs/>
              </w:rPr>
              <w:t>4200</w:t>
            </w:r>
          </w:p>
        </w:tc>
      </w:tr>
      <w:tr w:rsidR="00E27CFA" w:rsidRPr="003B4732" w14:paraId="7A4B7397" w14:textId="77777777" w:rsidTr="00E27CFA">
        <w:trPr>
          <w:trHeight w:val="283"/>
        </w:trPr>
        <w:tc>
          <w:tcPr>
            <w:tcW w:w="3719" w:type="dxa"/>
            <w:noWrap/>
            <w:hideMark/>
          </w:tcPr>
          <w:p w14:paraId="46E94E66" w14:textId="77777777" w:rsidR="00E27CFA" w:rsidRPr="003B4732" w:rsidRDefault="00E27CFA" w:rsidP="00AB5A47">
            <w:pPr>
              <w:jc w:val="both"/>
              <w:rPr>
                <w:b/>
                <w:bCs/>
              </w:rPr>
            </w:pPr>
            <w:r w:rsidRPr="003B4732">
              <w:rPr>
                <w:b/>
                <w:bCs/>
              </w:rPr>
              <w:t>Разом</w:t>
            </w:r>
          </w:p>
        </w:tc>
        <w:tc>
          <w:tcPr>
            <w:tcW w:w="1232" w:type="dxa"/>
            <w:noWrap/>
            <w:hideMark/>
          </w:tcPr>
          <w:p w14:paraId="7F7170CC" w14:textId="77777777" w:rsidR="00E27CFA" w:rsidRPr="003B4732" w:rsidRDefault="00E27CFA" w:rsidP="00AB5A47">
            <w:pPr>
              <w:jc w:val="both"/>
              <w:rPr>
                <w:bCs/>
              </w:rPr>
            </w:pPr>
            <w:r w:rsidRPr="003B4732">
              <w:rPr>
                <w:bCs/>
              </w:rPr>
              <w:t> </w:t>
            </w:r>
          </w:p>
        </w:tc>
        <w:tc>
          <w:tcPr>
            <w:tcW w:w="1509" w:type="dxa"/>
            <w:noWrap/>
            <w:hideMark/>
          </w:tcPr>
          <w:p w14:paraId="3E0148D5" w14:textId="77777777" w:rsidR="00E27CFA" w:rsidRPr="003B4732" w:rsidRDefault="00E27CFA" w:rsidP="00AB5A47">
            <w:pPr>
              <w:jc w:val="both"/>
              <w:rPr>
                <w:bCs/>
              </w:rPr>
            </w:pPr>
            <w:r w:rsidRPr="003B4732">
              <w:rPr>
                <w:bCs/>
              </w:rPr>
              <w:t> </w:t>
            </w:r>
          </w:p>
        </w:tc>
        <w:tc>
          <w:tcPr>
            <w:tcW w:w="939" w:type="dxa"/>
            <w:noWrap/>
            <w:hideMark/>
          </w:tcPr>
          <w:p w14:paraId="5253DDA2" w14:textId="77777777" w:rsidR="00E27CFA" w:rsidRPr="003B4732" w:rsidRDefault="00E27CFA" w:rsidP="00AB5A47">
            <w:pPr>
              <w:jc w:val="both"/>
              <w:rPr>
                <w:bCs/>
              </w:rPr>
            </w:pPr>
            <w:r w:rsidRPr="003B4732">
              <w:rPr>
                <w:bCs/>
              </w:rPr>
              <w:t> </w:t>
            </w:r>
          </w:p>
        </w:tc>
        <w:tc>
          <w:tcPr>
            <w:tcW w:w="1191" w:type="dxa"/>
            <w:noWrap/>
            <w:hideMark/>
          </w:tcPr>
          <w:p w14:paraId="766A69EA" w14:textId="77777777" w:rsidR="00E27CFA" w:rsidRPr="003B4732" w:rsidRDefault="00E27CFA" w:rsidP="00AB5A47">
            <w:pPr>
              <w:jc w:val="both"/>
              <w:rPr>
                <w:b/>
                <w:bCs/>
              </w:rPr>
            </w:pPr>
            <w:r w:rsidRPr="003B4732">
              <w:rPr>
                <w:b/>
                <w:bCs/>
              </w:rPr>
              <w:t> </w:t>
            </w:r>
          </w:p>
        </w:tc>
        <w:tc>
          <w:tcPr>
            <w:tcW w:w="1042" w:type="dxa"/>
            <w:noWrap/>
            <w:hideMark/>
          </w:tcPr>
          <w:p w14:paraId="6B6E1C95" w14:textId="7602E3F3" w:rsidR="00E27CFA" w:rsidRPr="003B4732" w:rsidRDefault="00E27CFA" w:rsidP="00AB5A47">
            <w:pPr>
              <w:jc w:val="both"/>
              <w:rPr>
                <w:b/>
              </w:rPr>
            </w:pPr>
            <w:r w:rsidRPr="003B4732">
              <w:rPr>
                <w:b/>
              </w:rPr>
              <w:t>4</w:t>
            </w:r>
            <w:r w:rsidR="00BD2B08" w:rsidRPr="003B4732">
              <w:rPr>
                <w:b/>
              </w:rPr>
              <w:t>7800</w:t>
            </w:r>
          </w:p>
        </w:tc>
      </w:tr>
    </w:tbl>
    <w:p w14:paraId="3B9E649D" w14:textId="77777777" w:rsidR="00E27CFA" w:rsidRPr="003B4732" w:rsidRDefault="00E27CFA" w:rsidP="00AB5A47">
      <w:pPr>
        <w:jc w:val="both"/>
        <w:rPr>
          <w:bCs/>
          <w:i/>
          <w:iCs/>
        </w:rPr>
      </w:pPr>
    </w:p>
    <w:p w14:paraId="46869F25" w14:textId="77777777" w:rsidR="00B451E2" w:rsidRPr="003B4732" w:rsidRDefault="00B451E2" w:rsidP="00AB5A47">
      <w:pPr>
        <w:jc w:val="both"/>
        <w:rPr>
          <w:bCs/>
          <w:i/>
          <w:iCs/>
        </w:rPr>
      </w:pPr>
      <w:r w:rsidRPr="003B4732">
        <w:rPr>
          <w:bCs/>
          <w:i/>
          <w:iCs/>
        </w:rPr>
        <w:t xml:space="preserve">* </w:t>
      </w:r>
      <w:r w:rsidR="00EE26BB" w:rsidRPr="003B4732">
        <w:rPr>
          <w:bCs/>
          <w:i/>
          <w:iCs/>
        </w:rPr>
        <w:t>С</w:t>
      </w:r>
      <w:r w:rsidRPr="003B4732">
        <w:rPr>
          <w:bCs/>
          <w:i/>
          <w:iCs/>
        </w:rPr>
        <w:t>пецодяг з тривалим терміном носіння</w:t>
      </w:r>
      <w:r w:rsidR="001E4B55" w:rsidRPr="003B4732">
        <w:rPr>
          <w:bCs/>
          <w:i/>
          <w:iCs/>
        </w:rPr>
        <w:t xml:space="preserve"> (24 міс.) був закуплений працівникам</w:t>
      </w:r>
      <w:r w:rsidR="00EE26BB" w:rsidRPr="003B4732">
        <w:rPr>
          <w:bCs/>
          <w:i/>
          <w:iCs/>
        </w:rPr>
        <w:t xml:space="preserve"> в кінці 2023 року</w:t>
      </w:r>
      <w:r w:rsidR="001E4B55" w:rsidRPr="003B4732">
        <w:rPr>
          <w:bCs/>
          <w:i/>
          <w:iCs/>
        </w:rPr>
        <w:t xml:space="preserve">, тому </w:t>
      </w:r>
      <w:r w:rsidR="00E27CFA" w:rsidRPr="003B4732">
        <w:rPr>
          <w:bCs/>
          <w:i/>
          <w:iCs/>
        </w:rPr>
        <w:t xml:space="preserve">в 2026 році </w:t>
      </w:r>
      <w:r w:rsidR="001E4B55" w:rsidRPr="003B4732">
        <w:rPr>
          <w:bCs/>
          <w:i/>
          <w:iCs/>
        </w:rPr>
        <w:t>план</w:t>
      </w:r>
      <w:r w:rsidR="00E27CFA" w:rsidRPr="003B4732">
        <w:rPr>
          <w:bCs/>
          <w:i/>
          <w:iCs/>
        </w:rPr>
        <w:t>ується закупівля курток робочих утеплених</w:t>
      </w:r>
      <w:r w:rsidR="001E4B55" w:rsidRPr="003B4732">
        <w:rPr>
          <w:bCs/>
          <w:i/>
          <w:iCs/>
        </w:rPr>
        <w:t xml:space="preserve">. </w:t>
      </w:r>
    </w:p>
    <w:p w14:paraId="35942C8D" w14:textId="77777777" w:rsidR="00B077B9" w:rsidRPr="003B4732" w:rsidRDefault="00B077B9" w:rsidP="00AB5A47">
      <w:pPr>
        <w:jc w:val="both"/>
        <w:rPr>
          <w:lang w:eastAsia="en-US"/>
        </w:rPr>
      </w:pPr>
    </w:p>
    <w:p w14:paraId="107DFC76" w14:textId="77777777" w:rsidR="00B077B9" w:rsidRPr="003B4732" w:rsidRDefault="00B077B9" w:rsidP="00AB5A47">
      <w:pPr>
        <w:jc w:val="both"/>
        <w:rPr>
          <w:lang w:eastAsia="en-US"/>
        </w:rPr>
      </w:pPr>
      <w:r w:rsidRPr="003B4732">
        <w:rPr>
          <w:lang w:eastAsia="en-US"/>
        </w:rPr>
        <w:t xml:space="preserve">Витрати на придбання </w:t>
      </w:r>
      <w:r w:rsidR="00E27CFA" w:rsidRPr="003B4732">
        <w:rPr>
          <w:lang w:eastAsia="en-US"/>
        </w:rPr>
        <w:t>миючих і дезінфікуючих засобів:</w:t>
      </w:r>
    </w:p>
    <w:p w14:paraId="4C4AE92C" w14:textId="77777777" w:rsidR="00E27CFA" w:rsidRPr="003B4732" w:rsidRDefault="00E27CFA" w:rsidP="00AB5A47">
      <w:pPr>
        <w:jc w:val="both"/>
        <w:rPr>
          <w:lang w:eastAsia="en-US"/>
        </w:rPr>
      </w:pPr>
    </w:p>
    <w:tbl>
      <w:tblPr>
        <w:tblStyle w:val="a5"/>
        <w:tblW w:w="0" w:type="auto"/>
        <w:tblLook w:val="04A0" w:firstRow="1" w:lastRow="0" w:firstColumn="1" w:lastColumn="0" w:noHBand="0" w:noVBand="1"/>
      </w:tblPr>
      <w:tblGrid>
        <w:gridCol w:w="521"/>
        <w:gridCol w:w="2080"/>
        <w:gridCol w:w="1486"/>
        <w:gridCol w:w="950"/>
        <w:gridCol w:w="1708"/>
        <w:gridCol w:w="773"/>
        <w:gridCol w:w="1479"/>
        <w:gridCol w:w="1027"/>
      </w:tblGrid>
      <w:tr w:rsidR="00D72984" w:rsidRPr="003B4732" w14:paraId="5D0F290B" w14:textId="77777777" w:rsidTr="00F5673A">
        <w:trPr>
          <w:trHeight w:val="12"/>
        </w:trPr>
        <w:tc>
          <w:tcPr>
            <w:tcW w:w="521" w:type="dxa"/>
            <w:hideMark/>
          </w:tcPr>
          <w:p w14:paraId="70E02090" w14:textId="77777777" w:rsidR="00D72984" w:rsidRPr="003B4732" w:rsidRDefault="00D72984" w:rsidP="00AB5A47">
            <w:pPr>
              <w:jc w:val="both"/>
              <w:rPr>
                <w:lang w:eastAsia="en-US"/>
              </w:rPr>
            </w:pPr>
            <w:r w:rsidRPr="003B4732">
              <w:rPr>
                <w:lang w:eastAsia="en-US"/>
              </w:rPr>
              <w:t>№ з/п</w:t>
            </w:r>
          </w:p>
        </w:tc>
        <w:tc>
          <w:tcPr>
            <w:tcW w:w="2080" w:type="dxa"/>
            <w:hideMark/>
          </w:tcPr>
          <w:p w14:paraId="614E1D83" w14:textId="77777777" w:rsidR="00D72984" w:rsidRPr="003B4732" w:rsidRDefault="00D72984" w:rsidP="00AB5A47">
            <w:pPr>
              <w:jc w:val="both"/>
              <w:rPr>
                <w:lang w:eastAsia="en-US"/>
              </w:rPr>
            </w:pPr>
            <w:r w:rsidRPr="003B4732">
              <w:rPr>
                <w:lang w:eastAsia="en-US"/>
              </w:rPr>
              <w:t>Професія</w:t>
            </w:r>
          </w:p>
        </w:tc>
        <w:tc>
          <w:tcPr>
            <w:tcW w:w="1486" w:type="dxa"/>
            <w:hideMark/>
          </w:tcPr>
          <w:p w14:paraId="0CCF0555" w14:textId="77777777" w:rsidR="00D72984" w:rsidRPr="003B4732" w:rsidRDefault="00D72984" w:rsidP="00AB5A47">
            <w:pPr>
              <w:jc w:val="both"/>
              <w:rPr>
                <w:lang w:eastAsia="en-US"/>
              </w:rPr>
            </w:pPr>
            <w:r w:rsidRPr="003B4732">
              <w:rPr>
                <w:lang w:eastAsia="en-US"/>
              </w:rPr>
              <w:t>Назва миючого засобу</w:t>
            </w:r>
          </w:p>
        </w:tc>
        <w:tc>
          <w:tcPr>
            <w:tcW w:w="950" w:type="dxa"/>
            <w:hideMark/>
          </w:tcPr>
          <w:p w14:paraId="7D0C4014" w14:textId="77777777" w:rsidR="00D72984" w:rsidRPr="003B4732" w:rsidRDefault="00D72984" w:rsidP="00AB5A47">
            <w:pPr>
              <w:jc w:val="both"/>
              <w:rPr>
                <w:lang w:eastAsia="en-US"/>
              </w:rPr>
            </w:pPr>
            <w:r w:rsidRPr="003B4732">
              <w:rPr>
                <w:lang w:eastAsia="en-US"/>
              </w:rPr>
              <w:t>Норма</w:t>
            </w:r>
          </w:p>
        </w:tc>
        <w:tc>
          <w:tcPr>
            <w:tcW w:w="1708" w:type="dxa"/>
            <w:hideMark/>
          </w:tcPr>
          <w:p w14:paraId="5A0333ED" w14:textId="77777777" w:rsidR="00D72984" w:rsidRPr="003B4732" w:rsidRDefault="00D72984" w:rsidP="00AB5A47">
            <w:pPr>
              <w:jc w:val="both"/>
              <w:rPr>
                <w:lang w:eastAsia="en-US"/>
              </w:rPr>
            </w:pPr>
            <w:r w:rsidRPr="003B4732">
              <w:rPr>
                <w:lang w:eastAsia="en-US"/>
              </w:rPr>
              <w:t>Потреба до кінця року, шт.</w:t>
            </w:r>
          </w:p>
        </w:tc>
        <w:tc>
          <w:tcPr>
            <w:tcW w:w="773" w:type="dxa"/>
            <w:hideMark/>
          </w:tcPr>
          <w:p w14:paraId="47EC0442" w14:textId="77777777" w:rsidR="00D72984" w:rsidRPr="003B4732" w:rsidRDefault="00D72984" w:rsidP="00AB5A47">
            <w:pPr>
              <w:jc w:val="both"/>
              <w:rPr>
                <w:lang w:eastAsia="en-US"/>
              </w:rPr>
            </w:pPr>
            <w:r w:rsidRPr="003B4732">
              <w:rPr>
                <w:lang w:eastAsia="en-US"/>
              </w:rPr>
              <w:t xml:space="preserve">Ціна, грн. /шт. </w:t>
            </w:r>
          </w:p>
        </w:tc>
        <w:tc>
          <w:tcPr>
            <w:tcW w:w="1476" w:type="dxa"/>
            <w:hideMark/>
          </w:tcPr>
          <w:p w14:paraId="446C26CD" w14:textId="77777777" w:rsidR="00D72984" w:rsidRPr="003B4732" w:rsidRDefault="00D72984" w:rsidP="00AB5A47">
            <w:pPr>
              <w:jc w:val="both"/>
              <w:rPr>
                <w:lang w:eastAsia="en-US"/>
              </w:rPr>
            </w:pPr>
            <w:r w:rsidRPr="003B4732">
              <w:rPr>
                <w:lang w:eastAsia="en-US"/>
              </w:rPr>
              <w:t>Кількість працівників</w:t>
            </w:r>
          </w:p>
        </w:tc>
        <w:tc>
          <w:tcPr>
            <w:tcW w:w="1027" w:type="dxa"/>
            <w:hideMark/>
          </w:tcPr>
          <w:p w14:paraId="0419639D" w14:textId="77777777" w:rsidR="00D72984" w:rsidRPr="003B4732" w:rsidRDefault="00D72984" w:rsidP="00AB5A47">
            <w:pPr>
              <w:jc w:val="both"/>
              <w:rPr>
                <w:lang w:eastAsia="en-US"/>
              </w:rPr>
            </w:pPr>
            <w:r w:rsidRPr="003B4732">
              <w:rPr>
                <w:lang w:eastAsia="en-US"/>
              </w:rPr>
              <w:t>На суму, грн</w:t>
            </w:r>
          </w:p>
        </w:tc>
      </w:tr>
      <w:tr w:rsidR="00D72984" w:rsidRPr="003B4732" w14:paraId="06314AD4" w14:textId="77777777" w:rsidTr="00F5673A">
        <w:trPr>
          <w:trHeight w:val="12"/>
        </w:trPr>
        <w:tc>
          <w:tcPr>
            <w:tcW w:w="521" w:type="dxa"/>
            <w:noWrap/>
            <w:hideMark/>
          </w:tcPr>
          <w:p w14:paraId="29A66EE1" w14:textId="77777777" w:rsidR="00D72984" w:rsidRPr="003B4732" w:rsidRDefault="00D72984" w:rsidP="00AB5A47">
            <w:pPr>
              <w:jc w:val="both"/>
              <w:rPr>
                <w:lang w:eastAsia="en-US"/>
              </w:rPr>
            </w:pPr>
            <w:r w:rsidRPr="003B4732">
              <w:rPr>
                <w:lang w:eastAsia="en-US"/>
              </w:rPr>
              <w:t>1</w:t>
            </w:r>
          </w:p>
        </w:tc>
        <w:tc>
          <w:tcPr>
            <w:tcW w:w="2080" w:type="dxa"/>
            <w:noWrap/>
            <w:hideMark/>
          </w:tcPr>
          <w:p w14:paraId="70F86615" w14:textId="77777777" w:rsidR="00D72984" w:rsidRPr="003B4732" w:rsidRDefault="00D72984" w:rsidP="00AB5A47">
            <w:pPr>
              <w:jc w:val="both"/>
              <w:rPr>
                <w:lang w:eastAsia="en-US"/>
              </w:rPr>
            </w:pPr>
            <w:r w:rsidRPr="003B4732">
              <w:rPr>
                <w:lang w:eastAsia="en-US"/>
              </w:rPr>
              <w:t>Доглядач кладовища</w:t>
            </w:r>
          </w:p>
        </w:tc>
        <w:tc>
          <w:tcPr>
            <w:tcW w:w="1486" w:type="dxa"/>
            <w:noWrap/>
            <w:hideMark/>
          </w:tcPr>
          <w:p w14:paraId="04712440" w14:textId="77777777" w:rsidR="00D72984" w:rsidRPr="003B4732" w:rsidRDefault="00D72984" w:rsidP="00AB5A47">
            <w:pPr>
              <w:jc w:val="both"/>
              <w:rPr>
                <w:lang w:eastAsia="en-US"/>
              </w:rPr>
            </w:pPr>
            <w:r w:rsidRPr="003B4732">
              <w:rPr>
                <w:lang w:eastAsia="en-US"/>
              </w:rPr>
              <w:t>Мило</w:t>
            </w:r>
            <w:r w:rsidR="00E27CFA" w:rsidRPr="003B4732">
              <w:rPr>
                <w:lang w:eastAsia="en-US"/>
              </w:rPr>
              <w:t xml:space="preserve"> </w:t>
            </w:r>
            <w:proofErr w:type="spellStart"/>
            <w:r w:rsidR="00E27CFA" w:rsidRPr="003B4732">
              <w:rPr>
                <w:lang w:eastAsia="en-US"/>
              </w:rPr>
              <w:t>госп</w:t>
            </w:r>
            <w:proofErr w:type="spellEnd"/>
            <w:r w:rsidR="00E27CFA" w:rsidRPr="003B4732">
              <w:rPr>
                <w:lang w:eastAsia="en-US"/>
              </w:rPr>
              <w:t>. 200 г</w:t>
            </w:r>
          </w:p>
        </w:tc>
        <w:tc>
          <w:tcPr>
            <w:tcW w:w="950" w:type="dxa"/>
            <w:noWrap/>
            <w:hideMark/>
          </w:tcPr>
          <w:p w14:paraId="03885F08" w14:textId="77777777" w:rsidR="00D72984" w:rsidRPr="003B4732" w:rsidRDefault="00D72984" w:rsidP="00AB5A47">
            <w:pPr>
              <w:jc w:val="center"/>
              <w:rPr>
                <w:lang w:eastAsia="en-US"/>
              </w:rPr>
            </w:pPr>
            <w:r w:rsidRPr="003B4732">
              <w:rPr>
                <w:lang w:eastAsia="en-US"/>
              </w:rPr>
              <w:t>100 г/міс</w:t>
            </w:r>
          </w:p>
        </w:tc>
        <w:tc>
          <w:tcPr>
            <w:tcW w:w="1708" w:type="dxa"/>
            <w:noWrap/>
            <w:hideMark/>
          </w:tcPr>
          <w:p w14:paraId="21B256BA" w14:textId="77777777" w:rsidR="00D72984" w:rsidRPr="003B4732" w:rsidRDefault="00D72984" w:rsidP="00AB5A47">
            <w:pPr>
              <w:jc w:val="center"/>
              <w:rPr>
                <w:lang w:eastAsia="en-US"/>
              </w:rPr>
            </w:pPr>
            <w:r w:rsidRPr="003B4732">
              <w:rPr>
                <w:lang w:eastAsia="en-US"/>
              </w:rPr>
              <w:t>6</w:t>
            </w:r>
          </w:p>
        </w:tc>
        <w:tc>
          <w:tcPr>
            <w:tcW w:w="773" w:type="dxa"/>
            <w:noWrap/>
            <w:hideMark/>
          </w:tcPr>
          <w:p w14:paraId="51B5E67A" w14:textId="37C36133" w:rsidR="00D72984" w:rsidRPr="003B4732" w:rsidRDefault="00182E49" w:rsidP="00AB5A47">
            <w:pPr>
              <w:jc w:val="center"/>
              <w:rPr>
                <w:lang w:eastAsia="en-US"/>
              </w:rPr>
            </w:pPr>
            <w:r w:rsidRPr="003B4732">
              <w:rPr>
                <w:lang w:eastAsia="en-US"/>
              </w:rPr>
              <w:t>35</w:t>
            </w:r>
          </w:p>
        </w:tc>
        <w:tc>
          <w:tcPr>
            <w:tcW w:w="1476" w:type="dxa"/>
            <w:noWrap/>
            <w:hideMark/>
          </w:tcPr>
          <w:p w14:paraId="4A57A60B" w14:textId="77777777" w:rsidR="00D72984" w:rsidRPr="003B4732" w:rsidRDefault="00D72984" w:rsidP="00AB5A47">
            <w:pPr>
              <w:jc w:val="center"/>
              <w:rPr>
                <w:lang w:eastAsia="en-US"/>
              </w:rPr>
            </w:pPr>
            <w:r w:rsidRPr="003B4732">
              <w:rPr>
                <w:lang w:eastAsia="en-US"/>
              </w:rPr>
              <w:t>10</w:t>
            </w:r>
          </w:p>
        </w:tc>
        <w:tc>
          <w:tcPr>
            <w:tcW w:w="1027" w:type="dxa"/>
            <w:noWrap/>
          </w:tcPr>
          <w:p w14:paraId="1F89D807" w14:textId="48E0E301" w:rsidR="00D72984" w:rsidRPr="003B4732" w:rsidRDefault="00182E49" w:rsidP="00AB5A47">
            <w:pPr>
              <w:jc w:val="center"/>
              <w:rPr>
                <w:lang w:eastAsia="en-US"/>
              </w:rPr>
            </w:pPr>
            <w:r w:rsidRPr="003B4732">
              <w:rPr>
                <w:lang w:eastAsia="en-US"/>
              </w:rPr>
              <w:t>2100</w:t>
            </w:r>
          </w:p>
        </w:tc>
      </w:tr>
      <w:tr w:rsidR="00D72984" w:rsidRPr="003B4732" w14:paraId="76E03765" w14:textId="77777777" w:rsidTr="00F5673A">
        <w:trPr>
          <w:trHeight w:val="12"/>
        </w:trPr>
        <w:tc>
          <w:tcPr>
            <w:tcW w:w="521" w:type="dxa"/>
            <w:noWrap/>
            <w:hideMark/>
          </w:tcPr>
          <w:p w14:paraId="2C106907" w14:textId="77777777" w:rsidR="00D72984" w:rsidRPr="003B4732" w:rsidRDefault="00D72984" w:rsidP="00AB5A47">
            <w:pPr>
              <w:jc w:val="both"/>
              <w:rPr>
                <w:lang w:eastAsia="en-US"/>
              </w:rPr>
            </w:pPr>
            <w:r w:rsidRPr="003B4732">
              <w:rPr>
                <w:lang w:eastAsia="en-US"/>
              </w:rPr>
              <w:t> </w:t>
            </w:r>
          </w:p>
        </w:tc>
        <w:tc>
          <w:tcPr>
            <w:tcW w:w="8476" w:type="dxa"/>
            <w:gridSpan w:val="6"/>
            <w:noWrap/>
            <w:hideMark/>
          </w:tcPr>
          <w:p w14:paraId="0C9A0C5C" w14:textId="77777777" w:rsidR="00D72984" w:rsidRPr="003B4732" w:rsidRDefault="00D72984" w:rsidP="00AB5A47">
            <w:pPr>
              <w:jc w:val="both"/>
              <w:rPr>
                <w:b/>
                <w:bCs/>
                <w:lang w:eastAsia="en-US"/>
              </w:rPr>
            </w:pPr>
            <w:r w:rsidRPr="003B4732">
              <w:rPr>
                <w:b/>
                <w:bCs/>
                <w:lang w:eastAsia="en-US"/>
              </w:rPr>
              <w:t>Разом:</w:t>
            </w:r>
          </w:p>
        </w:tc>
        <w:tc>
          <w:tcPr>
            <w:tcW w:w="1027" w:type="dxa"/>
            <w:noWrap/>
          </w:tcPr>
          <w:p w14:paraId="0CD8DE98" w14:textId="736C7CFE" w:rsidR="00D72984" w:rsidRPr="003B4732" w:rsidRDefault="00182E49" w:rsidP="00AB5A47">
            <w:pPr>
              <w:jc w:val="center"/>
              <w:rPr>
                <w:b/>
                <w:bCs/>
                <w:lang w:eastAsia="en-US"/>
              </w:rPr>
            </w:pPr>
            <w:r w:rsidRPr="003B4732">
              <w:rPr>
                <w:b/>
                <w:bCs/>
                <w:lang w:eastAsia="en-US"/>
              </w:rPr>
              <w:t>2100</w:t>
            </w:r>
          </w:p>
        </w:tc>
      </w:tr>
    </w:tbl>
    <w:p w14:paraId="12BA1727" w14:textId="77777777" w:rsidR="00E12354" w:rsidRPr="003B4732" w:rsidRDefault="00E12354" w:rsidP="00AB5A47">
      <w:pPr>
        <w:jc w:val="both"/>
        <w:rPr>
          <w:lang w:eastAsia="en-US"/>
        </w:rPr>
      </w:pPr>
    </w:p>
    <w:p w14:paraId="0816F795" w14:textId="77777777" w:rsidR="001D47C5" w:rsidRPr="003B4732" w:rsidRDefault="00EE26BB" w:rsidP="00AB5A47">
      <w:pPr>
        <w:jc w:val="both"/>
        <w:rPr>
          <w:lang w:eastAsia="en-US"/>
        </w:rPr>
      </w:pPr>
      <w:r w:rsidRPr="003B4732">
        <w:rPr>
          <w:lang w:eastAsia="en-US"/>
        </w:rPr>
        <w:t>Розрахунок в</w:t>
      </w:r>
      <w:r w:rsidR="001D47C5" w:rsidRPr="003B4732">
        <w:rPr>
          <w:lang w:eastAsia="en-US"/>
        </w:rPr>
        <w:t xml:space="preserve">итрат на </w:t>
      </w:r>
      <w:r w:rsidR="00B077B9" w:rsidRPr="003B4732">
        <w:rPr>
          <w:lang w:eastAsia="en-US"/>
        </w:rPr>
        <w:t xml:space="preserve">придбання </w:t>
      </w:r>
      <w:r w:rsidR="00E27CFA" w:rsidRPr="003B4732">
        <w:rPr>
          <w:lang w:eastAsia="en-US"/>
        </w:rPr>
        <w:t>інвентарю та інструментів для благоустрою території</w:t>
      </w:r>
      <w:r w:rsidRPr="003B4732">
        <w:rPr>
          <w:lang w:eastAsia="en-US"/>
        </w:rPr>
        <w:t>:</w:t>
      </w:r>
      <w:r w:rsidR="00B451E2" w:rsidRPr="003B4732">
        <w:rPr>
          <w:lang w:eastAsia="en-US"/>
        </w:rPr>
        <w:t xml:space="preserve"> </w:t>
      </w:r>
    </w:p>
    <w:p w14:paraId="7424BC62" w14:textId="77777777" w:rsidR="00E27CFA" w:rsidRPr="003B4732" w:rsidRDefault="00E27CFA" w:rsidP="00AB5A47">
      <w:pPr>
        <w:jc w:val="both"/>
        <w:rPr>
          <w:lang w:eastAsia="en-US"/>
        </w:rPr>
      </w:pPr>
    </w:p>
    <w:tbl>
      <w:tblPr>
        <w:tblStyle w:val="a5"/>
        <w:tblW w:w="0" w:type="auto"/>
        <w:tblLook w:val="04A0" w:firstRow="1" w:lastRow="0" w:firstColumn="1" w:lastColumn="0" w:noHBand="0" w:noVBand="1"/>
      </w:tblPr>
      <w:tblGrid>
        <w:gridCol w:w="582"/>
        <w:gridCol w:w="4722"/>
        <w:gridCol w:w="1582"/>
        <w:gridCol w:w="1642"/>
        <w:gridCol w:w="1502"/>
      </w:tblGrid>
      <w:tr w:rsidR="001E4B55" w:rsidRPr="003B4732" w14:paraId="1EF863CE" w14:textId="77777777" w:rsidTr="00F5673A">
        <w:trPr>
          <w:trHeight w:val="276"/>
        </w:trPr>
        <w:tc>
          <w:tcPr>
            <w:tcW w:w="582" w:type="dxa"/>
            <w:vMerge w:val="restart"/>
            <w:hideMark/>
          </w:tcPr>
          <w:p w14:paraId="405BF0B7" w14:textId="77777777" w:rsidR="001E4B55" w:rsidRPr="003B4732" w:rsidRDefault="001E4B55" w:rsidP="00AB5A47">
            <w:pPr>
              <w:jc w:val="both"/>
              <w:rPr>
                <w:lang w:eastAsia="en-US"/>
              </w:rPr>
            </w:pPr>
            <w:r w:rsidRPr="003B4732">
              <w:rPr>
                <w:lang w:eastAsia="en-US"/>
              </w:rPr>
              <w:t>№ з/п</w:t>
            </w:r>
          </w:p>
        </w:tc>
        <w:tc>
          <w:tcPr>
            <w:tcW w:w="4722" w:type="dxa"/>
            <w:vMerge w:val="restart"/>
            <w:hideMark/>
          </w:tcPr>
          <w:p w14:paraId="222E72BA" w14:textId="77777777" w:rsidR="001E4B55" w:rsidRPr="003B4732" w:rsidRDefault="001E4B55" w:rsidP="00AB5A47">
            <w:pPr>
              <w:jc w:val="both"/>
              <w:rPr>
                <w:lang w:eastAsia="en-US"/>
              </w:rPr>
            </w:pPr>
            <w:r w:rsidRPr="003B4732">
              <w:rPr>
                <w:lang w:eastAsia="en-US"/>
              </w:rPr>
              <w:t>Назва інвентарю</w:t>
            </w:r>
          </w:p>
        </w:tc>
        <w:tc>
          <w:tcPr>
            <w:tcW w:w="1582" w:type="dxa"/>
            <w:vMerge w:val="restart"/>
            <w:hideMark/>
          </w:tcPr>
          <w:p w14:paraId="6AF3FFAB" w14:textId="77777777" w:rsidR="001E4B55" w:rsidRPr="003B4732" w:rsidRDefault="001E4B55" w:rsidP="00AB5A47">
            <w:pPr>
              <w:jc w:val="both"/>
              <w:rPr>
                <w:lang w:eastAsia="en-US"/>
              </w:rPr>
            </w:pPr>
            <w:r w:rsidRPr="003B4732">
              <w:rPr>
                <w:lang w:eastAsia="en-US"/>
              </w:rPr>
              <w:t xml:space="preserve">Потреба на рік </w:t>
            </w:r>
          </w:p>
        </w:tc>
        <w:tc>
          <w:tcPr>
            <w:tcW w:w="1640" w:type="dxa"/>
            <w:vMerge w:val="restart"/>
            <w:hideMark/>
          </w:tcPr>
          <w:p w14:paraId="2DA42282" w14:textId="77777777" w:rsidR="001E4B55" w:rsidRPr="003B4732" w:rsidRDefault="001E4B55" w:rsidP="00AB5A47">
            <w:pPr>
              <w:jc w:val="both"/>
              <w:rPr>
                <w:lang w:eastAsia="en-US"/>
              </w:rPr>
            </w:pPr>
            <w:r w:rsidRPr="003B4732">
              <w:rPr>
                <w:lang w:eastAsia="en-US"/>
              </w:rPr>
              <w:t>Ціна, грн. /</w:t>
            </w:r>
            <w:proofErr w:type="spellStart"/>
            <w:r w:rsidRPr="003B4732">
              <w:rPr>
                <w:lang w:eastAsia="en-US"/>
              </w:rPr>
              <w:t>шт</w:t>
            </w:r>
            <w:proofErr w:type="spellEnd"/>
          </w:p>
        </w:tc>
        <w:tc>
          <w:tcPr>
            <w:tcW w:w="1502" w:type="dxa"/>
            <w:vMerge w:val="restart"/>
            <w:hideMark/>
          </w:tcPr>
          <w:p w14:paraId="0CCC918C" w14:textId="77777777" w:rsidR="001E4B55" w:rsidRPr="003B4732" w:rsidRDefault="001E4B55" w:rsidP="00AB5A47">
            <w:pPr>
              <w:jc w:val="both"/>
              <w:rPr>
                <w:lang w:eastAsia="en-US"/>
              </w:rPr>
            </w:pPr>
            <w:r w:rsidRPr="003B4732">
              <w:rPr>
                <w:lang w:eastAsia="en-US"/>
              </w:rPr>
              <w:t>На суму, грн.</w:t>
            </w:r>
          </w:p>
        </w:tc>
      </w:tr>
      <w:tr w:rsidR="001E4B55" w:rsidRPr="003B4732" w14:paraId="4F931D65" w14:textId="77777777" w:rsidTr="00F5673A">
        <w:trPr>
          <w:trHeight w:val="276"/>
        </w:trPr>
        <w:tc>
          <w:tcPr>
            <w:tcW w:w="582" w:type="dxa"/>
            <w:vMerge/>
            <w:hideMark/>
          </w:tcPr>
          <w:p w14:paraId="3A19954D" w14:textId="77777777" w:rsidR="001E4B55" w:rsidRPr="003B4732" w:rsidRDefault="001E4B55" w:rsidP="00AB5A47">
            <w:pPr>
              <w:jc w:val="both"/>
              <w:rPr>
                <w:lang w:eastAsia="en-US"/>
              </w:rPr>
            </w:pPr>
          </w:p>
        </w:tc>
        <w:tc>
          <w:tcPr>
            <w:tcW w:w="4722" w:type="dxa"/>
            <w:vMerge/>
            <w:hideMark/>
          </w:tcPr>
          <w:p w14:paraId="02817F0C" w14:textId="77777777" w:rsidR="001E4B55" w:rsidRPr="003B4732" w:rsidRDefault="001E4B55" w:rsidP="00AB5A47">
            <w:pPr>
              <w:jc w:val="both"/>
              <w:rPr>
                <w:lang w:eastAsia="en-US"/>
              </w:rPr>
            </w:pPr>
          </w:p>
        </w:tc>
        <w:tc>
          <w:tcPr>
            <w:tcW w:w="1582" w:type="dxa"/>
            <w:vMerge/>
            <w:hideMark/>
          </w:tcPr>
          <w:p w14:paraId="3CF39B31" w14:textId="77777777" w:rsidR="001E4B55" w:rsidRPr="003B4732" w:rsidRDefault="001E4B55" w:rsidP="00AB5A47">
            <w:pPr>
              <w:jc w:val="both"/>
              <w:rPr>
                <w:lang w:eastAsia="en-US"/>
              </w:rPr>
            </w:pPr>
          </w:p>
        </w:tc>
        <w:tc>
          <w:tcPr>
            <w:tcW w:w="1640" w:type="dxa"/>
            <w:vMerge/>
            <w:hideMark/>
          </w:tcPr>
          <w:p w14:paraId="68958A9B" w14:textId="77777777" w:rsidR="001E4B55" w:rsidRPr="003B4732" w:rsidRDefault="001E4B55" w:rsidP="00AB5A47">
            <w:pPr>
              <w:jc w:val="both"/>
              <w:rPr>
                <w:lang w:eastAsia="en-US"/>
              </w:rPr>
            </w:pPr>
          </w:p>
        </w:tc>
        <w:tc>
          <w:tcPr>
            <w:tcW w:w="1502" w:type="dxa"/>
            <w:vMerge/>
            <w:hideMark/>
          </w:tcPr>
          <w:p w14:paraId="4BF34B0D" w14:textId="77777777" w:rsidR="001E4B55" w:rsidRPr="003B4732" w:rsidRDefault="001E4B55" w:rsidP="00AB5A47">
            <w:pPr>
              <w:jc w:val="both"/>
              <w:rPr>
                <w:lang w:eastAsia="en-US"/>
              </w:rPr>
            </w:pPr>
          </w:p>
        </w:tc>
      </w:tr>
      <w:tr w:rsidR="001E4B55" w:rsidRPr="003B4732" w14:paraId="19AECE12" w14:textId="77777777" w:rsidTr="00F5673A">
        <w:trPr>
          <w:trHeight w:val="256"/>
        </w:trPr>
        <w:tc>
          <w:tcPr>
            <w:tcW w:w="582" w:type="dxa"/>
            <w:noWrap/>
            <w:hideMark/>
          </w:tcPr>
          <w:p w14:paraId="59DB8634" w14:textId="77777777" w:rsidR="001E4B55" w:rsidRPr="003B4732" w:rsidRDefault="001E4B55" w:rsidP="00AB5A47">
            <w:pPr>
              <w:jc w:val="both"/>
              <w:rPr>
                <w:lang w:eastAsia="en-US"/>
              </w:rPr>
            </w:pPr>
            <w:r w:rsidRPr="003B4732">
              <w:rPr>
                <w:lang w:eastAsia="en-US"/>
              </w:rPr>
              <w:t> </w:t>
            </w:r>
          </w:p>
        </w:tc>
        <w:tc>
          <w:tcPr>
            <w:tcW w:w="4722" w:type="dxa"/>
            <w:noWrap/>
            <w:hideMark/>
          </w:tcPr>
          <w:p w14:paraId="55B862EA" w14:textId="77777777" w:rsidR="001E4B55" w:rsidRPr="003B4732" w:rsidRDefault="001E4B55" w:rsidP="00AB5A47">
            <w:pPr>
              <w:jc w:val="both"/>
              <w:rPr>
                <w:i/>
                <w:iCs/>
                <w:lang w:eastAsia="en-US"/>
              </w:rPr>
            </w:pPr>
            <w:r w:rsidRPr="003B4732">
              <w:rPr>
                <w:i/>
                <w:iCs/>
                <w:lang w:eastAsia="en-US"/>
              </w:rPr>
              <w:t>Доглядач кладовища</w:t>
            </w:r>
          </w:p>
        </w:tc>
        <w:tc>
          <w:tcPr>
            <w:tcW w:w="1582" w:type="dxa"/>
            <w:noWrap/>
            <w:hideMark/>
          </w:tcPr>
          <w:p w14:paraId="1DB785AC" w14:textId="77777777" w:rsidR="001E4B55" w:rsidRPr="003B4732" w:rsidRDefault="001E4B55" w:rsidP="00AB5A47">
            <w:pPr>
              <w:jc w:val="center"/>
              <w:rPr>
                <w:lang w:eastAsia="en-US"/>
              </w:rPr>
            </w:pPr>
          </w:p>
        </w:tc>
        <w:tc>
          <w:tcPr>
            <w:tcW w:w="1640" w:type="dxa"/>
            <w:noWrap/>
            <w:hideMark/>
          </w:tcPr>
          <w:p w14:paraId="248FE915" w14:textId="77777777" w:rsidR="001E4B55" w:rsidRPr="003B4732" w:rsidRDefault="001E4B55" w:rsidP="00AB5A47">
            <w:pPr>
              <w:jc w:val="center"/>
              <w:rPr>
                <w:lang w:eastAsia="en-US"/>
              </w:rPr>
            </w:pPr>
          </w:p>
        </w:tc>
        <w:tc>
          <w:tcPr>
            <w:tcW w:w="1502" w:type="dxa"/>
            <w:noWrap/>
            <w:hideMark/>
          </w:tcPr>
          <w:p w14:paraId="3FED9D0D" w14:textId="77777777" w:rsidR="001E4B55" w:rsidRPr="003B4732" w:rsidRDefault="001E4B55" w:rsidP="00AB5A47">
            <w:pPr>
              <w:jc w:val="center"/>
              <w:rPr>
                <w:lang w:eastAsia="en-US"/>
              </w:rPr>
            </w:pPr>
          </w:p>
        </w:tc>
      </w:tr>
      <w:tr w:rsidR="00EE26BB" w:rsidRPr="003B4732" w14:paraId="5B1FD3DC" w14:textId="77777777" w:rsidTr="00F5673A">
        <w:trPr>
          <w:trHeight w:val="256"/>
        </w:trPr>
        <w:tc>
          <w:tcPr>
            <w:tcW w:w="582" w:type="dxa"/>
            <w:noWrap/>
            <w:hideMark/>
          </w:tcPr>
          <w:p w14:paraId="622453EA" w14:textId="77777777" w:rsidR="00EE26BB" w:rsidRPr="003B4732" w:rsidRDefault="00EE26BB" w:rsidP="00AB5A47">
            <w:pPr>
              <w:jc w:val="both"/>
              <w:rPr>
                <w:lang w:eastAsia="en-US"/>
              </w:rPr>
            </w:pPr>
            <w:r w:rsidRPr="003B4732">
              <w:rPr>
                <w:lang w:eastAsia="en-US"/>
              </w:rPr>
              <w:t>1</w:t>
            </w:r>
          </w:p>
        </w:tc>
        <w:tc>
          <w:tcPr>
            <w:tcW w:w="47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B42DDF" w14:textId="77777777" w:rsidR="00EE26BB" w:rsidRPr="003B4732" w:rsidRDefault="00EE26BB" w:rsidP="00AB5A47">
            <w:pPr>
              <w:jc w:val="both"/>
              <w:rPr>
                <w:lang w:eastAsia="en-US"/>
              </w:rPr>
            </w:pPr>
            <w:r w:rsidRPr="003B4732">
              <w:rPr>
                <w:color w:val="000000"/>
              </w:rPr>
              <w:t>Лопата снігова</w:t>
            </w:r>
          </w:p>
        </w:tc>
        <w:tc>
          <w:tcPr>
            <w:tcW w:w="15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509322" w14:textId="77777777" w:rsidR="00EE26BB" w:rsidRPr="003B4732" w:rsidRDefault="00EE26BB" w:rsidP="00AB5A47">
            <w:pPr>
              <w:jc w:val="center"/>
              <w:rPr>
                <w:lang w:eastAsia="en-US"/>
              </w:rPr>
            </w:pPr>
            <w:r w:rsidRPr="003B4732">
              <w:rPr>
                <w:color w:val="000000"/>
              </w:rPr>
              <w:t>10</w:t>
            </w:r>
          </w:p>
        </w:tc>
        <w:tc>
          <w:tcPr>
            <w:tcW w:w="1640" w:type="dxa"/>
            <w:tcBorders>
              <w:top w:val="single" w:sz="4" w:space="0" w:color="auto"/>
              <w:left w:val="nil"/>
              <w:bottom w:val="single" w:sz="4" w:space="0" w:color="auto"/>
              <w:right w:val="single" w:sz="4" w:space="0" w:color="auto"/>
            </w:tcBorders>
            <w:shd w:val="clear" w:color="auto" w:fill="auto"/>
            <w:noWrap/>
            <w:vAlign w:val="bottom"/>
            <w:hideMark/>
          </w:tcPr>
          <w:p w14:paraId="5329785C" w14:textId="77777777" w:rsidR="00EE26BB" w:rsidRPr="003B4732" w:rsidRDefault="00E27CFA" w:rsidP="00AB5A47">
            <w:pPr>
              <w:jc w:val="center"/>
              <w:rPr>
                <w:lang w:eastAsia="en-US"/>
              </w:rPr>
            </w:pPr>
            <w:r w:rsidRPr="003B4732">
              <w:rPr>
                <w:color w:val="000000"/>
              </w:rPr>
              <w:t>280</w:t>
            </w:r>
          </w:p>
        </w:tc>
        <w:tc>
          <w:tcPr>
            <w:tcW w:w="1502" w:type="dxa"/>
            <w:tcBorders>
              <w:top w:val="single" w:sz="4" w:space="0" w:color="auto"/>
              <w:left w:val="nil"/>
              <w:bottom w:val="single" w:sz="4" w:space="0" w:color="auto"/>
              <w:right w:val="single" w:sz="4" w:space="0" w:color="auto"/>
            </w:tcBorders>
            <w:shd w:val="clear" w:color="auto" w:fill="auto"/>
            <w:noWrap/>
            <w:vAlign w:val="bottom"/>
            <w:hideMark/>
          </w:tcPr>
          <w:p w14:paraId="78FB48AB" w14:textId="77777777" w:rsidR="00EE26BB" w:rsidRPr="003B4732" w:rsidRDefault="00E27CFA" w:rsidP="00AB5A47">
            <w:pPr>
              <w:jc w:val="center"/>
              <w:rPr>
                <w:lang w:eastAsia="en-US"/>
              </w:rPr>
            </w:pPr>
            <w:r w:rsidRPr="003B4732">
              <w:rPr>
                <w:color w:val="000000"/>
              </w:rPr>
              <w:t>2800</w:t>
            </w:r>
          </w:p>
        </w:tc>
      </w:tr>
      <w:tr w:rsidR="00EE26BB" w:rsidRPr="003B4732" w14:paraId="6EB1E30B" w14:textId="77777777" w:rsidTr="00F5673A">
        <w:trPr>
          <w:trHeight w:val="256"/>
        </w:trPr>
        <w:tc>
          <w:tcPr>
            <w:tcW w:w="582" w:type="dxa"/>
            <w:noWrap/>
            <w:hideMark/>
          </w:tcPr>
          <w:p w14:paraId="6F0F95FB" w14:textId="77777777" w:rsidR="00EE26BB" w:rsidRPr="003B4732" w:rsidRDefault="00EE26BB" w:rsidP="00AB5A47">
            <w:pPr>
              <w:jc w:val="both"/>
              <w:rPr>
                <w:lang w:eastAsia="en-US"/>
              </w:rPr>
            </w:pPr>
            <w:r w:rsidRPr="003B4732">
              <w:rPr>
                <w:lang w:eastAsia="en-US"/>
              </w:rPr>
              <w:t>2</w:t>
            </w:r>
          </w:p>
        </w:tc>
        <w:tc>
          <w:tcPr>
            <w:tcW w:w="4722" w:type="dxa"/>
            <w:tcBorders>
              <w:top w:val="nil"/>
              <w:left w:val="single" w:sz="4" w:space="0" w:color="auto"/>
              <w:bottom w:val="single" w:sz="4" w:space="0" w:color="auto"/>
              <w:right w:val="single" w:sz="4" w:space="0" w:color="auto"/>
            </w:tcBorders>
            <w:shd w:val="clear" w:color="auto" w:fill="auto"/>
            <w:noWrap/>
            <w:vAlign w:val="bottom"/>
            <w:hideMark/>
          </w:tcPr>
          <w:p w14:paraId="43F9B013" w14:textId="77777777" w:rsidR="00EE26BB" w:rsidRPr="003B4732" w:rsidRDefault="00EE26BB" w:rsidP="00AB5A47">
            <w:pPr>
              <w:jc w:val="both"/>
              <w:rPr>
                <w:lang w:eastAsia="en-US"/>
              </w:rPr>
            </w:pPr>
            <w:r w:rsidRPr="003B4732">
              <w:rPr>
                <w:color w:val="000000"/>
              </w:rPr>
              <w:t>Мітла</w:t>
            </w:r>
          </w:p>
        </w:tc>
        <w:tc>
          <w:tcPr>
            <w:tcW w:w="1582" w:type="dxa"/>
            <w:tcBorders>
              <w:top w:val="nil"/>
              <w:left w:val="single" w:sz="4" w:space="0" w:color="auto"/>
              <w:bottom w:val="single" w:sz="4" w:space="0" w:color="auto"/>
              <w:right w:val="single" w:sz="4" w:space="0" w:color="auto"/>
            </w:tcBorders>
            <w:shd w:val="clear" w:color="auto" w:fill="auto"/>
            <w:noWrap/>
            <w:vAlign w:val="bottom"/>
            <w:hideMark/>
          </w:tcPr>
          <w:p w14:paraId="5CE4A656" w14:textId="77777777" w:rsidR="00EE26BB" w:rsidRPr="003B4732" w:rsidRDefault="00EE26BB" w:rsidP="00AB5A47">
            <w:pPr>
              <w:jc w:val="center"/>
              <w:rPr>
                <w:lang w:eastAsia="en-US"/>
              </w:rPr>
            </w:pPr>
            <w:r w:rsidRPr="003B4732">
              <w:rPr>
                <w:color w:val="000000"/>
              </w:rPr>
              <w:t>10</w:t>
            </w:r>
          </w:p>
        </w:tc>
        <w:tc>
          <w:tcPr>
            <w:tcW w:w="1640" w:type="dxa"/>
            <w:tcBorders>
              <w:top w:val="nil"/>
              <w:left w:val="nil"/>
              <w:bottom w:val="single" w:sz="4" w:space="0" w:color="auto"/>
              <w:right w:val="single" w:sz="4" w:space="0" w:color="auto"/>
            </w:tcBorders>
            <w:shd w:val="clear" w:color="auto" w:fill="auto"/>
            <w:noWrap/>
            <w:vAlign w:val="bottom"/>
            <w:hideMark/>
          </w:tcPr>
          <w:p w14:paraId="4ACE1E7D" w14:textId="63752FAC" w:rsidR="00EE26BB" w:rsidRPr="003B4732" w:rsidRDefault="00B23922" w:rsidP="00AB5A47">
            <w:pPr>
              <w:jc w:val="center"/>
              <w:rPr>
                <w:lang w:eastAsia="en-US"/>
              </w:rPr>
            </w:pPr>
            <w:r w:rsidRPr="003B4732">
              <w:rPr>
                <w:color w:val="000000"/>
              </w:rPr>
              <w:t>150</w:t>
            </w:r>
          </w:p>
        </w:tc>
        <w:tc>
          <w:tcPr>
            <w:tcW w:w="1502" w:type="dxa"/>
            <w:tcBorders>
              <w:top w:val="nil"/>
              <w:left w:val="nil"/>
              <w:bottom w:val="single" w:sz="4" w:space="0" w:color="auto"/>
              <w:right w:val="single" w:sz="4" w:space="0" w:color="auto"/>
            </w:tcBorders>
            <w:shd w:val="clear" w:color="auto" w:fill="auto"/>
            <w:noWrap/>
            <w:vAlign w:val="bottom"/>
            <w:hideMark/>
          </w:tcPr>
          <w:p w14:paraId="607474CE" w14:textId="573FC9F0" w:rsidR="00EE26BB" w:rsidRPr="003B4732" w:rsidRDefault="00B23922" w:rsidP="00AB5A47">
            <w:pPr>
              <w:jc w:val="center"/>
              <w:rPr>
                <w:lang w:eastAsia="en-US"/>
              </w:rPr>
            </w:pPr>
            <w:r w:rsidRPr="003B4732">
              <w:rPr>
                <w:color w:val="000000"/>
              </w:rPr>
              <w:t>1500</w:t>
            </w:r>
          </w:p>
        </w:tc>
      </w:tr>
      <w:tr w:rsidR="001E4B55" w:rsidRPr="003B4732" w14:paraId="5520FF31" w14:textId="77777777" w:rsidTr="00F5673A">
        <w:trPr>
          <w:trHeight w:val="256"/>
        </w:trPr>
        <w:tc>
          <w:tcPr>
            <w:tcW w:w="582" w:type="dxa"/>
            <w:noWrap/>
            <w:hideMark/>
          </w:tcPr>
          <w:p w14:paraId="395FFF87" w14:textId="77777777" w:rsidR="001E4B55" w:rsidRPr="003B4732" w:rsidRDefault="001E4B55" w:rsidP="00AB5A47">
            <w:pPr>
              <w:jc w:val="both"/>
              <w:rPr>
                <w:lang w:eastAsia="en-US"/>
              </w:rPr>
            </w:pPr>
            <w:r w:rsidRPr="003B4732">
              <w:rPr>
                <w:lang w:eastAsia="en-US"/>
              </w:rPr>
              <w:t> </w:t>
            </w:r>
          </w:p>
        </w:tc>
        <w:tc>
          <w:tcPr>
            <w:tcW w:w="7946" w:type="dxa"/>
            <w:gridSpan w:val="3"/>
            <w:noWrap/>
            <w:hideMark/>
          </w:tcPr>
          <w:p w14:paraId="32DAB27D" w14:textId="77777777" w:rsidR="001E4B55" w:rsidRPr="003B4732" w:rsidRDefault="001E4B55" w:rsidP="00F5673A">
            <w:pPr>
              <w:rPr>
                <w:b/>
                <w:bCs/>
                <w:lang w:eastAsia="en-US"/>
              </w:rPr>
            </w:pPr>
            <w:r w:rsidRPr="003B4732">
              <w:rPr>
                <w:b/>
                <w:bCs/>
                <w:lang w:eastAsia="en-US"/>
              </w:rPr>
              <w:t>Разом</w:t>
            </w:r>
          </w:p>
        </w:tc>
        <w:tc>
          <w:tcPr>
            <w:tcW w:w="1502" w:type="dxa"/>
            <w:noWrap/>
            <w:hideMark/>
          </w:tcPr>
          <w:p w14:paraId="0AFE3417" w14:textId="2BA7BB02" w:rsidR="001E4B55" w:rsidRPr="003B4732" w:rsidRDefault="00B23922" w:rsidP="00AB5A47">
            <w:pPr>
              <w:jc w:val="center"/>
              <w:rPr>
                <w:b/>
                <w:bCs/>
                <w:lang w:eastAsia="en-US"/>
              </w:rPr>
            </w:pPr>
            <w:r w:rsidRPr="003B4732">
              <w:rPr>
                <w:b/>
                <w:bCs/>
                <w:lang w:eastAsia="en-US"/>
              </w:rPr>
              <w:t>4300</w:t>
            </w:r>
          </w:p>
        </w:tc>
      </w:tr>
    </w:tbl>
    <w:p w14:paraId="6DEAD46A" w14:textId="77777777" w:rsidR="00AD2274" w:rsidRPr="003B4732" w:rsidRDefault="00AD2274" w:rsidP="00AB5A47">
      <w:pPr>
        <w:jc w:val="both"/>
        <w:rPr>
          <w:bCs/>
          <w:i/>
          <w:iCs/>
        </w:rPr>
      </w:pPr>
      <w:r w:rsidRPr="003B4732">
        <w:rPr>
          <w:bCs/>
          <w:i/>
          <w:iCs/>
        </w:rPr>
        <w:t>* В залежності від коливання цін на спецодяг та робочий інвентар комплектація може бути змінена в межах фінансових ресурсів, передбачених на закупівлю товарів.</w:t>
      </w:r>
    </w:p>
    <w:p w14:paraId="64E3C9A3" w14:textId="77777777" w:rsidR="00AD2274" w:rsidRPr="003B4732" w:rsidRDefault="00AD2274" w:rsidP="00AB5A47">
      <w:pPr>
        <w:jc w:val="both"/>
        <w:rPr>
          <w:b/>
        </w:rPr>
      </w:pPr>
    </w:p>
    <w:p w14:paraId="11BB580C" w14:textId="77777777" w:rsidR="001D47C5" w:rsidRPr="003B4732" w:rsidRDefault="001D47C5" w:rsidP="00AB5A47">
      <w:pPr>
        <w:jc w:val="both"/>
        <w:rPr>
          <w:b/>
        </w:rPr>
      </w:pPr>
      <w:r w:rsidRPr="003B4732">
        <w:rPr>
          <w:b/>
        </w:rPr>
        <w:t>Загальна вартість фінансування програмного заходу:</w:t>
      </w:r>
    </w:p>
    <w:p w14:paraId="5B2D7210" w14:textId="77777777" w:rsidR="00600548" w:rsidRPr="003B4732" w:rsidRDefault="00600548" w:rsidP="00AB5A47">
      <w:pPr>
        <w:jc w:val="both"/>
      </w:pPr>
    </w:p>
    <w:tbl>
      <w:tblPr>
        <w:tblStyle w:val="a5"/>
        <w:tblW w:w="0" w:type="auto"/>
        <w:tblLook w:val="04A0" w:firstRow="1" w:lastRow="0" w:firstColumn="1" w:lastColumn="0" w:noHBand="0" w:noVBand="1"/>
      </w:tblPr>
      <w:tblGrid>
        <w:gridCol w:w="6209"/>
        <w:gridCol w:w="1979"/>
        <w:gridCol w:w="1932"/>
      </w:tblGrid>
      <w:tr w:rsidR="001D47C5" w:rsidRPr="003B4732" w14:paraId="530976FF" w14:textId="77777777" w:rsidTr="00182E49">
        <w:trPr>
          <w:trHeight w:val="18"/>
        </w:trPr>
        <w:tc>
          <w:tcPr>
            <w:tcW w:w="6209" w:type="dxa"/>
            <w:noWrap/>
            <w:hideMark/>
          </w:tcPr>
          <w:p w14:paraId="797DC85E" w14:textId="77777777" w:rsidR="001D47C5" w:rsidRPr="003B4732" w:rsidRDefault="001D47C5" w:rsidP="00AB5A47">
            <w:pPr>
              <w:jc w:val="both"/>
              <w:rPr>
                <w:lang w:eastAsia="en-US"/>
              </w:rPr>
            </w:pPr>
            <w:r w:rsidRPr="003B4732">
              <w:rPr>
                <w:lang w:eastAsia="en-US"/>
              </w:rPr>
              <w:t>Статті витрат</w:t>
            </w:r>
          </w:p>
        </w:tc>
        <w:tc>
          <w:tcPr>
            <w:tcW w:w="1979" w:type="dxa"/>
            <w:noWrap/>
            <w:hideMark/>
          </w:tcPr>
          <w:p w14:paraId="697CC850" w14:textId="77777777" w:rsidR="001D47C5" w:rsidRPr="003B4732" w:rsidRDefault="00ED73D8" w:rsidP="00AB5A47">
            <w:pPr>
              <w:jc w:val="both"/>
              <w:rPr>
                <w:lang w:eastAsia="en-US"/>
              </w:rPr>
            </w:pPr>
            <w:r w:rsidRPr="003B4732">
              <w:rPr>
                <w:lang w:eastAsia="en-US"/>
              </w:rPr>
              <w:t>Обґрунтування</w:t>
            </w:r>
          </w:p>
        </w:tc>
        <w:tc>
          <w:tcPr>
            <w:tcW w:w="1932" w:type="dxa"/>
            <w:noWrap/>
            <w:hideMark/>
          </w:tcPr>
          <w:p w14:paraId="731DA32A" w14:textId="77777777" w:rsidR="001D47C5" w:rsidRPr="003B4732" w:rsidRDefault="001D47C5" w:rsidP="00AB5A47">
            <w:pPr>
              <w:jc w:val="both"/>
              <w:rPr>
                <w:lang w:eastAsia="en-US"/>
              </w:rPr>
            </w:pPr>
            <w:r w:rsidRPr="003B4732">
              <w:rPr>
                <w:lang w:eastAsia="en-US"/>
              </w:rPr>
              <w:t>На суму, грн.</w:t>
            </w:r>
          </w:p>
        </w:tc>
      </w:tr>
      <w:tr w:rsidR="002E6789" w:rsidRPr="003B4732" w14:paraId="68CD33FB" w14:textId="77777777" w:rsidTr="00182E49">
        <w:trPr>
          <w:trHeight w:val="18"/>
        </w:trPr>
        <w:tc>
          <w:tcPr>
            <w:tcW w:w="6209" w:type="dxa"/>
            <w:hideMark/>
          </w:tcPr>
          <w:p w14:paraId="2D26EE7A" w14:textId="77777777" w:rsidR="002E6789" w:rsidRPr="003B4732" w:rsidRDefault="002E6789" w:rsidP="002E6789">
            <w:pPr>
              <w:jc w:val="both"/>
              <w:rPr>
                <w:lang w:eastAsia="en-US"/>
              </w:rPr>
            </w:pPr>
            <w:r w:rsidRPr="003B4732">
              <w:t>Захід 1. Утримання доглядачів кладовищ та працівників ритуальної служби за рахунок бюджетних коштів через казначейську мережу</w:t>
            </w:r>
          </w:p>
        </w:tc>
        <w:tc>
          <w:tcPr>
            <w:tcW w:w="1979" w:type="dxa"/>
            <w:noWrap/>
            <w:hideMark/>
          </w:tcPr>
          <w:p w14:paraId="49978FFE" w14:textId="77777777" w:rsidR="002E6789" w:rsidRPr="003B4732" w:rsidRDefault="002E6789" w:rsidP="002E6789">
            <w:pPr>
              <w:jc w:val="both"/>
              <w:rPr>
                <w:lang w:eastAsia="en-US"/>
              </w:rPr>
            </w:pPr>
          </w:p>
        </w:tc>
        <w:tc>
          <w:tcPr>
            <w:tcW w:w="19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7BDCA9" w14:textId="2BBD1155" w:rsidR="002E6789" w:rsidRPr="003B4732" w:rsidRDefault="002E6789" w:rsidP="002E6789">
            <w:pPr>
              <w:jc w:val="center"/>
              <w:rPr>
                <w:b/>
                <w:bCs/>
                <w:lang w:eastAsia="en-US"/>
              </w:rPr>
            </w:pPr>
            <w:r w:rsidRPr="003B4732">
              <w:rPr>
                <w:b/>
                <w:bCs/>
                <w:color w:val="000000"/>
              </w:rPr>
              <w:t>2 620 630</w:t>
            </w:r>
          </w:p>
        </w:tc>
      </w:tr>
      <w:tr w:rsidR="002E6789" w:rsidRPr="003B4732" w14:paraId="58B9636A" w14:textId="77777777" w:rsidTr="00182E49">
        <w:trPr>
          <w:trHeight w:val="18"/>
        </w:trPr>
        <w:tc>
          <w:tcPr>
            <w:tcW w:w="62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50164D" w14:textId="77777777" w:rsidR="002E6789" w:rsidRPr="003B4732" w:rsidRDefault="002E6789" w:rsidP="002E6789">
            <w:pPr>
              <w:jc w:val="both"/>
              <w:rPr>
                <w:lang w:eastAsia="en-US"/>
              </w:rPr>
            </w:pPr>
            <w:r w:rsidRPr="003B4732">
              <w:rPr>
                <w:color w:val="000000"/>
              </w:rPr>
              <w:t>Витрати на оплату праці  та нарахування на заробітну плату</w:t>
            </w:r>
          </w:p>
        </w:tc>
        <w:tc>
          <w:tcPr>
            <w:tcW w:w="1979" w:type="dxa"/>
            <w:hideMark/>
          </w:tcPr>
          <w:p w14:paraId="527453F3" w14:textId="77777777" w:rsidR="002E6789" w:rsidRPr="003B4732" w:rsidRDefault="002E6789" w:rsidP="002E6789">
            <w:pPr>
              <w:jc w:val="both"/>
              <w:rPr>
                <w:lang w:eastAsia="en-US"/>
              </w:rPr>
            </w:pPr>
            <w:r w:rsidRPr="003B4732">
              <w:t>розрахунок</w:t>
            </w:r>
          </w:p>
        </w:tc>
        <w:tc>
          <w:tcPr>
            <w:tcW w:w="1932" w:type="dxa"/>
            <w:tcBorders>
              <w:top w:val="nil"/>
              <w:left w:val="single" w:sz="4" w:space="0" w:color="auto"/>
              <w:bottom w:val="single" w:sz="4" w:space="0" w:color="auto"/>
              <w:right w:val="single" w:sz="4" w:space="0" w:color="auto"/>
            </w:tcBorders>
            <w:shd w:val="clear" w:color="auto" w:fill="auto"/>
            <w:vAlign w:val="center"/>
          </w:tcPr>
          <w:p w14:paraId="53C57229" w14:textId="59083A6C" w:rsidR="002E6789" w:rsidRPr="003B4732" w:rsidRDefault="002E6789" w:rsidP="002E6789">
            <w:pPr>
              <w:jc w:val="center"/>
              <w:rPr>
                <w:color w:val="000000"/>
              </w:rPr>
            </w:pPr>
            <w:r w:rsidRPr="003B4732">
              <w:rPr>
                <w:color w:val="000000"/>
              </w:rPr>
              <w:t>2 566 430</w:t>
            </w:r>
          </w:p>
        </w:tc>
      </w:tr>
      <w:tr w:rsidR="002E6789" w:rsidRPr="003B4732" w14:paraId="67BAB8FB" w14:textId="77777777" w:rsidTr="00DB5B39">
        <w:trPr>
          <w:trHeight w:val="18"/>
        </w:trPr>
        <w:tc>
          <w:tcPr>
            <w:tcW w:w="6209" w:type="dxa"/>
            <w:tcBorders>
              <w:top w:val="nil"/>
              <w:left w:val="single" w:sz="4" w:space="0" w:color="auto"/>
              <w:bottom w:val="single" w:sz="4" w:space="0" w:color="auto"/>
              <w:right w:val="single" w:sz="4" w:space="0" w:color="auto"/>
            </w:tcBorders>
            <w:shd w:val="clear" w:color="auto" w:fill="auto"/>
            <w:vAlign w:val="center"/>
            <w:hideMark/>
          </w:tcPr>
          <w:p w14:paraId="5B27AF26" w14:textId="77777777" w:rsidR="002E6789" w:rsidRPr="003B4732" w:rsidRDefault="002E6789" w:rsidP="002E6789">
            <w:pPr>
              <w:jc w:val="both"/>
              <w:rPr>
                <w:lang w:eastAsia="en-US"/>
              </w:rPr>
            </w:pPr>
            <w:r w:rsidRPr="003B4732">
              <w:rPr>
                <w:color w:val="000000"/>
              </w:rPr>
              <w:t xml:space="preserve">Витрати на придбання інвентарю та інструментів для благоустрою території  </w:t>
            </w:r>
          </w:p>
        </w:tc>
        <w:tc>
          <w:tcPr>
            <w:tcW w:w="1979" w:type="dxa"/>
            <w:hideMark/>
          </w:tcPr>
          <w:p w14:paraId="1C773640" w14:textId="77777777" w:rsidR="002E6789" w:rsidRPr="003B4732" w:rsidRDefault="002E6789" w:rsidP="002E6789">
            <w:pPr>
              <w:jc w:val="both"/>
              <w:rPr>
                <w:lang w:eastAsia="en-US"/>
              </w:rPr>
            </w:pPr>
            <w:r w:rsidRPr="003B4732">
              <w:t>розрахунок</w:t>
            </w:r>
          </w:p>
        </w:tc>
        <w:tc>
          <w:tcPr>
            <w:tcW w:w="1932" w:type="dxa"/>
            <w:tcBorders>
              <w:top w:val="nil"/>
              <w:left w:val="single" w:sz="4" w:space="0" w:color="auto"/>
              <w:bottom w:val="single" w:sz="4" w:space="0" w:color="auto"/>
              <w:right w:val="single" w:sz="4" w:space="0" w:color="auto"/>
            </w:tcBorders>
            <w:shd w:val="clear" w:color="auto" w:fill="auto"/>
            <w:vAlign w:val="center"/>
          </w:tcPr>
          <w:p w14:paraId="2468E8E1" w14:textId="0807EDBD" w:rsidR="002E6789" w:rsidRPr="003B4732" w:rsidRDefault="002E6789" w:rsidP="002E6789">
            <w:pPr>
              <w:jc w:val="center"/>
              <w:rPr>
                <w:lang w:eastAsia="en-US"/>
              </w:rPr>
            </w:pPr>
            <w:r w:rsidRPr="003B4732">
              <w:rPr>
                <w:color w:val="000000"/>
              </w:rPr>
              <w:t>4 300</w:t>
            </w:r>
          </w:p>
        </w:tc>
      </w:tr>
      <w:tr w:rsidR="002E6789" w:rsidRPr="003B4732" w14:paraId="169C9284" w14:textId="77777777" w:rsidTr="00DB5B39">
        <w:trPr>
          <w:trHeight w:val="18"/>
        </w:trPr>
        <w:tc>
          <w:tcPr>
            <w:tcW w:w="6209" w:type="dxa"/>
            <w:tcBorders>
              <w:top w:val="nil"/>
              <w:left w:val="single" w:sz="4" w:space="0" w:color="auto"/>
              <w:bottom w:val="single" w:sz="4" w:space="0" w:color="auto"/>
              <w:right w:val="single" w:sz="4" w:space="0" w:color="auto"/>
            </w:tcBorders>
            <w:shd w:val="clear" w:color="auto" w:fill="auto"/>
            <w:vAlign w:val="center"/>
            <w:hideMark/>
          </w:tcPr>
          <w:p w14:paraId="01576CB3" w14:textId="77777777" w:rsidR="002E6789" w:rsidRPr="003B4732" w:rsidRDefault="002E6789" w:rsidP="002E6789">
            <w:pPr>
              <w:jc w:val="both"/>
              <w:rPr>
                <w:lang w:eastAsia="en-US"/>
              </w:rPr>
            </w:pPr>
            <w:r w:rsidRPr="003B4732">
              <w:rPr>
                <w:color w:val="000000"/>
              </w:rPr>
              <w:t>Витрати на придбання захисного одягу, захисного та спеціального взуття</w:t>
            </w:r>
          </w:p>
        </w:tc>
        <w:tc>
          <w:tcPr>
            <w:tcW w:w="1979" w:type="dxa"/>
            <w:hideMark/>
          </w:tcPr>
          <w:p w14:paraId="11F1B7A4" w14:textId="77777777" w:rsidR="002E6789" w:rsidRPr="003B4732" w:rsidRDefault="002E6789" w:rsidP="002E6789">
            <w:pPr>
              <w:jc w:val="both"/>
              <w:rPr>
                <w:lang w:eastAsia="en-US"/>
              </w:rPr>
            </w:pPr>
            <w:r w:rsidRPr="003B4732">
              <w:t>розрахунок</w:t>
            </w:r>
          </w:p>
        </w:tc>
        <w:tc>
          <w:tcPr>
            <w:tcW w:w="1932" w:type="dxa"/>
            <w:tcBorders>
              <w:top w:val="nil"/>
              <w:left w:val="single" w:sz="4" w:space="0" w:color="auto"/>
              <w:bottom w:val="single" w:sz="4" w:space="0" w:color="auto"/>
              <w:right w:val="single" w:sz="4" w:space="0" w:color="auto"/>
            </w:tcBorders>
            <w:shd w:val="clear" w:color="auto" w:fill="auto"/>
            <w:vAlign w:val="center"/>
          </w:tcPr>
          <w:p w14:paraId="011ED34B" w14:textId="0899CFB6" w:rsidR="002E6789" w:rsidRPr="003B4732" w:rsidRDefault="002E6789" w:rsidP="002E6789">
            <w:pPr>
              <w:jc w:val="center"/>
              <w:rPr>
                <w:lang w:eastAsia="en-US"/>
              </w:rPr>
            </w:pPr>
            <w:r w:rsidRPr="003B4732">
              <w:rPr>
                <w:color w:val="000000"/>
              </w:rPr>
              <w:t>47 800</w:t>
            </w:r>
          </w:p>
        </w:tc>
      </w:tr>
      <w:tr w:rsidR="002E6789" w:rsidRPr="003B4732" w14:paraId="1565A1CF" w14:textId="77777777" w:rsidTr="00DB5B39">
        <w:trPr>
          <w:trHeight w:val="18"/>
        </w:trPr>
        <w:tc>
          <w:tcPr>
            <w:tcW w:w="6209" w:type="dxa"/>
            <w:tcBorders>
              <w:top w:val="nil"/>
              <w:left w:val="single" w:sz="4" w:space="0" w:color="auto"/>
              <w:bottom w:val="single" w:sz="4" w:space="0" w:color="auto"/>
              <w:right w:val="single" w:sz="4" w:space="0" w:color="auto"/>
            </w:tcBorders>
            <w:shd w:val="clear" w:color="auto" w:fill="auto"/>
            <w:vAlign w:val="center"/>
          </w:tcPr>
          <w:p w14:paraId="0FAD9EDF" w14:textId="77777777" w:rsidR="002E6789" w:rsidRPr="003B4732" w:rsidRDefault="002E6789" w:rsidP="002E6789">
            <w:pPr>
              <w:jc w:val="both"/>
              <w:rPr>
                <w:lang w:eastAsia="en-US"/>
              </w:rPr>
            </w:pPr>
            <w:r w:rsidRPr="003B4732">
              <w:rPr>
                <w:color w:val="000000"/>
              </w:rPr>
              <w:t>Витрати на придбання  миючих та дезінфікуючих засобів</w:t>
            </w:r>
          </w:p>
        </w:tc>
        <w:tc>
          <w:tcPr>
            <w:tcW w:w="1979" w:type="dxa"/>
          </w:tcPr>
          <w:p w14:paraId="12B48E3B" w14:textId="77777777" w:rsidR="002E6789" w:rsidRPr="003B4732" w:rsidRDefault="002E6789" w:rsidP="002E6789">
            <w:pPr>
              <w:jc w:val="both"/>
              <w:rPr>
                <w:lang w:eastAsia="en-US"/>
              </w:rPr>
            </w:pPr>
            <w:r w:rsidRPr="003B4732">
              <w:t>розрахунок</w:t>
            </w:r>
          </w:p>
        </w:tc>
        <w:tc>
          <w:tcPr>
            <w:tcW w:w="1932" w:type="dxa"/>
            <w:tcBorders>
              <w:top w:val="nil"/>
              <w:left w:val="single" w:sz="4" w:space="0" w:color="auto"/>
              <w:bottom w:val="single" w:sz="4" w:space="0" w:color="auto"/>
              <w:right w:val="single" w:sz="4" w:space="0" w:color="auto"/>
            </w:tcBorders>
            <w:shd w:val="clear" w:color="auto" w:fill="auto"/>
            <w:vAlign w:val="center"/>
          </w:tcPr>
          <w:p w14:paraId="33C13045" w14:textId="2A2992E1" w:rsidR="002E6789" w:rsidRPr="003B4732" w:rsidRDefault="002E6789" w:rsidP="002E6789">
            <w:pPr>
              <w:jc w:val="center"/>
              <w:rPr>
                <w:lang w:eastAsia="en-US"/>
              </w:rPr>
            </w:pPr>
            <w:r w:rsidRPr="003B4732">
              <w:rPr>
                <w:color w:val="000000"/>
              </w:rPr>
              <w:t>2 100</w:t>
            </w:r>
          </w:p>
        </w:tc>
      </w:tr>
    </w:tbl>
    <w:p w14:paraId="76FD3466" w14:textId="77777777" w:rsidR="001D47C5" w:rsidRPr="003B4732" w:rsidRDefault="001D47C5" w:rsidP="00AB5A47">
      <w:pPr>
        <w:jc w:val="both"/>
        <w:rPr>
          <w:lang w:eastAsia="en-US"/>
        </w:rPr>
      </w:pPr>
    </w:p>
    <w:p w14:paraId="4DAA62A4" w14:textId="78A017D5" w:rsidR="00A33345" w:rsidRPr="003B4732" w:rsidRDefault="0042067F" w:rsidP="00182E49">
      <w:pPr>
        <w:ind w:firstLine="708"/>
        <w:jc w:val="both"/>
      </w:pPr>
      <w:r w:rsidRPr="003B4732">
        <w:rPr>
          <w:bCs/>
        </w:rPr>
        <w:t>Фінансування програми планується здійснювати за рахунок бюджетних коштів та коштів (прибут</w:t>
      </w:r>
      <w:r w:rsidR="00D85423" w:rsidRPr="003B4732">
        <w:rPr>
          <w:bCs/>
        </w:rPr>
        <w:t>ку</w:t>
      </w:r>
      <w:r w:rsidRPr="003B4732">
        <w:rPr>
          <w:bCs/>
        </w:rPr>
        <w:t xml:space="preserve">) </w:t>
      </w:r>
      <w:r w:rsidR="00FC3523" w:rsidRPr="003B4732">
        <w:rPr>
          <w:bCs/>
        </w:rPr>
        <w:t>комунальн</w:t>
      </w:r>
      <w:r w:rsidRPr="003B4732">
        <w:rPr>
          <w:bCs/>
        </w:rPr>
        <w:t>ого</w:t>
      </w:r>
      <w:r w:rsidR="00FC3523" w:rsidRPr="003B4732">
        <w:rPr>
          <w:bCs/>
        </w:rPr>
        <w:t xml:space="preserve"> підприємств</w:t>
      </w:r>
      <w:r w:rsidRPr="003B4732">
        <w:rPr>
          <w:bCs/>
        </w:rPr>
        <w:t>а, отриманих від надання ритуальних послуг, а саме: оформлення договорів – замовлень на організацію та проведення поховання та оформлення свідоцтва про поховання</w:t>
      </w:r>
    </w:p>
    <w:tbl>
      <w:tblPr>
        <w:tblW w:w="10185" w:type="dxa"/>
        <w:tblLook w:val="04A0" w:firstRow="1" w:lastRow="0" w:firstColumn="1" w:lastColumn="0" w:noHBand="0" w:noVBand="1"/>
      </w:tblPr>
      <w:tblGrid>
        <w:gridCol w:w="1029"/>
        <w:gridCol w:w="7331"/>
        <w:gridCol w:w="1825"/>
      </w:tblGrid>
      <w:tr w:rsidR="00A33345" w:rsidRPr="003B4732" w14:paraId="22973B17" w14:textId="77777777" w:rsidTr="00182E49">
        <w:trPr>
          <w:trHeight w:val="498"/>
        </w:trPr>
        <w:tc>
          <w:tcPr>
            <w:tcW w:w="10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96FC7B" w14:textId="77777777" w:rsidR="00A33345" w:rsidRPr="003B4732" w:rsidRDefault="00A33345" w:rsidP="00AB5A47">
            <w:pPr>
              <w:jc w:val="center"/>
              <w:rPr>
                <w:color w:val="000000"/>
              </w:rPr>
            </w:pPr>
            <w:r w:rsidRPr="003B4732">
              <w:rPr>
                <w:color w:val="000000"/>
              </w:rPr>
              <w:t>1</w:t>
            </w:r>
          </w:p>
        </w:tc>
        <w:tc>
          <w:tcPr>
            <w:tcW w:w="7331" w:type="dxa"/>
            <w:tcBorders>
              <w:top w:val="single" w:sz="4" w:space="0" w:color="auto"/>
              <w:left w:val="nil"/>
              <w:bottom w:val="single" w:sz="4" w:space="0" w:color="auto"/>
              <w:right w:val="single" w:sz="4" w:space="0" w:color="auto"/>
            </w:tcBorders>
            <w:shd w:val="clear" w:color="auto" w:fill="auto"/>
            <w:vAlign w:val="center"/>
            <w:hideMark/>
          </w:tcPr>
          <w:p w14:paraId="6760B86C" w14:textId="77777777" w:rsidR="00A33345" w:rsidRPr="003B4732" w:rsidRDefault="00A33345" w:rsidP="00AB5A47">
            <w:pPr>
              <w:rPr>
                <w:color w:val="000000"/>
              </w:rPr>
            </w:pPr>
            <w:r w:rsidRPr="003B4732">
              <w:rPr>
                <w:color w:val="000000"/>
              </w:rPr>
              <w:t>Загальний обсяг фінансових ресурсів, необхідних для реалізації програми, всього, гривень, у тому числі:</w:t>
            </w:r>
          </w:p>
        </w:tc>
        <w:tc>
          <w:tcPr>
            <w:tcW w:w="1825" w:type="dxa"/>
            <w:tcBorders>
              <w:top w:val="single" w:sz="4" w:space="0" w:color="auto"/>
              <w:left w:val="nil"/>
              <w:bottom w:val="single" w:sz="4" w:space="0" w:color="auto"/>
              <w:right w:val="single" w:sz="4" w:space="0" w:color="auto"/>
            </w:tcBorders>
            <w:shd w:val="clear" w:color="auto" w:fill="auto"/>
            <w:vAlign w:val="center"/>
          </w:tcPr>
          <w:p w14:paraId="048FFADA" w14:textId="661D689A" w:rsidR="00A33345" w:rsidRPr="003B4732" w:rsidRDefault="00FC3523" w:rsidP="00AB5A47">
            <w:pPr>
              <w:jc w:val="center"/>
              <w:rPr>
                <w:color w:val="000000"/>
              </w:rPr>
            </w:pPr>
            <w:r w:rsidRPr="003B4732">
              <w:rPr>
                <w:color w:val="000000"/>
              </w:rPr>
              <w:t>2620630</w:t>
            </w:r>
          </w:p>
        </w:tc>
      </w:tr>
      <w:tr w:rsidR="00A33345" w:rsidRPr="003B4732" w14:paraId="572D2F69" w14:textId="77777777" w:rsidTr="00182E49">
        <w:trPr>
          <w:trHeight w:val="331"/>
        </w:trPr>
        <w:tc>
          <w:tcPr>
            <w:tcW w:w="1029" w:type="dxa"/>
            <w:tcBorders>
              <w:top w:val="nil"/>
              <w:left w:val="single" w:sz="4" w:space="0" w:color="auto"/>
              <w:bottom w:val="single" w:sz="4" w:space="0" w:color="auto"/>
              <w:right w:val="single" w:sz="4" w:space="0" w:color="auto"/>
            </w:tcBorders>
            <w:shd w:val="clear" w:color="auto" w:fill="auto"/>
            <w:vAlign w:val="center"/>
            <w:hideMark/>
          </w:tcPr>
          <w:p w14:paraId="1EC2962F" w14:textId="77777777" w:rsidR="00A33345" w:rsidRPr="003B4732" w:rsidRDefault="00A33345" w:rsidP="00AB5A47">
            <w:pPr>
              <w:jc w:val="center"/>
              <w:rPr>
                <w:color w:val="000000"/>
              </w:rPr>
            </w:pPr>
            <w:r w:rsidRPr="003B4732">
              <w:rPr>
                <w:color w:val="000000"/>
              </w:rPr>
              <w:t>1.1.</w:t>
            </w:r>
          </w:p>
        </w:tc>
        <w:tc>
          <w:tcPr>
            <w:tcW w:w="7331" w:type="dxa"/>
            <w:tcBorders>
              <w:top w:val="nil"/>
              <w:left w:val="nil"/>
              <w:bottom w:val="single" w:sz="4" w:space="0" w:color="auto"/>
              <w:right w:val="single" w:sz="4" w:space="0" w:color="auto"/>
            </w:tcBorders>
            <w:shd w:val="clear" w:color="auto" w:fill="auto"/>
            <w:vAlign w:val="center"/>
            <w:hideMark/>
          </w:tcPr>
          <w:p w14:paraId="2A083EB9" w14:textId="77777777" w:rsidR="00A33345" w:rsidRPr="003B4732" w:rsidRDefault="00A33345" w:rsidP="00AB5A47">
            <w:pPr>
              <w:rPr>
                <w:color w:val="000000"/>
              </w:rPr>
            </w:pPr>
            <w:r w:rsidRPr="003B4732">
              <w:rPr>
                <w:color w:val="000000"/>
              </w:rPr>
              <w:t>Кошти бюджету Ніжинської міської територіальної  громади</w:t>
            </w:r>
          </w:p>
        </w:tc>
        <w:tc>
          <w:tcPr>
            <w:tcW w:w="1825" w:type="dxa"/>
            <w:tcBorders>
              <w:top w:val="nil"/>
              <w:left w:val="nil"/>
              <w:bottom w:val="single" w:sz="4" w:space="0" w:color="auto"/>
              <w:right w:val="single" w:sz="4" w:space="0" w:color="auto"/>
            </w:tcBorders>
            <w:shd w:val="clear" w:color="auto" w:fill="auto"/>
            <w:vAlign w:val="center"/>
          </w:tcPr>
          <w:p w14:paraId="195B1B26" w14:textId="698FAC66" w:rsidR="00A33345" w:rsidRPr="003B4732" w:rsidRDefault="00FC3523" w:rsidP="00AB5A47">
            <w:pPr>
              <w:jc w:val="center"/>
              <w:rPr>
                <w:color w:val="000000"/>
              </w:rPr>
            </w:pPr>
            <w:r w:rsidRPr="003B4732">
              <w:rPr>
                <w:color w:val="000000"/>
              </w:rPr>
              <w:t>26</w:t>
            </w:r>
            <w:r w:rsidR="0042067F" w:rsidRPr="003B4732">
              <w:rPr>
                <w:color w:val="000000"/>
              </w:rPr>
              <w:t>12244</w:t>
            </w:r>
          </w:p>
        </w:tc>
      </w:tr>
      <w:tr w:rsidR="00A33345" w:rsidRPr="003B4732" w14:paraId="3A6E467F" w14:textId="77777777" w:rsidTr="00182E49">
        <w:trPr>
          <w:trHeight w:val="331"/>
        </w:trPr>
        <w:tc>
          <w:tcPr>
            <w:tcW w:w="1029" w:type="dxa"/>
            <w:tcBorders>
              <w:top w:val="nil"/>
              <w:left w:val="single" w:sz="4" w:space="0" w:color="auto"/>
              <w:bottom w:val="single" w:sz="4" w:space="0" w:color="auto"/>
              <w:right w:val="single" w:sz="4" w:space="0" w:color="auto"/>
            </w:tcBorders>
            <w:shd w:val="clear" w:color="auto" w:fill="auto"/>
            <w:vAlign w:val="center"/>
            <w:hideMark/>
          </w:tcPr>
          <w:p w14:paraId="7B80A83B" w14:textId="77777777" w:rsidR="00A33345" w:rsidRPr="003B4732" w:rsidRDefault="00A33345" w:rsidP="00AB5A47">
            <w:pPr>
              <w:jc w:val="center"/>
              <w:rPr>
                <w:color w:val="000000"/>
              </w:rPr>
            </w:pPr>
            <w:r w:rsidRPr="003B4732">
              <w:rPr>
                <w:color w:val="000000"/>
              </w:rPr>
              <w:t>1.2.</w:t>
            </w:r>
          </w:p>
        </w:tc>
        <w:tc>
          <w:tcPr>
            <w:tcW w:w="7331" w:type="dxa"/>
            <w:tcBorders>
              <w:top w:val="nil"/>
              <w:left w:val="nil"/>
              <w:bottom w:val="single" w:sz="4" w:space="0" w:color="auto"/>
              <w:right w:val="single" w:sz="4" w:space="0" w:color="auto"/>
            </w:tcBorders>
            <w:shd w:val="clear" w:color="auto" w:fill="auto"/>
            <w:vAlign w:val="center"/>
            <w:hideMark/>
          </w:tcPr>
          <w:p w14:paraId="11C2DE84" w14:textId="0A34CB6F" w:rsidR="00A33345" w:rsidRPr="003B4732" w:rsidRDefault="00A33345" w:rsidP="00AB5A47">
            <w:pPr>
              <w:rPr>
                <w:color w:val="000000"/>
              </w:rPr>
            </w:pPr>
            <w:r w:rsidRPr="003B4732">
              <w:rPr>
                <w:color w:val="000000"/>
              </w:rPr>
              <w:t xml:space="preserve">Кошти інших джерел </w:t>
            </w:r>
            <w:r w:rsidR="0042067F" w:rsidRPr="003B4732">
              <w:rPr>
                <w:color w:val="000000"/>
              </w:rPr>
              <w:t>(плановий прибуток на 2026 рік  визначено на підставі фактичних даних за І півріччя 2025 року)</w:t>
            </w:r>
          </w:p>
        </w:tc>
        <w:tc>
          <w:tcPr>
            <w:tcW w:w="1825" w:type="dxa"/>
            <w:tcBorders>
              <w:top w:val="nil"/>
              <w:left w:val="nil"/>
              <w:bottom w:val="single" w:sz="4" w:space="0" w:color="auto"/>
              <w:right w:val="single" w:sz="4" w:space="0" w:color="auto"/>
            </w:tcBorders>
            <w:shd w:val="clear" w:color="auto" w:fill="auto"/>
            <w:vAlign w:val="center"/>
          </w:tcPr>
          <w:p w14:paraId="7BDF23D3" w14:textId="7A42B44B" w:rsidR="00A33345" w:rsidRPr="003B4732" w:rsidRDefault="0042067F" w:rsidP="00AB5A47">
            <w:pPr>
              <w:jc w:val="center"/>
              <w:rPr>
                <w:color w:val="000000"/>
              </w:rPr>
            </w:pPr>
            <w:r w:rsidRPr="003B4732">
              <w:rPr>
                <w:color w:val="000000"/>
              </w:rPr>
              <w:t>8386</w:t>
            </w:r>
          </w:p>
        </w:tc>
      </w:tr>
    </w:tbl>
    <w:p w14:paraId="33933EE5" w14:textId="77777777" w:rsidR="00885875" w:rsidRPr="003B4732" w:rsidRDefault="00885875" w:rsidP="00AB5A47">
      <w:pPr>
        <w:pStyle w:val="1"/>
        <w:spacing w:before="0"/>
        <w:rPr>
          <w:rFonts w:ascii="Times New Roman" w:hAnsi="Times New Roman" w:cs="Times New Roman"/>
          <w:b/>
          <w:bCs/>
          <w:color w:val="auto"/>
          <w:sz w:val="24"/>
          <w:szCs w:val="24"/>
        </w:rPr>
      </w:pPr>
    </w:p>
    <w:p w14:paraId="32E098FB" w14:textId="77777777" w:rsidR="00885875" w:rsidRPr="003B4732" w:rsidRDefault="00885875" w:rsidP="00AB5A47">
      <w:pPr>
        <w:pStyle w:val="1"/>
        <w:spacing w:before="0"/>
        <w:rPr>
          <w:rFonts w:ascii="Times New Roman" w:hAnsi="Times New Roman" w:cs="Times New Roman"/>
          <w:b/>
          <w:bCs/>
          <w:color w:val="auto"/>
          <w:sz w:val="24"/>
          <w:szCs w:val="24"/>
        </w:rPr>
      </w:pPr>
    </w:p>
    <w:p w14:paraId="6D599B17" w14:textId="77777777" w:rsidR="00885875" w:rsidRPr="003B4732" w:rsidRDefault="00A33345" w:rsidP="00AB5A47">
      <w:pPr>
        <w:pStyle w:val="1"/>
        <w:spacing w:before="0"/>
        <w:rPr>
          <w:rFonts w:ascii="Times New Roman" w:hAnsi="Times New Roman" w:cs="Times New Roman"/>
          <w:b/>
          <w:bCs/>
          <w:color w:val="auto"/>
          <w:sz w:val="24"/>
          <w:szCs w:val="24"/>
        </w:rPr>
      </w:pPr>
      <w:r w:rsidRPr="003B4732">
        <w:rPr>
          <w:rFonts w:ascii="Times New Roman" w:hAnsi="Times New Roman" w:cs="Times New Roman"/>
          <w:b/>
          <w:bCs/>
          <w:color w:val="auto"/>
          <w:sz w:val="24"/>
          <w:szCs w:val="24"/>
        </w:rPr>
        <w:t xml:space="preserve">6. </w:t>
      </w:r>
      <w:bookmarkStart w:id="8" w:name="_Hlk113718015"/>
      <w:r w:rsidR="00885875" w:rsidRPr="003B4732">
        <w:rPr>
          <w:rFonts w:ascii="Times New Roman" w:hAnsi="Times New Roman" w:cs="Times New Roman"/>
          <w:b/>
          <w:bCs/>
          <w:color w:val="auto"/>
          <w:sz w:val="24"/>
          <w:szCs w:val="24"/>
        </w:rPr>
        <w:t>Координація та контроль</w:t>
      </w:r>
      <w:r w:rsidR="00885875" w:rsidRPr="003B4732">
        <w:rPr>
          <w:rFonts w:ascii="Times New Roman" w:hAnsi="Times New Roman" w:cs="Times New Roman"/>
          <w:b/>
          <w:bCs/>
          <w:color w:val="auto"/>
          <w:sz w:val="24"/>
          <w:szCs w:val="24"/>
          <w:lang w:val="ru-RU"/>
        </w:rPr>
        <w:t> </w:t>
      </w:r>
      <w:r w:rsidR="00885875" w:rsidRPr="003B4732">
        <w:rPr>
          <w:rFonts w:ascii="Times New Roman" w:hAnsi="Times New Roman" w:cs="Times New Roman"/>
          <w:b/>
          <w:bCs/>
          <w:color w:val="auto"/>
          <w:sz w:val="24"/>
          <w:szCs w:val="24"/>
        </w:rPr>
        <w:t>за</w:t>
      </w:r>
      <w:r w:rsidR="00885875" w:rsidRPr="003B4732">
        <w:rPr>
          <w:rFonts w:ascii="Times New Roman" w:hAnsi="Times New Roman" w:cs="Times New Roman"/>
          <w:b/>
          <w:bCs/>
          <w:color w:val="auto"/>
          <w:sz w:val="24"/>
          <w:szCs w:val="24"/>
          <w:lang w:val="ru-RU"/>
        </w:rPr>
        <w:t> </w:t>
      </w:r>
      <w:r w:rsidR="00885875" w:rsidRPr="003B4732">
        <w:rPr>
          <w:rFonts w:ascii="Times New Roman" w:hAnsi="Times New Roman" w:cs="Times New Roman"/>
          <w:b/>
          <w:bCs/>
          <w:color w:val="auto"/>
          <w:sz w:val="24"/>
          <w:szCs w:val="24"/>
        </w:rPr>
        <w:t xml:space="preserve">ходом виконання Програми </w:t>
      </w:r>
    </w:p>
    <w:p w14:paraId="219FAD41" w14:textId="77777777" w:rsidR="00885875" w:rsidRPr="003B4732" w:rsidRDefault="00885875" w:rsidP="00AB5A47"/>
    <w:p w14:paraId="05C65FAC" w14:textId="77777777" w:rsidR="002F22DC" w:rsidRPr="003B4732" w:rsidRDefault="002F22DC" w:rsidP="00AB5A47">
      <w:pPr>
        <w:ind w:firstLine="708"/>
        <w:jc w:val="both"/>
      </w:pPr>
      <w:r w:rsidRPr="003B4732">
        <w:t>Організація виконання Програми, аналіз та контроль за використанням коштів здійснюється головним розпорядником коштів</w:t>
      </w:r>
      <w:r w:rsidR="00EC5853" w:rsidRPr="003B4732">
        <w:t xml:space="preserve"> </w:t>
      </w:r>
      <w:r w:rsidRPr="003B4732">
        <w:t>-</w:t>
      </w:r>
      <w:r w:rsidR="00EC5853" w:rsidRPr="003B4732">
        <w:t xml:space="preserve"> </w:t>
      </w:r>
      <w:r w:rsidRPr="003B4732">
        <w:t>Управління житлово-комунального господарства та будівництва Ніжинської міської ради.</w:t>
      </w:r>
    </w:p>
    <w:p w14:paraId="265100C9" w14:textId="77777777" w:rsidR="002F22DC" w:rsidRPr="003B4732" w:rsidRDefault="002F22DC" w:rsidP="00AB5A47">
      <w:pPr>
        <w:ind w:firstLine="708"/>
        <w:jc w:val="both"/>
      </w:pPr>
      <w:bookmarkStart w:id="9" w:name="_Hlk113718049"/>
      <w:bookmarkEnd w:id="8"/>
      <w:r w:rsidRPr="003B4732">
        <w:t xml:space="preserve">Учасники (співвиконавці Програми) надають звіт про виконання заходів Програми фінансово-господарському відділу управління житлово-комунального господарства та будівництва щоквартально до </w:t>
      </w:r>
      <w:r w:rsidR="00EC5853" w:rsidRPr="003B4732">
        <w:t>4</w:t>
      </w:r>
      <w:r w:rsidRPr="003B4732">
        <w:t xml:space="preserve">-го числа місяця, наступного за </w:t>
      </w:r>
      <w:r w:rsidR="00765D17" w:rsidRPr="003B4732">
        <w:t>звітним</w:t>
      </w:r>
      <w:r w:rsidR="00EC5853" w:rsidRPr="003B4732">
        <w:t xml:space="preserve"> кварталом</w:t>
      </w:r>
      <w:r w:rsidR="00765D17" w:rsidRPr="003B4732">
        <w:t>.</w:t>
      </w:r>
    </w:p>
    <w:p w14:paraId="0C97D472" w14:textId="77777777" w:rsidR="002F22DC" w:rsidRPr="003B4732" w:rsidRDefault="002F22DC" w:rsidP="00AB5A47">
      <w:pPr>
        <w:ind w:firstLine="708"/>
        <w:jc w:val="both"/>
      </w:pPr>
      <w:r w:rsidRPr="003B4732">
        <w:t>Управління житлово-комунального господарства та будівництва Ніжинської міської ради щоквартально до 6-го числа місяця, наступного за звітним кварталом, надає інформацію про стан виконання Програми фінансовому управлінню міської ради та звітує про виконання Програми на сесії міської ради за підсумками року.</w:t>
      </w:r>
    </w:p>
    <w:bookmarkEnd w:id="9"/>
    <w:p w14:paraId="37BDE072" w14:textId="77777777" w:rsidR="002F22DC" w:rsidRPr="003B4732" w:rsidRDefault="002F22DC" w:rsidP="00AB5A47">
      <w:pPr>
        <w:jc w:val="both"/>
      </w:pPr>
    </w:p>
    <w:p w14:paraId="0A5856C0" w14:textId="77777777" w:rsidR="00E56A06" w:rsidRPr="003B4732" w:rsidRDefault="00E56A06" w:rsidP="00AB5A47"/>
    <w:p w14:paraId="7A04B559" w14:textId="77777777" w:rsidR="00E56A06" w:rsidRPr="003B4732" w:rsidRDefault="00E56A06" w:rsidP="00AB5A47"/>
    <w:p w14:paraId="21AE20FA" w14:textId="77777777" w:rsidR="00E56A06" w:rsidRPr="003B4732" w:rsidRDefault="00E56A06" w:rsidP="00AB5A47"/>
    <w:p w14:paraId="1A155FF2" w14:textId="77777777" w:rsidR="00034616" w:rsidRPr="003B4732" w:rsidRDefault="00034616" w:rsidP="00AB5A47"/>
    <w:p w14:paraId="676832BC" w14:textId="77777777" w:rsidR="00034616" w:rsidRPr="003B4732" w:rsidRDefault="00034616" w:rsidP="00AB5A47"/>
    <w:p w14:paraId="7DD56685" w14:textId="77777777" w:rsidR="00034616" w:rsidRPr="003B4732" w:rsidRDefault="00034616" w:rsidP="00AB5A47"/>
    <w:p w14:paraId="496C2CE9" w14:textId="77777777" w:rsidR="00034616" w:rsidRPr="003B4732" w:rsidRDefault="00034616" w:rsidP="00AB5A47"/>
    <w:p w14:paraId="6B9CC874" w14:textId="77777777" w:rsidR="00034616" w:rsidRPr="003B4732" w:rsidRDefault="00034616" w:rsidP="00AB5A47"/>
    <w:p w14:paraId="6C962D8B" w14:textId="77777777" w:rsidR="00034616" w:rsidRPr="003B4732" w:rsidRDefault="00034616" w:rsidP="00AB5A47"/>
    <w:p w14:paraId="2C3AA9BF" w14:textId="77777777" w:rsidR="00034616" w:rsidRPr="003B4732" w:rsidRDefault="00034616" w:rsidP="00AB5A47"/>
    <w:p w14:paraId="3F2CDD0C" w14:textId="77777777" w:rsidR="00034616" w:rsidRPr="003B4732" w:rsidRDefault="00034616" w:rsidP="00AB5A47"/>
    <w:p w14:paraId="3795B2E6" w14:textId="77777777" w:rsidR="00034616" w:rsidRPr="003B4732" w:rsidRDefault="00034616" w:rsidP="00AB5A47"/>
    <w:p w14:paraId="78874063" w14:textId="77777777" w:rsidR="00034616" w:rsidRPr="003B4732" w:rsidRDefault="00034616" w:rsidP="00AB5A47"/>
    <w:p w14:paraId="4F9F413C" w14:textId="77777777" w:rsidR="00034616" w:rsidRPr="003B4732" w:rsidRDefault="00034616" w:rsidP="00AB5A47"/>
    <w:p w14:paraId="4907C03A" w14:textId="77777777" w:rsidR="00034616" w:rsidRPr="003B4732" w:rsidRDefault="00034616" w:rsidP="00AB5A47"/>
    <w:p w14:paraId="7579D11F" w14:textId="77777777" w:rsidR="00034616" w:rsidRPr="003B4732" w:rsidRDefault="00034616" w:rsidP="00AB5A47"/>
    <w:p w14:paraId="2A25AEE9" w14:textId="77777777" w:rsidR="00034616" w:rsidRPr="003B4732" w:rsidRDefault="00034616" w:rsidP="00AB5A47"/>
    <w:p w14:paraId="4A757D0F" w14:textId="77777777" w:rsidR="00034616" w:rsidRPr="003B4732" w:rsidRDefault="00034616" w:rsidP="00AB5A47"/>
    <w:p w14:paraId="24D20E0D" w14:textId="77777777" w:rsidR="00034616" w:rsidRPr="003B4732" w:rsidRDefault="00034616" w:rsidP="00AB5A47"/>
    <w:p w14:paraId="0C677587" w14:textId="77777777" w:rsidR="00034616" w:rsidRPr="003B4732" w:rsidRDefault="00034616" w:rsidP="00AB5A47"/>
    <w:p w14:paraId="45AD7478" w14:textId="77777777" w:rsidR="00034616" w:rsidRPr="003B4732" w:rsidRDefault="00034616" w:rsidP="00AB5A47"/>
    <w:p w14:paraId="56B200CA" w14:textId="77777777" w:rsidR="00034616" w:rsidRPr="003B4732" w:rsidRDefault="00034616" w:rsidP="00AB5A47"/>
    <w:p w14:paraId="60712D75" w14:textId="77777777" w:rsidR="00034616" w:rsidRPr="003B4732" w:rsidRDefault="00034616" w:rsidP="00AB5A47"/>
    <w:p w14:paraId="54C74DFB" w14:textId="77777777" w:rsidR="00034616" w:rsidRPr="003B4732" w:rsidRDefault="00034616" w:rsidP="00AB5A47"/>
    <w:p w14:paraId="228C5A67" w14:textId="77777777" w:rsidR="00034616" w:rsidRPr="003B4732" w:rsidRDefault="00034616" w:rsidP="00AB5A47"/>
    <w:p w14:paraId="0ACF708D" w14:textId="77777777" w:rsidR="00034616" w:rsidRPr="003B4732" w:rsidRDefault="00034616" w:rsidP="00AB5A47"/>
    <w:p w14:paraId="2DC0A0FA" w14:textId="77777777" w:rsidR="00034616" w:rsidRPr="003B4732" w:rsidRDefault="00034616" w:rsidP="00AB5A47"/>
    <w:p w14:paraId="75E19E1E" w14:textId="77777777" w:rsidR="00034616" w:rsidRPr="003B4732" w:rsidRDefault="00034616" w:rsidP="00AB5A47"/>
    <w:p w14:paraId="083C88C9" w14:textId="77777777" w:rsidR="00034616" w:rsidRPr="003B4732" w:rsidRDefault="00034616" w:rsidP="00AB5A47"/>
    <w:p w14:paraId="762D5BC5" w14:textId="77777777" w:rsidR="00034616" w:rsidRPr="003B4732" w:rsidRDefault="00034616" w:rsidP="00AB5A47"/>
    <w:p w14:paraId="723D714C" w14:textId="77777777" w:rsidR="00034616" w:rsidRPr="003B4732" w:rsidRDefault="00034616" w:rsidP="00AB5A47"/>
    <w:p w14:paraId="6C2032DE" w14:textId="77777777" w:rsidR="00034616" w:rsidRPr="003B4732" w:rsidRDefault="00034616" w:rsidP="00AB5A47"/>
    <w:p w14:paraId="4CF2C4CF" w14:textId="77777777" w:rsidR="00034616" w:rsidRPr="003B4732" w:rsidRDefault="00034616" w:rsidP="00AB5A47"/>
    <w:p w14:paraId="5CBBEB93" w14:textId="77777777" w:rsidR="00034616" w:rsidRPr="003B4732" w:rsidRDefault="00034616" w:rsidP="00AB5A47"/>
    <w:p w14:paraId="0529BC96" w14:textId="77777777" w:rsidR="00034616" w:rsidRPr="003B4732" w:rsidRDefault="00034616" w:rsidP="00AB5A47"/>
    <w:p w14:paraId="5300FC34" w14:textId="77777777" w:rsidR="00034616" w:rsidRPr="003B4732" w:rsidRDefault="00034616" w:rsidP="00AB5A47"/>
    <w:p w14:paraId="6B4B2DAE" w14:textId="77777777" w:rsidR="00034616" w:rsidRPr="003B4732" w:rsidRDefault="00034616" w:rsidP="00AB5A47"/>
    <w:p w14:paraId="16968DE0" w14:textId="77777777" w:rsidR="00034616" w:rsidRPr="003B4732" w:rsidRDefault="00034616" w:rsidP="00AB5A47"/>
    <w:p w14:paraId="702AF14D" w14:textId="77777777" w:rsidR="00034616" w:rsidRPr="003B4732" w:rsidRDefault="00034616" w:rsidP="00AB5A47"/>
    <w:p w14:paraId="2B96D119" w14:textId="77777777" w:rsidR="00034616" w:rsidRPr="003B4732" w:rsidRDefault="00034616" w:rsidP="00AB5A47"/>
    <w:p w14:paraId="70C0B556" w14:textId="77777777" w:rsidR="00034616" w:rsidRPr="003B4732" w:rsidRDefault="00034616" w:rsidP="00034616">
      <w:pPr>
        <w:jc w:val="center"/>
        <w:rPr>
          <w:sz w:val="28"/>
          <w:szCs w:val="28"/>
        </w:rPr>
      </w:pPr>
      <w:r w:rsidRPr="003B4732">
        <w:rPr>
          <w:sz w:val="28"/>
          <w:szCs w:val="28"/>
        </w:rPr>
        <w:t>ПОЯСНЮВАЛЬНА ЗАПИСКА</w:t>
      </w:r>
    </w:p>
    <w:p w14:paraId="2BF994F0" w14:textId="2DEBAFF4" w:rsidR="00034616" w:rsidRPr="003B4732" w:rsidRDefault="00034616" w:rsidP="00034616">
      <w:pPr>
        <w:ind w:right="227"/>
        <w:jc w:val="both"/>
        <w:rPr>
          <w:sz w:val="28"/>
          <w:szCs w:val="28"/>
        </w:rPr>
      </w:pPr>
      <w:r w:rsidRPr="003B4732">
        <w:rPr>
          <w:sz w:val="28"/>
          <w:szCs w:val="28"/>
        </w:rPr>
        <w:t xml:space="preserve">до проекту рішення міської ради «Про внесення змін в міську цільову програму «Реконструкція, розвиток та утримання кладовищ Ніжинської міської  територіальної громади на 2026 р.» (Додаток 31 до рішення Ніжинської міської ради VIIІ скликання від 24 грудня 2025 р. № 5-52/2025  «Про затвердження програм місцевого /регіонального значення на 2026 рік»)  </w:t>
      </w:r>
    </w:p>
    <w:p w14:paraId="20D375DC" w14:textId="77777777" w:rsidR="00034616" w:rsidRPr="003B4732" w:rsidRDefault="00034616" w:rsidP="00034616">
      <w:pPr>
        <w:ind w:right="227"/>
        <w:jc w:val="both"/>
        <w:rPr>
          <w:bCs/>
          <w:sz w:val="28"/>
          <w:szCs w:val="28"/>
        </w:rPr>
      </w:pPr>
    </w:p>
    <w:p w14:paraId="6B5D3503" w14:textId="7B7E9DA7" w:rsidR="00034616" w:rsidRPr="003B4732" w:rsidRDefault="00034616" w:rsidP="00034616">
      <w:pPr>
        <w:ind w:right="227" w:firstLine="360"/>
        <w:jc w:val="both"/>
        <w:rPr>
          <w:bCs/>
          <w:sz w:val="28"/>
          <w:szCs w:val="28"/>
        </w:rPr>
      </w:pPr>
      <w:r w:rsidRPr="003B4732">
        <w:rPr>
          <w:bCs/>
          <w:sz w:val="28"/>
          <w:szCs w:val="28"/>
        </w:rPr>
        <w:t xml:space="preserve">Проект рішення Ніжинської міської ради «Про внесення змін в міську цільову програму «Реконструкція, розвиток та утримання кладовищ Ніжинської міської  територіальної громади на 2026 р.» (Додаток 31 до рішення Ніжинської міської ради VIIІ скликання від </w:t>
      </w:r>
      <w:r w:rsidRPr="003B4732">
        <w:rPr>
          <w:sz w:val="28"/>
          <w:szCs w:val="28"/>
        </w:rPr>
        <w:t>24 грудня 2025 р. № 5-52/2025</w:t>
      </w:r>
      <w:r w:rsidRPr="003B4732">
        <w:rPr>
          <w:bCs/>
          <w:sz w:val="28"/>
          <w:szCs w:val="28"/>
        </w:rPr>
        <w:t xml:space="preserve"> «Про затвердження програм місцевого /регіонального значення на 2026 рік») передбачає зміну обсягів фінансових ресурсів програми в результаті підписання сторонами соціального діалогу змін і доповнень до Галузевої угоди між Міністерством розвитку громад, територій та інфраструктури України, Об’єднанням організацій роботодавців «Всеукраїнська конфедерація роботодавців житлово-комунальної галузі України» та Центральним комітетом профспілки працівників житлово-комунального господарства, місцевої промисловості, побутового обслуговування населення України на 2023 – 2027 роки», зареєстрованої Міністерством економіки України 26.12.2023 за №13. Згідно цих змін встановлюється мінімальна тарифна ставка (оклад) за просту некваліфіковану працю у розмірі прожиткового мінімуму, встановленому для працездатних осіб, а мінімальна тарифна ставка робітника І розряду з 1 січня 2026 р. в розмірі не менше 260 відсотків розміру прожиткового мінімуму для працездатних осіб. </w:t>
      </w:r>
    </w:p>
    <w:p w14:paraId="71C7A7DA" w14:textId="77777777" w:rsidR="00034616" w:rsidRPr="003B4732" w:rsidRDefault="00034616" w:rsidP="00034616">
      <w:pPr>
        <w:ind w:right="227" w:firstLine="360"/>
        <w:jc w:val="both"/>
        <w:rPr>
          <w:bCs/>
          <w:sz w:val="28"/>
          <w:szCs w:val="28"/>
        </w:rPr>
      </w:pPr>
      <w:r w:rsidRPr="003B4732">
        <w:rPr>
          <w:bCs/>
          <w:sz w:val="28"/>
          <w:szCs w:val="28"/>
        </w:rPr>
        <w:t>В зв’язку із оприлюдненням змін і доповнень до Галузевої угоди після затвердження фінансового плану комунального підприємства «Виробниче управління комунального господарства» на 2026 рік та затвердження програм місцевого/регіонального значення на 2026 рік, для недопущення збиткових результатів діяльності та на період приведення у відповідність Галузевій угоді положень колективного договору комунального підприємства та штатного розпису, наказом по підприємству було перенесено дату реалізації норм і положень Галузевої угоди в частині підвищення розмірів тарифних ставок (окладів) працівників підприємства до 1 липня 2026 року. В зв’язку з цим проведено перерахунок планових витрат на оплату праці працівників, залучених до реалізації програмного заходу.</w:t>
      </w:r>
    </w:p>
    <w:p w14:paraId="137F4877" w14:textId="3C0739DE" w:rsidR="00034616" w:rsidRPr="003B4732" w:rsidRDefault="00034616" w:rsidP="00034616">
      <w:pPr>
        <w:ind w:right="227" w:firstLine="360"/>
        <w:jc w:val="both"/>
        <w:rPr>
          <w:bCs/>
          <w:sz w:val="28"/>
          <w:szCs w:val="28"/>
        </w:rPr>
      </w:pPr>
      <w:r w:rsidRPr="003B4732">
        <w:rPr>
          <w:bCs/>
          <w:sz w:val="28"/>
          <w:szCs w:val="28"/>
        </w:rPr>
        <w:t xml:space="preserve">Підставою для підготовки проекту рішення є </w:t>
      </w:r>
      <w:bookmarkStart w:id="10" w:name="_Hlk138257519"/>
      <w:r w:rsidRPr="003B4732">
        <w:rPr>
          <w:bCs/>
          <w:sz w:val="28"/>
          <w:szCs w:val="28"/>
        </w:rPr>
        <w:t xml:space="preserve">лист КП «ВУКГ» від </w:t>
      </w:r>
      <w:bookmarkEnd w:id="10"/>
      <w:r w:rsidR="00922877" w:rsidRPr="003B4732">
        <w:rPr>
          <w:bCs/>
          <w:sz w:val="28"/>
          <w:szCs w:val="28"/>
        </w:rPr>
        <w:t>08.05.</w:t>
      </w:r>
      <w:r w:rsidRPr="003B4732">
        <w:rPr>
          <w:sz w:val="28"/>
          <w:szCs w:val="28"/>
        </w:rPr>
        <w:t xml:space="preserve">2026 № </w:t>
      </w:r>
      <w:r w:rsidR="00922877" w:rsidRPr="003B4732">
        <w:rPr>
          <w:sz w:val="28"/>
          <w:szCs w:val="28"/>
        </w:rPr>
        <w:t>62</w:t>
      </w:r>
      <w:r w:rsidR="00434D20" w:rsidRPr="003B4732">
        <w:rPr>
          <w:sz w:val="28"/>
          <w:szCs w:val="28"/>
        </w:rPr>
        <w:t>7</w:t>
      </w:r>
      <w:r w:rsidRPr="003B4732">
        <w:rPr>
          <w:sz w:val="28"/>
          <w:szCs w:val="28"/>
        </w:rPr>
        <w:t>/03-03.</w:t>
      </w:r>
      <w:r w:rsidRPr="003B4732">
        <w:rPr>
          <w:bCs/>
          <w:sz w:val="28"/>
          <w:szCs w:val="28"/>
        </w:rPr>
        <w:t xml:space="preserve"> </w:t>
      </w:r>
    </w:p>
    <w:p w14:paraId="150BB0DC" w14:textId="77777777" w:rsidR="00034616" w:rsidRPr="003B4732" w:rsidRDefault="00034616" w:rsidP="00034616">
      <w:pPr>
        <w:ind w:right="227" w:firstLine="360"/>
        <w:jc w:val="both"/>
        <w:rPr>
          <w:sz w:val="28"/>
          <w:szCs w:val="28"/>
        </w:rPr>
      </w:pPr>
      <w:r w:rsidRPr="003B4732">
        <w:rPr>
          <w:sz w:val="28"/>
          <w:szCs w:val="28"/>
        </w:rPr>
        <w:t>Проект рішення підготовлений з дотриманням норм Конституції України, Закону України «Про місцеве самоврядування в Україні», Бюджетного кодексу України.</w:t>
      </w:r>
    </w:p>
    <w:p w14:paraId="7C8CA12A" w14:textId="77777777" w:rsidR="00034616" w:rsidRPr="003B4732" w:rsidRDefault="00034616" w:rsidP="00034616">
      <w:pPr>
        <w:ind w:right="227" w:firstLine="360"/>
        <w:jc w:val="center"/>
        <w:rPr>
          <w:b/>
          <w:sz w:val="28"/>
          <w:szCs w:val="28"/>
          <w:u w:val="single"/>
        </w:rPr>
      </w:pPr>
      <w:r w:rsidRPr="003B4732">
        <w:rPr>
          <w:bCs/>
          <w:sz w:val="28"/>
          <w:szCs w:val="28"/>
        </w:rPr>
        <w:t>Порівняльна таблиця запропонованих змін:</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4394"/>
        <w:gridCol w:w="1701"/>
        <w:gridCol w:w="1985"/>
        <w:gridCol w:w="1700"/>
      </w:tblGrid>
      <w:tr w:rsidR="00034616" w:rsidRPr="003B4732" w14:paraId="23B0986B" w14:textId="77777777" w:rsidTr="006B147B">
        <w:tc>
          <w:tcPr>
            <w:tcW w:w="534" w:type="dxa"/>
          </w:tcPr>
          <w:p w14:paraId="3A0FBFC5" w14:textId="77777777" w:rsidR="00034616" w:rsidRPr="003B4732" w:rsidRDefault="00034616" w:rsidP="006B147B">
            <w:pPr>
              <w:tabs>
                <w:tab w:val="left" w:pos="142"/>
              </w:tabs>
              <w:jc w:val="center"/>
            </w:pPr>
          </w:p>
        </w:tc>
        <w:tc>
          <w:tcPr>
            <w:tcW w:w="4394" w:type="dxa"/>
            <w:shd w:val="clear" w:color="auto" w:fill="auto"/>
            <w:vAlign w:val="center"/>
          </w:tcPr>
          <w:p w14:paraId="093CB79F" w14:textId="77777777" w:rsidR="00034616" w:rsidRPr="003B4732" w:rsidRDefault="00034616" w:rsidP="006B147B">
            <w:pPr>
              <w:tabs>
                <w:tab w:val="left" w:pos="142"/>
              </w:tabs>
              <w:jc w:val="center"/>
            </w:pPr>
            <w:r w:rsidRPr="003B4732">
              <w:t>Найменування</w:t>
            </w:r>
          </w:p>
        </w:tc>
        <w:tc>
          <w:tcPr>
            <w:tcW w:w="1701" w:type="dxa"/>
            <w:vAlign w:val="center"/>
          </w:tcPr>
          <w:p w14:paraId="795CF413" w14:textId="708B9B98" w:rsidR="00034616" w:rsidRPr="003B4732" w:rsidRDefault="00034616" w:rsidP="006B147B">
            <w:pPr>
              <w:tabs>
                <w:tab w:val="left" w:pos="142"/>
              </w:tabs>
              <w:jc w:val="center"/>
            </w:pPr>
            <w:r w:rsidRPr="003B4732">
              <w:t>Чинна Програма в редакції від 25.12.2025</w:t>
            </w:r>
          </w:p>
        </w:tc>
        <w:tc>
          <w:tcPr>
            <w:tcW w:w="1985" w:type="dxa"/>
            <w:shd w:val="clear" w:color="auto" w:fill="auto"/>
            <w:vAlign w:val="center"/>
          </w:tcPr>
          <w:p w14:paraId="7E0C6845" w14:textId="77777777" w:rsidR="00034616" w:rsidRPr="003B4732" w:rsidRDefault="00034616" w:rsidP="006B147B">
            <w:pPr>
              <w:tabs>
                <w:tab w:val="left" w:pos="142"/>
              </w:tabs>
              <w:jc w:val="center"/>
            </w:pPr>
            <w:r w:rsidRPr="003B4732">
              <w:t>Редакція Програми, яка пропонується до затвердження</w:t>
            </w:r>
          </w:p>
        </w:tc>
        <w:tc>
          <w:tcPr>
            <w:tcW w:w="1700" w:type="dxa"/>
            <w:vAlign w:val="center"/>
          </w:tcPr>
          <w:p w14:paraId="3D092A82" w14:textId="77777777" w:rsidR="00034616" w:rsidRPr="003B4732" w:rsidRDefault="00034616" w:rsidP="006B147B">
            <w:pPr>
              <w:tabs>
                <w:tab w:val="left" w:pos="142"/>
              </w:tabs>
              <w:jc w:val="center"/>
            </w:pPr>
            <w:r w:rsidRPr="003B4732">
              <w:t>Відхилення, +/-</w:t>
            </w:r>
          </w:p>
        </w:tc>
      </w:tr>
      <w:tr w:rsidR="00034616" w:rsidRPr="003B4732" w14:paraId="521A1BAF" w14:textId="77777777" w:rsidTr="004E5798">
        <w:tc>
          <w:tcPr>
            <w:tcW w:w="534" w:type="dxa"/>
          </w:tcPr>
          <w:p w14:paraId="48D3F685" w14:textId="77777777" w:rsidR="00034616" w:rsidRPr="003B4732" w:rsidRDefault="00034616" w:rsidP="00034616">
            <w:pPr>
              <w:tabs>
                <w:tab w:val="left" w:pos="142"/>
              </w:tabs>
            </w:pPr>
            <w:r w:rsidRPr="003B4732">
              <w:t>1</w:t>
            </w:r>
          </w:p>
        </w:tc>
        <w:tc>
          <w:tcPr>
            <w:tcW w:w="4394" w:type="dxa"/>
            <w:shd w:val="clear" w:color="auto" w:fill="auto"/>
            <w:vAlign w:val="center"/>
          </w:tcPr>
          <w:p w14:paraId="06A52842" w14:textId="77777777" w:rsidR="00034616" w:rsidRPr="003B4732" w:rsidRDefault="00034616" w:rsidP="00034616">
            <w:pPr>
              <w:tabs>
                <w:tab w:val="left" w:pos="142"/>
              </w:tabs>
            </w:pPr>
            <w:r w:rsidRPr="003B4732">
              <w:t xml:space="preserve">Загальний обсяг фінансових ресурсів в </w:t>
            </w:r>
            <w:r w:rsidRPr="003B4732">
              <w:lastRenderedPageBreak/>
              <w:t>т. ч. кредиторська заборгованість минулих періодів,  необхідних для реалізації програми, всього, гривень у тому числі:</w:t>
            </w:r>
          </w:p>
        </w:tc>
        <w:tc>
          <w:tcPr>
            <w:tcW w:w="1701" w:type="dxa"/>
          </w:tcPr>
          <w:p w14:paraId="09061A96" w14:textId="1AAB6013" w:rsidR="00034616" w:rsidRPr="003B4732" w:rsidRDefault="00034616" w:rsidP="00034616">
            <w:pPr>
              <w:tabs>
                <w:tab w:val="left" w:pos="142"/>
              </w:tabs>
              <w:jc w:val="center"/>
              <w:rPr>
                <w:iCs/>
              </w:rPr>
            </w:pPr>
            <w:r w:rsidRPr="003B4732">
              <w:lastRenderedPageBreak/>
              <w:t>2432220</w:t>
            </w:r>
          </w:p>
        </w:tc>
        <w:tc>
          <w:tcPr>
            <w:tcW w:w="1985" w:type="dxa"/>
          </w:tcPr>
          <w:p w14:paraId="4A369F38" w14:textId="2657E63A" w:rsidR="00034616" w:rsidRPr="003B4732" w:rsidRDefault="00034616" w:rsidP="00034616">
            <w:pPr>
              <w:tabs>
                <w:tab w:val="left" w:pos="142"/>
              </w:tabs>
              <w:jc w:val="center"/>
              <w:rPr>
                <w:iCs/>
              </w:rPr>
            </w:pPr>
            <w:r w:rsidRPr="003B4732">
              <w:t>2620630</w:t>
            </w:r>
          </w:p>
        </w:tc>
        <w:tc>
          <w:tcPr>
            <w:tcW w:w="1700" w:type="dxa"/>
            <w:vAlign w:val="center"/>
          </w:tcPr>
          <w:p w14:paraId="2C87000F" w14:textId="56C7B3EE" w:rsidR="00034616" w:rsidRPr="003B4732" w:rsidRDefault="00B46F74" w:rsidP="00034616">
            <w:pPr>
              <w:tabs>
                <w:tab w:val="left" w:pos="142"/>
              </w:tabs>
              <w:jc w:val="center"/>
              <w:rPr>
                <w:bCs/>
                <w:iCs/>
              </w:rPr>
            </w:pPr>
            <w:r w:rsidRPr="003B4732">
              <w:rPr>
                <w:bCs/>
                <w:iCs/>
              </w:rPr>
              <w:t>188410</w:t>
            </w:r>
          </w:p>
        </w:tc>
      </w:tr>
      <w:tr w:rsidR="00034616" w:rsidRPr="003B4732" w14:paraId="62F5A56A" w14:textId="77777777" w:rsidTr="004E5798">
        <w:tc>
          <w:tcPr>
            <w:tcW w:w="534" w:type="dxa"/>
          </w:tcPr>
          <w:p w14:paraId="4EA4F96A" w14:textId="77777777" w:rsidR="00034616" w:rsidRPr="003B4732" w:rsidRDefault="00034616" w:rsidP="00034616">
            <w:pPr>
              <w:tabs>
                <w:tab w:val="left" w:pos="142"/>
              </w:tabs>
            </w:pPr>
            <w:r w:rsidRPr="003B4732">
              <w:lastRenderedPageBreak/>
              <w:t>1.1</w:t>
            </w:r>
          </w:p>
        </w:tc>
        <w:tc>
          <w:tcPr>
            <w:tcW w:w="4394" w:type="dxa"/>
          </w:tcPr>
          <w:p w14:paraId="2A01467A" w14:textId="77777777" w:rsidR="00034616" w:rsidRPr="003B4732" w:rsidRDefault="00034616" w:rsidP="00034616">
            <w:pPr>
              <w:tabs>
                <w:tab w:val="left" w:pos="142"/>
              </w:tabs>
            </w:pPr>
            <w:r w:rsidRPr="003B4732">
              <w:t>Кошти бюджету Ніжинської міської територіальної  громади</w:t>
            </w:r>
          </w:p>
        </w:tc>
        <w:tc>
          <w:tcPr>
            <w:tcW w:w="1701" w:type="dxa"/>
          </w:tcPr>
          <w:p w14:paraId="0DF9908A" w14:textId="4712D5CD" w:rsidR="00034616" w:rsidRPr="003B4732" w:rsidRDefault="00034616" w:rsidP="00034616">
            <w:pPr>
              <w:tabs>
                <w:tab w:val="left" w:pos="142"/>
              </w:tabs>
              <w:jc w:val="center"/>
              <w:rPr>
                <w:color w:val="000000"/>
              </w:rPr>
            </w:pPr>
            <w:r w:rsidRPr="003B4732">
              <w:t xml:space="preserve">2423834 </w:t>
            </w:r>
          </w:p>
        </w:tc>
        <w:tc>
          <w:tcPr>
            <w:tcW w:w="1985" w:type="dxa"/>
          </w:tcPr>
          <w:p w14:paraId="3A2AA5EC" w14:textId="1528098D" w:rsidR="00034616" w:rsidRPr="003B4732" w:rsidRDefault="00034616" w:rsidP="00034616">
            <w:pPr>
              <w:tabs>
                <w:tab w:val="left" w:pos="142"/>
              </w:tabs>
              <w:jc w:val="center"/>
              <w:rPr>
                <w:color w:val="000000"/>
              </w:rPr>
            </w:pPr>
            <w:r w:rsidRPr="003B4732">
              <w:t>2620630</w:t>
            </w:r>
          </w:p>
        </w:tc>
        <w:tc>
          <w:tcPr>
            <w:tcW w:w="1700" w:type="dxa"/>
            <w:vAlign w:val="center"/>
          </w:tcPr>
          <w:p w14:paraId="112C1386" w14:textId="5C75C983" w:rsidR="00034616" w:rsidRPr="003B4732" w:rsidRDefault="00B46F74" w:rsidP="00034616">
            <w:pPr>
              <w:tabs>
                <w:tab w:val="left" w:pos="142"/>
              </w:tabs>
              <w:jc w:val="center"/>
              <w:rPr>
                <w:bCs/>
                <w:iCs/>
              </w:rPr>
            </w:pPr>
            <w:r w:rsidRPr="003B4732">
              <w:rPr>
                <w:bCs/>
                <w:iCs/>
              </w:rPr>
              <w:t>196796</w:t>
            </w:r>
          </w:p>
        </w:tc>
      </w:tr>
      <w:tr w:rsidR="00034616" w:rsidRPr="003B4732" w14:paraId="53600F12" w14:textId="77777777" w:rsidTr="004E5798">
        <w:tc>
          <w:tcPr>
            <w:tcW w:w="534" w:type="dxa"/>
          </w:tcPr>
          <w:p w14:paraId="04D7B405" w14:textId="77777777" w:rsidR="00034616" w:rsidRPr="003B4732" w:rsidRDefault="00034616" w:rsidP="00034616">
            <w:pPr>
              <w:tabs>
                <w:tab w:val="left" w:pos="142"/>
              </w:tabs>
            </w:pPr>
            <w:r w:rsidRPr="003B4732">
              <w:t>1.2</w:t>
            </w:r>
          </w:p>
        </w:tc>
        <w:tc>
          <w:tcPr>
            <w:tcW w:w="4394" w:type="dxa"/>
          </w:tcPr>
          <w:p w14:paraId="6221D57E" w14:textId="77777777" w:rsidR="00034616" w:rsidRPr="003B4732" w:rsidRDefault="00034616" w:rsidP="00034616">
            <w:pPr>
              <w:tabs>
                <w:tab w:val="left" w:pos="142"/>
              </w:tabs>
            </w:pPr>
            <w:r w:rsidRPr="003B4732">
              <w:t>Кошти  інших джерел</w:t>
            </w:r>
          </w:p>
        </w:tc>
        <w:tc>
          <w:tcPr>
            <w:tcW w:w="1701" w:type="dxa"/>
          </w:tcPr>
          <w:p w14:paraId="47082D06" w14:textId="27193686" w:rsidR="00034616" w:rsidRPr="003B4732" w:rsidRDefault="00034616" w:rsidP="00034616">
            <w:pPr>
              <w:tabs>
                <w:tab w:val="left" w:pos="142"/>
              </w:tabs>
              <w:jc w:val="center"/>
              <w:rPr>
                <w:color w:val="000000"/>
              </w:rPr>
            </w:pPr>
            <w:r w:rsidRPr="003B4732">
              <w:t>8386</w:t>
            </w:r>
          </w:p>
        </w:tc>
        <w:tc>
          <w:tcPr>
            <w:tcW w:w="1985" w:type="dxa"/>
          </w:tcPr>
          <w:p w14:paraId="1FB40863" w14:textId="3C032ED4" w:rsidR="00034616" w:rsidRPr="003B4732" w:rsidRDefault="00034616" w:rsidP="00034616">
            <w:pPr>
              <w:tabs>
                <w:tab w:val="left" w:pos="142"/>
              </w:tabs>
              <w:jc w:val="center"/>
              <w:rPr>
                <w:color w:val="000000"/>
              </w:rPr>
            </w:pPr>
            <w:r w:rsidRPr="003B4732">
              <w:t>0</w:t>
            </w:r>
          </w:p>
        </w:tc>
        <w:tc>
          <w:tcPr>
            <w:tcW w:w="1700" w:type="dxa"/>
            <w:vAlign w:val="center"/>
          </w:tcPr>
          <w:p w14:paraId="58B28333" w14:textId="7E8EDB52" w:rsidR="00034616" w:rsidRPr="003B4732" w:rsidRDefault="00034616" w:rsidP="00034616">
            <w:pPr>
              <w:tabs>
                <w:tab w:val="left" w:pos="142"/>
              </w:tabs>
              <w:jc w:val="center"/>
              <w:rPr>
                <w:bCs/>
                <w:iCs/>
              </w:rPr>
            </w:pPr>
            <w:r w:rsidRPr="003B4732">
              <w:rPr>
                <w:bCs/>
                <w:iCs/>
              </w:rPr>
              <w:t>-8386</w:t>
            </w:r>
          </w:p>
        </w:tc>
      </w:tr>
    </w:tbl>
    <w:p w14:paraId="272F13AF" w14:textId="77777777" w:rsidR="00034616" w:rsidRPr="003B4732" w:rsidRDefault="00034616" w:rsidP="00034616">
      <w:pPr>
        <w:autoSpaceDE w:val="0"/>
        <w:autoSpaceDN w:val="0"/>
        <w:ind w:firstLine="708"/>
        <w:jc w:val="both"/>
        <w:rPr>
          <w:rFonts w:eastAsia="Arial Unicode MS"/>
          <w:color w:val="000000"/>
          <w:sz w:val="28"/>
          <w:szCs w:val="28"/>
          <w:lang w:eastAsia="uk-UA"/>
        </w:rPr>
      </w:pPr>
    </w:p>
    <w:p w14:paraId="5412FADD" w14:textId="77777777" w:rsidR="00034616" w:rsidRPr="003B4732" w:rsidRDefault="00034616" w:rsidP="00034616">
      <w:pPr>
        <w:autoSpaceDE w:val="0"/>
        <w:autoSpaceDN w:val="0"/>
        <w:ind w:firstLine="708"/>
        <w:jc w:val="both"/>
        <w:rPr>
          <w:rFonts w:eastAsia="Arial Unicode MS"/>
          <w:color w:val="000000"/>
          <w:sz w:val="28"/>
          <w:szCs w:val="28"/>
          <w:lang w:eastAsia="uk-UA"/>
        </w:rPr>
      </w:pPr>
      <w:r w:rsidRPr="003B4732">
        <w:rPr>
          <w:rFonts w:eastAsia="Arial Unicode MS"/>
          <w:color w:val="000000"/>
          <w:sz w:val="28"/>
          <w:szCs w:val="28"/>
          <w:lang w:eastAsia="uk-UA"/>
        </w:rPr>
        <w:t>Відповідальний за підготовку проекту рішення в.о. начальника УЖКГ та Б Ніжинської міської ради Світлана СІРЕНКО.</w:t>
      </w:r>
    </w:p>
    <w:p w14:paraId="772EC567" w14:textId="77777777" w:rsidR="00034616" w:rsidRPr="003B4732" w:rsidRDefault="00034616" w:rsidP="00034616">
      <w:pPr>
        <w:autoSpaceDE w:val="0"/>
        <w:autoSpaceDN w:val="0"/>
        <w:ind w:firstLine="708"/>
        <w:jc w:val="both"/>
        <w:rPr>
          <w:rFonts w:eastAsia="Arial Unicode MS"/>
          <w:bCs/>
          <w:sz w:val="28"/>
          <w:szCs w:val="28"/>
          <w:lang w:eastAsia="uk-UA"/>
        </w:rPr>
      </w:pPr>
    </w:p>
    <w:p w14:paraId="5857E771" w14:textId="314E42D6" w:rsidR="00034616" w:rsidRPr="003B4732" w:rsidRDefault="00034616" w:rsidP="00034616">
      <w:pPr>
        <w:autoSpaceDE w:val="0"/>
        <w:autoSpaceDN w:val="0"/>
        <w:ind w:firstLine="708"/>
        <w:jc w:val="both"/>
        <w:rPr>
          <w:rFonts w:eastAsia="Arial Unicode MS"/>
          <w:bCs/>
          <w:sz w:val="28"/>
          <w:szCs w:val="28"/>
          <w:lang w:eastAsia="uk-UA"/>
        </w:rPr>
      </w:pPr>
      <w:r w:rsidRPr="003B4732">
        <w:rPr>
          <w:rFonts w:eastAsia="Arial Unicode MS"/>
          <w:bCs/>
          <w:sz w:val="28"/>
          <w:szCs w:val="28"/>
          <w:lang w:eastAsia="uk-UA"/>
        </w:rPr>
        <w:t>Додаток: копія</w:t>
      </w:r>
      <w:r w:rsidRPr="003B4732">
        <w:rPr>
          <w:rFonts w:eastAsia="Arial Unicode MS"/>
          <w:sz w:val="28"/>
          <w:szCs w:val="28"/>
          <w:lang w:eastAsia="uk-UA"/>
        </w:rPr>
        <w:t xml:space="preserve"> листа КП «ВУКГ» </w:t>
      </w:r>
      <w:r w:rsidRPr="003B4732">
        <w:rPr>
          <w:bCs/>
          <w:sz w:val="28"/>
          <w:szCs w:val="28"/>
        </w:rPr>
        <w:t xml:space="preserve">від </w:t>
      </w:r>
      <w:r w:rsidR="00E15C94" w:rsidRPr="003B4732">
        <w:rPr>
          <w:bCs/>
          <w:sz w:val="28"/>
          <w:szCs w:val="28"/>
        </w:rPr>
        <w:t>08.05.2026</w:t>
      </w:r>
      <w:r w:rsidRPr="003B4732">
        <w:rPr>
          <w:sz w:val="28"/>
          <w:szCs w:val="28"/>
        </w:rPr>
        <w:t xml:space="preserve"> № </w:t>
      </w:r>
      <w:r w:rsidR="00E15C94" w:rsidRPr="003B4732">
        <w:rPr>
          <w:sz w:val="28"/>
          <w:szCs w:val="28"/>
        </w:rPr>
        <w:t>627</w:t>
      </w:r>
      <w:r w:rsidRPr="003B4732">
        <w:rPr>
          <w:sz w:val="28"/>
          <w:szCs w:val="28"/>
        </w:rPr>
        <w:t>/03-03</w:t>
      </w:r>
      <w:r w:rsidRPr="003B4732">
        <w:rPr>
          <w:rFonts w:eastAsia="Arial Unicode MS"/>
          <w:sz w:val="28"/>
          <w:szCs w:val="28"/>
          <w:lang w:eastAsia="uk-UA"/>
        </w:rPr>
        <w:t xml:space="preserve"> на 1 </w:t>
      </w:r>
      <w:r w:rsidRPr="003B4732">
        <w:rPr>
          <w:rFonts w:eastAsia="Arial Unicode MS"/>
          <w:bCs/>
          <w:sz w:val="28"/>
          <w:szCs w:val="28"/>
          <w:lang w:eastAsia="uk-UA"/>
        </w:rPr>
        <w:t>арк.</w:t>
      </w:r>
    </w:p>
    <w:p w14:paraId="3F56D0F6" w14:textId="77777777" w:rsidR="00034616" w:rsidRPr="003B4732" w:rsidRDefault="00034616" w:rsidP="00034616">
      <w:pPr>
        <w:autoSpaceDE w:val="0"/>
        <w:autoSpaceDN w:val="0"/>
        <w:jc w:val="both"/>
        <w:rPr>
          <w:rFonts w:eastAsia="Arial Unicode MS"/>
          <w:color w:val="000000"/>
          <w:sz w:val="28"/>
          <w:szCs w:val="28"/>
          <w:lang w:eastAsia="uk-UA"/>
        </w:rPr>
      </w:pPr>
    </w:p>
    <w:p w14:paraId="009B5153" w14:textId="77777777" w:rsidR="00034616" w:rsidRPr="003B4732" w:rsidRDefault="00034616" w:rsidP="00034616">
      <w:pPr>
        <w:autoSpaceDE w:val="0"/>
        <w:autoSpaceDN w:val="0"/>
        <w:jc w:val="both"/>
        <w:rPr>
          <w:rFonts w:eastAsia="Arial Unicode MS"/>
          <w:color w:val="000000"/>
          <w:sz w:val="28"/>
          <w:szCs w:val="28"/>
          <w:lang w:eastAsia="uk-UA"/>
        </w:rPr>
      </w:pPr>
    </w:p>
    <w:p w14:paraId="618B9C77" w14:textId="77777777" w:rsidR="00034616" w:rsidRPr="003B4732" w:rsidRDefault="00034616" w:rsidP="00034616">
      <w:pPr>
        <w:autoSpaceDE w:val="0"/>
        <w:autoSpaceDN w:val="0"/>
        <w:jc w:val="both"/>
        <w:rPr>
          <w:rFonts w:eastAsia="Arial Unicode MS"/>
          <w:color w:val="000000"/>
          <w:sz w:val="28"/>
          <w:szCs w:val="28"/>
          <w:lang w:eastAsia="uk-UA"/>
        </w:rPr>
      </w:pPr>
    </w:p>
    <w:p w14:paraId="43FE6DBA" w14:textId="77777777" w:rsidR="00034616" w:rsidRPr="00ED24E8" w:rsidRDefault="00034616" w:rsidP="00034616">
      <w:pPr>
        <w:autoSpaceDE w:val="0"/>
        <w:autoSpaceDN w:val="0"/>
        <w:jc w:val="both"/>
        <w:rPr>
          <w:rFonts w:eastAsia="Arial Unicode MS"/>
          <w:color w:val="000000"/>
          <w:sz w:val="28"/>
          <w:szCs w:val="28"/>
          <w:lang w:eastAsia="uk-UA"/>
        </w:rPr>
      </w:pPr>
      <w:r w:rsidRPr="003B4732">
        <w:rPr>
          <w:rFonts w:eastAsia="Arial Unicode MS"/>
          <w:color w:val="000000"/>
          <w:sz w:val="28"/>
          <w:szCs w:val="28"/>
          <w:lang w:eastAsia="uk-UA"/>
        </w:rPr>
        <w:t>В.о. начальника УЖКГ та будівництва</w:t>
      </w:r>
      <w:r w:rsidRPr="003B4732">
        <w:rPr>
          <w:rFonts w:eastAsia="Arial Unicode MS"/>
          <w:color w:val="000000"/>
          <w:sz w:val="28"/>
          <w:szCs w:val="28"/>
          <w:lang w:eastAsia="uk-UA"/>
        </w:rPr>
        <w:tab/>
      </w:r>
      <w:r w:rsidRPr="003B4732">
        <w:rPr>
          <w:rFonts w:eastAsia="Arial Unicode MS"/>
          <w:color w:val="000000"/>
          <w:sz w:val="28"/>
          <w:szCs w:val="28"/>
          <w:lang w:eastAsia="uk-UA"/>
        </w:rPr>
        <w:tab/>
      </w:r>
      <w:r w:rsidRPr="003B4732">
        <w:rPr>
          <w:rFonts w:eastAsia="Arial Unicode MS"/>
          <w:color w:val="000000"/>
          <w:sz w:val="28"/>
          <w:szCs w:val="28"/>
          <w:lang w:eastAsia="uk-UA"/>
        </w:rPr>
        <w:tab/>
        <w:t xml:space="preserve">   </w:t>
      </w:r>
      <w:r w:rsidRPr="003B4732">
        <w:rPr>
          <w:rFonts w:eastAsia="Arial Unicode MS"/>
          <w:color w:val="000000"/>
          <w:sz w:val="28"/>
          <w:szCs w:val="28"/>
          <w:lang w:eastAsia="uk-UA"/>
        </w:rPr>
        <w:tab/>
        <w:t>Світлана СІРЕНКО</w:t>
      </w:r>
    </w:p>
    <w:p w14:paraId="12C45E7A" w14:textId="77777777" w:rsidR="00034616" w:rsidRPr="00ED24E8" w:rsidRDefault="00034616" w:rsidP="00034616">
      <w:pPr>
        <w:autoSpaceDE w:val="0"/>
        <w:autoSpaceDN w:val="0"/>
        <w:jc w:val="both"/>
        <w:rPr>
          <w:rFonts w:eastAsia="Arial Unicode MS"/>
          <w:color w:val="000000"/>
          <w:sz w:val="28"/>
          <w:szCs w:val="28"/>
          <w:lang w:eastAsia="uk-UA"/>
        </w:rPr>
      </w:pPr>
    </w:p>
    <w:p w14:paraId="126922FF" w14:textId="77777777" w:rsidR="00034616" w:rsidRPr="00ED24E8" w:rsidRDefault="00034616" w:rsidP="00034616">
      <w:pPr>
        <w:autoSpaceDE w:val="0"/>
        <w:autoSpaceDN w:val="0"/>
        <w:jc w:val="both"/>
        <w:rPr>
          <w:rFonts w:eastAsia="Arial Unicode MS"/>
          <w:color w:val="000000"/>
          <w:sz w:val="28"/>
          <w:szCs w:val="28"/>
          <w:lang w:eastAsia="uk-UA"/>
        </w:rPr>
      </w:pPr>
    </w:p>
    <w:p w14:paraId="66705EB6" w14:textId="77777777" w:rsidR="00034616" w:rsidRPr="00ED24E8" w:rsidRDefault="00034616" w:rsidP="00034616">
      <w:pPr>
        <w:autoSpaceDE w:val="0"/>
        <w:autoSpaceDN w:val="0"/>
        <w:jc w:val="both"/>
        <w:rPr>
          <w:rFonts w:eastAsia="Arial Unicode MS"/>
          <w:color w:val="000000"/>
          <w:sz w:val="28"/>
          <w:szCs w:val="28"/>
          <w:lang w:eastAsia="uk-UA"/>
        </w:rPr>
      </w:pPr>
    </w:p>
    <w:p w14:paraId="7FEE504B" w14:textId="77777777" w:rsidR="00034616" w:rsidRPr="00ED24E8" w:rsidRDefault="00034616" w:rsidP="00034616">
      <w:pPr>
        <w:autoSpaceDE w:val="0"/>
        <w:autoSpaceDN w:val="0"/>
        <w:jc w:val="both"/>
        <w:rPr>
          <w:rFonts w:eastAsia="Arial Unicode MS"/>
          <w:color w:val="000000"/>
          <w:sz w:val="28"/>
          <w:szCs w:val="28"/>
          <w:lang w:eastAsia="uk-UA"/>
        </w:rPr>
      </w:pPr>
    </w:p>
    <w:p w14:paraId="748B47D3" w14:textId="77777777" w:rsidR="00034616" w:rsidRPr="00ED24E8" w:rsidRDefault="00034616" w:rsidP="00034616">
      <w:pPr>
        <w:autoSpaceDE w:val="0"/>
        <w:autoSpaceDN w:val="0"/>
        <w:jc w:val="both"/>
        <w:rPr>
          <w:rFonts w:eastAsia="Arial Unicode MS"/>
          <w:color w:val="000000"/>
          <w:sz w:val="28"/>
          <w:szCs w:val="28"/>
          <w:lang w:eastAsia="uk-UA"/>
        </w:rPr>
      </w:pPr>
    </w:p>
    <w:p w14:paraId="1E4F7027" w14:textId="77777777" w:rsidR="00034616" w:rsidRDefault="00034616" w:rsidP="00034616">
      <w:pPr>
        <w:autoSpaceDE w:val="0"/>
        <w:autoSpaceDN w:val="0"/>
        <w:jc w:val="both"/>
        <w:rPr>
          <w:rFonts w:eastAsia="Arial Unicode MS"/>
          <w:color w:val="000000"/>
          <w:sz w:val="28"/>
          <w:szCs w:val="28"/>
          <w:lang w:eastAsia="uk-UA"/>
        </w:rPr>
      </w:pPr>
    </w:p>
    <w:p w14:paraId="67B51DF2" w14:textId="77777777" w:rsidR="00034616" w:rsidRPr="00AB5A47" w:rsidRDefault="00034616" w:rsidP="00AB5A47"/>
    <w:p w14:paraId="3033E439" w14:textId="77902063" w:rsidR="00C40811" w:rsidRDefault="00C40811" w:rsidP="00AB5A47"/>
    <w:p w14:paraId="063DB7B6" w14:textId="77777777" w:rsidR="00C40811" w:rsidRPr="00C40811" w:rsidRDefault="00C40811" w:rsidP="00C40811"/>
    <w:p w14:paraId="674E5B77" w14:textId="77777777" w:rsidR="00C40811" w:rsidRPr="00C40811" w:rsidRDefault="00C40811" w:rsidP="00C40811"/>
    <w:p w14:paraId="6286B4CC" w14:textId="77777777" w:rsidR="00C40811" w:rsidRPr="00C40811" w:rsidRDefault="00C40811" w:rsidP="00C40811"/>
    <w:p w14:paraId="0A1565B3" w14:textId="77777777" w:rsidR="00C40811" w:rsidRPr="00C40811" w:rsidRDefault="00C40811" w:rsidP="00C40811"/>
    <w:p w14:paraId="66221407" w14:textId="77777777" w:rsidR="00C40811" w:rsidRPr="00C40811" w:rsidRDefault="00C40811" w:rsidP="00C40811"/>
    <w:p w14:paraId="46D72BFF" w14:textId="77777777" w:rsidR="00C40811" w:rsidRPr="00C40811" w:rsidRDefault="00C40811" w:rsidP="00C40811"/>
    <w:p w14:paraId="1DBC0404" w14:textId="77777777" w:rsidR="00C40811" w:rsidRPr="00C40811" w:rsidRDefault="00C40811" w:rsidP="00C40811"/>
    <w:p w14:paraId="0C8134E5" w14:textId="77777777" w:rsidR="00C40811" w:rsidRPr="00C40811" w:rsidRDefault="00C40811" w:rsidP="00C40811"/>
    <w:p w14:paraId="76807B9A" w14:textId="77777777" w:rsidR="00C40811" w:rsidRPr="00C40811" w:rsidRDefault="00C40811" w:rsidP="00C40811"/>
    <w:p w14:paraId="79E9FC2C" w14:textId="77777777" w:rsidR="00C40811" w:rsidRPr="00C40811" w:rsidRDefault="00C40811" w:rsidP="00C40811"/>
    <w:p w14:paraId="5617B0AA" w14:textId="77777777" w:rsidR="00C40811" w:rsidRPr="00C40811" w:rsidRDefault="00C40811" w:rsidP="00C40811"/>
    <w:p w14:paraId="0D303EAA" w14:textId="77777777" w:rsidR="00C40811" w:rsidRPr="00C40811" w:rsidRDefault="00C40811" w:rsidP="00C40811"/>
    <w:p w14:paraId="5D1DB868" w14:textId="77777777" w:rsidR="00C40811" w:rsidRPr="00C40811" w:rsidRDefault="00C40811" w:rsidP="00C40811"/>
    <w:p w14:paraId="0592E8BC" w14:textId="77777777" w:rsidR="00C40811" w:rsidRPr="00C40811" w:rsidRDefault="00C40811" w:rsidP="00C40811"/>
    <w:p w14:paraId="77CC07F4" w14:textId="77777777" w:rsidR="00C40811" w:rsidRPr="00C40811" w:rsidRDefault="00C40811" w:rsidP="00C40811"/>
    <w:p w14:paraId="3DC6236D" w14:textId="77777777" w:rsidR="00C40811" w:rsidRPr="00C40811" w:rsidRDefault="00C40811" w:rsidP="00C40811"/>
    <w:p w14:paraId="308737F0" w14:textId="77777777" w:rsidR="00C40811" w:rsidRPr="00C40811" w:rsidRDefault="00C40811" w:rsidP="00C40811"/>
    <w:p w14:paraId="2DD4E569" w14:textId="77777777" w:rsidR="00C40811" w:rsidRPr="00C40811" w:rsidRDefault="00C40811" w:rsidP="00C40811"/>
    <w:p w14:paraId="36280C04" w14:textId="77777777" w:rsidR="00C40811" w:rsidRPr="00C40811" w:rsidRDefault="00C40811" w:rsidP="00C40811"/>
    <w:p w14:paraId="7449B0BB" w14:textId="77777777" w:rsidR="00C40811" w:rsidRPr="00C40811" w:rsidRDefault="00C40811" w:rsidP="00C40811"/>
    <w:p w14:paraId="13F076BE" w14:textId="77777777" w:rsidR="00C40811" w:rsidRPr="00C40811" w:rsidRDefault="00C40811" w:rsidP="00C40811"/>
    <w:p w14:paraId="4EC9BF32" w14:textId="77777777" w:rsidR="00C40811" w:rsidRPr="00C40811" w:rsidRDefault="00C40811" w:rsidP="00C40811"/>
    <w:p w14:paraId="6F376468" w14:textId="2CB8CEDC" w:rsidR="00C40811" w:rsidRDefault="00C40811" w:rsidP="00C40811"/>
    <w:p w14:paraId="1FB3B05B" w14:textId="77777777" w:rsidR="00C40811" w:rsidRPr="00C40811" w:rsidRDefault="00C40811" w:rsidP="00C40811"/>
    <w:p w14:paraId="48E4A4C3" w14:textId="4B81524C" w:rsidR="00C40811" w:rsidRDefault="00C40811" w:rsidP="00C40811"/>
    <w:p w14:paraId="3B3F1323" w14:textId="77777777" w:rsidR="00D52E2E" w:rsidRDefault="00D52E2E" w:rsidP="00C40811"/>
    <w:p w14:paraId="7DCE0445" w14:textId="77777777" w:rsidR="00C40811" w:rsidRDefault="00C40811" w:rsidP="00C40811"/>
    <w:p w14:paraId="6386D41C" w14:textId="77777777" w:rsidR="00C40811" w:rsidRDefault="00C40811" w:rsidP="00C40811"/>
    <w:p w14:paraId="4684188D" w14:textId="5FBB4847" w:rsidR="00C40811" w:rsidRDefault="00C40811" w:rsidP="00C40811">
      <w:r>
        <w:rPr>
          <w:noProof/>
          <w:lang w:eastAsia="uk-UA"/>
        </w:rPr>
        <w:lastRenderedPageBreak/>
        <w:drawing>
          <wp:inline distT="0" distB="0" distL="0" distR="0" wp14:anchorId="3FA657C4" wp14:editId="6B81E2F3">
            <wp:extent cx="6304280" cy="8978900"/>
            <wp:effectExtent l="0" t="0" r="127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304280" cy="8978900"/>
                    </a:xfrm>
                    <a:prstGeom prst="rect">
                      <a:avLst/>
                    </a:prstGeom>
                  </pic:spPr>
                </pic:pic>
              </a:graphicData>
            </a:graphic>
          </wp:inline>
        </w:drawing>
      </w:r>
    </w:p>
    <w:p w14:paraId="2ED0A675" w14:textId="158EA81B" w:rsidR="00C40811" w:rsidRDefault="00C40811" w:rsidP="00C40811"/>
    <w:p w14:paraId="1CD3BFDE" w14:textId="77777777" w:rsidR="00C40811" w:rsidRDefault="00C40811" w:rsidP="00C40811"/>
    <w:p w14:paraId="02747A00" w14:textId="77777777" w:rsidR="00C40811" w:rsidRDefault="00C40811" w:rsidP="00C40811"/>
    <w:p w14:paraId="4978F704" w14:textId="748B0D64" w:rsidR="00C40811" w:rsidRPr="00C40811" w:rsidRDefault="00C40811" w:rsidP="00C40811">
      <w:r>
        <w:rPr>
          <w:noProof/>
          <w:lang w:eastAsia="uk-UA"/>
        </w:rPr>
        <w:lastRenderedPageBreak/>
        <w:drawing>
          <wp:inline distT="0" distB="0" distL="0" distR="0" wp14:anchorId="158DAD97" wp14:editId="774941DC">
            <wp:extent cx="6332855" cy="8964295"/>
            <wp:effectExtent l="0" t="0" r="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332855" cy="8964295"/>
                    </a:xfrm>
                    <a:prstGeom prst="rect">
                      <a:avLst/>
                    </a:prstGeom>
                  </pic:spPr>
                </pic:pic>
              </a:graphicData>
            </a:graphic>
          </wp:inline>
        </w:drawing>
      </w:r>
    </w:p>
    <w:sectPr w:rsidR="00C40811" w:rsidRPr="00C40811" w:rsidSect="00FD2677">
      <w:pgSz w:w="11906" w:h="16838"/>
      <w:pgMar w:top="709" w:right="567" w:bottom="993" w:left="1276"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B045D4" w14:textId="77777777" w:rsidR="00FF085D" w:rsidRDefault="00FF085D" w:rsidP="009E36DB">
      <w:r>
        <w:separator/>
      </w:r>
    </w:p>
  </w:endnote>
  <w:endnote w:type="continuationSeparator" w:id="0">
    <w:p w14:paraId="7FBA8D5C" w14:textId="77777777" w:rsidR="00FF085D" w:rsidRDefault="00FF085D" w:rsidP="009E36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A48EFCE" w14:textId="77777777" w:rsidR="00FF085D" w:rsidRDefault="00FF085D" w:rsidP="009E36DB">
      <w:r>
        <w:separator/>
      </w:r>
    </w:p>
  </w:footnote>
  <w:footnote w:type="continuationSeparator" w:id="0">
    <w:p w14:paraId="3E4C9FDD" w14:textId="77777777" w:rsidR="00FF085D" w:rsidRDefault="00FF085D" w:rsidP="009E36D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F5B5C"/>
    <w:multiLevelType w:val="hybridMultilevel"/>
    <w:tmpl w:val="550AFCB6"/>
    <w:lvl w:ilvl="0" w:tplc="78DE5F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EA333D0"/>
    <w:multiLevelType w:val="hybridMultilevel"/>
    <w:tmpl w:val="2E420A0A"/>
    <w:lvl w:ilvl="0" w:tplc="E29CF6A8">
      <w:start w:val="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
    <w:nsid w:val="0F4D42E0"/>
    <w:multiLevelType w:val="hybridMultilevel"/>
    <w:tmpl w:val="A4A00E9E"/>
    <w:lvl w:ilvl="0" w:tplc="78DE5F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B6365FD"/>
    <w:multiLevelType w:val="hybridMultilevel"/>
    <w:tmpl w:val="B9348A4A"/>
    <w:lvl w:ilvl="0" w:tplc="78DE5F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C657F55"/>
    <w:multiLevelType w:val="hybridMultilevel"/>
    <w:tmpl w:val="17B4A592"/>
    <w:lvl w:ilvl="0" w:tplc="824635B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D2F474E"/>
    <w:multiLevelType w:val="hybridMultilevel"/>
    <w:tmpl w:val="FF7CC0F8"/>
    <w:lvl w:ilvl="0" w:tplc="DD721AA2">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0CE3B97"/>
    <w:multiLevelType w:val="hybridMultilevel"/>
    <w:tmpl w:val="A5A2A47E"/>
    <w:lvl w:ilvl="0" w:tplc="78DE5F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10D27B8"/>
    <w:multiLevelType w:val="hybridMultilevel"/>
    <w:tmpl w:val="CE646F8A"/>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8">
    <w:nsid w:val="287017DE"/>
    <w:multiLevelType w:val="hybridMultilevel"/>
    <w:tmpl w:val="49B4F34E"/>
    <w:lvl w:ilvl="0" w:tplc="04190001">
      <w:start w:val="2017"/>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D733DA9"/>
    <w:multiLevelType w:val="hybridMultilevel"/>
    <w:tmpl w:val="74FE9D1E"/>
    <w:lvl w:ilvl="0" w:tplc="78DE5F1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2EA228A3"/>
    <w:multiLevelType w:val="hybridMultilevel"/>
    <w:tmpl w:val="04FA4B14"/>
    <w:lvl w:ilvl="0" w:tplc="D8DE797C">
      <w:start w:val="20"/>
      <w:numFmt w:val="bullet"/>
      <w:lvlText w:val="-"/>
      <w:lvlJc w:val="left"/>
      <w:pPr>
        <w:ind w:left="252" w:hanging="360"/>
      </w:pPr>
      <w:rPr>
        <w:rFonts w:ascii="Times New Roman" w:eastAsia="Times New Roman" w:hAnsi="Times New Roman" w:cs="Times New Roman" w:hint="default"/>
      </w:rPr>
    </w:lvl>
    <w:lvl w:ilvl="1" w:tplc="04190003" w:tentative="1">
      <w:start w:val="1"/>
      <w:numFmt w:val="bullet"/>
      <w:lvlText w:val="o"/>
      <w:lvlJc w:val="left"/>
      <w:pPr>
        <w:ind w:left="972" w:hanging="360"/>
      </w:pPr>
      <w:rPr>
        <w:rFonts w:ascii="Courier New" w:hAnsi="Courier New" w:cs="Courier New" w:hint="default"/>
      </w:rPr>
    </w:lvl>
    <w:lvl w:ilvl="2" w:tplc="04190005" w:tentative="1">
      <w:start w:val="1"/>
      <w:numFmt w:val="bullet"/>
      <w:lvlText w:val=""/>
      <w:lvlJc w:val="left"/>
      <w:pPr>
        <w:ind w:left="1692" w:hanging="360"/>
      </w:pPr>
      <w:rPr>
        <w:rFonts w:ascii="Wingdings" w:hAnsi="Wingdings" w:hint="default"/>
      </w:rPr>
    </w:lvl>
    <w:lvl w:ilvl="3" w:tplc="04190001" w:tentative="1">
      <w:start w:val="1"/>
      <w:numFmt w:val="bullet"/>
      <w:lvlText w:val=""/>
      <w:lvlJc w:val="left"/>
      <w:pPr>
        <w:ind w:left="2412" w:hanging="360"/>
      </w:pPr>
      <w:rPr>
        <w:rFonts w:ascii="Symbol" w:hAnsi="Symbol" w:hint="default"/>
      </w:rPr>
    </w:lvl>
    <w:lvl w:ilvl="4" w:tplc="04190003" w:tentative="1">
      <w:start w:val="1"/>
      <w:numFmt w:val="bullet"/>
      <w:lvlText w:val="o"/>
      <w:lvlJc w:val="left"/>
      <w:pPr>
        <w:ind w:left="3132" w:hanging="360"/>
      </w:pPr>
      <w:rPr>
        <w:rFonts w:ascii="Courier New" w:hAnsi="Courier New" w:cs="Courier New" w:hint="default"/>
      </w:rPr>
    </w:lvl>
    <w:lvl w:ilvl="5" w:tplc="04190005" w:tentative="1">
      <w:start w:val="1"/>
      <w:numFmt w:val="bullet"/>
      <w:lvlText w:val=""/>
      <w:lvlJc w:val="left"/>
      <w:pPr>
        <w:ind w:left="3852" w:hanging="360"/>
      </w:pPr>
      <w:rPr>
        <w:rFonts w:ascii="Wingdings" w:hAnsi="Wingdings" w:hint="default"/>
      </w:rPr>
    </w:lvl>
    <w:lvl w:ilvl="6" w:tplc="04190001" w:tentative="1">
      <w:start w:val="1"/>
      <w:numFmt w:val="bullet"/>
      <w:lvlText w:val=""/>
      <w:lvlJc w:val="left"/>
      <w:pPr>
        <w:ind w:left="4572" w:hanging="360"/>
      </w:pPr>
      <w:rPr>
        <w:rFonts w:ascii="Symbol" w:hAnsi="Symbol" w:hint="default"/>
      </w:rPr>
    </w:lvl>
    <w:lvl w:ilvl="7" w:tplc="04190003" w:tentative="1">
      <w:start w:val="1"/>
      <w:numFmt w:val="bullet"/>
      <w:lvlText w:val="o"/>
      <w:lvlJc w:val="left"/>
      <w:pPr>
        <w:ind w:left="5292" w:hanging="360"/>
      </w:pPr>
      <w:rPr>
        <w:rFonts w:ascii="Courier New" w:hAnsi="Courier New" w:cs="Courier New" w:hint="default"/>
      </w:rPr>
    </w:lvl>
    <w:lvl w:ilvl="8" w:tplc="04190005" w:tentative="1">
      <w:start w:val="1"/>
      <w:numFmt w:val="bullet"/>
      <w:lvlText w:val=""/>
      <w:lvlJc w:val="left"/>
      <w:pPr>
        <w:ind w:left="6012" w:hanging="360"/>
      </w:pPr>
      <w:rPr>
        <w:rFonts w:ascii="Wingdings" w:hAnsi="Wingdings" w:hint="default"/>
      </w:rPr>
    </w:lvl>
  </w:abstractNum>
  <w:abstractNum w:abstractNumId="11">
    <w:nsid w:val="2FC12BA3"/>
    <w:multiLevelType w:val="hybridMultilevel"/>
    <w:tmpl w:val="93B88A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0697925"/>
    <w:multiLevelType w:val="hybridMultilevel"/>
    <w:tmpl w:val="C954295A"/>
    <w:lvl w:ilvl="0" w:tplc="04190001">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13">
    <w:nsid w:val="31D917FF"/>
    <w:multiLevelType w:val="hybridMultilevel"/>
    <w:tmpl w:val="8144893E"/>
    <w:lvl w:ilvl="0" w:tplc="FBBCE28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5F82677"/>
    <w:multiLevelType w:val="hybridMultilevel"/>
    <w:tmpl w:val="BEF2D51C"/>
    <w:lvl w:ilvl="0" w:tplc="FBBCE28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A666FC7"/>
    <w:multiLevelType w:val="hybridMultilevel"/>
    <w:tmpl w:val="2CFADFC8"/>
    <w:lvl w:ilvl="0" w:tplc="FBBCE28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E636237"/>
    <w:multiLevelType w:val="hybridMultilevel"/>
    <w:tmpl w:val="3D22AB22"/>
    <w:lvl w:ilvl="0" w:tplc="E57C5566">
      <w:numFmt w:val="bullet"/>
      <w:lvlText w:val="-"/>
      <w:lvlJc w:val="left"/>
      <w:pPr>
        <w:ind w:left="1145" w:hanging="360"/>
      </w:pPr>
      <w:rPr>
        <w:rFonts w:ascii="Times New Roman" w:hAnsi="Times New Roman"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7">
    <w:nsid w:val="503829B6"/>
    <w:multiLevelType w:val="hybridMultilevel"/>
    <w:tmpl w:val="28546106"/>
    <w:lvl w:ilvl="0" w:tplc="A6CC91FC">
      <w:start w:val="1"/>
      <w:numFmt w:val="decimal"/>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9F562AD"/>
    <w:multiLevelType w:val="hybridMultilevel"/>
    <w:tmpl w:val="55C616FC"/>
    <w:lvl w:ilvl="0" w:tplc="498E53F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C5E4E74"/>
    <w:multiLevelType w:val="hybridMultilevel"/>
    <w:tmpl w:val="111CC94C"/>
    <w:lvl w:ilvl="0" w:tplc="859AC3AC">
      <w:start w:val="24"/>
      <w:numFmt w:val="bullet"/>
      <w:lvlText w:val="-"/>
      <w:lvlJc w:val="left"/>
      <w:pPr>
        <w:ind w:left="252" w:hanging="360"/>
      </w:pPr>
      <w:rPr>
        <w:rFonts w:ascii="Times New Roman" w:eastAsia="Times New Roman" w:hAnsi="Times New Roman" w:cs="Times New Roman" w:hint="default"/>
      </w:rPr>
    </w:lvl>
    <w:lvl w:ilvl="1" w:tplc="04190003" w:tentative="1">
      <w:start w:val="1"/>
      <w:numFmt w:val="bullet"/>
      <w:lvlText w:val="o"/>
      <w:lvlJc w:val="left"/>
      <w:pPr>
        <w:ind w:left="972" w:hanging="360"/>
      </w:pPr>
      <w:rPr>
        <w:rFonts w:ascii="Courier New" w:hAnsi="Courier New" w:cs="Courier New" w:hint="default"/>
      </w:rPr>
    </w:lvl>
    <w:lvl w:ilvl="2" w:tplc="04190005" w:tentative="1">
      <w:start w:val="1"/>
      <w:numFmt w:val="bullet"/>
      <w:lvlText w:val=""/>
      <w:lvlJc w:val="left"/>
      <w:pPr>
        <w:ind w:left="1692" w:hanging="360"/>
      </w:pPr>
      <w:rPr>
        <w:rFonts w:ascii="Wingdings" w:hAnsi="Wingdings" w:hint="default"/>
      </w:rPr>
    </w:lvl>
    <w:lvl w:ilvl="3" w:tplc="04190001" w:tentative="1">
      <w:start w:val="1"/>
      <w:numFmt w:val="bullet"/>
      <w:lvlText w:val=""/>
      <w:lvlJc w:val="left"/>
      <w:pPr>
        <w:ind w:left="2412" w:hanging="360"/>
      </w:pPr>
      <w:rPr>
        <w:rFonts w:ascii="Symbol" w:hAnsi="Symbol" w:hint="default"/>
      </w:rPr>
    </w:lvl>
    <w:lvl w:ilvl="4" w:tplc="04190003" w:tentative="1">
      <w:start w:val="1"/>
      <w:numFmt w:val="bullet"/>
      <w:lvlText w:val="o"/>
      <w:lvlJc w:val="left"/>
      <w:pPr>
        <w:ind w:left="3132" w:hanging="360"/>
      </w:pPr>
      <w:rPr>
        <w:rFonts w:ascii="Courier New" w:hAnsi="Courier New" w:cs="Courier New" w:hint="default"/>
      </w:rPr>
    </w:lvl>
    <w:lvl w:ilvl="5" w:tplc="04190005" w:tentative="1">
      <w:start w:val="1"/>
      <w:numFmt w:val="bullet"/>
      <w:lvlText w:val=""/>
      <w:lvlJc w:val="left"/>
      <w:pPr>
        <w:ind w:left="3852" w:hanging="360"/>
      </w:pPr>
      <w:rPr>
        <w:rFonts w:ascii="Wingdings" w:hAnsi="Wingdings" w:hint="default"/>
      </w:rPr>
    </w:lvl>
    <w:lvl w:ilvl="6" w:tplc="04190001" w:tentative="1">
      <w:start w:val="1"/>
      <w:numFmt w:val="bullet"/>
      <w:lvlText w:val=""/>
      <w:lvlJc w:val="left"/>
      <w:pPr>
        <w:ind w:left="4572" w:hanging="360"/>
      </w:pPr>
      <w:rPr>
        <w:rFonts w:ascii="Symbol" w:hAnsi="Symbol" w:hint="default"/>
      </w:rPr>
    </w:lvl>
    <w:lvl w:ilvl="7" w:tplc="04190003" w:tentative="1">
      <w:start w:val="1"/>
      <w:numFmt w:val="bullet"/>
      <w:lvlText w:val="o"/>
      <w:lvlJc w:val="left"/>
      <w:pPr>
        <w:ind w:left="5292" w:hanging="360"/>
      </w:pPr>
      <w:rPr>
        <w:rFonts w:ascii="Courier New" w:hAnsi="Courier New" w:cs="Courier New" w:hint="default"/>
      </w:rPr>
    </w:lvl>
    <w:lvl w:ilvl="8" w:tplc="04190005" w:tentative="1">
      <w:start w:val="1"/>
      <w:numFmt w:val="bullet"/>
      <w:lvlText w:val=""/>
      <w:lvlJc w:val="left"/>
      <w:pPr>
        <w:ind w:left="6012" w:hanging="360"/>
      </w:pPr>
      <w:rPr>
        <w:rFonts w:ascii="Wingdings" w:hAnsi="Wingdings" w:hint="default"/>
      </w:rPr>
    </w:lvl>
  </w:abstractNum>
  <w:abstractNum w:abstractNumId="20">
    <w:nsid w:val="631F70CD"/>
    <w:multiLevelType w:val="hybridMultilevel"/>
    <w:tmpl w:val="5D7CDC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6E882D23"/>
    <w:multiLevelType w:val="hybridMultilevel"/>
    <w:tmpl w:val="A1F0FEDE"/>
    <w:lvl w:ilvl="0" w:tplc="E29CF6A8">
      <w:start w:val="2"/>
      <w:numFmt w:val="bullet"/>
      <w:lvlText w:val="-"/>
      <w:lvlJc w:val="left"/>
      <w:pPr>
        <w:ind w:left="1428" w:hanging="360"/>
      </w:pPr>
      <w:rPr>
        <w:rFonts w:ascii="Times New Roman" w:eastAsia="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2">
    <w:nsid w:val="77681AFC"/>
    <w:multiLevelType w:val="hybridMultilevel"/>
    <w:tmpl w:val="00169AB0"/>
    <w:lvl w:ilvl="0" w:tplc="4FA260DA">
      <w:start w:val="1"/>
      <w:numFmt w:val="bullet"/>
      <w:lvlText w:val="-"/>
      <w:lvlJc w:val="left"/>
      <w:pPr>
        <w:ind w:left="36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3">
    <w:nsid w:val="79CE1FF4"/>
    <w:multiLevelType w:val="hybridMultilevel"/>
    <w:tmpl w:val="C86C562C"/>
    <w:lvl w:ilvl="0" w:tplc="2218332E">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20"/>
  </w:num>
  <w:num w:numId="3">
    <w:abstractNumId w:val="12"/>
  </w:num>
  <w:num w:numId="4">
    <w:abstractNumId w:val="11"/>
  </w:num>
  <w:num w:numId="5">
    <w:abstractNumId w:val="1"/>
  </w:num>
  <w:num w:numId="6">
    <w:abstractNumId w:val="21"/>
  </w:num>
  <w:num w:numId="7">
    <w:abstractNumId w:val="16"/>
  </w:num>
  <w:num w:numId="8">
    <w:abstractNumId w:val="15"/>
  </w:num>
  <w:num w:numId="9">
    <w:abstractNumId w:val="13"/>
  </w:num>
  <w:num w:numId="10">
    <w:abstractNumId w:val="22"/>
  </w:num>
  <w:num w:numId="11">
    <w:abstractNumId w:val="4"/>
  </w:num>
  <w:num w:numId="12">
    <w:abstractNumId w:val="14"/>
  </w:num>
  <w:num w:numId="13">
    <w:abstractNumId w:val="8"/>
  </w:num>
  <w:num w:numId="14">
    <w:abstractNumId w:val="5"/>
  </w:num>
  <w:num w:numId="15">
    <w:abstractNumId w:val="3"/>
  </w:num>
  <w:num w:numId="16">
    <w:abstractNumId w:val="0"/>
  </w:num>
  <w:num w:numId="17">
    <w:abstractNumId w:val="18"/>
  </w:num>
  <w:num w:numId="18">
    <w:abstractNumId w:val="2"/>
  </w:num>
  <w:num w:numId="19">
    <w:abstractNumId w:val="6"/>
  </w:num>
  <w:num w:numId="20">
    <w:abstractNumId w:val="9"/>
  </w:num>
  <w:num w:numId="21">
    <w:abstractNumId w:val="17"/>
  </w:num>
  <w:num w:numId="22">
    <w:abstractNumId w:val="10"/>
  </w:num>
  <w:num w:numId="23">
    <w:abstractNumId w:val="19"/>
  </w:num>
  <w:num w:numId="2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0AA8"/>
    <w:rsid w:val="00000452"/>
    <w:rsid w:val="00001573"/>
    <w:rsid w:val="00026EE7"/>
    <w:rsid w:val="000317B8"/>
    <w:rsid w:val="00031895"/>
    <w:rsid w:val="00034616"/>
    <w:rsid w:val="00035B46"/>
    <w:rsid w:val="000379B2"/>
    <w:rsid w:val="00042F91"/>
    <w:rsid w:val="00043237"/>
    <w:rsid w:val="00054469"/>
    <w:rsid w:val="000551E7"/>
    <w:rsid w:val="00056289"/>
    <w:rsid w:val="00057C06"/>
    <w:rsid w:val="0006099C"/>
    <w:rsid w:val="00064A3C"/>
    <w:rsid w:val="00065845"/>
    <w:rsid w:val="000658FD"/>
    <w:rsid w:val="00066BCC"/>
    <w:rsid w:val="000676DF"/>
    <w:rsid w:val="000809DF"/>
    <w:rsid w:val="00081751"/>
    <w:rsid w:val="00083DC0"/>
    <w:rsid w:val="000909D1"/>
    <w:rsid w:val="00090FA0"/>
    <w:rsid w:val="000A25D4"/>
    <w:rsid w:val="000B4EB7"/>
    <w:rsid w:val="000B519C"/>
    <w:rsid w:val="000C2752"/>
    <w:rsid w:val="000D6225"/>
    <w:rsid w:val="000D635E"/>
    <w:rsid w:val="000D6F5D"/>
    <w:rsid w:val="000F06BB"/>
    <w:rsid w:val="000F52F4"/>
    <w:rsid w:val="0011446B"/>
    <w:rsid w:val="00116C26"/>
    <w:rsid w:val="001204CC"/>
    <w:rsid w:val="00121FC6"/>
    <w:rsid w:val="00124789"/>
    <w:rsid w:val="00140E31"/>
    <w:rsid w:val="0014250A"/>
    <w:rsid w:val="0014453B"/>
    <w:rsid w:val="00154233"/>
    <w:rsid w:val="001629F7"/>
    <w:rsid w:val="0016412C"/>
    <w:rsid w:val="00176580"/>
    <w:rsid w:val="001802A3"/>
    <w:rsid w:val="00180E65"/>
    <w:rsid w:val="00182E49"/>
    <w:rsid w:val="00186336"/>
    <w:rsid w:val="00187E24"/>
    <w:rsid w:val="001926C6"/>
    <w:rsid w:val="00194789"/>
    <w:rsid w:val="001B1600"/>
    <w:rsid w:val="001B4724"/>
    <w:rsid w:val="001C1C43"/>
    <w:rsid w:val="001C3250"/>
    <w:rsid w:val="001C74BD"/>
    <w:rsid w:val="001D47C5"/>
    <w:rsid w:val="001E0C46"/>
    <w:rsid w:val="001E4B55"/>
    <w:rsid w:val="001E72B4"/>
    <w:rsid w:val="001E7AA5"/>
    <w:rsid w:val="00202477"/>
    <w:rsid w:val="00204B5C"/>
    <w:rsid w:val="00210B35"/>
    <w:rsid w:val="002122CE"/>
    <w:rsid w:val="0021284D"/>
    <w:rsid w:val="00213B85"/>
    <w:rsid w:val="00215F1D"/>
    <w:rsid w:val="00224CF6"/>
    <w:rsid w:val="00227C42"/>
    <w:rsid w:val="00230218"/>
    <w:rsid w:val="00231908"/>
    <w:rsid w:val="002347C8"/>
    <w:rsid w:val="00237B61"/>
    <w:rsid w:val="00242A55"/>
    <w:rsid w:val="00245B12"/>
    <w:rsid w:val="00252997"/>
    <w:rsid w:val="00262EA1"/>
    <w:rsid w:val="00264F4F"/>
    <w:rsid w:val="00265DFD"/>
    <w:rsid w:val="0027263B"/>
    <w:rsid w:val="00272CBC"/>
    <w:rsid w:val="00276EE3"/>
    <w:rsid w:val="00280FDB"/>
    <w:rsid w:val="00285399"/>
    <w:rsid w:val="0029227F"/>
    <w:rsid w:val="00292DD7"/>
    <w:rsid w:val="002939D1"/>
    <w:rsid w:val="0029515F"/>
    <w:rsid w:val="002A7F78"/>
    <w:rsid w:val="002B08A5"/>
    <w:rsid w:val="002B1B2F"/>
    <w:rsid w:val="002B1BF1"/>
    <w:rsid w:val="002B3A25"/>
    <w:rsid w:val="002B3FA1"/>
    <w:rsid w:val="002B75C2"/>
    <w:rsid w:val="002C2D18"/>
    <w:rsid w:val="002C3671"/>
    <w:rsid w:val="002E6789"/>
    <w:rsid w:val="002F00B2"/>
    <w:rsid w:val="002F0199"/>
    <w:rsid w:val="002F22DC"/>
    <w:rsid w:val="00304505"/>
    <w:rsid w:val="003049C8"/>
    <w:rsid w:val="0030589E"/>
    <w:rsid w:val="00311E57"/>
    <w:rsid w:val="00315C93"/>
    <w:rsid w:val="00320193"/>
    <w:rsid w:val="00323576"/>
    <w:rsid w:val="00324368"/>
    <w:rsid w:val="00325B2A"/>
    <w:rsid w:val="00331227"/>
    <w:rsid w:val="00332168"/>
    <w:rsid w:val="003363B9"/>
    <w:rsid w:val="00336434"/>
    <w:rsid w:val="003368FA"/>
    <w:rsid w:val="00353CD9"/>
    <w:rsid w:val="00355B84"/>
    <w:rsid w:val="00357BE2"/>
    <w:rsid w:val="00361FD2"/>
    <w:rsid w:val="00362A3D"/>
    <w:rsid w:val="00365907"/>
    <w:rsid w:val="0037136C"/>
    <w:rsid w:val="0037389A"/>
    <w:rsid w:val="00375A61"/>
    <w:rsid w:val="00380795"/>
    <w:rsid w:val="0038706A"/>
    <w:rsid w:val="00391BCC"/>
    <w:rsid w:val="003954AA"/>
    <w:rsid w:val="003A756D"/>
    <w:rsid w:val="003B02E4"/>
    <w:rsid w:val="003B3DDA"/>
    <w:rsid w:val="003B4732"/>
    <w:rsid w:val="003B544D"/>
    <w:rsid w:val="003C0825"/>
    <w:rsid w:val="003C37D4"/>
    <w:rsid w:val="003C5DC2"/>
    <w:rsid w:val="003D30E4"/>
    <w:rsid w:val="003D50C3"/>
    <w:rsid w:val="003D69EC"/>
    <w:rsid w:val="003E1BBC"/>
    <w:rsid w:val="003F7396"/>
    <w:rsid w:val="00416B13"/>
    <w:rsid w:val="0042067F"/>
    <w:rsid w:val="00420AA8"/>
    <w:rsid w:val="00420ADE"/>
    <w:rsid w:val="004222C3"/>
    <w:rsid w:val="00422480"/>
    <w:rsid w:val="004252E5"/>
    <w:rsid w:val="00426305"/>
    <w:rsid w:val="00434D20"/>
    <w:rsid w:val="00437E67"/>
    <w:rsid w:val="0044284D"/>
    <w:rsid w:val="004442EC"/>
    <w:rsid w:val="00446938"/>
    <w:rsid w:val="00452920"/>
    <w:rsid w:val="00456148"/>
    <w:rsid w:val="00461A01"/>
    <w:rsid w:val="00472309"/>
    <w:rsid w:val="00483BAF"/>
    <w:rsid w:val="004A69EA"/>
    <w:rsid w:val="004A7010"/>
    <w:rsid w:val="004B0FFE"/>
    <w:rsid w:val="004C0AE6"/>
    <w:rsid w:val="004C2825"/>
    <w:rsid w:val="004C3FF7"/>
    <w:rsid w:val="004C6687"/>
    <w:rsid w:val="004D2E27"/>
    <w:rsid w:val="004D32C0"/>
    <w:rsid w:val="004D734F"/>
    <w:rsid w:val="004E09B8"/>
    <w:rsid w:val="004E2AF0"/>
    <w:rsid w:val="004E4D49"/>
    <w:rsid w:val="004E643C"/>
    <w:rsid w:val="004F49E2"/>
    <w:rsid w:val="00500A03"/>
    <w:rsid w:val="00505666"/>
    <w:rsid w:val="005163A2"/>
    <w:rsid w:val="0052332D"/>
    <w:rsid w:val="00541F95"/>
    <w:rsid w:val="0055505F"/>
    <w:rsid w:val="00557A1C"/>
    <w:rsid w:val="0056166D"/>
    <w:rsid w:val="00564D5A"/>
    <w:rsid w:val="00572375"/>
    <w:rsid w:val="00572642"/>
    <w:rsid w:val="00580E72"/>
    <w:rsid w:val="00582B95"/>
    <w:rsid w:val="005849DB"/>
    <w:rsid w:val="0058645F"/>
    <w:rsid w:val="00597984"/>
    <w:rsid w:val="005979CF"/>
    <w:rsid w:val="005A2C2F"/>
    <w:rsid w:val="005A577E"/>
    <w:rsid w:val="005A5D3D"/>
    <w:rsid w:val="005C651A"/>
    <w:rsid w:val="005D27AE"/>
    <w:rsid w:val="005D2ACF"/>
    <w:rsid w:val="005D5C47"/>
    <w:rsid w:val="005E04C4"/>
    <w:rsid w:val="005E23C9"/>
    <w:rsid w:val="005E7B6D"/>
    <w:rsid w:val="005F36A8"/>
    <w:rsid w:val="00600548"/>
    <w:rsid w:val="006069CE"/>
    <w:rsid w:val="006076AE"/>
    <w:rsid w:val="00610D7B"/>
    <w:rsid w:val="00612BCA"/>
    <w:rsid w:val="006202E3"/>
    <w:rsid w:val="0062098B"/>
    <w:rsid w:val="0062365A"/>
    <w:rsid w:val="00624B7A"/>
    <w:rsid w:val="00626A2C"/>
    <w:rsid w:val="006274B3"/>
    <w:rsid w:val="00662F43"/>
    <w:rsid w:val="0066336C"/>
    <w:rsid w:val="006721B5"/>
    <w:rsid w:val="006727AE"/>
    <w:rsid w:val="00674343"/>
    <w:rsid w:val="006771DD"/>
    <w:rsid w:val="00677AC9"/>
    <w:rsid w:val="00686071"/>
    <w:rsid w:val="00696BFA"/>
    <w:rsid w:val="006A2DFC"/>
    <w:rsid w:val="006C5049"/>
    <w:rsid w:val="006C577D"/>
    <w:rsid w:val="006C7E76"/>
    <w:rsid w:val="006D1AA8"/>
    <w:rsid w:val="006D2692"/>
    <w:rsid w:val="006D2999"/>
    <w:rsid w:val="006D54DD"/>
    <w:rsid w:val="006E4628"/>
    <w:rsid w:val="006E5096"/>
    <w:rsid w:val="006E6522"/>
    <w:rsid w:val="006F145E"/>
    <w:rsid w:val="006F2764"/>
    <w:rsid w:val="00713BAA"/>
    <w:rsid w:val="007167D5"/>
    <w:rsid w:val="00716C10"/>
    <w:rsid w:val="0072118E"/>
    <w:rsid w:val="0072413C"/>
    <w:rsid w:val="00736787"/>
    <w:rsid w:val="0074079C"/>
    <w:rsid w:val="00750E58"/>
    <w:rsid w:val="00751C21"/>
    <w:rsid w:val="0075273B"/>
    <w:rsid w:val="007527AF"/>
    <w:rsid w:val="0076177D"/>
    <w:rsid w:val="007637F4"/>
    <w:rsid w:val="00765D17"/>
    <w:rsid w:val="00766321"/>
    <w:rsid w:val="0078503C"/>
    <w:rsid w:val="00787AD0"/>
    <w:rsid w:val="00793181"/>
    <w:rsid w:val="007A45C3"/>
    <w:rsid w:val="007A462E"/>
    <w:rsid w:val="007A4631"/>
    <w:rsid w:val="007A6C99"/>
    <w:rsid w:val="007B0EBD"/>
    <w:rsid w:val="007B1E06"/>
    <w:rsid w:val="007B2EE3"/>
    <w:rsid w:val="007B3135"/>
    <w:rsid w:val="007B42FE"/>
    <w:rsid w:val="007C18F4"/>
    <w:rsid w:val="007C289C"/>
    <w:rsid w:val="007C32C6"/>
    <w:rsid w:val="007C4DBD"/>
    <w:rsid w:val="007D49B7"/>
    <w:rsid w:val="007F27CA"/>
    <w:rsid w:val="007F527A"/>
    <w:rsid w:val="00803B3F"/>
    <w:rsid w:val="008119D7"/>
    <w:rsid w:val="0081511A"/>
    <w:rsid w:val="0081706D"/>
    <w:rsid w:val="00817CD4"/>
    <w:rsid w:val="008264C6"/>
    <w:rsid w:val="0082661D"/>
    <w:rsid w:val="00827A33"/>
    <w:rsid w:val="008472C7"/>
    <w:rsid w:val="00847B00"/>
    <w:rsid w:val="00855B70"/>
    <w:rsid w:val="00857971"/>
    <w:rsid w:val="00860BC5"/>
    <w:rsid w:val="008626F5"/>
    <w:rsid w:val="00864349"/>
    <w:rsid w:val="008651C9"/>
    <w:rsid w:val="0087260F"/>
    <w:rsid w:val="00876D73"/>
    <w:rsid w:val="0088193B"/>
    <w:rsid w:val="00885875"/>
    <w:rsid w:val="00890114"/>
    <w:rsid w:val="008901AF"/>
    <w:rsid w:val="00893723"/>
    <w:rsid w:val="008B1808"/>
    <w:rsid w:val="008B33BD"/>
    <w:rsid w:val="008B5CE6"/>
    <w:rsid w:val="008B7E60"/>
    <w:rsid w:val="008C5822"/>
    <w:rsid w:val="008C74E3"/>
    <w:rsid w:val="008C7EC2"/>
    <w:rsid w:val="008E17DD"/>
    <w:rsid w:val="008E29A4"/>
    <w:rsid w:val="008E6133"/>
    <w:rsid w:val="008E6F12"/>
    <w:rsid w:val="008F06BA"/>
    <w:rsid w:val="008F40E6"/>
    <w:rsid w:val="00901AEB"/>
    <w:rsid w:val="009028FD"/>
    <w:rsid w:val="00922877"/>
    <w:rsid w:val="0093784E"/>
    <w:rsid w:val="00937E74"/>
    <w:rsid w:val="00940B04"/>
    <w:rsid w:val="00945F01"/>
    <w:rsid w:val="00946FE3"/>
    <w:rsid w:val="009470DD"/>
    <w:rsid w:val="0095468B"/>
    <w:rsid w:val="0095631B"/>
    <w:rsid w:val="00957B69"/>
    <w:rsid w:val="00965B72"/>
    <w:rsid w:val="009660D0"/>
    <w:rsid w:val="00974B1B"/>
    <w:rsid w:val="0097560F"/>
    <w:rsid w:val="00981BAC"/>
    <w:rsid w:val="0098420A"/>
    <w:rsid w:val="009947C0"/>
    <w:rsid w:val="00994C1F"/>
    <w:rsid w:val="009A0F27"/>
    <w:rsid w:val="009A29B1"/>
    <w:rsid w:val="009A2DFB"/>
    <w:rsid w:val="009A44EE"/>
    <w:rsid w:val="009A51CD"/>
    <w:rsid w:val="009C47DE"/>
    <w:rsid w:val="009D5CD8"/>
    <w:rsid w:val="009E36DB"/>
    <w:rsid w:val="009E4C2B"/>
    <w:rsid w:val="009E65D9"/>
    <w:rsid w:val="009F0038"/>
    <w:rsid w:val="009F487B"/>
    <w:rsid w:val="009F69FF"/>
    <w:rsid w:val="00A057B7"/>
    <w:rsid w:val="00A10B64"/>
    <w:rsid w:val="00A1161D"/>
    <w:rsid w:val="00A1749D"/>
    <w:rsid w:val="00A240EC"/>
    <w:rsid w:val="00A2432B"/>
    <w:rsid w:val="00A248D6"/>
    <w:rsid w:val="00A33345"/>
    <w:rsid w:val="00A36799"/>
    <w:rsid w:val="00A37365"/>
    <w:rsid w:val="00A419D7"/>
    <w:rsid w:val="00A4491C"/>
    <w:rsid w:val="00A468BA"/>
    <w:rsid w:val="00A54E82"/>
    <w:rsid w:val="00A65AE7"/>
    <w:rsid w:val="00A70680"/>
    <w:rsid w:val="00A77BB0"/>
    <w:rsid w:val="00A85659"/>
    <w:rsid w:val="00A91B60"/>
    <w:rsid w:val="00A9266D"/>
    <w:rsid w:val="00AA111A"/>
    <w:rsid w:val="00AA327B"/>
    <w:rsid w:val="00AA354A"/>
    <w:rsid w:val="00AA6E92"/>
    <w:rsid w:val="00AB0B2E"/>
    <w:rsid w:val="00AB5A47"/>
    <w:rsid w:val="00AB5B41"/>
    <w:rsid w:val="00AC07C6"/>
    <w:rsid w:val="00AC4CEE"/>
    <w:rsid w:val="00AD03F0"/>
    <w:rsid w:val="00AD2274"/>
    <w:rsid w:val="00AE45DD"/>
    <w:rsid w:val="00AF72C5"/>
    <w:rsid w:val="00B01199"/>
    <w:rsid w:val="00B0136F"/>
    <w:rsid w:val="00B0176C"/>
    <w:rsid w:val="00B03AE9"/>
    <w:rsid w:val="00B077B9"/>
    <w:rsid w:val="00B16385"/>
    <w:rsid w:val="00B17CFD"/>
    <w:rsid w:val="00B217B0"/>
    <w:rsid w:val="00B22D9D"/>
    <w:rsid w:val="00B23922"/>
    <w:rsid w:val="00B25043"/>
    <w:rsid w:val="00B2614B"/>
    <w:rsid w:val="00B27531"/>
    <w:rsid w:val="00B336E7"/>
    <w:rsid w:val="00B34D5F"/>
    <w:rsid w:val="00B35181"/>
    <w:rsid w:val="00B37792"/>
    <w:rsid w:val="00B411E0"/>
    <w:rsid w:val="00B451E2"/>
    <w:rsid w:val="00B46D36"/>
    <w:rsid w:val="00B46F74"/>
    <w:rsid w:val="00B60B28"/>
    <w:rsid w:val="00B67D58"/>
    <w:rsid w:val="00B7073F"/>
    <w:rsid w:val="00B76FFF"/>
    <w:rsid w:val="00B80098"/>
    <w:rsid w:val="00B80D29"/>
    <w:rsid w:val="00B91698"/>
    <w:rsid w:val="00BB1591"/>
    <w:rsid w:val="00BB214E"/>
    <w:rsid w:val="00BB6A19"/>
    <w:rsid w:val="00BB7E17"/>
    <w:rsid w:val="00BC0E50"/>
    <w:rsid w:val="00BC56CD"/>
    <w:rsid w:val="00BC5E23"/>
    <w:rsid w:val="00BC5F0E"/>
    <w:rsid w:val="00BC7438"/>
    <w:rsid w:val="00BD2B08"/>
    <w:rsid w:val="00BE5781"/>
    <w:rsid w:val="00BF3EF9"/>
    <w:rsid w:val="00BF6940"/>
    <w:rsid w:val="00C04976"/>
    <w:rsid w:val="00C1465D"/>
    <w:rsid w:val="00C14F5B"/>
    <w:rsid w:val="00C20DFA"/>
    <w:rsid w:val="00C233AC"/>
    <w:rsid w:val="00C23C65"/>
    <w:rsid w:val="00C24FB9"/>
    <w:rsid w:val="00C40811"/>
    <w:rsid w:val="00C40AA4"/>
    <w:rsid w:val="00C42F90"/>
    <w:rsid w:val="00C431B7"/>
    <w:rsid w:val="00C43565"/>
    <w:rsid w:val="00C508E2"/>
    <w:rsid w:val="00C5481A"/>
    <w:rsid w:val="00C566BB"/>
    <w:rsid w:val="00C661B5"/>
    <w:rsid w:val="00C700C0"/>
    <w:rsid w:val="00C7266F"/>
    <w:rsid w:val="00C74991"/>
    <w:rsid w:val="00C74B9F"/>
    <w:rsid w:val="00C76AA2"/>
    <w:rsid w:val="00C85D70"/>
    <w:rsid w:val="00C8756C"/>
    <w:rsid w:val="00C903E4"/>
    <w:rsid w:val="00C91389"/>
    <w:rsid w:val="00C952F9"/>
    <w:rsid w:val="00C96ACD"/>
    <w:rsid w:val="00CA14A5"/>
    <w:rsid w:val="00CA1F55"/>
    <w:rsid w:val="00CA6218"/>
    <w:rsid w:val="00CC001F"/>
    <w:rsid w:val="00CC0976"/>
    <w:rsid w:val="00CC52A5"/>
    <w:rsid w:val="00CD04A8"/>
    <w:rsid w:val="00CD56E4"/>
    <w:rsid w:val="00CD76D4"/>
    <w:rsid w:val="00CE13D5"/>
    <w:rsid w:val="00CE1859"/>
    <w:rsid w:val="00CE1B7B"/>
    <w:rsid w:val="00CE44B1"/>
    <w:rsid w:val="00CF32A1"/>
    <w:rsid w:val="00D04B02"/>
    <w:rsid w:val="00D14E49"/>
    <w:rsid w:val="00D1754C"/>
    <w:rsid w:val="00D21529"/>
    <w:rsid w:val="00D31781"/>
    <w:rsid w:val="00D36D6F"/>
    <w:rsid w:val="00D423CC"/>
    <w:rsid w:val="00D43313"/>
    <w:rsid w:val="00D4687F"/>
    <w:rsid w:val="00D52E2E"/>
    <w:rsid w:val="00D54556"/>
    <w:rsid w:val="00D54755"/>
    <w:rsid w:val="00D72984"/>
    <w:rsid w:val="00D749DC"/>
    <w:rsid w:val="00D85423"/>
    <w:rsid w:val="00D9368F"/>
    <w:rsid w:val="00D94C71"/>
    <w:rsid w:val="00DA5E04"/>
    <w:rsid w:val="00DA75A5"/>
    <w:rsid w:val="00DB4E82"/>
    <w:rsid w:val="00DB7D64"/>
    <w:rsid w:val="00DC0BCC"/>
    <w:rsid w:val="00DE3587"/>
    <w:rsid w:val="00DF0E82"/>
    <w:rsid w:val="00DF3AA1"/>
    <w:rsid w:val="00E00351"/>
    <w:rsid w:val="00E0157E"/>
    <w:rsid w:val="00E03914"/>
    <w:rsid w:val="00E03B64"/>
    <w:rsid w:val="00E03DB5"/>
    <w:rsid w:val="00E07458"/>
    <w:rsid w:val="00E12354"/>
    <w:rsid w:val="00E15A79"/>
    <w:rsid w:val="00E15C94"/>
    <w:rsid w:val="00E16E77"/>
    <w:rsid w:val="00E1761C"/>
    <w:rsid w:val="00E224BC"/>
    <w:rsid w:val="00E26B83"/>
    <w:rsid w:val="00E27CFA"/>
    <w:rsid w:val="00E51709"/>
    <w:rsid w:val="00E5379A"/>
    <w:rsid w:val="00E547A9"/>
    <w:rsid w:val="00E56A06"/>
    <w:rsid w:val="00E5764F"/>
    <w:rsid w:val="00E64258"/>
    <w:rsid w:val="00E64B9E"/>
    <w:rsid w:val="00E67AAE"/>
    <w:rsid w:val="00E67FD3"/>
    <w:rsid w:val="00E7065B"/>
    <w:rsid w:val="00E71180"/>
    <w:rsid w:val="00E80B78"/>
    <w:rsid w:val="00E81226"/>
    <w:rsid w:val="00E85A7F"/>
    <w:rsid w:val="00E86DFB"/>
    <w:rsid w:val="00E9090F"/>
    <w:rsid w:val="00E92426"/>
    <w:rsid w:val="00E9319C"/>
    <w:rsid w:val="00E932A6"/>
    <w:rsid w:val="00EA1488"/>
    <w:rsid w:val="00EA255B"/>
    <w:rsid w:val="00EA2821"/>
    <w:rsid w:val="00EA30D6"/>
    <w:rsid w:val="00EA39E6"/>
    <w:rsid w:val="00EB0C2C"/>
    <w:rsid w:val="00EC10A6"/>
    <w:rsid w:val="00EC42DD"/>
    <w:rsid w:val="00EC5853"/>
    <w:rsid w:val="00EC61F5"/>
    <w:rsid w:val="00EC7CD3"/>
    <w:rsid w:val="00ED4F70"/>
    <w:rsid w:val="00ED6C7D"/>
    <w:rsid w:val="00ED73D8"/>
    <w:rsid w:val="00EE26BB"/>
    <w:rsid w:val="00EE5883"/>
    <w:rsid w:val="00EF2F7B"/>
    <w:rsid w:val="00EF45EC"/>
    <w:rsid w:val="00EF6103"/>
    <w:rsid w:val="00EF6FEE"/>
    <w:rsid w:val="00F0181F"/>
    <w:rsid w:val="00F018DF"/>
    <w:rsid w:val="00F17A3C"/>
    <w:rsid w:val="00F219C9"/>
    <w:rsid w:val="00F22C2C"/>
    <w:rsid w:val="00F250DF"/>
    <w:rsid w:val="00F27F94"/>
    <w:rsid w:val="00F34439"/>
    <w:rsid w:val="00F37C21"/>
    <w:rsid w:val="00F438EF"/>
    <w:rsid w:val="00F508A3"/>
    <w:rsid w:val="00F519D4"/>
    <w:rsid w:val="00F55799"/>
    <w:rsid w:val="00F5673A"/>
    <w:rsid w:val="00F60BA9"/>
    <w:rsid w:val="00F62B73"/>
    <w:rsid w:val="00F62C36"/>
    <w:rsid w:val="00F6412A"/>
    <w:rsid w:val="00F66F23"/>
    <w:rsid w:val="00F676E2"/>
    <w:rsid w:val="00F73145"/>
    <w:rsid w:val="00F81FBD"/>
    <w:rsid w:val="00F82530"/>
    <w:rsid w:val="00F8315A"/>
    <w:rsid w:val="00F84DF3"/>
    <w:rsid w:val="00F86322"/>
    <w:rsid w:val="00F86A38"/>
    <w:rsid w:val="00F91304"/>
    <w:rsid w:val="00F94D3D"/>
    <w:rsid w:val="00F96E44"/>
    <w:rsid w:val="00F977F2"/>
    <w:rsid w:val="00FA1832"/>
    <w:rsid w:val="00FA33AA"/>
    <w:rsid w:val="00FA6C3A"/>
    <w:rsid w:val="00FB5591"/>
    <w:rsid w:val="00FB5ACC"/>
    <w:rsid w:val="00FB6260"/>
    <w:rsid w:val="00FC3523"/>
    <w:rsid w:val="00FC3E77"/>
    <w:rsid w:val="00FC5B82"/>
    <w:rsid w:val="00FD178F"/>
    <w:rsid w:val="00FD2677"/>
    <w:rsid w:val="00FD5BEA"/>
    <w:rsid w:val="00FD703F"/>
    <w:rsid w:val="00FD7E97"/>
    <w:rsid w:val="00FE55D1"/>
    <w:rsid w:val="00FF085D"/>
    <w:rsid w:val="00FF09D9"/>
    <w:rsid w:val="00FF35B7"/>
    <w:rsid w:val="00FF4157"/>
    <w:rsid w:val="00FF4FCA"/>
    <w:rsid w:val="00FF70F6"/>
    <w:rsid w:val="00FF79EC"/>
    <w:rsid w:val="00FF7FBC"/>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6B51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94D3D"/>
    <w:rPr>
      <w:rFonts w:ascii="Times New Roman" w:eastAsia="Times New Roman" w:hAnsi="Times New Roman"/>
      <w:sz w:val="24"/>
      <w:szCs w:val="24"/>
      <w:lang w:eastAsia="ru-RU"/>
    </w:rPr>
  </w:style>
  <w:style w:type="paragraph" w:styleId="1">
    <w:name w:val="heading 1"/>
    <w:basedOn w:val="a"/>
    <w:next w:val="a"/>
    <w:link w:val="10"/>
    <w:uiPriority w:val="9"/>
    <w:qFormat/>
    <w:rsid w:val="00626A2C"/>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626A2C"/>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66321"/>
    <w:rPr>
      <w:rFonts w:ascii="Tahoma" w:hAnsi="Tahoma" w:cs="Tahoma"/>
      <w:sz w:val="16"/>
      <w:szCs w:val="16"/>
    </w:rPr>
  </w:style>
  <w:style w:type="character" w:customStyle="1" w:styleId="a4">
    <w:name w:val="Текст выноски Знак"/>
    <w:link w:val="a3"/>
    <w:uiPriority w:val="99"/>
    <w:semiHidden/>
    <w:rsid w:val="00766321"/>
    <w:rPr>
      <w:rFonts w:ascii="Tahoma" w:hAnsi="Tahoma" w:cs="Tahoma"/>
      <w:sz w:val="16"/>
      <w:szCs w:val="16"/>
    </w:rPr>
  </w:style>
  <w:style w:type="table" w:styleId="a5">
    <w:name w:val="Table Grid"/>
    <w:basedOn w:val="a1"/>
    <w:uiPriority w:val="39"/>
    <w:rsid w:val="005C651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List Paragraph"/>
    <w:basedOn w:val="a"/>
    <w:uiPriority w:val="34"/>
    <w:qFormat/>
    <w:rsid w:val="00BC56CD"/>
    <w:pPr>
      <w:ind w:left="720"/>
      <w:contextualSpacing/>
    </w:pPr>
  </w:style>
  <w:style w:type="character" w:customStyle="1" w:styleId="20">
    <w:name w:val="Заголовок 2 Знак"/>
    <w:basedOn w:val="a0"/>
    <w:link w:val="2"/>
    <w:uiPriority w:val="9"/>
    <w:rsid w:val="00626A2C"/>
    <w:rPr>
      <w:rFonts w:asciiTheme="majorHAnsi" w:eastAsiaTheme="majorEastAsia" w:hAnsiTheme="majorHAnsi" w:cstheme="majorBidi"/>
      <w:color w:val="365F91" w:themeColor="accent1" w:themeShade="BF"/>
      <w:sz w:val="26"/>
      <w:szCs w:val="26"/>
      <w:lang w:eastAsia="ru-RU"/>
    </w:rPr>
  </w:style>
  <w:style w:type="character" w:customStyle="1" w:styleId="10">
    <w:name w:val="Заголовок 1 Знак"/>
    <w:basedOn w:val="a0"/>
    <w:link w:val="1"/>
    <w:uiPriority w:val="9"/>
    <w:rsid w:val="00626A2C"/>
    <w:rPr>
      <w:rFonts w:asciiTheme="majorHAnsi" w:eastAsiaTheme="majorEastAsia" w:hAnsiTheme="majorHAnsi" w:cstheme="majorBidi"/>
      <w:color w:val="365F91" w:themeColor="accent1" w:themeShade="BF"/>
      <w:sz w:val="32"/>
      <w:szCs w:val="32"/>
      <w:lang w:eastAsia="ru-RU"/>
    </w:rPr>
  </w:style>
  <w:style w:type="paragraph" w:styleId="a7">
    <w:name w:val="header"/>
    <w:basedOn w:val="a"/>
    <w:link w:val="a8"/>
    <w:uiPriority w:val="99"/>
    <w:unhideWhenUsed/>
    <w:rsid w:val="009E36DB"/>
    <w:pPr>
      <w:tabs>
        <w:tab w:val="center" w:pos="4819"/>
        <w:tab w:val="right" w:pos="9639"/>
      </w:tabs>
    </w:pPr>
  </w:style>
  <w:style w:type="character" w:customStyle="1" w:styleId="a8">
    <w:name w:val="Верхний колонтитул Знак"/>
    <w:basedOn w:val="a0"/>
    <w:link w:val="a7"/>
    <w:uiPriority w:val="99"/>
    <w:rsid w:val="009E36DB"/>
    <w:rPr>
      <w:rFonts w:ascii="Times New Roman" w:eastAsia="Times New Roman" w:hAnsi="Times New Roman"/>
      <w:sz w:val="24"/>
      <w:szCs w:val="24"/>
      <w:lang w:eastAsia="ru-RU"/>
    </w:rPr>
  </w:style>
  <w:style w:type="paragraph" w:styleId="a9">
    <w:name w:val="footer"/>
    <w:basedOn w:val="a"/>
    <w:link w:val="aa"/>
    <w:uiPriority w:val="99"/>
    <w:unhideWhenUsed/>
    <w:rsid w:val="009E36DB"/>
    <w:pPr>
      <w:tabs>
        <w:tab w:val="center" w:pos="4819"/>
        <w:tab w:val="right" w:pos="9639"/>
      </w:tabs>
    </w:pPr>
  </w:style>
  <w:style w:type="character" w:customStyle="1" w:styleId="aa">
    <w:name w:val="Нижний колонтитул Знак"/>
    <w:basedOn w:val="a0"/>
    <w:link w:val="a9"/>
    <w:uiPriority w:val="99"/>
    <w:rsid w:val="009E36DB"/>
    <w:rPr>
      <w:rFonts w:ascii="Times New Roman" w:eastAsia="Times New Roman" w:hAnsi="Times New Roman"/>
      <w:sz w:val="24"/>
      <w:szCs w:val="24"/>
      <w:lang w:eastAsia="ru-RU"/>
    </w:rPr>
  </w:style>
  <w:style w:type="character" w:customStyle="1" w:styleId="docdata">
    <w:name w:val="docdata"/>
    <w:aliases w:val="docy,v5,1348,baiaagaaboqcaaadbqmaaav7awaaaaaaaaaaaaaaaaaaaaaaaaaaaaaaaaaaaaaaaaaaaaaaaaaaaaaaaaaaaaaaaaaaaaaaaaaaaaaaaaaaaaaaaaaaaaaaaaaaaaaaaaaaaaaaaaaaaaaaaaaaaaaaaaaaaaaaaaaaaaaaaaaaaaaaaaaaaaaaaaaaaaaaaaaaaaaaaaaaaaaaaaaaaaaaaaaaaaaaaaaaaaaa"/>
    <w:rsid w:val="00FD267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94D3D"/>
    <w:rPr>
      <w:rFonts w:ascii="Times New Roman" w:eastAsia="Times New Roman" w:hAnsi="Times New Roman"/>
      <w:sz w:val="24"/>
      <w:szCs w:val="24"/>
      <w:lang w:eastAsia="ru-RU"/>
    </w:rPr>
  </w:style>
  <w:style w:type="paragraph" w:styleId="1">
    <w:name w:val="heading 1"/>
    <w:basedOn w:val="a"/>
    <w:next w:val="a"/>
    <w:link w:val="10"/>
    <w:uiPriority w:val="9"/>
    <w:qFormat/>
    <w:rsid w:val="00626A2C"/>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626A2C"/>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66321"/>
    <w:rPr>
      <w:rFonts w:ascii="Tahoma" w:hAnsi="Tahoma" w:cs="Tahoma"/>
      <w:sz w:val="16"/>
      <w:szCs w:val="16"/>
    </w:rPr>
  </w:style>
  <w:style w:type="character" w:customStyle="1" w:styleId="a4">
    <w:name w:val="Текст выноски Знак"/>
    <w:link w:val="a3"/>
    <w:uiPriority w:val="99"/>
    <w:semiHidden/>
    <w:rsid w:val="00766321"/>
    <w:rPr>
      <w:rFonts w:ascii="Tahoma" w:hAnsi="Tahoma" w:cs="Tahoma"/>
      <w:sz w:val="16"/>
      <w:szCs w:val="16"/>
    </w:rPr>
  </w:style>
  <w:style w:type="table" w:styleId="a5">
    <w:name w:val="Table Grid"/>
    <w:basedOn w:val="a1"/>
    <w:uiPriority w:val="39"/>
    <w:rsid w:val="005C651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List Paragraph"/>
    <w:basedOn w:val="a"/>
    <w:uiPriority w:val="34"/>
    <w:qFormat/>
    <w:rsid w:val="00BC56CD"/>
    <w:pPr>
      <w:ind w:left="720"/>
      <w:contextualSpacing/>
    </w:pPr>
  </w:style>
  <w:style w:type="character" w:customStyle="1" w:styleId="20">
    <w:name w:val="Заголовок 2 Знак"/>
    <w:basedOn w:val="a0"/>
    <w:link w:val="2"/>
    <w:uiPriority w:val="9"/>
    <w:rsid w:val="00626A2C"/>
    <w:rPr>
      <w:rFonts w:asciiTheme="majorHAnsi" w:eastAsiaTheme="majorEastAsia" w:hAnsiTheme="majorHAnsi" w:cstheme="majorBidi"/>
      <w:color w:val="365F91" w:themeColor="accent1" w:themeShade="BF"/>
      <w:sz w:val="26"/>
      <w:szCs w:val="26"/>
      <w:lang w:eastAsia="ru-RU"/>
    </w:rPr>
  </w:style>
  <w:style w:type="character" w:customStyle="1" w:styleId="10">
    <w:name w:val="Заголовок 1 Знак"/>
    <w:basedOn w:val="a0"/>
    <w:link w:val="1"/>
    <w:uiPriority w:val="9"/>
    <w:rsid w:val="00626A2C"/>
    <w:rPr>
      <w:rFonts w:asciiTheme="majorHAnsi" w:eastAsiaTheme="majorEastAsia" w:hAnsiTheme="majorHAnsi" w:cstheme="majorBidi"/>
      <w:color w:val="365F91" w:themeColor="accent1" w:themeShade="BF"/>
      <w:sz w:val="32"/>
      <w:szCs w:val="32"/>
      <w:lang w:eastAsia="ru-RU"/>
    </w:rPr>
  </w:style>
  <w:style w:type="paragraph" w:styleId="a7">
    <w:name w:val="header"/>
    <w:basedOn w:val="a"/>
    <w:link w:val="a8"/>
    <w:uiPriority w:val="99"/>
    <w:unhideWhenUsed/>
    <w:rsid w:val="009E36DB"/>
    <w:pPr>
      <w:tabs>
        <w:tab w:val="center" w:pos="4819"/>
        <w:tab w:val="right" w:pos="9639"/>
      </w:tabs>
    </w:pPr>
  </w:style>
  <w:style w:type="character" w:customStyle="1" w:styleId="a8">
    <w:name w:val="Верхний колонтитул Знак"/>
    <w:basedOn w:val="a0"/>
    <w:link w:val="a7"/>
    <w:uiPriority w:val="99"/>
    <w:rsid w:val="009E36DB"/>
    <w:rPr>
      <w:rFonts w:ascii="Times New Roman" w:eastAsia="Times New Roman" w:hAnsi="Times New Roman"/>
      <w:sz w:val="24"/>
      <w:szCs w:val="24"/>
      <w:lang w:eastAsia="ru-RU"/>
    </w:rPr>
  </w:style>
  <w:style w:type="paragraph" w:styleId="a9">
    <w:name w:val="footer"/>
    <w:basedOn w:val="a"/>
    <w:link w:val="aa"/>
    <w:uiPriority w:val="99"/>
    <w:unhideWhenUsed/>
    <w:rsid w:val="009E36DB"/>
    <w:pPr>
      <w:tabs>
        <w:tab w:val="center" w:pos="4819"/>
        <w:tab w:val="right" w:pos="9639"/>
      </w:tabs>
    </w:pPr>
  </w:style>
  <w:style w:type="character" w:customStyle="1" w:styleId="aa">
    <w:name w:val="Нижний колонтитул Знак"/>
    <w:basedOn w:val="a0"/>
    <w:link w:val="a9"/>
    <w:uiPriority w:val="99"/>
    <w:rsid w:val="009E36DB"/>
    <w:rPr>
      <w:rFonts w:ascii="Times New Roman" w:eastAsia="Times New Roman" w:hAnsi="Times New Roman"/>
      <w:sz w:val="24"/>
      <w:szCs w:val="24"/>
      <w:lang w:eastAsia="ru-RU"/>
    </w:rPr>
  </w:style>
  <w:style w:type="character" w:customStyle="1" w:styleId="docdata">
    <w:name w:val="docdata"/>
    <w:aliases w:val="docy,v5,1348,baiaagaaboqcaaadbqmaaav7awaaaaaaaaaaaaaaaaaaaaaaaaaaaaaaaaaaaaaaaaaaaaaaaaaaaaaaaaaaaaaaaaaaaaaaaaaaaaaaaaaaaaaaaaaaaaaaaaaaaaaaaaaaaaaaaaaaaaaaaaaaaaaaaaaaaaaaaaaaaaaaaaaaaaaaaaaaaaaaaaaaaaaaaaaaaaaaaaaaaaaaaaaaaaaaaaaaaaaaaaaaaaaa"/>
    <w:rsid w:val="00FD26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00670">
      <w:bodyDiv w:val="1"/>
      <w:marLeft w:val="0"/>
      <w:marRight w:val="0"/>
      <w:marTop w:val="0"/>
      <w:marBottom w:val="0"/>
      <w:divBdr>
        <w:top w:val="none" w:sz="0" w:space="0" w:color="auto"/>
        <w:left w:val="none" w:sz="0" w:space="0" w:color="auto"/>
        <w:bottom w:val="none" w:sz="0" w:space="0" w:color="auto"/>
        <w:right w:val="none" w:sz="0" w:space="0" w:color="auto"/>
      </w:divBdr>
    </w:div>
    <w:div w:id="34350082">
      <w:bodyDiv w:val="1"/>
      <w:marLeft w:val="0"/>
      <w:marRight w:val="0"/>
      <w:marTop w:val="0"/>
      <w:marBottom w:val="0"/>
      <w:divBdr>
        <w:top w:val="none" w:sz="0" w:space="0" w:color="auto"/>
        <w:left w:val="none" w:sz="0" w:space="0" w:color="auto"/>
        <w:bottom w:val="none" w:sz="0" w:space="0" w:color="auto"/>
        <w:right w:val="none" w:sz="0" w:space="0" w:color="auto"/>
      </w:divBdr>
    </w:div>
    <w:div w:id="98648729">
      <w:bodyDiv w:val="1"/>
      <w:marLeft w:val="0"/>
      <w:marRight w:val="0"/>
      <w:marTop w:val="0"/>
      <w:marBottom w:val="0"/>
      <w:divBdr>
        <w:top w:val="none" w:sz="0" w:space="0" w:color="auto"/>
        <w:left w:val="none" w:sz="0" w:space="0" w:color="auto"/>
        <w:bottom w:val="none" w:sz="0" w:space="0" w:color="auto"/>
        <w:right w:val="none" w:sz="0" w:space="0" w:color="auto"/>
      </w:divBdr>
    </w:div>
    <w:div w:id="143205361">
      <w:bodyDiv w:val="1"/>
      <w:marLeft w:val="0"/>
      <w:marRight w:val="0"/>
      <w:marTop w:val="0"/>
      <w:marBottom w:val="0"/>
      <w:divBdr>
        <w:top w:val="none" w:sz="0" w:space="0" w:color="auto"/>
        <w:left w:val="none" w:sz="0" w:space="0" w:color="auto"/>
        <w:bottom w:val="none" w:sz="0" w:space="0" w:color="auto"/>
        <w:right w:val="none" w:sz="0" w:space="0" w:color="auto"/>
      </w:divBdr>
    </w:div>
    <w:div w:id="195429062">
      <w:bodyDiv w:val="1"/>
      <w:marLeft w:val="0"/>
      <w:marRight w:val="0"/>
      <w:marTop w:val="0"/>
      <w:marBottom w:val="0"/>
      <w:divBdr>
        <w:top w:val="none" w:sz="0" w:space="0" w:color="auto"/>
        <w:left w:val="none" w:sz="0" w:space="0" w:color="auto"/>
        <w:bottom w:val="none" w:sz="0" w:space="0" w:color="auto"/>
        <w:right w:val="none" w:sz="0" w:space="0" w:color="auto"/>
      </w:divBdr>
    </w:div>
    <w:div w:id="222567199">
      <w:bodyDiv w:val="1"/>
      <w:marLeft w:val="0"/>
      <w:marRight w:val="0"/>
      <w:marTop w:val="0"/>
      <w:marBottom w:val="0"/>
      <w:divBdr>
        <w:top w:val="none" w:sz="0" w:space="0" w:color="auto"/>
        <w:left w:val="none" w:sz="0" w:space="0" w:color="auto"/>
        <w:bottom w:val="none" w:sz="0" w:space="0" w:color="auto"/>
        <w:right w:val="none" w:sz="0" w:space="0" w:color="auto"/>
      </w:divBdr>
    </w:div>
    <w:div w:id="355542785">
      <w:bodyDiv w:val="1"/>
      <w:marLeft w:val="0"/>
      <w:marRight w:val="0"/>
      <w:marTop w:val="0"/>
      <w:marBottom w:val="0"/>
      <w:divBdr>
        <w:top w:val="none" w:sz="0" w:space="0" w:color="auto"/>
        <w:left w:val="none" w:sz="0" w:space="0" w:color="auto"/>
        <w:bottom w:val="none" w:sz="0" w:space="0" w:color="auto"/>
        <w:right w:val="none" w:sz="0" w:space="0" w:color="auto"/>
      </w:divBdr>
    </w:div>
    <w:div w:id="357851668">
      <w:bodyDiv w:val="1"/>
      <w:marLeft w:val="0"/>
      <w:marRight w:val="0"/>
      <w:marTop w:val="0"/>
      <w:marBottom w:val="0"/>
      <w:divBdr>
        <w:top w:val="none" w:sz="0" w:space="0" w:color="auto"/>
        <w:left w:val="none" w:sz="0" w:space="0" w:color="auto"/>
        <w:bottom w:val="none" w:sz="0" w:space="0" w:color="auto"/>
        <w:right w:val="none" w:sz="0" w:space="0" w:color="auto"/>
      </w:divBdr>
    </w:div>
    <w:div w:id="406003119">
      <w:bodyDiv w:val="1"/>
      <w:marLeft w:val="0"/>
      <w:marRight w:val="0"/>
      <w:marTop w:val="0"/>
      <w:marBottom w:val="0"/>
      <w:divBdr>
        <w:top w:val="none" w:sz="0" w:space="0" w:color="auto"/>
        <w:left w:val="none" w:sz="0" w:space="0" w:color="auto"/>
        <w:bottom w:val="none" w:sz="0" w:space="0" w:color="auto"/>
        <w:right w:val="none" w:sz="0" w:space="0" w:color="auto"/>
      </w:divBdr>
    </w:div>
    <w:div w:id="414130967">
      <w:bodyDiv w:val="1"/>
      <w:marLeft w:val="0"/>
      <w:marRight w:val="0"/>
      <w:marTop w:val="0"/>
      <w:marBottom w:val="0"/>
      <w:divBdr>
        <w:top w:val="none" w:sz="0" w:space="0" w:color="auto"/>
        <w:left w:val="none" w:sz="0" w:space="0" w:color="auto"/>
        <w:bottom w:val="none" w:sz="0" w:space="0" w:color="auto"/>
        <w:right w:val="none" w:sz="0" w:space="0" w:color="auto"/>
      </w:divBdr>
    </w:div>
    <w:div w:id="449668546">
      <w:bodyDiv w:val="1"/>
      <w:marLeft w:val="0"/>
      <w:marRight w:val="0"/>
      <w:marTop w:val="0"/>
      <w:marBottom w:val="0"/>
      <w:divBdr>
        <w:top w:val="none" w:sz="0" w:space="0" w:color="auto"/>
        <w:left w:val="none" w:sz="0" w:space="0" w:color="auto"/>
        <w:bottom w:val="none" w:sz="0" w:space="0" w:color="auto"/>
        <w:right w:val="none" w:sz="0" w:space="0" w:color="auto"/>
      </w:divBdr>
    </w:div>
    <w:div w:id="482435358">
      <w:bodyDiv w:val="1"/>
      <w:marLeft w:val="0"/>
      <w:marRight w:val="0"/>
      <w:marTop w:val="0"/>
      <w:marBottom w:val="0"/>
      <w:divBdr>
        <w:top w:val="none" w:sz="0" w:space="0" w:color="auto"/>
        <w:left w:val="none" w:sz="0" w:space="0" w:color="auto"/>
        <w:bottom w:val="none" w:sz="0" w:space="0" w:color="auto"/>
        <w:right w:val="none" w:sz="0" w:space="0" w:color="auto"/>
      </w:divBdr>
    </w:div>
    <w:div w:id="509760847">
      <w:bodyDiv w:val="1"/>
      <w:marLeft w:val="0"/>
      <w:marRight w:val="0"/>
      <w:marTop w:val="0"/>
      <w:marBottom w:val="0"/>
      <w:divBdr>
        <w:top w:val="none" w:sz="0" w:space="0" w:color="auto"/>
        <w:left w:val="none" w:sz="0" w:space="0" w:color="auto"/>
        <w:bottom w:val="none" w:sz="0" w:space="0" w:color="auto"/>
        <w:right w:val="none" w:sz="0" w:space="0" w:color="auto"/>
      </w:divBdr>
    </w:div>
    <w:div w:id="540245710">
      <w:bodyDiv w:val="1"/>
      <w:marLeft w:val="0"/>
      <w:marRight w:val="0"/>
      <w:marTop w:val="0"/>
      <w:marBottom w:val="0"/>
      <w:divBdr>
        <w:top w:val="none" w:sz="0" w:space="0" w:color="auto"/>
        <w:left w:val="none" w:sz="0" w:space="0" w:color="auto"/>
        <w:bottom w:val="none" w:sz="0" w:space="0" w:color="auto"/>
        <w:right w:val="none" w:sz="0" w:space="0" w:color="auto"/>
      </w:divBdr>
    </w:div>
    <w:div w:id="568808666">
      <w:bodyDiv w:val="1"/>
      <w:marLeft w:val="0"/>
      <w:marRight w:val="0"/>
      <w:marTop w:val="0"/>
      <w:marBottom w:val="0"/>
      <w:divBdr>
        <w:top w:val="none" w:sz="0" w:space="0" w:color="auto"/>
        <w:left w:val="none" w:sz="0" w:space="0" w:color="auto"/>
        <w:bottom w:val="none" w:sz="0" w:space="0" w:color="auto"/>
        <w:right w:val="none" w:sz="0" w:space="0" w:color="auto"/>
      </w:divBdr>
    </w:div>
    <w:div w:id="569538453">
      <w:bodyDiv w:val="1"/>
      <w:marLeft w:val="0"/>
      <w:marRight w:val="0"/>
      <w:marTop w:val="0"/>
      <w:marBottom w:val="0"/>
      <w:divBdr>
        <w:top w:val="none" w:sz="0" w:space="0" w:color="auto"/>
        <w:left w:val="none" w:sz="0" w:space="0" w:color="auto"/>
        <w:bottom w:val="none" w:sz="0" w:space="0" w:color="auto"/>
        <w:right w:val="none" w:sz="0" w:space="0" w:color="auto"/>
      </w:divBdr>
    </w:div>
    <w:div w:id="597104840">
      <w:bodyDiv w:val="1"/>
      <w:marLeft w:val="0"/>
      <w:marRight w:val="0"/>
      <w:marTop w:val="0"/>
      <w:marBottom w:val="0"/>
      <w:divBdr>
        <w:top w:val="none" w:sz="0" w:space="0" w:color="auto"/>
        <w:left w:val="none" w:sz="0" w:space="0" w:color="auto"/>
        <w:bottom w:val="none" w:sz="0" w:space="0" w:color="auto"/>
        <w:right w:val="none" w:sz="0" w:space="0" w:color="auto"/>
      </w:divBdr>
    </w:div>
    <w:div w:id="617104142">
      <w:bodyDiv w:val="1"/>
      <w:marLeft w:val="0"/>
      <w:marRight w:val="0"/>
      <w:marTop w:val="0"/>
      <w:marBottom w:val="0"/>
      <w:divBdr>
        <w:top w:val="none" w:sz="0" w:space="0" w:color="auto"/>
        <w:left w:val="none" w:sz="0" w:space="0" w:color="auto"/>
        <w:bottom w:val="none" w:sz="0" w:space="0" w:color="auto"/>
        <w:right w:val="none" w:sz="0" w:space="0" w:color="auto"/>
      </w:divBdr>
    </w:div>
    <w:div w:id="626475866">
      <w:bodyDiv w:val="1"/>
      <w:marLeft w:val="0"/>
      <w:marRight w:val="0"/>
      <w:marTop w:val="0"/>
      <w:marBottom w:val="0"/>
      <w:divBdr>
        <w:top w:val="none" w:sz="0" w:space="0" w:color="auto"/>
        <w:left w:val="none" w:sz="0" w:space="0" w:color="auto"/>
        <w:bottom w:val="none" w:sz="0" w:space="0" w:color="auto"/>
        <w:right w:val="none" w:sz="0" w:space="0" w:color="auto"/>
      </w:divBdr>
    </w:div>
    <w:div w:id="646669162">
      <w:bodyDiv w:val="1"/>
      <w:marLeft w:val="0"/>
      <w:marRight w:val="0"/>
      <w:marTop w:val="0"/>
      <w:marBottom w:val="0"/>
      <w:divBdr>
        <w:top w:val="none" w:sz="0" w:space="0" w:color="auto"/>
        <w:left w:val="none" w:sz="0" w:space="0" w:color="auto"/>
        <w:bottom w:val="none" w:sz="0" w:space="0" w:color="auto"/>
        <w:right w:val="none" w:sz="0" w:space="0" w:color="auto"/>
      </w:divBdr>
    </w:div>
    <w:div w:id="654645882">
      <w:bodyDiv w:val="1"/>
      <w:marLeft w:val="0"/>
      <w:marRight w:val="0"/>
      <w:marTop w:val="0"/>
      <w:marBottom w:val="0"/>
      <w:divBdr>
        <w:top w:val="none" w:sz="0" w:space="0" w:color="auto"/>
        <w:left w:val="none" w:sz="0" w:space="0" w:color="auto"/>
        <w:bottom w:val="none" w:sz="0" w:space="0" w:color="auto"/>
        <w:right w:val="none" w:sz="0" w:space="0" w:color="auto"/>
      </w:divBdr>
    </w:div>
    <w:div w:id="673263687">
      <w:bodyDiv w:val="1"/>
      <w:marLeft w:val="0"/>
      <w:marRight w:val="0"/>
      <w:marTop w:val="0"/>
      <w:marBottom w:val="0"/>
      <w:divBdr>
        <w:top w:val="none" w:sz="0" w:space="0" w:color="auto"/>
        <w:left w:val="none" w:sz="0" w:space="0" w:color="auto"/>
        <w:bottom w:val="none" w:sz="0" w:space="0" w:color="auto"/>
        <w:right w:val="none" w:sz="0" w:space="0" w:color="auto"/>
      </w:divBdr>
    </w:div>
    <w:div w:id="690451505">
      <w:bodyDiv w:val="1"/>
      <w:marLeft w:val="0"/>
      <w:marRight w:val="0"/>
      <w:marTop w:val="0"/>
      <w:marBottom w:val="0"/>
      <w:divBdr>
        <w:top w:val="none" w:sz="0" w:space="0" w:color="auto"/>
        <w:left w:val="none" w:sz="0" w:space="0" w:color="auto"/>
        <w:bottom w:val="none" w:sz="0" w:space="0" w:color="auto"/>
        <w:right w:val="none" w:sz="0" w:space="0" w:color="auto"/>
      </w:divBdr>
    </w:div>
    <w:div w:id="724254678">
      <w:bodyDiv w:val="1"/>
      <w:marLeft w:val="0"/>
      <w:marRight w:val="0"/>
      <w:marTop w:val="0"/>
      <w:marBottom w:val="0"/>
      <w:divBdr>
        <w:top w:val="none" w:sz="0" w:space="0" w:color="auto"/>
        <w:left w:val="none" w:sz="0" w:space="0" w:color="auto"/>
        <w:bottom w:val="none" w:sz="0" w:space="0" w:color="auto"/>
        <w:right w:val="none" w:sz="0" w:space="0" w:color="auto"/>
      </w:divBdr>
    </w:div>
    <w:div w:id="729233424">
      <w:bodyDiv w:val="1"/>
      <w:marLeft w:val="0"/>
      <w:marRight w:val="0"/>
      <w:marTop w:val="0"/>
      <w:marBottom w:val="0"/>
      <w:divBdr>
        <w:top w:val="none" w:sz="0" w:space="0" w:color="auto"/>
        <w:left w:val="none" w:sz="0" w:space="0" w:color="auto"/>
        <w:bottom w:val="none" w:sz="0" w:space="0" w:color="auto"/>
        <w:right w:val="none" w:sz="0" w:space="0" w:color="auto"/>
      </w:divBdr>
    </w:div>
    <w:div w:id="733622606">
      <w:bodyDiv w:val="1"/>
      <w:marLeft w:val="0"/>
      <w:marRight w:val="0"/>
      <w:marTop w:val="0"/>
      <w:marBottom w:val="0"/>
      <w:divBdr>
        <w:top w:val="none" w:sz="0" w:space="0" w:color="auto"/>
        <w:left w:val="none" w:sz="0" w:space="0" w:color="auto"/>
        <w:bottom w:val="none" w:sz="0" w:space="0" w:color="auto"/>
        <w:right w:val="none" w:sz="0" w:space="0" w:color="auto"/>
      </w:divBdr>
    </w:div>
    <w:div w:id="756710744">
      <w:bodyDiv w:val="1"/>
      <w:marLeft w:val="0"/>
      <w:marRight w:val="0"/>
      <w:marTop w:val="0"/>
      <w:marBottom w:val="0"/>
      <w:divBdr>
        <w:top w:val="none" w:sz="0" w:space="0" w:color="auto"/>
        <w:left w:val="none" w:sz="0" w:space="0" w:color="auto"/>
        <w:bottom w:val="none" w:sz="0" w:space="0" w:color="auto"/>
        <w:right w:val="none" w:sz="0" w:space="0" w:color="auto"/>
      </w:divBdr>
    </w:div>
    <w:div w:id="775293645">
      <w:bodyDiv w:val="1"/>
      <w:marLeft w:val="0"/>
      <w:marRight w:val="0"/>
      <w:marTop w:val="0"/>
      <w:marBottom w:val="0"/>
      <w:divBdr>
        <w:top w:val="none" w:sz="0" w:space="0" w:color="auto"/>
        <w:left w:val="none" w:sz="0" w:space="0" w:color="auto"/>
        <w:bottom w:val="none" w:sz="0" w:space="0" w:color="auto"/>
        <w:right w:val="none" w:sz="0" w:space="0" w:color="auto"/>
      </w:divBdr>
    </w:div>
    <w:div w:id="813251595">
      <w:bodyDiv w:val="1"/>
      <w:marLeft w:val="0"/>
      <w:marRight w:val="0"/>
      <w:marTop w:val="0"/>
      <w:marBottom w:val="0"/>
      <w:divBdr>
        <w:top w:val="none" w:sz="0" w:space="0" w:color="auto"/>
        <w:left w:val="none" w:sz="0" w:space="0" w:color="auto"/>
        <w:bottom w:val="none" w:sz="0" w:space="0" w:color="auto"/>
        <w:right w:val="none" w:sz="0" w:space="0" w:color="auto"/>
      </w:divBdr>
    </w:div>
    <w:div w:id="844053443">
      <w:bodyDiv w:val="1"/>
      <w:marLeft w:val="0"/>
      <w:marRight w:val="0"/>
      <w:marTop w:val="0"/>
      <w:marBottom w:val="0"/>
      <w:divBdr>
        <w:top w:val="none" w:sz="0" w:space="0" w:color="auto"/>
        <w:left w:val="none" w:sz="0" w:space="0" w:color="auto"/>
        <w:bottom w:val="none" w:sz="0" w:space="0" w:color="auto"/>
        <w:right w:val="none" w:sz="0" w:space="0" w:color="auto"/>
      </w:divBdr>
    </w:div>
    <w:div w:id="853425619">
      <w:bodyDiv w:val="1"/>
      <w:marLeft w:val="0"/>
      <w:marRight w:val="0"/>
      <w:marTop w:val="0"/>
      <w:marBottom w:val="0"/>
      <w:divBdr>
        <w:top w:val="none" w:sz="0" w:space="0" w:color="auto"/>
        <w:left w:val="none" w:sz="0" w:space="0" w:color="auto"/>
        <w:bottom w:val="none" w:sz="0" w:space="0" w:color="auto"/>
        <w:right w:val="none" w:sz="0" w:space="0" w:color="auto"/>
      </w:divBdr>
    </w:div>
    <w:div w:id="915361841">
      <w:bodyDiv w:val="1"/>
      <w:marLeft w:val="0"/>
      <w:marRight w:val="0"/>
      <w:marTop w:val="0"/>
      <w:marBottom w:val="0"/>
      <w:divBdr>
        <w:top w:val="none" w:sz="0" w:space="0" w:color="auto"/>
        <w:left w:val="none" w:sz="0" w:space="0" w:color="auto"/>
        <w:bottom w:val="none" w:sz="0" w:space="0" w:color="auto"/>
        <w:right w:val="none" w:sz="0" w:space="0" w:color="auto"/>
      </w:divBdr>
    </w:div>
    <w:div w:id="1012220039">
      <w:bodyDiv w:val="1"/>
      <w:marLeft w:val="0"/>
      <w:marRight w:val="0"/>
      <w:marTop w:val="0"/>
      <w:marBottom w:val="0"/>
      <w:divBdr>
        <w:top w:val="none" w:sz="0" w:space="0" w:color="auto"/>
        <w:left w:val="none" w:sz="0" w:space="0" w:color="auto"/>
        <w:bottom w:val="none" w:sz="0" w:space="0" w:color="auto"/>
        <w:right w:val="none" w:sz="0" w:space="0" w:color="auto"/>
      </w:divBdr>
    </w:div>
    <w:div w:id="1084913219">
      <w:bodyDiv w:val="1"/>
      <w:marLeft w:val="0"/>
      <w:marRight w:val="0"/>
      <w:marTop w:val="0"/>
      <w:marBottom w:val="0"/>
      <w:divBdr>
        <w:top w:val="none" w:sz="0" w:space="0" w:color="auto"/>
        <w:left w:val="none" w:sz="0" w:space="0" w:color="auto"/>
        <w:bottom w:val="none" w:sz="0" w:space="0" w:color="auto"/>
        <w:right w:val="none" w:sz="0" w:space="0" w:color="auto"/>
      </w:divBdr>
    </w:div>
    <w:div w:id="1122918084">
      <w:bodyDiv w:val="1"/>
      <w:marLeft w:val="0"/>
      <w:marRight w:val="0"/>
      <w:marTop w:val="0"/>
      <w:marBottom w:val="0"/>
      <w:divBdr>
        <w:top w:val="none" w:sz="0" w:space="0" w:color="auto"/>
        <w:left w:val="none" w:sz="0" w:space="0" w:color="auto"/>
        <w:bottom w:val="none" w:sz="0" w:space="0" w:color="auto"/>
        <w:right w:val="none" w:sz="0" w:space="0" w:color="auto"/>
      </w:divBdr>
    </w:div>
    <w:div w:id="1149437772">
      <w:bodyDiv w:val="1"/>
      <w:marLeft w:val="0"/>
      <w:marRight w:val="0"/>
      <w:marTop w:val="0"/>
      <w:marBottom w:val="0"/>
      <w:divBdr>
        <w:top w:val="none" w:sz="0" w:space="0" w:color="auto"/>
        <w:left w:val="none" w:sz="0" w:space="0" w:color="auto"/>
        <w:bottom w:val="none" w:sz="0" w:space="0" w:color="auto"/>
        <w:right w:val="none" w:sz="0" w:space="0" w:color="auto"/>
      </w:divBdr>
    </w:div>
    <w:div w:id="1283610642">
      <w:bodyDiv w:val="1"/>
      <w:marLeft w:val="0"/>
      <w:marRight w:val="0"/>
      <w:marTop w:val="0"/>
      <w:marBottom w:val="0"/>
      <w:divBdr>
        <w:top w:val="none" w:sz="0" w:space="0" w:color="auto"/>
        <w:left w:val="none" w:sz="0" w:space="0" w:color="auto"/>
        <w:bottom w:val="none" w:sz="0" w:space="0" w:color="auto"/>
        <w:right w:val="none" w:sz="0" w:space="0" w:color="auto"/>
      </w:divBdr>
    </w:div>
    <w:div w:id="1335493273">
      <w:bodyDiv w:val="1"/>
      <w:marLeft w:val="0"/>
      <w:marRight w:val="0"/>
      <w:marTop w:val="0"/>
      <w:marBottom w:val="0"/>
      <w:divBdr>
        <w:top w:val="none" w:sz="0" w:space="0" w:color="auto"/>
        <w:left w:val="none" w:sz="0" w:space="0" w:color="auto"/>
        <w:bottom w:val="none" w:sz="0" w:space="0" w:color="auto"/>
        <w:right w:val="none" w:sz="0" w:space="0" w:color="auto"/>
      </w:divBdr>
    </w:div>
    <w:div w:id="1337265799">
      <w:bodyDiv w:val="1"/>
      <w:marLeft w:val="0"/>
      <w:marRight w:val="0"/>
      <w:marTop w:val="0"/>
      <w:marBottom w:val="0"/>
      <w:divBdr>
        <w:top w:val="none" w:sz="0" w:space="0" w:color="auto"/>
        <w:left w:val="none" w:sz="0" w:space="0" w:color="auto"/>
        <w:bottom w:val="none" w:sz="0" w:space="0" w:color="auto"/>
        <w:right w:val="none" w:sz="0" w:space="0" w:color="auto"/>
      </w:divBdr>
    </w:div>
    <w:div w:id="1347749794">
      <w:bodyDiv w:val="1"/>
      <w:marLeft w:val="0"/>
      <w:marRight w:val="0"/>
      <w:marTop w:val="0"/>
      <w:marBottom w:val="0"/>
      <w:divBdr>
        <w:top w:val="none" w:sz="0" w:space="0" w:color="auto"/>
        <w:left w:val="none" w:sz="0" w:space="0" w:color="auto"/>
        <w:bottom w:val="none" w:sz="0" w:space="0" w:color="auto"/>
        <w:right w:val="none" w:sz="0" w:space="0" w:color="auto"/>
      </w:divBdr>
    </w:div>
    <w:div w:id="1380978833">
      <w:bodyDiv w:val="1"/>
      <w:marLeft w:val="0"/>
      <w:marRight w:val="0"/>
      <w:marTop w:val="0"/>
      <w:marBottom w:val="0"/>
      <w:divBdr>
        <w:top w:val="none" w:sz="0" w:space="0" w:color="auto"/>
        <w:left w:val="none" w:sz="0" w:space="0" w:color="auto"/>
        <w:bottom w:val="none" w:sz="0" w:space="0" w:color="auto"/>
        <w:right w:val="none" w:sz="0" w:space="0" w:color="auto"/>
      </w:divBdr>
    </w:div>
    <w:div w:id="1395812644">
      <w:bodyDiv w:val="1"/>
      <w:marLeft w:val="0"/>
      <w:marRight w:val="0"/>
      <w:marTop w:val="0"/>
      <w:marBottom w:val="0"/>
      <w:divBdr>
        <w:top w:val="none" w:sz="0" w:space="0" w:color="auto"/>
        <w:left w:val="none" w:sz="0" w:space="0" w:color="auto"/>
        <w:bottom w:val="none" w:sz="0" w:space="0" w:color="auto"/>
        <w:right w:val="none" w:sz="0" w:space="0" w:color="auto"/>
      </w:divBdr>
    </w:div>
    <w:div w:id="1481073588">
      <w:bodyDiv w:val="1"/>
      <w:marLeft w:val="0"/>
      <w:marRight w:val="0"/>
      <w:marTop w:val="0"/>
      <w:marBottom w:val="0"/>
      <w:divBdr>
        <w:top w:val="none" w:sz="0" w:space="0" w:color="auto"/>
        <w:left w:val="none" w:sz="0" w:space="0" w:color="auto"/>
        <w:bottom w:val="none" w:sz="0" w:space="0" w:color="auto"/>
        <w:right w:val="none" w:sz="0" w:space="0" w:color="auto"/>
      </w:divBdr>
    </w:div>
    <w:div w:id="1492334066">
      <w:bodyDiv w:val="1"/>
      <w:marLeft w:val="0"/>
      <w:marRight w:val="0"/>
      <w:marTop w:val="0"/>
      <w:marBottom w:val="0"/>
      <w:divBdr>
        <w:top w:val="none" w:sz="0" w:space="0" w:color="auto"/>
        <w:left w:val="none" w:sz="0" w:space="0" w:color="auto"/>
        <w:bottom w:val="none" w:sz="0" w:space="0" w:color="auto"/>
        <w:right w:val="none" w:sz="0" w:space="0" w:color="auto"/>
      </w:divBdr>
    </w:div>
    <w:div w:id="1515195082">
      <w:bodyDiv w:val="1"/>
      <w:marLeft w:val="0"/>
      <w:marRight w:val="0"/>
      <w:marTop w:val="0"/>
      <w:marBottom w:val="0"/>
      <w:divBdr>
        <w:top w:val="none" w:sz="0" w:space="0" w:color="auto"/>
        <w:left w:val="none" w:sz="0" w:space="0" w:color="auto"/>
        <w:bottom w:val="none" w:sz="0" w:space="0" w:color="auto"/>
        <w:right w:val="none" w:sz="0" w:space="0" w:color="auto"/>
      </w:divBdr>
    </w:div>
    <w:div w:id="1517767100">
      <w:bodyDiv w:val="1"/>
      <w:marLeft w:val="0"/>
      <w:marRight w:val="0"/>
      <w:marTop w:val="0"/>
      <w:marBottom w:val="0"/>
      <w:divBdr>
        <w:top w:val="none" w:sz="0" w:space="0" w:color="auto"/>
        <w:left w:val="none" w:sz="0" w:space="0" w:color="auto"/>
        <w:bottom w:val="none" w:sz="0" w:space="0" w:color="auto"/>
        <w:right w:val="none" w:sz="0" w:space="0" w:color="auto"/>
      </w:divBdr>
    </w:div>
    <w:div w:id="1522233407">
      <w:bodyDiv w:val="1"/>
      <w:marLeft w:val="0"/>
      <w:marRight w:val="0"/>
      <w:marTop w:val="0"/>
      <w:marBottom w:val="0"/>
      <w:divBdr>
        <w:top w:val="none" w:sz="0" w:space="0" w:color="auto"/>
        <w:left w:val="none" w:sz="0" w:space="0" w:color="auto"/>
        <w:bottom w:val="none" w:sz="0" w:space="0" w:color="auto"/>
        <w:right w:val="none" w:sz="0" w:space="0" w:color="auto"/>
      </w:divBdr>
    </w:div>
    <w:div w:id="1635332832">
      <w:bodyDiv w:val="1"/>
      <w:marLeft w:val="0"/>
      <w:marRight w:val="0"/>
      <w:marTop w:val="0"/>
      <w:marBottom w:val="0"/>
      <w:divBdr>
        <w:top w:val="none" w:sz="0" w:space="0" w:color="auto"/>
        <w:left w:val="none" w:sz="0" w:space="0" w:color="auto"/>
        <w:bottom w:val="none" w:sz="0" w:space="0" w:color="auto"/>
        <w:right w:val="none" w:sz="0" w:space="0" w:color="auto"/>
      </w:divBdr>
    </w:div>
    <w:div w:id="1754163578">
      <w:bodyDiv w:val="1"/>
      <w:marLeft w:val="0"/>
      <w:marRight w:val="0"/>
      <w:marTop w:val="0"/>
      <w:marBottom w:val="0"/>
      <w:divBdr>
        <w:top w:val="none" w:sz="0" w:space="0" w:color="auto"/>
        <w:left w:val="none" w:sz="0" w:space="0" w:color="auto"/>
        <w:bottom w:val="none" w:sz="0" w:space="0" w:color="auto"/>
        <w:right w:val="none" w:sz="0" w:space="0" w:color="auto"/>
      </w:divBdr>
    </w:div>
    <w:div w:id="1802185425">
      <w:bodyDiv w:val="1"/>
      <w:marLeft w:val="0"/>
      <w:marRight w:val="0"/>
      <w:marTop w:val="0"/>
      <w:marBottom w:val="0"/>
      <w:divBdr>
        <w:top w:val="none" w:sz="0" w:space="0" w:color="auto"/>
        <w:left w:val="none" w:sz="0" w:space="0" w:color="auto"/>
        <w:bottom w:val="none" w:sz="0" w:space="0" w:color="auto"/>
        <w:right w:val="none" w:sz="0" w:space="0" w:color="auto"/>
      </w:divBdr>
    </w:div>
    <w:div w:id="1927231433">
      <w:bodyDiv w:val="1"/>
      <w:marLeft w:val="0"/>
      <w:marRight w:val="0"/>
      <w:marTop w:val="0"/>
      <w:marBottom w:val="0"/>
      <w:divBdr>
        <w:top w:val="none" w:sz="0" w:space="0" w:color="auto"/>
        <w:left w:val="none" w:sz="0" w:space="0" w:color="auto"/>
        <w:bottom w:val="none" w:sz="0" w:space="0" w:color="auto"/>
        <w:right w:val="none" w:sz="0" w:space="0" w:color="auto"/>
      </w:divBdr>
    </w:div>
    <w:div w:id="2004776611">
      <w:bodyDiv w:val="1"/>
      <w:marLeft w:val="0"/>
      <w:marRight w:val="0"/>
      <w:marTop w:val="0"/>
      <w:marBottom w:val="0"/>
      <w:divBdr>
        <w:top w:val="none" w:sz="0" w:space="0" w:color="auto"/>
        <w:left w:val="none" w:sz="0" w:space="0" w:color="auto"/>
        <w:bottom w:val="none" w:sz="0" w:space="0" w:color="auto"/>
        <w:right w:val="none" w:sz="0" w:space="0" w:color="auto"/>
      </w:divBdr>
    </w:div>
    <w:div w:id="2012566562">
      <w:bodyDiv w:val="1"/>
      <w:marLeft w:val="0"/>
      <w:marRight w:val="0"/>
      <w:marTop w:val="0"/>
      <w:marBottom w:val="0"/>
      <w:divBdr>
        <w:top w:val="none" w:sz="0" w:space="0" w:color="auto"/>
        <w:left w:val="none" w:sz="0" w:space="0" w:color="auto"/>
        <w:bottom w:val="none" w:sz="0" w:space="0" w:color="auto"/>
        <w:right w:val="none" w:sz="0" w:space="0" w:color="auto"/>
      </w:divBdr>
    </w:div>
    <w:div w:id="2059350687">
      <w:bodyDiv w:val="1"/>
      <w:marLeft w:val="0"/>
      <w:marRight w:val="0"/>
      <w:marTop w:val="0"/>
      <w:marBottom w:val="0"/>
      <w:divBdr>
        <w:top w:val="none" w:sz="0" w:space="0" w:color="auto"/>
        <w:left w:val="none" w:sz="0" w:space="0" w:color="auto"/>
        <w:bottom w:val="none" w:sz="0" w:space="0" w:color="auto"/>
        <w:right w:val="none" w:sz="0" w:space="0" w:color="auto"/>
      </w:divBdr>
    </w:div>
    <w:div w:id="2118135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B1F261-995B-4E39-865E-2F0F7D44CB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14</Pages>
  <Words>16065</Words>
  <Characters>9158</Characters>
  <Application>Microsoft Office Word</Application>
  <DocSecurity>0</DocSecurity>
  <Lines>76</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25173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sergey</cp:lastModifiedBy>
  <cp:revision>8</cp:revision>
  <cp:lastPrinted>2026-05-14T12:14:00Z</cp:lastPrinted>
  <dcterms:created xsi:type="dcterms:W3CDTF">2026-05-14T09:34:00Z</dcterms:created>
  <dcterms:modified xsi:type="dcterms:W3CDTF">2026-05-22T05:53:00Z</dcterms:modified>
</cp:coreProperties>
</file>