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7A28" w14:textId="6D21D218" w:rsidR="00272388" w:rsidRPr="0095176D" w:rsidRDefault="002574BE" w:rsidP="00272388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     </w:t>
      </w:r>
      <w:r w:rsidR="00272388" w:rsidRPr="00EE2952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E1E50C6" wp14:editId="7C0D9A1C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2388" w:rsidRPr="00EE2952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</w:t>
      </w:r>
      <w:r w:rsidR="00F93143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  <w:r w:rsidR="00F93143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  <w:r w:rsidR="00776012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</w:t>
      </w:r>
    </w:p>
    <w:p w14:paraId="201620DB" w14:textId="4585C3E7" w:rsidR="00272388" w:rsidRPr="00843A67" w:rsidRDefault="00272388" w:rsidP="00272388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F931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</w:t>
      </w:r>
      <w:r w:rsidR="00A54C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14:paraId="0BF7409D" w14:textId="77777777" w:rsidR="00272388" w:rsidRPr="00EE2952" w:rsidRDefault="00272388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27766C5A" w14:textId="77777777" w:rsidR="00272388" w:rsidRPr="00EE2952" w:rsidRDefault="00272388" w:rsidP="00272388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05277DB5" w14:textId="77777777" w:rsidR="00272388" w:rsidRPr="00EE2952" w:rsidRDefault="00272388" w:rsidP="00272388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EE2952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570E4765" w14:textId="7C73C027" w:rsidR="00272388" w:rsidRPr="00EE2952" w:rsidRDefault="00B331B9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55 </w:t>
      </w:r>
      <w:r w:rsidR="00272388" w:rsidRPr="00EE295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272388" w:rsidRPr="00EE2952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272388" w:rsidRPr="00EE295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5C29ABB9" w14:textId="77777777" w:rsidR="00F118CA" w:rsidRDefault="00F118CA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787A07E7" w14:textId="2E7F13DC" w:rsidR="00272388" w:rsidRPr="00C77DFF" w:rsidRDefault="00272388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77D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І Ш Е Н Н Я</w:t>
      </w:r>
    </w:p>
    <w:p w14:paraId="7C8E2EF6" w14:textId="77777777" w:rsidR="00272388" w:rsidRPr="00C77DFF" w:rsidRDefault="00272388" w:rsidP="00272388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AC91EB" w14:textId="486EA106" w:rsidR="00272388" w:rsidRPr="00C77DFF" w:rsidRDefault="00F93143" w:rsidP="00272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травня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E2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3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7A02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-55/2026</w:t>
      </w:r>
    </w:p>
    <w:p w14:paraId="7866DCA1" w14:textId="77777777" w:rsidR="00272388" w:rsidRPr="00C77DFF" w:rsidRDefault="00272388" w:rsidP="00272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</w:tblGrid>
      <w:tr w:rsidR="00272388" w:rsidRPr="00B81CF1" w14:paraId="29259CB1" w14:textId="77777777" w:rsidTr="00785A27">
        <w:trPr>
          <w:trHeight w:val="1238"/>
        </w:trPr>
        <w:tc>
          <w:tcPr>
            <w:tcW w:w="5453" w:type="dxa"/>
          </w:tcPr>
          <w:p w14:paraId="14E692D4" w14:textId="50275658" w:rsidR="00272388" w:rsidRDefault="00272388" w:rsidP="00AF5DAB">
            <w:pPr>
              <w:ind w:left="-105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bookmarkStart w:id="0" w:name="_Hlk109989191"/>
            <w:r w:rsidRPr="008E64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</w:t>
            </w:r>
            <w:r w:rsidR="003F55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E64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приватизацію </w:t>
            </w:r>
            <w:bookmarkStart w:id="1" w:name="_Hlk109984023"/>
            <w:r w:rsidR="003F5574" w:rsidRPr="009532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14B0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нежи</w:t>
            </w:r>
            <w:r w:rsidR="00214B0D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214B0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="00214B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ової </w:t>
            </w:r>
            <w:r w:rsidR="00214B0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буд</w:t>
            </w:r>
            <w:r w:rsidR="00214B0D">
              <w:rPr>
                <w:rFonts w:ascii="Times New Roman" w:hAnsi="Times New Roman"/>
                <w:sz w:val="28"/>
                <w:szCs w:val="28"/>
                <w:lang w:val="uk-UA"/>
              </w:rPr>
              <w:t>івлі</w:t>
            </w:r>
            <w:r w:rsidR="00A515B9">
              <w:rPr>
                <w:sz w:val="28"/>
                <w:szCs w:val="28"/>
                <w:lang w:val="uk-UA"/>
              </w:rPr>
              <w:t xml:space="preserve"> </w:t>
            </w:r>
            <w:r w:rsidR="00A515B9" w:rsidRPr="006D4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="008D0B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господарськими</w:t>
            </w:r>
            <w:r w:rsidR="00A515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15B9" w:rsidRPr="006D4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</w:t>
            </w:r>
            <w:r w:rsidR="00A515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івлями</w:t>
            </w:r>
            <w:r w:rsidR="00A515B9" w:rsidRPr="006D4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спорудами</w:t>
            </w:r>
            <w:r w:rsidR="00214B0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D5BEA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загальною площею </w:t>
            </w:r>
            <w:r w:rsidR="000D5B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203,3</w:t>
            </w:r>
            <w:r w:rsidR="000D5BEA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кв.м, за адресою: Чернігівська область, місто Ніжин, </w:t>
            </w:r>
            <w:r w:rsidR="000D5B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="000D5BEA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="000D5BEA">
              <w:rPr>
                <w:rFonts w:ascii="Times New Roman" w:hAnsi="Times New Roman"/>
                <w:sz w:val="28"/>
                <w:szCs w:val="28"/>
                <w:lang w:val="uk-UA"/>
              </w:rPr>
              <w:t>Прощенка Станіслава</w:t>
            </w:r>
            <w:r w:rsidR="000D5BEA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будинок </w:t>
            </w:r>
            <w:r w:rsidR="000D5BEA">
              <w:rPr>
                <w:rFonts w:ascii="Times New Roman" w:hAnsi="Times New Roman"/>
                <w:sz w:val="28"/>
                <w:szCs w:val="28"/>
                <w:lang w:val="uk-UA"/>
              </w:rPr>
              <w:t>6в</w:t>
            </w:r>
            <w:bookmarkEnd w:id="0"/>
            <w:bookmarkEnd w:id="1"/>
          </w:p>
          <w:p w14:paraId="6C9B9EBD" w14:textId="77777777" w:rsidR="00272388" w:rsidRPr="00AF42C5" w:rsidRDefault="00272388" w:rsidP="004F0259">
            <w:pPr>
              <w:tabs>
                <w:tab w:val="left" w:pos="4962"/>
              </w:tabs>
              <w:ind w:right="4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</w:tr>
    </w:tbl>
    <w:p w14:paraId="22F8F8A9" w14:textId="27CEA69A" w:rsidR="00272388" w:rsidRDefault="00272388" w:rsidP="002723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58416858"/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статей </w:t>
      </w:r>
      <w:bookmarkStart w:id="3" w:name="_Hlk109995757"/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25, 26, 42, 59, 60, 73 Закону України «Про місцеве самоврядування в Україні»</w:t>
      </w:r>
      <w:r w:rsidR="007E02B1" w:rsidRPr="007E0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2B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E02B1" w:rsidRPr="0013631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5D3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2B1"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="007E02B1" w:rsidRPr="00136319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7E02B1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7E02B1" w:rsidRPr="00136319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частин 1, 4 статті 11</w:t>
      </w:r>
      <w:r w:rsidR="0096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статт</w:t>
      </w:r>
      <w:r w:rsidR="00CA0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96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приватизацію державного 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майна»</w:t>
      </w:r>
      <w:r w:rsidR="007E02B1" w:rsidRPr="007E0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0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18 січня 2018 року № </w:t>
      </w:r>
      <w:r w:rsidR="007E02B1" w:rsidRPr="00D020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2269-</w:t>
      </w:r>
      <w:r w:rsidR="007E02B1" w:rsidRPr="00D02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VIII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Регламенту Ніжинської міської ради Чернігівської області, затвердженого рішенням Ніжинської міської ради від </w:t>
      </w:r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 листопада 2020 року № 3-2/2020</w:t>
      </w:r>
      <w:bookmarkEnd w:id="2"/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змінами), рішення </w:t>
      </w:r>
      <w:r w:rsidR="00B721F0"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від </w:t>
      </w:r>
      <w:r w:rsidR="00B331B9" w:rsidRPr="00B33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травня</w:t>
      </w:r>
      <w:r w:rsidR="00B331B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B721F0"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721F0"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21F0" w:rsidRPr="00DC3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DC3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</w:t>
      </w:r>
      <w:r w:rsidR="002E4CFF" w:rsidRPr="00DC3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-55/2026</w:t>
      </w:r>
      <w:r w:rsidR="002E4CF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bookmarkStart w:id="4" w:name="_Hlk109985296"/>
      <w:bookmarkEnd w:id="3"/>
      <w:r w:rsidR="008B239C"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включення до переліку об’єктів комунальної власності </w:t>
      </w:r>
      <w:r w:rsidR="008B239C" w:rsidRPr="00030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територіальної громади, що </w:t>
      </w:r>
      <w:r w:rsidR="008B239C"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підлягають приватизації, </w:t>
      </w:r>
      <w:bookmarkEnd w:id="4"/>
      <w:r w:rsidR="00214B0D" w:rsidRPr="007D1C4B">
        <w:rPr>
          <w:rFonts w:ascii="Times New Roman" w:hAnsi="Times New Roman"/>
          <w:sz w:val="28"/>
          <w:szCs w:val="28"/>
          <w:lang w:val="uk-UA"/>
        </w:rPr>
        <w:t>нежи</w:t>
      </w:r>
      <w:r w:rsidR="00214B0D">
        <w:rPr>
          <w:rFonts w:ascii="Times New Roman" w:hAnsi="Times New Roman"/>
          <w:sz w:val="28"/>
          <w:szCs w:val="28"/>
          <w:lang w:val="uk-UA"/>
        </w:rPr>
        <w:t>т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>л</w:t>
      </w:r>
      <w:r w:rsidR="00214B0D">
        <w:rPr>
          <w:rFonts w:ascii="Times New Roman" w:hAnsi="Times New Roman"/>
          <w:sz w:val="28"/>
          <w:szCs w:val="28"/>
          <w:lang w:val="uk-UA"/>
        </w:rPr>
        <w:t xml:space="preserve">ової 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>буд</w:t>
      </w:r>
      <w:r w:rsidR="00214B0D">
        <w:rPr>
          <w:rFonts w:ascii="Times New Roman" w:hAnsi="Times New Roman"/>
          <w:sz w:val="28"/>
          <w:szCs w:val="28"/>
          <w:lang w:val="uk-UA"/>
        </w:rPr>
        <w:t>івлі</w:t>
      </w:r>
      <w:r w:rsidR="00A515B9" w:rsidRPr="00A515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15B9" w:rsidRPr="006D48A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D0BC3">
        <w:rPr>
          <w:rFonts w:ascii="Times New Roman" w:hAnsi="Times New Roman" w:cs="Times New Roman"/>
          <w:sz w:val="28"/>
          <w:szCs w:val="28"/>
          <w:lang w:val="uk-UA"/>
        </w:rPr>
        <w:t>господарськими</w:t>
      </w:r>
      <w:r w:rsidR="00A515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15B9" w:rsidRPr="006D48A7">
        <w:rPr>
          <w:rFonts w:ascii="Times New Roman" w:hAnsi="Times New Roman" w:cs="Times New Roman"/>
          <w:sz w:val="28"/>
          <w:szCs w:val="28"/>
          <w:lang w:val="uk-UA"/>
        </w:rPr>
        <w:t>буд</w:t>
      </w:r>
      <w:r w:rsidR="00A515B9">
        <w:rPr>
          <w:rFonts w:ascii="Times New Roman" w:hAnsi="Times New Roman" w:cs="Times New Roman"/>
          <w:sz w:val="28"/>
          <w:szCs w:val="28"/>
          <w:lang w:val="uk-UA"/>
        </w:rPr>
        <w:t>івлями</w:t>
      </w:r>
      <w:r w:rsidR="00A515B9" w:rsidRPr="006D48A7">
        <w:rPr>
          <w:rFonts w:ascii="Times New Roman" w:hAnsi="Times New Roman" w:cs="Times New Roman"/>
          <w:sz w:val="28"/>
          <w:szCs w:val="28"/>
          <w:lang w:val="uk-UA"/>
        </w:rPr>
        <w:t xml:space="preserve"> та спорудами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1427D" w:rsidRPr="007D1C4B">
        <w:rPr>
          <w:rFonts w:ascii="Times New Roman" w:hAnsi="Times New Roman"/>
          <w:sz w:val="28"/>
          <w:szCs w:val="28"/>
          <w:lang w:val="uk-UA"/>
        </w:rPr>
        <w:t xml:space="preserve">загальною площею </w:t>
      </w:r>
      <w:r w:rsidR="0081427D">
        <w:rPr>
          <w:rFonts w:ascii="Times New Roman" w:hAnsi="Times New Roman"/>
          <w:sz w:val="28"/>
          <w:szCs w:val="28"/>
          <w:lang w:val="uk-UA"/>
        </w:rPr>
        <w:t xml:space="preserve"> 203,3</w:t>
      </w:r>
      <w:r w:rsidR="0081427D" w:rsidRPr="007D1C4B">
        <w:rPr>
          <w:rFonts w:ascii="Times New Roman" w:hAnsi="Times New Roman"/>
          <w:sz w:val="28"/>
          <w:szCs w:val="28"/>
          <w:lang w:val="uk-UA"/>
        </w:rPr>
        <w:t xml:space="preserve"> кв.м, за адресою: Чернігівська область, місто Ніжин, вулиця </w:t>
      </w:r>
      <w:r w:rsidR="0081427D">
        <w:rPr>
          <w:rFonts w:ascii="Times New Roman" w:hAnsi="Times New Roman"/>
          <w:sz w:val="28"/>
          <w:szCs w:val="28"/>
          <w:lang w:val="uk-UA"/>
        </w:rPr>
        <w:t>Прощенка Станіслава</w:t>
      </w:r>
      <w:r w:rsidR="0081427D" w:rsidRPr="007D1C4B">
        <w:rPr>
          <w:rFonts w:ascii="Times New Roman" w:hAnsi="Times New Roman"/>
          <w:sz w:val="28"/>
          <w:szCs w:val="28"/>
          <w:lang w:val="uk-UA"/>
        </w:rPr>
        <w:t xml:space="preserve">, будинок </w:t>
      </w:r>
      <w:r w:rsidR="0081427D">
        <w:rPr>
          <w:rFonts w:ascii="Times New Roman" w:hAnsi="Times New Roman"/>
          <w:sz w:val="28"/>
          <w:szCs w:val="28"/>
          <w:lang w:val="uk-UA"/>
        </w:rPr>
        <w:t>6в</w:t>
      </w:r>
      <w:r w:rsidR="00AB2B2E">
        <w:rPr>
          <w:rFonts w:ascii="Times New Roman" w:hAnsi="Times New Roman" w:cs="Times New Roman"/>
          <w:noProof/>
          <w:sz w:val="28"/>
          <w:szCs w:val="28"/>
          <w:lang w:val="uk-UA"/>
        </w:rPr>
        <w:t>»</w:t>
      </w:r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F7EB8" w:rsidRPr="003F7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8D0B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технічний паспорт на нежитлову будівлю</w:t>
      </w:r>
      <w:r w:rsidR="008D0BC3" w:rsidRPr="00ED730A">
        <w:rPr>
          <w:sz w:val="28"/>
          <w:szCs w:val="28"/>
          <w:lang w:val="uk-UA"/>
        </w:rPr>
        <w:t xml:space="preserve"> </w:t>
      </w:r>
      <w:r w:rsidR="008D0BC3" w:rsidRPr="00ED730A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Чернігівська область, </w:t>
      </w:r>
      <w:r w:rsidR="008D0BC3">
        <w:rPr>
          <w:rFonts w:ascii="Times New Roman" w:hAnsi="Times New Roman" w:cs="Times New Roman"/>
          <w:sz w:val="28"/>
          <w:szCs w:val="28"/>
          <w:lang w:val="uk-UA"/>
        </w:rPr>
        <w:t>Ніжинський район,</w:t>
      </w:r>
      <w:r w:rsidR="008D0BC3" w:rsidRPr="00ED730A">
        <w:rPr>
          <w:rFonts w:ascii="Times New Roman" w:hAnsi="Times New Roman" w:cs="Times New Roman"/>
          <w:sz w:val="28"/>
          <w:szCs w:val="28"/>
          <w:lang w:val="uk-UA"/>
        </w:rPr>
        <w:t xml:space="preserve"> місто Ніжин, вулиця Прощенка Станіслава, будинок 6в</w:t>
      </w:r>
      <w:r w:rsidR="008D0BC3">
        <w:rPr>
          <w:rFonts w:ascii="Times New Roman" w:hAnsi="Times New Roman" w:cs="Times New Roman"/>
          <w:sz w:val="28"/>
          <w:szCs w:val="28"/>
          <w:lang w:val="uk-UA"/>
        </w:rPr>
        <w:t>, виготовлений</w:t>
      </w:r>
      <w:r w:rsidR="008D0BC3" w:rsidRPr="00ED73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0B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березня 2026 року ТОВ «Наше БТІ», довідку про технічний стан нерухомого майна</w:t>
      </w:r>
      <w:r w:rsidR="00920F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D0B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нежитлової будівлі</w:t>
      </w:r>
      <w:r w:rsidR="008D0BC3" w:rsidRPr="003624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BC3" w:rsidRPr="00ED730A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Чернігівська область, </w:t>
      </w:r>
      <w:r w:rsidR="008D0BC3">
        <w:rPr>
          <w:rFonts w:ascii="Times New Roman" w:hAnsi="Times New Roman" w:cs="Times New Roman"/>
          <w:sz w:val="28"/>
          <w:szCs w:val="28"/>
          <w:lang w:val="uk-UA"/>
        </w:rPr>
        <w:t>Ніжинський район,</w:t>
      </w:r>
      <w:r w:rsidR="008D0BC3" w:rsidRPr="00ED730A">
        <w:rPr>
          <w:rFonts w:ascii="Times New Roman" w:hAnsi="Times New Roman" w:cs="Times New Roman"/>
          <w:sz w:val="28"/>
          <w:szCs w:val="28"/>
          <w:lang w:val="uk-UA"/>
        </w:rPr>
        <w:t xml:space="preserve"> місто Ніжин, вулиця Прощенка Станіслава, будинок 6в</w:t>
      </w:r>
      <w:r w:rsidR="008D0B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виготовлену ТОВ «Наше БТІ» 30 березня 2026 року </w:t>
      </w:r>
      <w:r w:rsidR="003E4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8D0B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202 та </w:t>
      </w:r>
      <w:r w:rsidR="00103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службову записку</w:t>
      </w:r>
      <w:r w:rsidR="00103236" w:rsidRPr="0042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Управління комунального майна та земельних відносин Ніжинської міської ради Онокало І.А. </w:t>
      </w:r>
      <w:r w:rsidR="00103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ім</w:t>
      </w:r>
      <w:r w:rsidR="00103236" w:rsidRPr="0096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103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першого заступника міського голови з питань діяльності виконавчих органів ради Вовченка Ф.І. </w:t>
      </w:r>
      <w:r w:rsidR="00103236" w:rsidRPr="0042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21 квітня 2026 року № 421</w:t>
      </w:r>
      <w:r w:rsidR="00F118CA" w:rsidRPr="003F7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вирішила:</w:t>
      </w:r>
    </w:p>
    <w:p w14:paraId="44683460" w14:textId="739B721B" w:rsidR="00272388" w:rsidRDefault="00272388" w:rsidP="00B73D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Приватизувати 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>нежи</w:t>
      </w:r>
      <w:r w:rsidR="00214B0D">
        <w:rPr>
          <w:rFonts w:ascii="Times New Roman" w:hAnsi="Times New Roman"/>
          <w:sz w:val="28"/>
          <w:szCs w:val="28"/>
          <w:lang w:val="uk-UA"/>
        </w:rPr>
        <w:t>т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>л</w:t>
      </w:r>
      <w:r w:rsidR="00214B0D">
        <w:rPr>
          <w:rFonts w:ascii="Times New Roman" w:hAnsi="Times New Roman"/>
          <w:sz w:val="28"/>
          <w:szCs w:val="28"/>
          <w:lang w:val="uk-UA"/>
        </w:rPr>
        <w:t xml:space="preserve">ову 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>буд</w:t>
      </w:r>
      <w:r w:rsidR="00214B0D">
        <w:rPr>
          <w:rFonts w:ascii="Times New Roman" w:hAnsi="Times New Roman"/>
          <w:sz w:val="28"/>
          <w:szCs w:val="28"/>
          <w:lang w:val="uk-UA"/>
        </w:rPr>
        <w:t>івлю</w:t>
      </w:r>
      <w:r w:rsidR="00A515B9" w:rsidRPr="00A515B9">
        <w:rPr>
          <w:sz w:val="28"/>
          <w:szCs w:val="28"/>
          <w:lang w:val="uk-UA"/>
        </w:rPr>
        <w:t xml:space="preserve"> </w:t>
      </w:r>
      <w:r w:rsidR="00A515B9" w:rsidRPr="006D48A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D0BC3">
        <w:rPr>
          <w:rFonts w:ascii="Times New Roman" w:hAnsi="Times New Roman" w:cs="Times New Roman"/>
          <w:sz w:val="28"/>
          <w:szCs w:val="28"/>
          <w:lang w:val="uk-UA"/>
        </w:rPr>
        <w:t>господарськими</w:t>
      </w:r>
      <w:r w:rsidR="00A515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15B9" w:rsidRPr="006D48A7">
        <w:rPr>
          <w:rFonts w:ascii="Times New Roman" w:hAnsi="Times New Roman" w:cs="Times New Roman"/>
          <w:sz w:val="28"/>
          <w:szCs w:val="28"/>
          <w:lang w:val="uk-UA"/>
        </w:rPr>
        <w:t>буд</w:t>
      </w:r>
      <w:r w:rsidR="00A515B9">
        <w:rPr>
          <w:rFonts w:ascii="Times New Roman" w:hAnsi="Times New Roman" w:cs="Times New Roman"/>
          <w:sz w:val="28"/>
          <w:szCs w:val="28"/>
          <w:lang w:val="uk-UA"/>
        </w:rPr>
        <w:t>івлями</w:t>
      </w:r>
      <w:r w:rsidR="00A515B9" w:rsidRPr="006D48A7">
        <w:rPr>
          <w:rFonts w:ascii="Times New Roman" w:hAnsi="Times New Roman" w:cs="Times New Roman"/>
          <w:sz w:val="28"/>
          <w:szCs w:val="28"/>
          <w:lang w:val="uk-UA"/>
        </w:rPr>
        <w:t xml:space="preserve"> та спорудами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0753E" w:rsidRPr="007D1C4B">
        <w:rPr>
          <w:rFonts w:ascii="Times New Roman" w:hAnsi="Times New Roman"/>
          <w:sz w:val="28"/>
          <w:szCs w:val="28"/>
          <w:lang w:val="uk-UA"/>
        </w:rPr>
        <w:t xml:space="preserve">загальною площею </w:t>
      </w:r>
      <w:r w:rsidR="00A0753E">
        <w:rPr>
          <w:rFonts w:ascii="Times New Roman" w:hAnsi="Times New Roman"/>
          <w:sz w:val="28"/>
          <w:szCs w:val="28"/>
          <w:lang w:val="uk-UA"/>
        </w:rPr>
        <w:t xml:space="preserve"> 203,3</w:t>
      </w:r>
      <w:r w:rsidR="00A0753E" w:rsidRPr="007D1C4B">
        <w:rPr>
          <w:rFonts w:ascii="Times New Roman" w:hAnsi="Times New Roman"/>
          <w:sz w:val="28"/>
          <w:szCs w:val="28"/>
          <w:lang w:val="uk-UA"/>
        </w:rPr>
        <w:t xml:space="preserve"> кв.м, за адресою: Чернігівська область, місто Ніжин, вулиця </w:t>
      </w:r>
      <w:r w:rsidR="00A0753E">
        <w:rPr>
          <w:rFonts w:ascii="Times New Roman" w:hAnsi="Times New Roman"/>
          <w:sz w:val="28"/>
          <w:szCs w:val="28"/>
          <w:lang w:val="uk-UA"/>
        </w:rPr>
        <w:t>Прощенка Станіслава</w:t>
      </w:r>
      <w:r w:rsidR="00A0753E" w:rsidRPr="007D1C4B">
        <w:rPr>
          <w:rFonts w:ascii="Times New Roman" w:hAnsi="Times New Roman"/>
          <w:sz w:val="28"/>
          <w:szCs w:val="28"/>
          <w:lang w:val="uk-UA"/>
        </w:rPr>
        <w:t xml:space="preserve">, будинок </w:t>
      </w:r>
      <w:r w:rsidR="00A0753E">
        <w:rPr>
          <w:rFonts w:ascii="Times New Roman" w:hAnsi="Times New Roman"/>
          <w:sz w:val="28"/>
          <w:szCs w:val="28"/>
          <w:lang w:val="uk-UA"/>
        </w:rPr>
        <w:t>6в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шляхом продажу на електронному </w:t>
      </w:r>
      <w:r w:rsidRPr="00995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аукціоні. </w:t>
      </w:r>
    </w:p>
    <w:p w14:paraId="6CAE1D91" w14:textId="77777777" w:rsidR="00272388" w:rsidRDefault="00272388" w:rsidP="0027238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</w:t>
      </w:r>
      <w:r w:rsidR="00A94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Офіційним </w:t>
      </w:r>
      <w:r w:rsidR="005421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засобом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розміщення інформації з питань приватизації об’єктів комунальної власності Ніжинської</w:t>
      </w:r>
      <w:r w:rsidR="00DA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вважати офіційний сайт Ніжинської міської ради </w:t>
      </w:r>
      <w:hyperlink r:id="rId5" w:history="1">
        <w:r w:rsidR="009E28D0" w:rsidRPr="00254B16">
          <w:rPr>
            <w:rStyle w:val="a7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https://nizhynrada.gov.ua/</w:t>
        </w:r>
      </w:hyperlink>
      <w:r w:rsidR="009E2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EB12395" w14:textId="67906B95" w:rsidR="00272388" w:rsidRDefault="00A94000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комунального майна </w:t>
      </w:r>
      <w:r w:rsidR="007B13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</w:t>
      </w:r>
      <w:r w:rsidR="00B73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 О.О.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6DA62F78" w14:textId="4CF28D27" w:rsidR="00272388" w:rsidRPr="008E6486" w:rsidRDefault="00632BC1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Організацію виконання даного рішення покласти на першого заступника міського голови з питань діяльності виконавчих органів ради Вовченка Ф.І. та начальника </w:t>
      </w:r>
      <w:r w:rsidR="007B13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 </w:t>
      </w:r>
      <w:r w:rsidR="0062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 І.А.</w:t>
      </w:r>
    </w:p>
    <w:p w14:paraId="1B781265" w14:textId="77777777" w:rsidR="00272388" w:rsidRPr="008E6486" w:rsidRDefault="00632BC1" w:rsidP="00B016E7">
      <w:pPr>
        <w:ind w:right="-2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272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 В.М.).</w:t>
      </w:r>
    </w:p>
    <w:p w14:paraId="686673A5" w14:textId="77777777" w:rsidR="00272388" w:rsidRDefault="00272388" w:rsidP="0027238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6F81AB" w14:textId="77777777" w:rsidR="00272388" w:rsidRPr="008E6486" w:rsidRDefault="00272388" w:rsidP="0027238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Олександр КОДОЛА</w:t>
      </w:r>
    </w:p>
    <w:p w14:paraId="79CE5934" w14:textId="77777777" w:rsidR="00272388" w:rsidRPr="008E6486" w:rsidRDefault="00272388" w:rsidP="00272388">
      <w:pPr>
        <w:ind w:right="4109"/>
        <w:rPr>
          <w:sz w:val="28"/>
          <w:szCs w:val="28"/>
        </w:rPr>
      </w:pPr>
    </w:p>
    <w:p w14:paraId="7C412928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D4DABD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D88491" w14:textId="77777777" w:rsidR="00272388" w:rsidRPr="008E6486" w:rsidRDefault="00272388" w:rsidP="00272388">
      <w:pPr>
        <w:ind w:right="41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62648D" w14:textId="77777777" w:rsidR="00272388" w:rsidRPr="008E6486" w:rsidRDefault="00272388" w:rsidP="00272388">
      <w:pPr>
        <w:ind w:right="41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83FB5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0BC00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91D26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009C8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4025D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B9946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41D6D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98FF9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53831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9AFDB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C285E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586BF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F3D1C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8080E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9D35B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E34D5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A2FF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305BF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106CEB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52F48DE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0B29CA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14F0C9E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0A3C1E6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144294" w14:textId="23AD648D" w:rsidR="00B73D17" w:rsidRPr="003D54D0" w:rsidRDefault="005F2AF5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B73D17" w:rsidRPr="003D54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A4AE8F4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D7B388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663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1C0F288C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0C9348EC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0E84947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502D92" w14:textId="77777777" w:rsidR="00B73D17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10F0E86C" w14:textId="77777777" w:rsidR="00B73D17" w:rsidRPr="003D54D0" w:rsidRDefault="00306B2E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B73D17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B73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3D17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05113B6C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1215CF4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7F7B163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745D1E5F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630E2F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A23FBA9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517A7363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виконавчого комітету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Pr="002E5FC9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 ЛЕГА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61A97381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3CC11433" w14:textId="77777777" w:rsidR="00B73D17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3CAA837" w14:textId="77777777" w:rsidR="00FA4DD3" w:rsidRPr="00FA4DD3" w:rsidRDefault="00FA4DD3" w:rsidP="00FA4D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A4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Головний спеціаліст-юрист відділу бухгалтерського </w:t>
      </w:r>
    </w:p>
    <w:p w14:paraId="20A4297D" w14:textId="01D793A2" w:rsidR="00FA4DD3" w:rsidRPr="00FA4DD3" w:rsidRDefault="00FA4DD3" w:rsidP="00FA4D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A4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обліку,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FA4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звітності та правового забезпечення Управління </w:t>
      </w:r>
    </w:p>
    <w:p w14:paraId="54D85C47" w14:textId="77777777" w:rsidR="00FA4DD3" w:rsidRPr="00FA4DD3" w:rsidRDefault="00FA4DD3" w:rsidP="00FA4D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A4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комунального майна та земельних відносин </w:t>
      </w:r>
    </w:p>
    <w:p w14:paraId="0B58EEA8" w14:textId="77777777" w:rsidR="00FA4DD3" w:rsidRPr="00FA4DD3" w:rsidRDefault="00FA4DD3" w:rsidP="00FA4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4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Ніжинської міської ради                                                             Сергій САВЧЕНКО</w:t>
      </w:r>
    </w:p>
    <w:p w14:paraId="1E4DF7BE" w14:textId="77777777" w:rsidR="00FA4DD3" w:rsidRPr="003D54D0" w:rsidRDefault="00FA4DD3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630B76D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3A8F1CB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6350F50D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33D5DAAD" w14:textId="77777777" w:rsidR="00B73D17" w:rsidRPr="003D54D0" w:rsidRDefault="00B73D17" w:rsidP="00754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2E32E85B" w14:textId="77777777" w:rsidR="00B73D17" w:rsidRPr="003D54D0" w:rsidRDefault="00B73D17" w:rsidP="00754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 ДЕГТЯРЕНКО</w:t>
      </w:r>
    </w:p>
    <w:p w14:paraId="7208A5CD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0CD92E5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9894AE8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230B9FD1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0FFEE062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3FF2BFB5" w14:textId="77777777" w:rsidR="00B73D17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5EB14DC1" w14:textId="77777777" w:rsidR="00B73D17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sectPr w:rsidR="00B73D17" w:rsidSect="004C5D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88"/>
    <w:rsid w:val="000015F4"/>
    <w:rsid w:val="000074BC"/>
    <w:rsid w:val="00017D01"/>
    <w:rsid w:val="00040FFE"/>
    <w:rsid w:val="000455EA"/>
    <w:rsid w:val="000601E3"/>
    <w:rsid w:val="00077D73"/>
    <w:rsid w:val="0008098E"/>
    <w:rsid w:val="00091C78"/>
    <w:rsid w:val="000A5AE1"/>
    <w:rsid w:val="000D4FE9"/>
    <w:rsid w:val="000D5BEA"/>
    <w:rsid w:val="000D6F84"/>
    <w:rsid w:val="000F03BC"/>
    <w:rsid w:val="00103236"/>
    <w:rsid w:val="0010749D"/>
    <w:rsid w:val="0013115A"/>
    <w:rsid w:val="00161BF1"/>
    <w:rsid w:val="00173ED4"/>
    <w:rsid w:val="00187B3F"/>
    <w:rsid w:val="001A21F7"/>
    <w:rsid w:val="001A3BB8"/>
    <w:rsid w:val="001F3783"/>
    <w:rsid w:val="001F5F98"/>
    <w:rsid w:val="001F7B8A"/>
    <w:rsid w:val="002065D1"/>
    <w:rsid w:val="00214AF3"/>
    <w:rsid w:val="00214B0D"/>
    <w:rsid w:val="00241AED"/>
    <w:rsid w:val="002574BE"/>
    <w:rsid w:val="00260425"/>
    <w:rsid w:val="00264D16"/>
    <w:rsid w:val="00272388"/>
    <w:rsid w:val="00274E06"/>
    <w:rsid w:val="002A06EC"/>
    <w:rsid w:val="002A6D9E"/>
    <w:rsid w:val="002E1A73"/>
    <w:rsid w:val="002E4CFF"/>
    <w:rsid w:val="002E5E3F"/>
    <w:rsid w:val="00306B2E"/>
    <w:rsid w:val="00315F34"/>
    <w:rsid w:val="0031684A"/>
    <w:rsid w:val="00324E05"/>
    <w:rsid w:val="00337B88"/>
    <w:rsid w:val="00341D1B"/>
    <w:rsid w:val="00350DE7"/>
    <w:rsid w:val="00351BDD"/>
    <w:rsid w:val="00352D25"/>
    <w:rsid w:val="00370798"/>
    <w:rsid w:val="003A7977"/>
    <w:rsid w:val="003B3BAE"/>
    <w:rsid w:val="003C40DC"/>
    <w:rsid w:val="003E446F"/>
    <w:rsid w:val="003F198E"/>
    <w:rsid w:val="003F5574"/>
    <w:rsid w:val="003F75FC"/>
    <w:rsid w:val="00407103"/>
    <w:rsid w:val="0042287A"/>
    <w:rsid w:val="00427790"/>
    <w:rsid w:val="00441F95"/>
    <w:rsid w:val="00470388"/>
    <w:rsid w:val="004735B3"/>
    <w:rsid w:val="00481A98"/>
    <w:rsid w:val="0048299E"/>
    <w:rsid w:val="00487EA6"/>
    <w:rsid w:val="00490DA0"/>
    <w:rsid w:val="004939D3"/>
    <w:rsid w:val="004963DE"/>
    <w:rsid w:val="004B1E12"/>
    <w:rsid w:val="004C5D47"/>
    <w:rsid w:val="004E44C3"/>
    <w:rsid w:val="004E5777"/>
    <w:rsid w:val="004F7EB8"/>
    <w:rsid w:val="00500DA9"/>
    <w:rsid w:val="00511541"/>
    <w:rsid w:val="005120FA"/>
    <w:rsid w:val="005269C4"/>
    <w:rsid w:val="0053164F"/>
    <w:rsid w:val="0054064C"/>
    <w:rsid w:val="0054218C"/>
    <w:rsid w:val="00543CE8"/>
    <w:rsid w:val="005554C0"/>
    <w:rsid w:val="00587597"/>
    <w:rsid w:val="00592D62"/>
    <w:rsid w:val="005B095A"/>
    <w:rsid w:val="005B2346"/>
    <w:rsid w:val="005D2A84"/>
    <w:rsid w:val="005D3785"/>
    <w:rsid w:val="005D675F"/>
    <w:rsid w:val="005F2AF5"/>
    <w:rsid w:val="0062092F"/>
    <w:rsid w:val="006209AD"/>
    <w:rsid w:val="006239C0"/>
    <w:rsid w:val="00623C71"/>
    <w:rsid w:val="00627F0D"/>
    <w:rsid w:val="00632BC1"/>
    <w:rsid w:val="00651064"/>
    <w:rsid w:val="00656B7B"/>
    <w:rsid w:val="00662D88"/>
    <w:rsid w:val="006637DB"/>
    <w:rsid w:val="00680A2E"/>
    <w:rsid w:val="00683F9A"/>
    <w:rsid w:val="006E08D5"/>
    <w:rsid w:val="006E707C"/>
    <w:rsid w:val="006F0622"/>
    <w:rsid w:val="006F49D4"/>
    <w:rsid w:val="00711F43"/>
    <w:rsid w:val="007148AE"/>
    <w:rsid w:val="0071755D"/>
    <w:rsid w:val="00717B62"/>
    <w:rsid w:val="007303FA"/>
    <w:rsid w:val="0073516A"/>
    <w:rsid w:val="00742DA8"/>
    <w:rsid w:val="00746391"/>
    <w:rsid w:val="0075482D"/>
    <w:rsid w:val="007646A4"/>
    <w:rsid w:val="007714A9"/>
    <w:rsid w:val="00776012"/>
    <w:rsid w:val="00785A27"/>
    <w:rsid w:val="00785B99"/>
    <w:rsid w:val="00790964"/>
    <w:rsid w:val="007A027F"/>
    <w:rsid w:val="007A07D6"/>
    <w:rsid w:val="007A2E3A"/>
    <w:rsid w:val="007B13EB"/>
    <w:rsid w:val="007C1545"/>
    <w:rsid w:val="007C46B9"/>
    <w:rsid w:val="007E02B1"/>
    <w:rsid w:val="007E44D3"/>
    <w:rsid w:val="007F6BC4"/>
    <w:rsid w:val="00800BED"/>
    <w:rsid w:val="0080127C"/>
    <w:rsid w:val="00801EE2"/>
    <w:rsid w:val="00805964"/>
    <w:rsid w:val="008059FA"/>
    <w:rsid w:val="0081427D"/>
    <w:rsid w:val="008153D8"/>
    <w:rsid w:val="008248F5"/>
    <w:rsid w:val="008318B1"/>
    <w:rsid w:val="00843A67"/>
    <w:rsid w:val="008526A8"/>
    <w:rsid w:val="00880351"/>
    <w:rsid w:val="00883F6F"/>
    <w:rsid w:val="00894CCE"/>
    <w:rsid w:val="008B239C"/>
    <w:rsid w:val="008D046D"/>
    <w:rsid w:val="008D0BC3"/>
    <w:rsid w:val="008F3868"/>
    <w:rsid w:val="009043A1"/>
    <w:rsid w:val="00920FB4"/>
    <w:rsid w:val="00925CD2"/>
    <w:rsid w:val="0093076A"/>
    <w:rsid w:val="00936A94"/>
    <w:rsid w:val="00944142"/>
    <w:rsid w:val="0095176D"/>
    <w:rsid w:val="0096354B"/>
    <w:rsid w:val="00964440"/>
    <w:rsid w:val="009655FB"/>
    <w:rsid w:val="0098310A"/>
    <w:rsid w:val="00991E35"/>
    <w:rsid w:val="009952B5"/>
    <w:rsid w:val="009B516E"/>
    <w:rsid w:val="009C0D5E"/>
    <w:rsid w:val="009C18A6"/>
    <w:rsid w:val="009E28D0"/>
    <w:rsid w:val="009F1E6B"/>
    <w:rsid w:val="00A0753E"/>
    <w:rsid w:val="00A243EB"/>
    <w:rsid w:val="00A42ECE"/>
    <w:rsid w:val="00A515B9"/>
    <w:rsid w:val="00A54C8F"/>
    <w:rsid w:val="00A57E89"/>
    <w:rsid w:val="00A63C9C"/>
    <w:rsid w:val="00A66740"/>
    <w:rsid w:val="00A80104"/>
    <w:rsid w:val="00A853B6"/>
    <w:rsid w:val="00A94000"/>
    <w:rsid w:val="00AB2874"/>
    <w:rsid w:val="00AB2B2E"/>
    <w:rsid w:val="00AE7D2B"/>
    <w:rsid w:val="00AF5DAB"/>
    <w:rsid w:val="00B016E7"/>
    <w:rsid w:val="00B04B69"/>
    <w:rsid w:val="00B1481E"/>
    <w:rsid w:val="00B22F22"/>
    <w:rsid w:val="00B319CF"/>
    <w:rsid w:val="00B331B9"/>
    <w:rsid w:val="00B37511"/>
    <w:rsid w:val="00B52001"/>
    <w:rsid w:val="00B721F0"/>
    <w:rsid w:val="00B73D17"/>
    <w:rsid w:val="00B81CF1"/>
    <w:rsid w:val="00B82716"/>
    <w:rsid w:val="00B856F6"/>
    <w:rsid w:val="00B91F57"/>
    <w:rsid w:val="00B921AC"/>
    <w:rsid w:val="00B96D10"/>
    <w:rsid w:val="00BA0B87"/>
    <w:rsid w:val="00BB05A3"/>
    <w:rsid w:val="00BB27EB"/>
    <w:rsid w:val="00BB289B"/>
    <w:rsid w:val="00BB71CA"/>
    <w:rsid w:val="00BC4AB1"/>
    <w:rsid w:val="00BF6F80"/>
    <w:rsid w:val="00C52735"/>
    <w:rsid w:val="00C558DA"/>
    <w:rsid w:val="00C769BE"/>
    <w:rsid w:val="00C9384D"/>
    <w:rsid w:val="00CA02E9"/>
    <w:rsid w:val="00CA5C40"/>
    <w:rsid w:val="00CC2763"/>
    <w:rsid w:val="00CC3BA8"/>
    <w:rsid w:val="00CC4EC9"/>
    <w:rsid w:val="00CC6866"/>
    <w:rsid w:val="00D0232E"/>
    <w:rsid w:val="00D1470B"/>
    <w:rsid w:val="00D2231B"/>
    <w:rsid w:val="00D30537"/>
    <w:rsid w:val="00D320FD"/>
    <w:rsid w:val="00D35143"/>
    <w:rsid w:val="00D37DAB"/>
    <w:rsid w:val="00D4182D"/>
    <w:rsid w:val="00D4453C"/>
    <w:rsid w:val="00D5452E"/>
    <w:rsid w:val="00D65D09"/>
    <w:rsid w:val="00D76C04"/>
    <w:rsid w:val="00D91E55"/>
    <w:rsid w:val="00D96FFF"/>
    <w:rsid w:val="00DA4E0F"/>
    <w:rsid w:val="00DA5C2C"/>
    <w:rsid w:val="00DB6785"/>
    <w:rsid w:val="00DC0381"/>
    <w:rsid w:val="00DC3EB9"/>
    <w:rsid w:val="00DD1BF5"/>
    <w:rsid w:val="00DD5981"/>
    <w:rsid w:val="00DE2513"/>
    <w:rsid w:val="00DE789A"/>
    <w:rsid w:val="00DF0DE8"/>
    <w:rsid w:val="00DF78F7"/>
    <w:rsid w:val="00E01A8C"/>
    <w:rsid w:val="00E22F6D"/>
    <w:rsid w:val="00E23CF1"/>
    <w:rsid w:val="00E34240"/>
    <w:rsid w:val="00E469FC"/>
    <w:rsid w:val="00E52CD8"/>
    <w:rsid w:val="00E53022"/>
    <w:rsid w:val="00E84559"/>
    <w:rsid w:val="00ED109A"/>
    <w:rsid w:val="00EF1A30"/>
    <w:rsid w:val="00F04F15"/>
    <w:rsid w:val="00F118CA"/>
    <w:rsid w:val="00F3071F"/>
    <w:rsid w:val="00F3690F"/>
    <w:rsid w:val="00F500E0"/>
    <w:rsid w:val="00F51175"/>
    <w:rsid w:val="00F67DDF"/>
    <w:rsid w:val="00F82D0D"/>
    <w:rsid w:val="00F85471"/>
    <w:rsid w:val="00F93143"/>
    <w:rsid w:val="00FA4DD3"/>
    <w:rsid w:val="00FA68D1"/>
    <w:rsid w:val="00FB4D54"/>
    <w:rsid w:val="00FD14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3C35"/>
  <w15:chartTrackingRefBased/>
  <w15:docId w15:val="{06C93EB7-9943-4432-BCB9-AC83DF49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88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39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73D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E28D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E28D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E28D0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894CCE"/>
    <w:pPr>
      <w:ind w:left="720"/>
      <w:contextualSpacing/>
    </w:p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0F0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izhynrada.gov.u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2945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259</cp:revision>
  <cp:lastPrinted>2026-04-24T12:48:00Z</cp:lastPrinted>
  <dcterms:created xsi:type="dcterms:W3CDTF">2022-07-29T07:12:00Z</dcterms:created>
  <dcterms:modified xsi:type="dcterms:W3CDTF">2026-05-21T12:16:00Z</dcterms:modified>
</cp:coreProperties>
</file>