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A07BE" w14:textId="77777777" w:rsidR="0071516F" w:rsidRPr="003E2110" w:rsidRDefault="0071516F" w:rsidP="0071516F">
      <w:pPr>
        <w:spacing w:after="0" w:line="360" w:lineRule="auto"/>
        <w:ind w:right="4393"/>
        <w:jc w:val="right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E2110">
        <w:rPr>
          <w:rFonts w:ascii="Tms Rmn" w:eastAsia="Times New Roman" w:hAnsi="Tms Rmn" w:cs="Times New Roman"/>
          <w:noProof/>
          <w:kern w:val="0"/>
          <w:szCs w:val="20"/>
          <w:lang w:eastAsia="uk-UA"/>
          <w14:ligatures w14:val="none"/>
        </w:rPr>
        <w:drawing>
          <wp:inline distT="0" distB="0" distL="0" distR="0" wp14:anchorId="4C7B8ADF" wp14:editId="3A8B61FB">
            <wp:extent cx="485775" cy="6000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7C7E8" w14:textId="77777777" w:rsidR="0071516F" w:rsidRPr="003E2110" w:rsidRDefault="0071516F" w:rsidP="00715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УКРАЇНА</w:t>
      </w:r>
    </w:p>
    <w:p w14:paraId="741CFED9" w14:textId="77777777" w:rsidR="0071516F" w:rsidRPr="003E2110" w:rsidRDefault="0071516F" w:rsidP="00715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ЧЕРНІГІВСЬКА ОБЛАСТЬ</w:t>
      </w:r>
    </w:p>
    <w:p w14:paraId="1769B66F" w14:textId="77777777" w:rsidR="0071516F" w:rsidRPr="003E2110" w:rsidRDefault="0071516F" w:rsidP="0071516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  <w:t>Н І Ж И Н С Ь К А    М І С Ь К А    Р А Д А</w:t>
      </w:r>
    </w:p>
    <w:p w14:paraId="4D886D81" w14:textId="77777777" w:rsidR="0071516F" w:rsidRPr="003E2110" w:rsidRDefault="0071516F" w:rsidP="0071516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В И К О Н А В Ч И Й    К О М І Т Е Т</w:t>
      </w:r>
    </w:p>
    <w:p w14:paraId="05DDDC03" w14:textId="77777777" w:rsidR="0071516F" w:rsidRPr="003E2110" w:rsidRDefault="0071516F" w:rsidP="0071516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2B4E1304" w14:textId="77777777" w:rsidR="0071516F" w:rsidRPr="003E2110" w:rsidRDefault="0071516F" w:rsidP="00715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 xml:space="preserve">Р І Ш Е Н </w:t>
      </w:r>
      <w:proofErr w:type="spellStart"/>
      <w:r w:rsidRPr="003E2110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>Н</w:t>
      </w:r>
      <w:proofErr w:type="spellEnd"/>
      <w:r w:rsidRPr="003E2110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 xml:space="preserve"> Я</w:t>
      </w:r>
    </w:p>
    <w:p w14:paraId="6D3C5592" w14:textId="77777777" w:rsidR="0071516F" w:rsidRPr="003E2110" w:rsidRDefault="0071516F" w:rsidP="00715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40"/>
          <w:lang w:eastAsia="ru-RU"/>
          <w14:ligatures w14:val="none"/>
        </w:rPr>
      </w:pPr>
    </w:p>
    <w:p w14:paraId="5A81C1B9" w14:textId="333A1950" w:rsidR="0071516F" w:rsidRPr="00836148" w:rsidRDefault="0071516F" w:rsidP="008361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u w:val="single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noProof/>
          <w:kern w:val="0"/>
          <w:sz w:val="28"/>
          <w:szCs w:val="22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AB347" wp14:editId="5E62F3F0">
                <wp:simplePos x="0" y="0"/>
                <wp:positionH relativeFrom="column">
                  <wp:posOffset>4996180</wp:posOffset>
                </wp:positionH>
                <wp:positionV relativeFrom="paragraph">
                  <wp:posOffset>187960</wp:posOffset>
                </wp:positionV>
                <wp:extent cx="419100" cy="0"/>
                <wp:effectExtent l="0" t="0" r="0" b="0"/>
                <wp:wrapNone/>
                <wp:docPr id="184467389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3AA0E1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4pt,14.8pt" to="426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 </w:t>
      </w:r>
      <w:r w:rsidR="00C92A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28</w:t>
      </w:r>
      <w:r w:rsidR="006A7C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травня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р.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м. Ніжин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</w:t>
      </w:r>
      <w:r w:rsidRPr="0083614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№ </w:t>
      </w:r>
      <w:r w:rsidR="00836148" w:rsidRPr="0083614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271</w:t>
      </w:r>
    </w:p>
    <w:p w14:paraId="2C512E9C" w14:textId="77777777" w:rsidR="00836148" w:rsidRDefault="00836148" w:rsidP="0071516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bookmarkStart w:id="0" w:name="_Hlk191540607"/>
    </w:p>
    <w:p w14:paraId="3EF1BA29" w14:textId="44E55095" w:rsidR="0071516F" w:rsidRPr="009D1690" w:rsidRDefault="0071516F" w:rsidP="0071516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9D169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Про фінансування витрат, пов'язаних </w:t>
      </w:r>
    </w:p>
    <w:p w14:paraId="202ABA7F" w14:textId="77777777" w:rsidR="006A7C79" w:rsidRPr="006A7C79" w:rsidRDefault="0071516F" w:rsidP="006A7C7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169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з організацією </w:t>
      </w:r>
      <w:bookmarkEnd w:id="0"/>
      <w:r w:rsidRPr="009D1690">
        <w:rPr>
          <w:rFonts w:ascii="Times New Roman" w:hAnsi="Times New Roman" w:cs="Times New Roman"/>
          <w:b/>
          <w:sz w:val="26"/>
          <w:szCs w:val="26"/>
        </w:rPr>
        <w:t xml:space="preserve">прийому </w:t>
      </w:r>
      <w:bookmarkStart w:id="1" w:name="_Hlk230704693"/>
      <w:r w:rsidR="006A7C79" w:rsidRPr="006A7C79">
        <w:rPr>
          <w:rFonts w:ascii="Times New Roman" w:hAnsi="Times New Roman" w:cs="Times New Roman"/>
          <w:b/>
          <w:sz w:val="26"/>
          <w:szCs w:val="26"/>
        </w:rPr>
        <w:t xml:space="preserve">офіційної </w:t>
      </w:r>
    </w:p>
    <w:p w14:paraId="38B6D512" w14:textId="77777777" w:rsidR="006A7C79" w:rsidRDefault="006A7C79" w:rsidP="006A7C7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A7C79">
        <w:rPr>
          <w:rFonts w:ascii="Times New Roman" w:hAnsi="Times New Roman" w:cs="Times New Roman"/>
          <w:b/>
          <w:sz w:val="26"/>
          <w:szCs w:val="26"/>
        </w:rPr>
        <w:t xml:space="preserve">делегації Французької Республіки </w:t>
      </w:r>
    </w:p>
    <w:bookmarkEnd w:id="1"/>
    <w:p w14:paraId="6CA67988" w14:textId="606C604A" w:rsidR="0071516F" w:rsidRPr="009D1690" w:rsidRDefault="0071516F" w:rsidP="006A7C7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1690">
        <w:rPr>
          <w:rFonts w:ascii="Times New Roman" w:hAnsi="Times New Roman" w:cs="Times New Roman"/>
          <w:b/>
          <w:sz w:val="26"/>
          <w:szCs w:val="26"/>
        </w:rPr>
        <w:t>до м. Ніжина</w:t>
      </w:r>
    </w:p>
    <w:p w14:paraId="4B2D70FD" w14:textId="77777777" w:rsidR="006A7C79" w:rsidRPr="006A7C79" w:rsidRDefault="006A7C79" w:rsidP="0071516F">
      <w:pPr>
        <w:spacing w:after="0" w:line="276" w:lineRule="auto"/>
        <w:ind w:left="-284" w:right="141" w:firstLine="90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bookmarkStart w:id="2" w:name="_Hlk218504586"/>
    </w:p>
    <w:p w14:paraId="67CB6F62" w14:textId="7E144344" w:rsidR="0071516F" w:rsidRPr="009D1690" w:rsidRDefault="0071516F" w:rsidP="0071516F">
      <w:pPr>
        <w:spacing w:after="0" w:line="276" w:lineRule="auto"/>
        <w:ind w:left="-284" w:right="141" w:firstLine="9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Відповідно ст. </w:t>
      </w:r>
      <w:r w:rsidRPr="00211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40,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211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51, 52, 53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,</w:t>
      </w:r>
      <w:r w:rsidRPr="00211B6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59, 73</w:t>
      </w:r>
      <w:r w:rsidRPr="009D169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Закону України «Про місцеве самоврядування в Україні», Програми 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на 202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рік, затвердженої рішенням Ніжинської міської ради VIII скликання від </w:t>
      </w:r>
      <w:bookmarkStart w:id="3" w:name="_Hlk218503711"/>
      <w:proofErr w:type="spellStart"/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від</w:t>
      </w:r>
      <w:proofErr w:type="spellEnd"/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24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.12.202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р. №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52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</w:t>
      </w:r>
      <w:bookmarkEnd w:id="3"/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Регламенту виконавчого комітету Ніжинської міської ради VIII скликання, затвердженого рішенням Ніжинської міської ради Чернігівської області від 24 грудня 2020 року № 27-4/2020 виконавчий комітет Ніжинської міської ради </w:t>
      </w:r>
      <w:r w:rsidRPr="009D169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вирішив:</w:t>
      </w:r>
    </w:p>
    <w:bookmarkEnd w:id="2"/>
    <w:p w14:paraId="027CE85C" w14:textId="77777777" w:rsidR="0071516F" w:rsidRPr="006A7C79" w:rsidRDefault="0071516F" w:rsidP="0071516F">
      <w:pPr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</w:pPr>
    </w:p>
    <w:p w14:paraId="0CEAB82A" w14:textId="10820D9D" w:rsidR="0071516F" w:rsidRPr="009D1690" w:rsidRDefault="0071516F" w:rsidP="0071516F">
      <w:pPr>
        <w:spacing w:after="0" w:line="276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l. Фінансовому управлінню Ніжинської міської ради (Писаренко Л.В.) перерахувати виконавчому комітету Ніжинської міської ради кошти у сумі</w:t>
      </w:r>
      <w:r w:rsidR="006A7C7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6A7C7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4</w:t>
      </w:r>
      <w:r w:rsidR="0052333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="006A7C7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25</w:t>
      </w:r>
      <w:r w:rsidR="0052333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1</w:t>
      </w:r>
      <w:r w:rsidRPr="009D169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,00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18234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грн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 на послуги харчування</w:t>
      </w:r>
      <w:r w:rsidR="006A7C7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 рахунок Програми 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на 202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рік, КПКВК 0210180 КЕКВ 2240</w:t>
      </w:r>
      <w:r w:rsidR="006A7C7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згідно кошторису витрат, що додається.</w:t>
      </w:r>
    </w:p>
    <w:p w14:paraId="23A7D337" w14:textId="77777777" w:rsidR="0071516F" w:rsidRPr="009D1690" w:rsidRDefault="0071516F" w:rsidP="0071516F">
      <w:pPr>
        <w:spacing w:after="0" w:line="276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2. </w:t>
      </w:r>
      <w:r w:rsidRPr="0018234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Відділ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</w:t>
      </w:r>
      <w:r w:rsidRPr="0018234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інформаційно-аналітичної роботи та комунікацій з громадськістю</w:t>
      </w:r>
      <w:r w:rsidRPr="0018234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виконавчого комітету Ніжинської міської ради (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Стрілець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Ю.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.) забезпечити оприлюднення даного рішення на офіційному сайті Ніжинської міської ради протягом п’яти робочих днів з дня його прийняття.</w:t>
      </w:r>
    </w:p>
    <w:p w14:paraId="785EB90A" w14:textId="77777777" w:rsidR="0071516F" w:rsidRPr="009D1690" w:rsidRDefault="0071516F" w:rsidP="0071516F">
      <w:pPr>
        <w:spacing w:after="0" w:line="276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 Контроль за виконанням цього рішення покласти на керуючого справами виконавчого комітету Ніжинської міської ради Салогуба В.В.</w:t>
      </w:r>
    </w:p>
    <w:p w14:paraId="0AD11EF7" w14:textId="77777777" w:rsidR="0071516F" w:rsidRDefault="0071516F" w:rsidP="0071516F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39D993D" w14:textId="77777777" w:rsidR="0071516F" w:rsidRPr="00F65376" w:rsidRDefault="0071516F" w:rsidP="0071516F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kern w:val="0"/>
          <w:sz w:val="14"/>
          <w:szCs w:val="14"/>
          <w:lang w:eastAsia="ru-RU"/>
          <w14:ligatures w14:val="none"/>
        </w:rPr>
      </w:pPr>
    </w:p>
    <w:p w14:paraId="200C72C8" w14:textId="6503A811" w:rsidR="0071516F" w:rsidRPr="006A7C79" w:rsidRDefault="006A7C79" w:rsidP="006A7C79">
      <w:pPr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Головуючий на засіданні виконавчого                                                                     комітету перший заступник міського                                                                              голови з питань діяльності виконавчих                                                                            органів ради                                                                                   Федір ВОВЧЕНКО</w:t>
      </w:r>
      <w:r w:rsidR="0071516F" w:rsidRPr="004160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</w:t>
      </w:r>
    </w:p>
    <w:p w14:paraId="189C3049" w14:textId="77777777" w:rsidR="0071516F" w:rsidRDefault="0071516F" w:rsidP="0071516F">
      <w:pPr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F51AE4" w14:textId="77777777" w:rsidR="0071516F" w:rsidRPr="003E2110" w:rsidRDefault="0071516F" w:rsidP="0071516F">
      <w:pPr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156369" w14:textId="77777777" w:rsidR="0071516F" w:rsidRPr="00605035" w:rsidRDefault="0071516F" w:rsidP="0071516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ru-RU"/>
          <w14:ligatures w14:val="none"/>
        </w:rPr>
      </w:pPr>
      <w:r w:rsidRPr="00605035"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ru-RU"/>
          <w14:ligatures w14:val="none"/>
        </w:rPr>
        <w:t>Візують:</w:t>
      </w:r>
    </w:p>
    <w:p w14:paraId="17939108" w14:textId="77777777" w:rsidR="0071516F" w:rsidRPr="00605035" w:rsidRDefault="0071516F" w:rsidP="0071516F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132FAA3D" w14:textId="77777777" w:rsidR="0071516F" w:rsidRPr="00605035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50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Начальник  відділу міжнародних                                                                                          </w:t>
      </w:r>
    </w:p>
    <w:p w14:paraId="26A2A0D5" w14:textId="77777777" w:rsidR="0071516F" w:rsidRPr="00605035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6050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зв’язків</w:t>
      </w:r>
      <w:proofErr w:type="spellEnd"/>
      <w:r w:rsidRPr="006050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0503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та інвестиційної діяльності</w:t>
      </w:r>
      <w:r w:rsidRPr="006050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Юлія КУЗЬМЕНКО</w:t>
      </w:r>
    </w:p>
    <w:p w14:paraId="4800C779" w14:textId="77777777" w:rsidR="0071516F" w:rsidRPr="00605035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F13A5B" w14:textId="77777777" w:rsidR="0071516F" w:rsidRPr="00605035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487"/>
        <w:gridCol w:w="3260"/>
      </w:tblGrid>
      <w:tr w:rsidR="0071516F" w:rsidRPr="00605035" w14:paraId="111CAE99" w14:textId="77777777" w:rsidTr="00884010">
        <w:tc>
          <w:tcPr>
            <w:tcW w:w="6487" w:type="dxa"/>
            <w:hideMark/>
          </w:tcPr>
          <w:p w14:paraId="2158A740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Керуючий справами </w:t>
            </w:r>
          </w:p>
          <w:p w14:paraId="61151532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виконавчого комітету </w:t>
            </w:r>
          </w:p>
          <w:p w14:paraId="00DAFBEE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Ніжинської міської ради</w:t>
            </w:r>
          </w:p>
        </w:tc>
        <w:tc>
          <w:tcPr>
            <w:tcW w:w="3260" w:type="dxa"/>
          </w:tcPr>
          <w:p w14:paraId="6BFF87FD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510ED65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5702411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Валерій САЛОГУБ</w:t>
            </w:r>
          </w:p>
          <w:p w14:paraId="2A247AFE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48F1B71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1516F" w:rsidRPr="00605035" w14:paraId="37F02FBC" w14:textId="77777777" w:rsidTr="00884010">
        <w:tc>
          <w:tcPr>
            <w:tcW w:w="6487" w:type="dxa"/>
          </w:tcPr>
          <w:p w14:paraId="1462D051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Начальник  відділу   юридично –                              кадрового забезпечення </w:t>
            </w:r>
            <w:r w:rsidRPr="0060503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апарату                              </w:t>
            </w: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виконавчого комітету </w:t>
            </w:r>
          </w:p>
          <w:p w14:paraId="2DDE77C3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Ніжинської міської ради</w:t>
            </w:r>
          </w:p>
          <w:p w14:paraId="4AA5407E" w14:textId="77777777" w:rsidR="0071516F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0A7F4A5" w14:textId="77777777" w:rsidR="0071516F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66133BD" w14:textId="77777777" w:rsidR="0071516F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A0A8C4F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61B5AACF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1166A78F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A36E30E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6B15C37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В’ячеслав ЛЕГА</w:t>
            </w:r>
          </w:p>
          <w:p w14:paraId="2D2B7270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6D1FEF6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12F201F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1516F" w:rsidRPr="00605035" w14:paraId="0AE83D0C" w14:textId="77777777" w:rsidTr="00884010">
        <w:tc>
          <w:tcPr>
            <w:tcW w:w="6487" w:type="dxa"/>
          </w:tcPr>
          <w:p w14:paraId="14641D7C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фінансового управління</w:t>
            </w:r>
          </w:p>
          <w:p w14:paraId="5FCBDDE2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  <w:hideMark/>
          </w:tcPr>
          <w:p w14:paraId="2B0C1E04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Людмила ПИСАРЕНКО</w:t>
            </w:r>
          </w:p>
        </w:tc>
      </w:tr>
      <w:tr w:rsidR="0071516F" w:rsidRPr="00605035" w14:paraId="17F537D2" w14:textId="77777777" w:rsidTr="00884010">
        <w:tc>
          <w:tcPr>
            <w:tcW w:w="6487" w:type="dxa"/>
          </w:tcPr>
          <w:p w14:paraId="0A7AB4AD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3260" w:type="dxa"/>
          </w:tcPr>
          <w:p w14:paraId="207216FC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3E8759F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1516F" w:rsidRPr="00605035" w14:paraId="37E2722D" w14:textId="77777777" w:rsidTr="00884010">
        <w:trPr>
          <w:trHeight w:val="1194"/>
        </w:trPr>
        <w:tc>
          <w:tcPr>
            <w:tcW w:w="6487" w:type="dxa"/>
            <w:hideMark/>
          </w:tcPr>
          <w:p w14:paraId="356B2BB6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відділу бухгалтерського                                 обліку апарату виконавчого комітету</w:t>
            </w:r>
          </w:p>
          <w:p w14:paraId="6B78B656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Ніжинської міської ради</w:t>
            </w:r>
          </w:p>
        </w:tc>
        <w:tc>
          <w:tcPr>
            <w:tcW w:w="3260" w:type="dxa"/>
          </w:tcPr>
          <w:p w14:paraId="10F7FD8D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4C6CAE4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96236F1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Олена ЮРЧЕНКО</w:t>
            </w:r>
          </w:p>
        </w:tc>
      </w:tr>
    </w:tbl>
    <w:p w14:paraId="0542EBC9" w14:textId="77777777" w:rsidR="0071516F" w:rsidRPr="00605035" w:rsidRDefault="0071516F" w:rsidP="0071516F">
      <w:pPr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0503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     </w:t>
      </w:r>
    </w:p>
    <w:tbl>
      <w:tblPr>
        <w:tblpPr w:leftFromText="180" w:rightFromText="180" w:bottomFromText="160" w:vertAnchor="text" w:horzAnchor="margin" w:tblpY="3"/>
        <w:tblW w:w="9747" w:type="dxa"/>
        <w:tblLook w:val="01E0" w:firstRow="1" w:lastRow="1" w:firstColumn="1" w:lastColumn="1" w:noHBand="0" w:noVBand="0"/>
      </w:tblPr>
      <w:tblGrid>
        <w:gridCol w:w="5495"/>
        <w:gridCol w:w="4252"/>
      </w:tblGrid>
      <w:tr w:rsidR="0071516F" w:rsidRPr="00605035" w14:paraId="3AA0E2C4" w14:textId="77777777" w:rsidTr="00884010">
        <w:trPr>
          <w:trHeight w:val="1418"/>
        </w:trPr>
        <w:tc>
          <w:tcPr>
            <w:tcW w:w="5495" w:type="dxa"/>
          </w:tcPr>
          <w:p w14:paraId="735C43C6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52" w:type="dxa"/>
          </w:tcPr>
          <w:p w14:paraId="35A10741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DA01A0F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2149C4D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BBCEA58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97730E6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C9BCCEE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011BD74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39DA956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27629CE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A2E719E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2C99390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4034D2E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DB4BA4F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95C6D19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9D2306B" w14:textId="77777777" w:rsidR="0071516F" w:rsidRPr="00605035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F987EFF" w14:textId="77777777" w:rsidR="0071516F" w:rsidRPr="00605035" w:rsidRDefault="0071516F" w:rsidP="00884010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Затверджено</w:t>
            </w:r>
          </w:p>
          <w:p w14:paraId="684CB581" w14:textId="18732A4B" w:rsidR="0071516F" w:rsidRPr="00605035" w:rsidRDefault="0071516F" w:rsidP="006A7C79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рішення</w:t>
            </w:r>
            <w:r w:rsidR="006A7C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</w:t>
            </w: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виконавчого комітету</w:t>
            </w:r>
          </w:p>
          <w:p w14:paraId="61DC10E5" w14:textId="7F96E7FB" w:rsidR="0071516F" w:rsidRPr="00605035" w:rsidRDefault="0071516F" w:rsidP="00884010">
            <w:pPr>
              <w:spacing w:after="0" w:line="256" w:lineRule="auto"/>
              <w:ind w:left="-21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noProof/>
                <w:kern w:val="0"/>
                <w:szCs w:val="20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8E30AF" wp14:editId="42DF0383">
                      <wp:simplePos x="0" y="0"/>
                      <wp:positionH relativeFrom="column">
                        <wp:posOffset>2009775</wp:posOffset>
                      </wp:positionH>
                      <wp:positionV relativeFrom="paragraph">
                        <wp:posOffset>197486</wp:posOffset>
                      </wp:positionV>
                      <wp:extent cx="428625" cy="0"/>
                      <wp:effectExtent l="0" t="0" r="0" b="0"/>
                      <wp:wrapNone/>
                      <wp:docPr id="271746184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1FFE78E1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58.25pt,15.55pt" to="192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від </w:t>
            </w:r>
            <w:r w:rsidR="00C92A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28</w:t>
            </w: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proofErr w:type="spellStart"/>
            <w:r w:rsidR="006A7C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травня</w:t>
            </w:r>
            <w:proofErr w:type="spellEnd"/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року №</w:t>
            </w:r>
            <w:r w:rsidR="009246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92AC0" w:rsidRPr="0083614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  <w14:ligatures w14:val="none"/>
              </w:rPr>
              <w:t>271</w:t>
            </w:r>
          </w:p>
          <w:p w14:paraId="528104C5" w14:textId="77777777" w:rsidR="0071516F" w:rsidRPr="00605035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492853F1" w14:textId="77777777" w:rsidR="0071516F" w:rsidRPr="00770615" w:rsidRDefault="0071516F" w:rsidP="0071516F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ab/>
        <w:t xml:space="preserve">      </w:t>
      </w:r>
    </w:p>
    <w:p w14:paraId="2B291D1E" w14:textId="77777777" w:rsidR="0071516F" w:rsidRPr="003E2110" w:rsidRDefault="0071516F" w:rsidP="0071516F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</w:t>
      </w:r>
    </w:p>
    <w:p w14:paraId="634ED632" w14:textId="77777777" w:rsidR="0071516F" w:rsidRPr="003E2110" w:rsidRDefault="0071516F" w:rsidP="0071516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627C353F" w14:textId="77777777" w:rsidR="0071516F" w:rsidRPr="003E2110" w:rsidRDefault="0071516F" w:rsidP="0071516F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</w:t>
      </w:r>
    </w:p>
    <w:p w14:paraId="5213A01B" w14:textId="77777777" w:rsidR="0071516F" w:rsidRPr="003E2110" w:rsidRDefault="0071516F" w:rsidP="00715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КОШТОРИС ВИТРАТ</w:t>
      </w:r>
    </w:p>
    <w:p w14:paraId="55F20D11" w14:textId="77777777" w:rsidR="0071516F" w:rsidRPr="00182342" w:rsidRDefault="0071516F" w:rsidP="0071516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823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на фінансування витрат, пов'язаних з організацією </w:t>
      </w:r>
    </w:p>
    <w:p w14:paraId="2A6F477E" w14:textId="77777777" w:rsidR="00523339" w:rsidRDefault="0071516F" w:rsidP="00523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342">
        <w:rPr>
          <w:rFonts w:ascii="Times New Roman" w:hAnsi="Times New Roman" w:cs="Times New Roman"/>
          <w:sz w:val="28"/>
          <w:szCs w:val="28"/>
        </w:rPr>
        <w:t xml:space="preserve">                         прийому </w:t>
      </w:r>
      <w:r w:rsidR="00523339" w:rsidRPr="00523339">
        <w:rPr>
          <w:rFonts w:ascii="Times New Roman" w:hAnsi="Times New Roman" w:cs="Times New Roman"/>
          <w:sz w:val="28"/>
          <w:szCs w:val="28"/>
        </w:rPr>
        <w:t xml:space="preserve">офіційної делегації Французької Республіки </w:t>
      </w:r>
    </w:p>
    <w:p w14:paraId="41EC162C" w14:textId="3E95BD1F" w:rsidR="0071516F" w:rsidRDefault="00523339" w:rsidP="00523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71516F" w:rsidRPr="00182342">
        <w:rPr>
          <w:rFonts w:ascii="Times New Roman" w:hAnsi="Times New Roman" w:cs="Times New Roman"/>
          <w:sz w:val="28"/>
          <w:szCs w:val="28"/>
        </w:rPr>
        <w:t>до м. Ніжина</w:t>
      </w:r>
    </w:p>
    <w:p w14:paraId="3E0F6BB8" w14:textId="77777777" w:rsidR="00523339" w:rsidRPr="00523339" w:rsidRDefault="00523339" w:rsidP="00523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1B7D63" w14:textId="77777777" w:rsidR="0071516F" w:rsidRPr="00182342" w:rsidRDefault="0071516F" w:rsidP="007151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823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(КПКВК 0210180):</w:t>
      </w:r>
    </w:p>
    <w:p w14:paraId="4EA60BEA" w14:textId="77777777" w:rsidR="0071516F" w:rsidRPr="003E2110" w:rsidRDefault="0071516F" w:rsidP="0071516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17"/>
        <w:gridCol w:w="991"/>
        <w:gridCol w:w="1279"/>
        <w:gridCol w:w="2838"/>
      </w:tblGrid>
      <w:tr w:rsidR="0071516F" w:rsidRPr="003E2110" w14:paraId="3E25308E" w14:textId="77777777" w:rsidTr="008840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FEC0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№ </w:t>
            </w:r>
            <w:proofErr w:type="spellStart"/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пп</w:t>
            </w:r>
            <w:proofErr w:type="spellEnd"/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F76C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550C4C0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Найменування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BD6A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CA73FCF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Кіл-</w:t>
            </w:r>
            <w:proofErr w:type="spellStart"/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ть</w:t>
            </w:r>
            <w:proofErr w:type="spellEnd"/>
          </w:p>
          <w:p w14:paraId="2747B9CC" w14:textId="77777777" w:rsidR="0071516F" w:rsidRPr="003E2110" w:rsidRDefault="0071516F" w:rsidP="00884010">
            <w:pPr>
              <w:tabs>
                <w:tab w:val="left" w:pos="216"/>
                <w:tab w:val="center" w:pos="60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(шт.)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9989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Ціна за одиницю</w:t>
            </w:r>
          </w:p>
          <w:p w14:paraId="3CA1C8C1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(грн.)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5F7E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Сума</w:t>
            </w:r>
          </w:p>
          <w:p w14:paraId="6E1F3445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(грн.)</w:t>
            </w:r>
          </w:p>
        </w:tc>
      </w:tr>
      <w:tr w:rsidR="0071516F" w:rsidRPr="003E2110" w14:paraId="03DF8BE7" w14:textId="77777777" w:rsidTr="008840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8A3C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E0B0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КЕКВ 2240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7EF3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2744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2044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1516F" w:rsidRPr="003E2110" w14:paraId="01516064" w14:textId="77777777" w:rsidTr="008840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BD10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E5BB" w14:textId="0AD28921" w:rsidR="0071516F" w:rsidRPr="003E2110" w:rsidRDefault="0071516F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Послуги з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гарячого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харчування (комплексний </w:t>
            </w:r>
            <w:r w:rsidR="006A7C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сніданок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на </w:t>
            </w:r>
            <w:r w:rsidR="006A7C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ос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іб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0561" w14:textId="2A4B2F0A" w:rsidR="0071516F" w:rsidRPr="003E2110" w:rsidRDefault="006A7C79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6142" w14:textId="404151FF" w:rsidR="0071516F" w:rsidRPr="003E2110" w:rsidRDefault="00523339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345,00</w:t>
            </w:r>
          </w:p>
        </w:tc>
        <w:tc>
          <w:tcPr>
            <w:tcW w:w="2838" w:type="dxa"/>
            <w:hideMark/>
          </w:tcPr>
          <w:p w14:paraId="3EC4071B" w14:textId="2B592B80" w:rsidR="0071516F" w:rsidRPr="003E2110" w:rsidRDefault="00523339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  <w:r w:rsidR="0071516F" w:rsidRPr="005362E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A7C79" w:rsidRPr="003E2110" w14:paraId="30C326D2" w14:textId="77777777" w:rsidTr="008840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4CD0" w14:textId="15456283" w:rsidR="006A7C79" w:rsidRPr="003E2110" w:rsidRDefault="00523339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97A9" w14:textId="5D60B723" w:rsidR="006A7C79" w:rsidRPr="003E2110" w:rsidRDefault="00523339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Послуги з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гарячого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харчування (комплексний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обід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ос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іб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0EE7" w14:textId="4DF268D4" w:rsidR="006A7C79" w:rsidRDefault="00523339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8BF5" w14:textId="4AB9F951" w:rsidR="006A7C79" w:rsidRDefault="00523339" w:rsidP="0088401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637,00</w:t>
            </w:r>
          </w:p>
        </w:tc>
        <w:tc>
          <w:tcPr>
            <w:tcW w:w="2838" w:type="dxa"/>
          </w:tcPr>
          <w:p w14:paraId="64552040" w14:textId="33F7EE60" w:rsidR="006A7C79" w:rsidRDefault="00523339" w:rsidP="0088401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1911,00</w:t>
            </w:r>
          </w:p>
        </w:tc>
      </w:tr>
      <w:tr w:rsidR="006A7C79" w:rsidRPr="003E2110" w14:paraId="13DC45B0" w14:textId="77777777" w:rsidTr="008840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104A" w14:textId="21E0F3B7" w:rsidR="006A7C79" w:rsidRPr="003E2110" w:rsidRDefault="00523339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90FE" w14:textId="3D9EC04B" w:rsidR="006A7C79" w:rsidRPr="003E2110" w:rsidRDefault="00523339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Послуги з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гарячого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харчування (комплексн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 вечеря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ос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іб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3D43" w14:textId="536C7D53" w:rsidR="006A7C79" w:rsidRDefault="00523339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F6C7" w14:textId="4242F0B0" w:rsidR="006A7C79" w:rsidRDefault="00523339" w:rsidP="0088401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550,00</w:t>
            </w:r>
          </w:p>
        </w:tc>
        <w:tc>
          <w:tcPr>
            <w:tcW w:w="2838" w:type="dxa"/>
          </w:tcPr>
          <w:p w14:paraId="04B0F60F" w14:textId="0E119E92" w:rsidR="006A7C79" w:rsidRDefault="00523339" w:rsidP="0088401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1650,00</w:t>
            </w:r>
          </w:p>
        </w:tc>
      </w:tr>
      <w:tr w:rsidR="006A7C79" w:rsidRPr="003E2110" w14:paraId="40A4CA9F" w14:textId="77777777" w:rsidTr="008840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C01" w14:textId="77777777" w:rsidR="006A7C79" w:rsidRPr="003E2110" w:rsidRDefault="006A7C79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41C9" w14:textId="77777777" w:rsidR="006A7C79" w:rsidRPr="003E2110" w:rsidRDefault="006A7C79" w:rsidP="008840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AA89" w14:textId="77777777" w:rsidR="006A7C79" w:rsidRDefault="006A7C79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46FA" w14:textId="77777777" w:rsidR="006A7C79" w:rsidRDefault="006A7C79" w:rsidP="0088401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</w:tcPr>
          <w:p w14:paraId="189FAC61" w14:textId="77777777" w:rsidR="006A7C79" w:rsidRDefault="006A7C79" w:rsidP="00884010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16F" w:rsidRPr="003E2110" w14:paraId="4E8BA84B" w14:textId="77777777" w:rsidTr="00884010">
        <w:tc>
          <w:tcPr>
            <w:tcW w:w="6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1ED9" w14:textId="77777777" w:rsidR="0071516F" w:rsidRPr="003E2110" w:rsidRDefault="0071516F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21D5" w14:textId="27F0FA53" w:rsidR="0071516F" w:rsidRPr="003E2110" w:rsidRDefault="00523339" w:rsidP="008840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7151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251</w:t>
            </w:r>
            <w:r w:rsidR="0071516F"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,00</w:t>
            </w:r>
          </w:p>
        </w:tc>
      </w:tr>
    </w:tbl>
    <w:p w14:paraId="5EC41CC3" w14:textId="77777777" w:rsidR="0071516F" w:rsidRPr="003E2110" w:rsidRDefault="0071516F" w:rsidP="0071516F">
      <w:pPr>
        <w:tabs>
          <w:tab w:val="left" w:pos="6096"/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49044AD" w14:textId="7CEAE8DE" w:rsidR="0071516F" w:rsidRPr="003E2110" w:rsidRDefault="0071516F" w:rsidP="0071516F">
      <w:pPr>
        <w:tabs>
          <w:tab w:val="left" w:pos="6096"/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:lang w:val="en-US" w:eastAsia="ru-RU"/>
          <w14:ligatures w14:val="none"/>
        </w:rPr>
      </w:pPr>
      <w:r w:rsidRPr="003E2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 xml:space="preserve">Всього: </w:t>
      </w:r>
      <w:r w:rsidR="005233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4 251</w:t>
      </w:r>
      <w:r w:rsidRPr="003E2110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  <w:t xml:space="preserve"> </w:t>
      </w:r>
      <w:r w:rsidRPr="003E2110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грн. 00 коп.</w:t>
      </w:r>
    </w:p>
    <w:p w14:paraId="4DA76089" w14:textId="77777777" w:rsidR="0071516F" w:rsidRPr="003E2110" w:rsidRDefault="0071516F" w:rsidP="0071516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292F50BF" w14:textId="77777777" w:rsidR="0071516F" w:rsidRPr="003E2110" w:rsidRDefault="0071516F" w:rsidP="0071516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7397539" w14:textId="77777777" w:rsidR="0071516F" w:rsidRPr="003E2110" w:rsidRDefault="0071516F" w:rsidP="0071516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252CA46" w14:textId="77777777" w:rsidR="0071516F" w:rsidRPr="003E2110" w:rsidRDefault="0071516F" w:rsidP="0071516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D26AC9C" w14:textId="77777777" w:rsidR="0071516F" w:rsidRPr="003E2110" w:rsidRDefault="0071516F" w:rsidP="0071516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FB89399" w14:textId="77777777" w:rsidR="0071516F" w:rsidRPr="003E2110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відділу міжнародних </w:t>
      </w:r>
    </w:p>
    <w:p w14:paraId="07030D88" w14:textId="77777777" w:rsidR="0071516F" w:rsidRPr="003E2110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зв’язків</w:t>
      </w:r>
      <w:proofErr w:type="spellEnd"/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та інвестиційної діяльності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Юлія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КУЗЬМЕНКО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B2ACFAF" w14:textId="77777777" w:rsidR="0071516F" w:rsidRPr="003E2110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46E25AB" w14:textId="77777777" w:rsidR="0071516F" w:rsidRPr="003E2110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143783" w14:textId="77777777" w:rsidR="0071516F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A27A8D" w14:textId="77777777" w:rsidR="0071516F" w:rsidRPr="003E2110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444485" w14:textId="77777777" w:rsidR="0071516F" w:rsidRPr="003E2110" w:rsidRDefault="0071516F" w:rsidP="0071516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D057F3B" w14:textId="77777777" w:rsidR="0071516F" w:rsidRPr="003E2110" w:rsidRDefault="0071516F" w:rsidP="0071516F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46EEB6E7" w14:textId="77777777" w:rsidR="0071516F" w:rsidRPr="003E2110" w:rsidRDefault="0071516F" w:rsidP="0071516F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ПОЯСНЮВАЛЬНА ЗАПИСКА</w:t>
      </w:r>
    </w:p>
    <w:p w14:paraId="4EEB85CC" w14:textId="77777777" w:rsidR="0071516F" w:rsidRPr="003E2110" w:rsidRDefault="0071516F" w:rsidP="007151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до проекту рішення виконавчого комітету </w:t>
      </w:r>
    </w:p>
    <w:p w14:paraId="3C78C0B2" w14:textId="77777777" w:rsidR="0071516F" w:rsidRPr="004115D2" w:rsidRDefault="0071516F" w:rsidP="00715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Ніжинської міської ради «</w:t>
      </w:r>
      <w:r w:rsidRPr="003E211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 фінансування витрат, пов'язаних</w:t>
      </w:r>
    </w:p>
    <w:p w14:paraId="5CC41FFA" w14:textId="77777777" w:rsidR="00523339" w:rsidRDefault="0071516F" w:rsidP="00523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11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з організацією </w:t>
      </w:r>
      <w:r w:rsidRPr="004115D2">
        <w:rPr>
          <w:rFonts w:ascii="Times New Roman" w:hAnsi="Times New Roman" w:cs="Times New Roman"/>
          <w:b/>
          <w:sz w:val="28"/>
          <w:szCs w:val="28"/>
        </w:rPr>
        <w:t xml:space="preserve">прийому </w:t>
      </w:r>
      <w:r w:rsidR="00523339" w:rsidRPr="00523339">
        <w:rPr>
          <w:rFonts w:ascii="Times New Roman" w:hAnsi="Times New Roman" w:cs="Times New Roman"/>
          <w:b/>
          <w:sz w:val="28"/>
          <w:szCs w:val="28"/>
        </w:rPr>
        <w:t xml:space="preserve">офіційної </w:t>
      </w:r>
      <w:r w:rsidR="005233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339" w:rsidRPr="00523339">
        <w:rPr>
          <w:rFonts w:ascii="Times New Roman" w:hAnsi="Times New Roman" w:cs="Times New Roman"/>
          <w:b/>
          <w:sz w:val="28"/>
          <w:szCs w:val="28"/>
        </w:rPr>
        <w:t xml:space="preserve">делегації Французької Республіки </w:t>
      </w:r>
    </w:p>
    <w:p w14:paraId="7F85417B" w14:textId="140346E9" w:rsidR="0071516F" w:rsidRPr="003E2110" w:rsidRDefault="0071516F" w:rsidP="00523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5D2">
        <w:rPr>
          <w:rFonts w:ascii="Times New Roman" w:hAnsi="Times New Roman" w:cs="Times New Roman"/>
          <w:b/>
          <w:sz w:val="28"/>
          <w:szCs w:val="28"/>
        </w:rPr>
        <w:t>до м. Ніжина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p w14:paraId="362DFD33" w14:textId="77777777" w:rsidR="0071516F" w:rsidRPr="003E2110" w:rsidRDefault="0071516F" w:rsidP="0071516F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576E90" w14:textId="1AD613FD" w:rsidR="0071516F" w:rsidRPr="003E2110" w:rsidRDefault="0071516F" w:rsidP="0071516F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 «</w:t>
      </w:r>
      <w:r w:rsidR="00C92A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28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</w:t>
      </w:r>
      <w:r w:rsidR="005233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травня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  №</w:t>
      </w:r>
      <w:r w:rsidRPr="00C92AC0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="00C92AC0" w:rsidRPr="00C92AC0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271</w:t>
      </w:r>
    </w:p>
    <w:p w14:paraId="3E394668" w14:textId="77777777" w:rsidR="0071516F" w:rsidRPr="003E2110" w:rsidRDefault="0071516F" w:rsidP="007151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64ED12F" w14:textId="77777777" w:rsidR="0071516F" w:rsidRPr="003E2110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BBC3E8" w14:textId="77777777" w:rsidR="0071516F" w:rsidRPr="003E2110" w:rsidRDefault="0071516F" w:rsidP="007151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5747DE" w14:textId="34DE540E" w:rsidR="0071516F" w:rsidRPr="003E2110" w:rsidRDefault="0071516F" w:rsidP="007151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Відповідно до статей </w:t>
      </w:r>
      <w:r w:rsidRPr="00875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Pr="008755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51, 52, 53, 59, 73 </w:t>
      </w:r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Закону України «</w:t>
      </w:r>
      <w:proofErr w:type="spellStart"/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Пpo</w:t>
      </w:r>
      <w:proofErr w:type="spellEnd"/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місцеве самоврядування в Україні», «Міської цільової програми заходів з відзначення державних та професійних свят, ювілейних та святкових дат, відзначення осіб, які зробили вагомий внесок у розвиток Ніжинської територіальної громади, здійснення представницьких та інших заходів на 202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рік», 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затвердженої рішенням міської ради VIII скликання від </w:t>
      </w:r>
      <w:r w:rsidRPr="008755E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24.12.2025 р. №5-52/2025</w:t>
      </w:r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виникла необхідність замовити послуги з харчування</w:t>
      </w:r>
      <w:r w:rsidR="00F0422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рамках заходів пов'язаних з організацією </w:t>
      </w:r>
      <w:r w:rsidRPr="00476E9A">
        <w:rPr>
          <w:rFonts w:ascii="Times New Roman" w:hAnsi="Times New Roman" w:cs="Times New Roman"/>
          <w:bCs/>
          <w:sz w:val="28"/>
          <w:szCs w:val="28"/>
        </w:rPr>
        <w:t>прийому</w:t>
      </w:r>
      <w:r w:rsidR="00523339">
        <w:rPr>
          <w:rFonts w:ascii="Times New Roman" w:hAnsi="Times New Roman" w:cs="Times New Roman"/>
          <w:bCs/>
          <w:sz w:val="28"/>
          <w:szCs w:val="28"/>
        </w:rPr>
        <w:t xml:space="preserve"> офіційної</w:t>
      </w:r>
      <w:r w:rsidRPr="00476E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0615">
        <w:rPr>
          <w:rFonts w:ascii="Times New Roman" w:hAnsi="Times New Roman" w:cs="Times New Roman"/>
          <w:bCs/>
          <w:sz w:val="28"/>
          <w:szCs w:val="28"/>
        </w:rPr>
        <w:t xml:space="preserve">делегації </w:t>
      </w:r>
      <w:r w:rsidR="00523339">
        <w:rPr>
          <w:rFonts w:ascii="Times New Roman" w:hAnsi="Times New Roman" w:cs="Times New Roman"/>
          <w:bCs/>
          <w:sz w:val="28"/>
          <w:szCs w:val="28"/>
        </w:rPr>
        <w:t>Французької</w:t>
      </w:r>
      <w:r w:rsidRPr="00770615">
        <w:rPr>
          <w:rFonts w:ascii="Times New Roman" w:hAnsi="Times New Roman" w:cs="Times New Roman"/>
          <w:bCs/>
          <w:sz w:val="28"/>
          <w:szCs w:val="28"/>
        </w:rPr>
        <w:t xml:space="preserve"> Республіки</w:t>
      </w:r>
      <w:r w:rsidRPr="00476E9A">
        <w:rPr>
          <w:rFonts w:ascii="Times New Roman" w:hAnsi="Times New Roman" w:cs="Times New Roman"/>
          <w:bCs/>
          <w:sz w:val="28"/>
          <w:szCs w:val="28"/>
        </w:rPr>
        <w:t xml:space="preserve"> до м. Ніжина</w:t>
      </w:r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</w:p>
    <w:p w14:paraId="7D6CC60B" w14:textId="77777777" w:rsidR="0071516F" w:rsidRPr="003E2110" w:rsidRDefault="0071516F" w:rsidP="007151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0F68F41" w14:textId="77777777" w:rsidR="0071516F" w:rsidRPr="003E2110" w:rsidRDefault="0071516F" w:rsidP="007151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Відділ </w:t>
      </w:r>
      <w:r w:rsidRPr="007230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інформаційно-аналітичної роботи та комунікацій з громадськістю</w:t>
      </w:r>
      <w:r w:rsidRPr="00723019">
        <w:rPr>
          <w:rFonts w:ascii="Times New Roman" w:eastAsia="Times New Roman" w:hAnsi="Times New Roman" w:cs="Times New Roman"/>
          <w:bCs/>
          <w:kern w:val="0"/>
          <w:sz w:val="32"/>
          <w:szCs w:val="32"/>
          <w:lang w:eastAsia="ru-RU"/>
          <w14:ligatures w14:val="none"/>
        </w:rPr>
        <w:t xml:space="preserve"> </w:t>
      </w:r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виконавчого комітету Ніжинської міської ради, відповідно до Закову України «Про доступ до публічної інформації», забезпечує опублікування цього рішення протягом п'яти робочих днів з дати його підписання шляхом оприлюднення на офіційному сайті Ніжинської міської ради. </w:t>
      </w:r>
    </w:p>
    <w:p w14:paraId="1DE282D0" w14:textId="77777777" w:rsidR="0071516F" w:rsidRPr="003E2110" w:rsidRDefault="0071516F" w:rsidP="007151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5C12302" w14:textId="77777777" w:rsidR="0071516F" w:rsidRPr="003E2110" w:rsidRDefault="0071516F" w:rsidP="007151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Інформує про проект рішення на засіданні виконавчого комітету Ніжинської міської ради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начальник</w:t>
      </w:r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відділу міжнародних </w:t>
      </w:r>
      <w:proofErr w:type="spellStart"/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зв’язків</w:t>
      </w:r>
      <w:proofErr w:type="spellEnd"/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та інвестиційної діяльності виконавчого комітету Ніжинської міської ради.</w:t>
      </w:r>
    </w:p>
    <w:p w14:paraId="2D68B51B" w14:textId="77777777" w:rsidR="0071516F" w:rsidRPr="003E2110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F89B30" w14:textId="77777777" w:rsidR="0071516F" w:rsidRPr="003E2110" w:rsidRDefault="0071516F" w:rsidP="007151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Прийняття проекту рішення дозволить забезпечити гідний прийом гостей Ніжина та виявлення пошани від керівництва та громадського активу, які приймають делегацію в Ніжині.</w:t>
      </w:r>
    </w:p>
    <w:p w14:paraId="706633C3" w14:textId="77777777" w:rsidR="0071516F" w:rsidRPr="003E2110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DCA9F1" w14:textId="77777777" w:rsidR="0071516F" w:rsidRPr="003E2110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Відповідальний за підготовку проекту рішення – головний спеціаліст відділу міжнародних </w:t>
      </w:r>
      <w:proofErr w:type="spellStart"/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зв’язків</w:t>
      </w:r>
      <w:proofErr w:type="spellEnd"/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інвестиційної діяльності </w:t>
      </w:r>
      <w:proofErr w:type="spellStart"/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Гуторка</w:t>
      </w:r>
      <w:proofErr w:type="spellEnd"/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Катерина Олександрівна. </w:t>
      </w:r>
    </w:p>
    <w:p w14:paraId="7B703DD1" w14:textId="77777777" w:rsidR="0071516F" w:rsidRPr="003E2110" w:rsidRDefault="0071516F" w:rsidP="007151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C006EC4" w14:textId="77777777" w:rsidR="0071516F" w:rsidRPr="003E2110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57A62826" w14:textId="77777777" w:rsidR="0071516F" w:rsidRPr="003E2110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1C5F1692" w14:textId="77777777" w:rsidR="0071516F" w:rsidRPr="003E2110" w:rsidRDefault="0071516F" w:rsidP="0071516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6F18D93" w14:textId="77777777" w:rsidR="0071516F" w:rsidRPr="003E2110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відділу міжнародних </w:t>
      </w:r>
    </w:p>
    <w:p w14:paraId="7BD0EC28" w14:textId="77777777" w:rsidR="0071516F" w:rsidRPr="003E2110" w:rsidRDefault="0071516F" w:rsidP="007151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зв’язків</w:t>
      </w:r>
      <w:proofErr w:type="spellEnd"/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та інвестиційної діяльності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Юлія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КУЗЬМЕНКО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04B5414" w14:textId="77777777" w:rsidR="0071516F" w:rsidRDefault="0071516F"/>
    <w:sectPr w:rsidR="007151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6F"/>
    <w:rsid w:val="002A4C8D"/>
    <w:rsid w:val="003937A6"/>
    <w:rsid w:val="00523339"/>
    <w:rsid w:val="005478E4"/>
    <w:rsid w:val="006A7C79"/>
    <w:rsid w:val="0071516F"/>
    <w:rsid w:val="00836148"/>
    <w:rsid w:val="009246A9"/>
    <w:rsid w:val="00C92AC0"/>
    <w:rsid w:val="00F0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F632"/>
  <w15:chartTrackingRefBased/>
  <w15:docId w15:val="{8A26CC8A-2971-4393-B454-689E8EE9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16F"/>
  </w:style>
  <w:style w:type="paragraph" w:styleId="1">
    <w:name w:val="heading 1"/>
    <w:basedOn w:val="a"/>
    <w:next w:val="a"/>
    <w:link w:val="10"/>
    <w:uiPriority w:val="9"/>
    <w:qFormat/>
    <w:rsid w:val="00715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1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1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5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51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51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51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51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51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51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51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5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5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5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5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51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51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51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5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51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51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3775</Words>
  <Characters>2152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Diana Miahka</cp:lastModifiedBy>
  <cp:revision>2</cp:revision>
  <cp:lastPrinted>2026-05-26T13:42:00Z</cp:lastPrinted>
  <dcterms:created xsi:type="dcterms:W3CDTF">2026-06-01T09:50:00Z</dcterms:created>
  <dcterms:modified xsi:type="dcterms:W3CDTF">2026-06-01T09:50:00Z</dcterms:modified>
</cp:coreProperties>
</file>