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70CB8">
      <w:pPr>
        <w:pStyle w:val="18"/>
        <w:jc w:val="right"/>
        <w:rPr>
          <w:sz w:val="28"/>
          <w:szCs w:val="28"/>
          <w:lang w:val="uk-UA"/>
        </w:rPr>
      </w:pPr>
    </w:p>
    <w:p w14:paraId="33045C97">
      <w:pPr>
        <w:pStyle w:val="18"/>
        <w:jc w:val="right"/>
        <w:rPr>
          <w:b/>
          <w:sz w:val="28"/>
          <w:szCs w:val="28"/>
          <w:u w:val="single"/>
          <w:lang w:val="uk-UA"/>
        </w:rPr>
      </w:pPr>
      <w:r>
        <w:rPr>
          <w:sz w:val="28"/>
          <w:szCs w:val="28"/>
          <w:lang w:val="uk-UA"/>
        </w:rPr>
        <w:t xml:space="preserve">                                                                                                 </w:t>
      </w:r>
      <w:r>
        <w:rPr>
          <w:b/>
          <w:sz w:val="28"/>
          <w:szCs w:val="28"/>
          <w:u w:val="single"/>
        </w:rPr>
        <w:pict>
          <v:shape id="_x0000_s1027" o:spid="_x0000_s1027" o:spt="75" type="#_x0000_t75" style="position:absolute;left:0pt;margin-left:220.55pt;margin-top:2.5pt;height:49.4pt;width:36pt;mso-wrap-distance-bottom:0pt;mso-wrap-distance-left:9pt;mso-wrap-distance-right:9pt;mso-wrap-distance-top:0pt;z-index:251659264;mso-width-relative:page;mso-height-relative:page;" fillcolor="#FFFFFF" filled="f" o:preferrelative="t" stroked="f" coordsize="21600,21600">
            <v:path/>
            <v:fill on="f" focussize="0,0"/>
            <v:stroke on="f" joinstyle="miter"/>
            <v:imagedata r:id="rId6" o:title=""/>
            <o:lock v:ext="edit" aspectratio="t"/>
            <w10:wrap type="square" side="left"/>
          </v:shape>
        </w:pict>
      </w:r>
    </w:p>
    <w:p w14:paraId="4AAD2945">
      <w:pPr>
        <w:pStyle w:val="18"/>
        <w:rPr>
          <w:b/>
          <w:sz w:val="28"/>
          <w:szCs w:val="28"/>
          <w:u w:val="single"/>
        </w:rPr>
      </w:pPr>
      <w:r>
        <w:rPr>
          <w:b/>
          <w:sz w:val="28"/>
          <w:szCs w:val="28"/>
          <w:u w:val="single"/>
        </w:rPr>
        <w:t xml:space="preserve">                                </w:t>
      </w:r>
      <w:r>
        <w:rPr>
          <w:b/>
          <w:sz w:val="36"/>
          <w:lang w:val="uk-UA"/>
        </w:rPr>
        <w:t xml:space="preserve">                                                                                                       </w:t>
      </w:r>
    </w:p>
    <w:p w14:paraId="7226EAD6">
      <w:pPr>
        <w:pStyle w:val="18"/>
        <w:jc w:val="center"/>
        <w:rPr>
          <w:b/>
          <w:sz w:val="36"/>
          <w:lang w:val="uk-UA"/>
        </w:rPr>
      </w:pPr>
    </w:p>
    <w:p w14:paraId="7989F623">
      <w:pPr>
        <w:pStyle w:val="18"/>
        <w:jc w:val="center"/>
        <w:rPr>
          <w:b/>
          <w:sz w:val="36"/>
          <w:lang w:val="uk-UA"/>
        </w:rPr>
      </w:pPr>
    </w:p>
    <w:p w14:paraId="3C5F851C">
      <w:pPr>
        <w:widowControl w:val="0"/>
        <w:jc w:val="center"/>
        <w:rPr>
          <w:b/>
          <w:sz w:val="24"/>
          <w:szCs w:val="24"/>
        </w:rPr>
      </w:pPr>
      <w:r>
        <w:rPr>
          <w:b/>
          <w:sz w:val="28"/>
          <w:szCs w:val="28"/>
        </w:rPr>
        <w:t>УКРАЇНА</w:t>
      </w:r>
    </w:p>
    <w:p w14:paraId="1068A0B6">
      <w:pPr>
        <w:widowControl w:val="0"/>
        <w:tabs>
          <w:tab w:val="center" w:pos="4677"/>
          <w:tab w:val="left" w:pos="7635"/>
        </w:tabs>
        <w:jc w:val="center"/>
        <w:rPr>
          <w:sz w:val="24"/>
          <w:szCs w:val="24"/>
        </w:rPr>
      </w:pPr>
      <w:r>
        <w:rPr>
          <w:b/>
          <w:sz w:val="28"/>
          <w:szCs w:val="28"/>
        </w:rPr>
        <w:t>ЧЕРНІГІВСЬКА ОБЛАСТЬ</w:t>
      </w:r>
    </w:p>
    <w:p w14:paraId="6CC63EAD">
      <w:pPr>
        <w:widowControl w:val="0"/>
        <w:jc w:val="center"/>
        <w:rPr>
          <w:sz w:val="6"/>
          <w:szCs w:val="6"/>
        </w:rPr>
      </w:pPr>
    </w:p>
    <w:p w14:paraId="5E8C82CA">
      <w:pPr>
        <w:widowControl w:val="0"/>
        <w:jc w:val="center"/>
        <w:rPr>
          <w:b/>
          <w:sz w:val="32"/>
          <w:szCs w:val="32"/>
        </w:rPr>
      </w:pPr>
      <w:r>
        <w:rPr>
          <w:b/>
          <w:sz w:val="32"/>
          <w:szCs w:val="32"/>
        </w:rPr>
        <w:t>Н І Ж И Н С Ь К А    М І С Ь К А    Р А Д А</w:t>
      </w:r>
    </w:p>
    <w:p w14:paraId="67DB85AC">
      <w:pPr>
        <w:widowControl w:val="0"/>
        <w:jc w:val="center"/>
        <w:rPr>
          <w:sz w:val="32"/>
          <w:szCs w:val="24"/>
        </w:rPr>
      </w:pPr>
      <w:r>
        <w:rPr>
          <w:sz w:val="32"/>
          <w:szCs w:val="24"/>
          <w:lang w:val="uk-UA"/>
        </w:rPr>
        <w:t xml:space="preserve">55 </w:t>
      </w:r>
      <w:r>
        <w:rPr>
          <w:sz w:val="32"/>
          <w:szCs w:val="24"/>
        </w:rPr>
        <w:t xml:space="preserve">сесія </w:t>
      </w:r>
      <w:r>
        <w:rPr>
          <w:sz w:val="32"/>
          <w:szCs w:val="24"/>
          <w:lang w:val="en-US"/>
        </w:rPr>
        <w:t>VIII</w:t>
      </w:r>
      <w:r>
        <w:rPr>
          <w:sz w:val="32"/>
          <w:szCs w:val="24"/>
        </w:rPr>
        <w:t xml:space="preserve"> скликання</w:t>
      </w:r>
    </w:p>
    <w:p w14:paraId="319B8FF3">
      <w:pPr>
        <w:widowControl w:val="0"/>
        <w:jc w:val="center"/>
        <w:rPr>
          <w:b/>
          <w:sz w:val="40"/>
          <w:szCs w:val="40"/>
        </w:rPr>
      </w:pPr>
      <w:r>
        <w:rPr>
          <w:b/>
          <w:sz w:val="40"/>
          <w:szCs w:val="40"/>
        </w:rPr>
        <w:t>Р І Ш Е Н Н Я</w:t>
      </w:r>
    </w:p>
    <w:p w14:paraId="264EE56D">
      <w:pPr>
        <w:widowControl w:val="0"/>
        <w:jc w:val="center"/>
        <w:rPr>
          <w:b/>
          <w:i/>
          <w:sz w:val="28"/>
          <w:szCs w:val="28"/>
        </w:rPr>
      </w:pPr>
    </w:p>
    <w:p w14:paraId="61ED101B">
      <w:pPr>
        <w:widowControl w:val="0"/>
        <w:jc w:val="center"/>
        <w:rPr>
          <w:b/>
          <w:i/>
          <w:sz w:val="28"/>
          <w:szCs w:val="28"/>
        </w:rPr>
      </w:pPr>
    </w:p>
    <w:p w14:paraId="59C41300">
      <w:pPr>
        <w:pStyle w:val="18"/>
        <w:rPr>
          <w:u w:val="single"/>
          <w:lang w:val="uk-UA"/>
        </w:rPr>
      </w:pPr>
      <w:r>
        <w:rPr>
          <w:sz w:val="28"/>
          <w:lang w:val="uk-UA"/>
        </w:rPr>
        <w:t xml:space="preserve"> Від </w:t>
      </w:r>
      <w:r>
        <w:rPr>
          <w:rFonts w:hint="default"/>
          <w:sz w:val="28"/>
          <w:lang w:val="uk-UA"/>
        </w:rPr>
        <w:t>21 травня 2026</w:t>
      </w:r>
      <w:r>
        <w:rPr>
          <w:sz w:val="28"/>
          <w:lang w:val="uk-UA"/>
        </w:rPr>
        <w:t xml:space="preserve"> року                 </w:t>
      </w:r>
      <w:r>
        <w:rPr>
          <w:sz w:val="28"/>
          <w:szCs w:val="28"/>
          <w:lang w:val="uk-UA"/>
        </w:rPr>
        <w:t>м. Ніжин</w:t>
      </w:r>
      <w:r>
        <w:rPr>
          <w:sz w:val="28"/>
          <w:lang w:val="uk-UA"/>
        </w:rPr>
        <w:t xml:space="preserve">                        № </w:t>
      </w:r>
      <w:r>
        <w:rPr>
          <w:rFonts w:hint="default"/>
          <w:sz w:val="28"/>
          <w:lang w:val="uk-UA"/>
        </w:rPr>
        <w:t>86-55/2026</w:t>
      </w:r>
      <w:r>
        <w:rPr>
          <w:u w:val="single"/>
          <w:lang w:val="uk-UA"/>
        </w:rPr>
        <w:t xml:space="preserve"> </w:t>
      </w:r>
    </w:p>
    <w:p w14:paraId="49BD0D10">
      <w:pPr>
        <w:ind w:firstLine="709"/>
        <w:jc w:val="center"/>
        <w:rPr>
          <w:sz w:val="28"/>
          <w:szCs w:val="28"/>
          <w:lang w:val="uk-UA"/>
        </w:rPr>
      </w:pPr>
    </w:p>
    <w:p w14:paraId="0EE8CBE7">
      <w:pPr>
        <w:jc w:val="both"/>
        <w:rPr>
          <w:bCs/>
          <w:sz w:val="28"/>
          <w:szCs w:val="28"/>
          <w:lang w:val="uk-UA"/>
        </w:rPr>
      </w:pPr>
      <w:r>
        <w:rPr>
          <w:rFonts w:eastAsia="Calibri"/>
          <w:kern w:val="2"/>
          <w:sz w:val="28"/>
          <w:szCs w:val="28"/>
          <w:lang w:val="uk-UA" w:eastAsia="en-US"/>
        </w:rPr>
        <w:t xml:space="preserve">Про звернення </w:t>
      </w:r>
      <w:r>
        <w:rPr>
          <w:bCs/>
          <w:sz w:val="28"/>
          <w:szCs w:val="28"/>
          <w:lang w:val="uk-UA"/>
        </w:rPr>
        <w:t>Ніжинської міської</w:t>
      </w:r>
    </w:p>
    <w:p w14:paraId="352B35C8">
      <w:pPr>
        <w:jc w:val="both"/>
        <w:rPr>
          <w:rFonts w:eastAsia="Calibri"/>
          <w:kern w:val="2"/>
          <w:sz w:val="28"/>
          <w:szCs w:val="28"/>
          <w:lang w:val="uk-UA" w:eastAsia="en-US"/>
        </w:rPr>
      </w:pPr>
      <w:r>
        <w:rPr>
          <w:bCs/>
          <w:sz w:val="28"/>
          <w:szCs w:val="28"/>
          <w:lang w:val="uk-UA"/>
        </w:rPr>
        <w:t xml:space="preserve">ради Чернігівської області </w:t>
      </w:r>
      <w:r>
        <w:rPr>
          <w:rFonts w:eastAsia="Calibri"/>
          <w:kern w:val="2"/>
          <w:sz w:val="28"/>
          <w:szCs w:val="28"/>
          <w:lang w:val="uk-UA" w:eastAsia="en-US"/>
        </w:rPr>
        <w:t xml:space="preserve">щодо </w:t>
      </w:r>
    </w:p>
    <w:p w14:paraId="2CD498E4">
      <w:pPr>
        <w:jc w:val="both"/>
        <w:rPr>
          <w:rFonts w:eastAsia="Calibri"/>
          <w:kern w:val="2"/>
          <w:sz w:val="28"/>
          <w:szCs w:val="28"/>
          <w:lang w:val="uk-UA" w:eastAsia="en-US"/>
        </w:rPr>
      </w:pPr>
      <w:r>
        <w:rPr>
          <w:rFonts w:eastAsia="Calibri"/>
          <w:kern w:val="2"/>
          <w:sz w:val="28"/>
          <w:szCs w:val="28"/>
          <w:lang w:val="uk-UA" w:eastAsia="en-US"/>
        </w:rPr>
        <w:t xml:space="preserve">фінансування з державного бюджету </w:t>
      </w:r>
    </w:p>
    <w:p w14:paraId="428723B2">
      <w:pPr>
        <w:jc w:val="both"/>
        <w:rPr>
          <w:rFonts w:eastAsia="Calibri"/>
          <w:kern w:val="2"/>
          <w:sz w:val="28"/>
          <w:szCs w:val="28"/>
          <w:lang w:val="uk-UA" w:eastAsia="en-US"/>
        </w:rPr>
      </w:pPr>
      <w:r>
        <w:rPr>
          <w:rFonts w:eastAsia="Calibri"/>
          <w:kern w:val="2"/>
          <w:sz w:val="28"/>
          <w:szCs w:val="28"/>
          <w:lang w:val="uk-UA" w:eastAsia="en-US"/>
        </w:rPr>
        <w:t xml:space="preserve">оплати праці педагогічних та </w:t>
      </w:r>
    </w:p>
    <w:p w14:paraId="3AC8BF1A">
      <w:pPr>
        <w:jc w:val="both"/>
        <w:rPr>
          <w:rFonts w:eastAsia="Calibri"/>
          <w:kern w:val="2"/>
          <w:sz w:val="28"/>
          <w:szCs w:val="28"/>
          <w:lang w:val="uk-UA" w:eastAsia="en-US"/>
        </w:rPr>
      </w:pPr>
      <w:r>
        <w:rPr>
          <w:rFonts w:eastAsia="Calibri"/>
          <w:kern w:val="2"/>
          <w:sz w:val="28"/>
          <w:szCs w:val="28"/>
          <w:lang w:val="uk-UA" w:eastAsia="en-US"/>
        </w:rPr>
        <w:t>соціальних працівників</w:t>
      </w:r>
    </w:p>
    <w:p w14:paraId="60A06954">
      <w:pPr>
        <w:rPr>
          <w:b/>
          <w:bCs/>
          <w:sz w:val="28"/>
          <w:szCs w:val="28"/>
          <w:lang w:val="uk-UA"/>
        </w:rPr>
      </w:pPr>
    </w:p>
    <w:p w14:paraId="24A1C249">
      <w:pPr>
        <w:tabs>
          <w:tab w:val="left" w:pos="1560"/>
        </w:tabs>
        <w:jc w:val="both"/>
        <w:rPr>
          <w:sz w:val="28"/>
          <w:szCs w:val="28"/>
          <w:lang w:val="uk-UA"/>
        </w:rPr>
      </w:pPr>
      <w:r>
        <w:rPr>
          <w:sz w:val="28"/>
          <w:szCs w:val="28"/>
          <w:lang w:val="uk-UA"/>
        </w:rPr>
        <w:t xml:space="preserve">         </w:t>
      </w:r>
      <w:r>
        <w:rPr>
          <w:sz w:val="28"/>
          <w:szCs w:val="28"/>
          <w:lang w:val="uk-UA" w:eastAsia="ar-SA"/>
        </w:rPr>
        <w:t>Відповідно до статті 142 Конституції України, статей</w:t>
      </w:r>
      <w:r>
        <w:rPr>
          <w:sz w:val="28"/>
          <w:lang w:val="uk-UA"/>
        </w:rPr>
        <w:t xml:space="preserve">  25, 26, 42, 59, 61, 67, 73 Закону України "Про місцеве самоврядування в Україні", статті 27, пункту 10 статті 78 Бюджетного кодексу України, регламенту Ніжинської міської ради VІІІ скликання, затвердженого  рішенням  Ніжинської міської ради Чернігівської області </w:t>
      </w:r>
      <w:r>
        <w:rPr>
          <w:sz w:val="28"/>
          <w:lang w:val="en-US"/>
        </w:rPr>
        <w:t>V</w:t>
      </w:r>
      <w:r>
        <w:rPr>
          <w:sz w:val="28"/>
          <w:lang w:val="uk-UA"/>
        </w:rPr>
        <w:t>ІІІ скликання від 27 листопада 2020 року № 3-2/2020,  міська рада вирішила:</w:t>
      </w:r>
    </w:p>
    <w:p w14:paraId="59AE689F">
      <w:pPr>
        <w:spacing w:after="120"/>
        <w:jc w:val="both"/>
        <w:rPr>
          <w:sz w:val="28"/>
          <w:szCs w:val="28"/>
          <w:lang w:val="uk-UA"/>
        </w:rPr>
      </w:pPr>
      <w:r>
        <w:rPr>
          <w:sz w:val="28"/>
          <w:szCs w:val="28"/>
          <w:lang w:val="uk-UA"/>
        </w:rPr>
        <w:tab/>
      </w:r>
      <w:r>
        <w:rPr>
          <w:sz w:val="28"/>
          <w:szCs w:val="28"/>
          <w:lang w:val="uk-UA"/>
        </w:rPr>
        <w:t xml:space="preserve">1. </w:t>
      </w:r>
      <w:r>
        <w:rPr>
          <w:rFonts w:eastAsia="Calibri"/>
          <w:kern w:val="2"/>
          <w:sz w:val="28"/>
          <w:szCs w:val="28"/>
          <w:lang w:val="uk-UA" w:eastAsia="en-US"/>
        </w:rPr>
        <w:t>Схвалити Звернення Ніжинської міської ради Чернігівської області до Кабінету Міністрів України щодо фінансування з державного бюджету оплати праці педагогічних та соціальних працівників</w:t>
      </w:r>
      <w:r>
        <w:rPr>
          <w:sz w:val="28"/>
          <w:szCs w:val="28"/>
          <w:lang w:val="uk-UA"/>
        </w:rPr>
        <w:t xml:space="preserve"> (додається).</w:t>
      </w:r>
      <w:r>
        <w:rPr>
          <w:sz w:val="28"/>
          <w:szCs w:val="28"/>
          <w:lang w:val="uk-UA"/>
        </w:rPr>
        <w:tab/>
      </w:r>
    </w:p>
    <w:p w14:paraId="3C7979FD">
      <w:pPr>
        <w:pStyle w:val="38"/>
        <w:tabs>
          <w:tab w:val="left" w:pos="0"/>
        </w:tabs>
        <w:autoSpaceDE w:val="0"/>
        <w:autoSpaceDN w:val="0"/>
        <w:jc w:val="both"/>
        <w:rPr>
          <w:sz w:val="28"/>
          <w:szCs w:val="28"/>
          <w:lang w:val="uk-UA" w:eastAsia="ar-SA"/>
        </w:rPr>
      </w:pPr>
      <w:r>
        <w:rPr>
          <w:sz w:val="28"/>
          <w:szCs w:val="28"/>
          <w:lang w:val="uk-UA" w:eastAsia="ar-SA"/>
        </w:rPr>
        <w:t xml:space="preserve">          2. </w:t>
      </w:r>
      <w:r>
        <w:rPr>
          <w:sz w:val="28"/>
          <w:szCs w:val="28"/>
          <w:lang w:val="uk-UA"/>
        </w:rPr>
        <w:t xml:space="preserve">Начальнику відділу  з  питань організації  діяльності  міської  ради         Оксані ДОЛІ </w:t>
      </w:r>
      <w:r>
        <w:rPr>
          <w:sz w:val="28"/>
          <w:szCs w:val="28"/>
          <w:lang w:val="uk-UA" w:eastAsia="ar-SA"/>
        </w:rPr>
        <w:t>забезпечити оприлюднення цього рішення протягом п’яти  робочих днів з дня  його прийняття шляхом розміщення на офіційному сайті Ніжинської міської ради.</w:t>
      </w:r>
    </w:p>
    <w:p w14:paraId="408D46C8">
      <w:pPr>
        <w:autoSpaceDE w:val="0"/>
        <w:autoSpaceDN w:val="0"/>
        <w:jc w:val="both"/>
        <w:rPr>
          <w:sz w:val="28"/>
          <w:lang w:val="uk-UA"/>
        </w:rPr>
      </w:pPr>
      <w:r>
        <w:rPr>
          <w:sz w:val="28"/>
          <w:szCs w:val="28"/>
          <w:lang w:val="uk-UA"/>
        </w:rPr>
        <w:t xml:space="preserve">        3. Контроль за  виконанням  рішення  покласти  на </w:t>
      </w:r>
      <w:r>
        <w:rPr>
          <w:sz w:val="28"/>
          <w:lang w:val="uk-UA"/>
        </w:rPr>
        <w:t xml:space="preserve">постійну  депутатську                                       </w:t>
      </w:r>
    </w:p>
    <w:p w14:paraId="69625812">
      <w:pPr>
        <w:autoSpaceDE w:val="0"/>
        <w:autoSpaceDN w:val="0"/>
        <w:jc w:val="both"/>
        <w:rPr>
          <w:sz w:val="28"/>
          <w:lang w:val="uk-UA"/>
        </w:rPr>
      </w:pPr>
      <w:r>
        <w:rPr>
          <w:sz w:val="28"/>
          <w:lang w:val="uk-UA"/>
        </w:rPr>
        <w:t>комісію з питань регламенту, законності, охорони прав і свобод громадян,</w:t>
      </w:r>
    </w:p>
    <w:p w14:paraId="4D0B41FC">
      <w:pPr>
        <w:autoSpaceDE w:val="0"/>
        <w:autoSpaceDN w:val="0"/>
        <w:jc w:val="both"/>
        <w:rPr>
          <w:sz w:val="28"/>
          <w:lang w:val="uk-UA"/>
        </w:rPr>
      </w:pPr>
      <w:r>
        <w:rPr>
          <w:sz w:val="28"/>
          <w:lang w:val="uk-UA"/>
        </w:rPr>
        <w:t>запобігання  корупції, адміністративно-територіального устрою, депутатської</w:t>
      </w:r>
    </w:p>
    <w:p w14:paraId="25BB7997">
      <w:pPr>
        <w:autoSpaceDE w:val="0"/>
        <w:autoSpaceDN w:val="0"/>
        <w:jc w:val="both"/>
        <w:rPr>
          <w:sz w:val="28"/>
          <w:lang w:val="uk-UA"/>
        </w:rPr>
      </w:pPr>
      <w:r>
        <w:rPr>
          <w:sz w:val="28"/>
          <w:lang w:val="uk-UA"/>
        </w:rPr>
        <w:t xml:space="preserve">діяльності та етики  (голова Валерій  САЛОГУБ). </w:t>
      </w:r>
    </w:p>
    <w:p w14:paraId="0A995E07">
      <w:pPr>
        <w:jc w:val="both"/>
        <w:rPr>
          <w:sz w:val="28"/>
          <w:szCs w:val="28"/>
          <w:lang w:val="uk-UA"/>
        </w:rPr>
      </w:pPr>
    </w:p>
    <w:p w14:paraId="50FDB7F2">
      <w:pPr>
        <w:jc w:val="center"/>
        <w:rPr>
          <w:sz w:val="28"/>
          <w:szCs w:val="28"/>
          <w:lang w:val="uk-UA"/>
        </w:rPr>
      </w:pPr>
    </w:p>
    <w:p w14:paraId="13F64D3A">
      <w:pPr>
        <w:jc w:val="center"/>
        <w:rPr>
          <w:sz w:val="28"/>
          <w:szCs w:val="28"/>
          <w:lang w:val="uk-UA"/>
        </w:rPr>
      </w:pPr>
    </w:p>
    <w:p w14:paraId="35A13A35">
      <w:pPr>
        <w:jc w:val="center"/>
        <w:rPr>
          <w:sz w:val="28"/>
          <w:szCs w:val="28"/>
          <w:lang w:val="uk-UA"/>
        </w:rPr>
      </w:pPr>
    </w:p>
    <w:p w14:paraId="0188710F">
      <w:pPr>
        <w:jc w:val="center"/>
        <w:rPr>
          <w:sz w:val="28"/>
          <w:szCs w:val="28"/>
          <w:lang w:val="uk-UA"/>
        </w:rPr>
      </w:pPr>
    </w:p>
    <w:p w14:paraId="7E0F741C">
      <w:pPr>
        <w:jc w:val="center"/>
        <w:rPr>
          <w:sz w:val="28"/>
          <w:szCs w:val="28"/>
          <w:lang w:val="uk-UA"/>
        </w:rPr>
      </w:pPr>
      <w:r>
        <w:rPr>
          <w:sz w:val="28"/>
          <w:szCs w:val="28"/>
          <w:lang w:val="uk-UA"/>
        </w:rPr>
        <w:t>Міський голова                                          Олександр  КОДОЛА</w:t>
      </w:r>
    </w:p>
    <w:p w14:paraId="5BD0D165">
      <w:pPr>
        <w:jc w:val="center"/>
        <w:rPr>
          <w:sz w:val="28"/>
          <w:szCs w:val="28"/>
          <w:lang w:val="uk-UA"/>
        </w:rPr>
      </w:pPr>
    </w:p>
    <w:p w14:paraId="740263D4">
      <w:pPr>
        <w:jc w:val="center"/>
        <w:rPr>
          <w:sz w:val="28"/>
          <w:szCs w:val="28"/>
          <w:lang w:val="uk-UA"/>
        </w:rPr>
      </w:pPr>
    </w:p>
    <w:p w14:paraId="61F117EF">
      <w:pPr>
        <w:jc w:val="both"/>
        <w:rPr>
          <w:b/>
          <w:sz w:val="28"/>
          <w:szCs w:val="28"/>
          <w:lang w:val="uk-UA"/>
        </w:rPr>
      </w:pPr>
    </w:p>
    <w:p w14:paraId="353C3D9D">
      <w:pPr>
        <w:jc w:val="both"/>
        <w:rPr>
          <w:b/>
          <w:sz w:val="28"/>
          <w:szCs w:val="28"/>
          <w:lang w:val="uk-UA"/>
        </w:rPr>
      </w:pPr>
    </w:p>
    <w:p w14:paraId="7EEA9173">
      <w:pPr>
        <w:spacing w:after="0"/>
        <w:jc w:val="right"/>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Кабінету Міністрів України</w:t>
      </w:r>
    </w:p>
    <w:p w14:paraId="5599CE1B">
      <w:pPr>
        <w:spacing w:after="0"/>
        <w:jc w:val="both"/>
        <w:rPr>
          <w:rFonts w:ascii="Times New Roman" w:hAnsi="Times New Roman" w:cs="Times New Roman"/>
          <w:sz w:val="28"/>
        </w:rPr>
      </w:pPr>
      <w:r>
        <w:rPr>
          <w:rFonts w:ascii="Times New Roman" w:hAnsi="Times New Roman" w:cs="Times New Roman"/>
          <w:sz w:val="28"/>
        </w:rPr>
        <w:t xml:space="preserve">                                                       </w:t>
      </w:r>
    </w:p>
    <w:p w14:paraId="1DFF7B3F">
      <w:pPr>
        <w:spacing w:after="0"/>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ЗВЕРНЕННЯ</w:t>
      </w:r>
    </w:p>
    <w:p w14:paraId="117FC9EC">
      <w:pPr>
        <w:spacing w:after="0"/>
        <w:jc w:val="center"/>
        <w:rPr>
          <w:rFonts w:ascii="Times New Roman" w:hAnsi="Times New Roman" w:cs="Times New Roman"/>
          <w:b/>
          <w:sz w:val="28"/>
          <w:szCs w:val="28"/>
        </w:rPr>
      </w:pPr>
      <w:r>
        <w:rPr>
          <w:rFonts w:ascii="Times New Roman" w:hAnsi="Times New Roman" w:eastAsia="Calibri" w:cs="Times New Roman"/>
          <w:b/>
          <w:kern w:val="2"/>
          <w:sz w:val="28"/>
          <w:szCs w:val="28"/>
        </w:rPr>
        <w:t>Ніжинської міської ради Чернігівської області</w:t>
      </w:r>
    </w:p>
    <w:p w14:paraId="3E83A413">
      <w:pPr>
        <w:spacing w:after="0"/>
        <w:jc w:val="center"/>
        <w:rPr>
          <w:rFonts w:ascii="Times New Roman" w:hAnsi="Times New Roman" w:cs="Times New Roman"/>
          <w:b/>
          <w:sz w:val="28"/>
        </w:rPr>
      </w:pPr>
      <w:r>
        <w:rPr>
          <w:rFonts w:ascii="Times New Roman" w:hAnsi="Times New Roman" w:cs="Times New Roman"/>
          <w:b/>
          <w:bCs/>
          <w:sz w:val="28"/>
          <w:szCs w:val="28"/>
        </w:rPr>
        <w:t>щодо фінансування з державного бюджету оплати праці педагогічних та   соціальних працівників</w:t>
      </w:r>
      <w:r>
        <w:rPr>
          <w:rFonts w:ascii="Times New Roman" w:hAnsi="Times New Roman" w:cs="Times New Roman"/>
          <w:b/>
          <w:sz w:val="28"/>
        </w:rPr>
        <w:t xml:space="preserve"> </w:t>
      </w:r>
    </w:p>
    <w:p w14:paraId="5FD27BB5">
      <w:pPr>
        <w:spacing w:after="0" w:line="240" w:lineRule="auto"/>
        <w:jc w:val="both"/>
        <w:rPr>
          <w:rFonts w:ascii="Times New Roman" w:hAnsi="Times New Roman" w:cs="Times New Roman"/>
          <w:sz w:val="28"/>
        </w:rPr>
      </w:pPr>
    </w:p>
    <w:p w14:paraId="426EAF83">
      <w:pPr>
        <w:spacing w:after="0"/>
        <w:jc w:val="both"/>
        <w:rPr>
          <w:rFonts w:ascii="Times New Roman" w:hAnsi="Times New Roman" w:cs="Times New Roman"/>
          <w:sz w:val="28"/>
        </w:rPr>
      </w:pPr>
      <w:r>
        <w:rPr>
          <w:rFonts w:ascii="Times New Roman" w:hAnsi="Times New Roman" w:cs="Times New Roman"/>
          <w:sz w:val="28"/>
        </w:rPr>
        <w:t xml:space="preserve">         Ми, депутати  Ніжинської міської ради Чернігівської області, керуючись Конституцією України, Законом України «Про місцеве самоврядування в Україні», Бюджетним кодексом України та з метою забезпечення стабільного функціонування закладів соціальної сфери і освіти територіальної громади, звертаються до Кабінету Міністрів України з наступного:</w:t>
      </w:r>
    </w:p>
    <w:p w14:paraId="63654975">
      <w:pPr>
        <w:spacing w:after="0"/>
        <w:jc w:val="both"/>
        <w:rPr>
          <w:rFonts w:ascii="Times New Roman" w:hAnsi="Times New Roman" w:cs="Times New Roman"/>
          <w:sz w:val="28"/>
        </w:rPr>
      </w:pPr>
      <w:r>
        <w:rPr>
          <w:rFonts w:ascii="Times New Roman" w:hAnsi="Times New Roman" w:cs="Times New Roman"/>
          <w:sz w:val="28"/>
        </w:rPr>
        <w:t xml:space="preserve">         Постановами Кабінету Міністрів України №1749 та № 1750 від 26 грудня 2025 року встановлено підвищення посадових окладів працівників – надавачів соціальних і реабілітаційних послуг у 2,5 рази, педагогічних і науково-педагогічних працівників, в тому числі закладів та установ дошкільної, позашкільної та професійної освіти на 40 відсотків.</w:t>
      </w:r>
    </w:p>
    <w:p w14:paraId="7CE2086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Ніжинська міська рада  підтримує підвищення зарплат працівникам соціальної та освітньої сфер. Така ініціатива є вкрай важливою та необхідною і  має правильну соціальну мету - підвищення оплати праці фахівців, які працюють, в тому числі з вразливими людьми.</w:t>
      </w:r>
    </w:p>
    <w:p w14:paraId="40E540C8">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Проте виконання  вищезазначених постанов КМУ створює фінансове навантаження на місцевий бюджет Ніжинської міської територіальної громади. На підвищення посадових окладів працівників надавачів соціальних та реабілітаційних послуг по Ніжинській міській територіальній громаді  потрібно додаткові </w:t>
      </w:r>
      <w:r>
        <w:rPr>
          <w:rFonts w:ascii="Times New Roman" w:hAnsi="Times New Roman" w:cs="Times New Roman"/>
          <w:b/>
          <w:sz w:val="28"/>
          <w:szCs w:val="28"/>
        </w:rPr>
        <w:t>21,8 млн.грн.</w:t>
      </w:r>
      <w:r>
        <w:rPr>
          <w:rFonts w:ascii="Times New Roman" w:hAnsi="Times New Roman" w:cs="Times New Roman"/>
          <w:sz w:val="28"/>
          <w:szCs w:val="28"/>
        </w:rPr>
        <w:t xml:space="preserve"> Щодо підвищення на 40% посадових окладів (ставок заробітної плати) педагогічних  і науково – педагогічних працівників, потрібно додатково </w:t>
      </w:r>
      <w:r>
        <w:rPr>
          <w:rFonts w:ascii="Times New Roman" w:hAnsi="Times New Roman" w:cs="Times New Roman"/>
          <w:b/>
          <w:sz w:val="28"/>
          <w:szCs w:val="28"/>
        </w:rPr>
        <w:t>27,6 тис.грн.</w:t>
      </w:r>
      <w:r>
        <w:rPr>
          <w:rFonts w:ascii="Times New Roman" w:hAnsi="Times New Roman" w:cs="Times New Roman"/>
          <w:sz w:val="28"/>
          <w:szCs w:val="28"/>
        </w:rPr>
        <w:t xml:space="preserve">  </w:t>
      </w:r>
      <w:r>
        <w:rPr>
          <w:rFonts w:ascii="Times New Roman" w:hAnsi="Times New Roman" w:cs="Times New Roman"/>
          <w:b/>
          <w:sz w:val="28"/>
          <w:szCs w:val="28"/>
        </w:rPr>
        <w:t xml:space="preserve">Усі ці кошти не передбачені в місцевому бюджеті на 2026 рік.    </w:t>
      </w:r>
    </w:p>
    <w:p w14:paraId="3B41DDF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Тобто, без додаткових надходжень до місцевих бюджетів на фінансування оплати праці працівників надавачів соціальних та реабілітаційних послуг, педагогічних і науково педагогічних працівників закладів і установ дошкільної, позашкільної освіти, така ініціатива Уряду може призвести в подальшому  до негативних наслідків: скорочення працівників, навантаження, нерівні умови оплати праці.</w:t>
      </w:r>
    </w:p>
    <w:p w14:paraId="23D4289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Виплати  в поточному році проводяться в межах затверджених кошторисних призначень на 2026 рік, що призводить до збільшення дефіциту на заробітну плату до кінця року, яка становить на сьогоднішній день – 66,0 млн. грн.</w:t>
      </w:r>
    </w:p>
    <w:p w14:paraId="2A67458D">
      <w:pPr>
        <w:spacing w:after="0"/>
        <w:jc w:val="both"/>
        <w:rPr>
          <w:rFonts w:ascii="Times New Roman" w:hAnsi="Times New Roman" w:cs="Times New Roman"/>
          <w:sz w:val="28"/>
        </w:rPr>
      </w:pPr>
      <w:r>
        <w:rPr>
          <w:rFonts w:ascii="Times New Roman" w:hAnsi="Times New Roman" w:cs="Times New Roman"/>
          <w:sz w:val="28"/>
        </w:rPr>
        <w:t xml:space="preserve">         Таким чином, реалізація рішень щодо підвищення посадових окладів без передбачення відповідного фінансового ресурсу з державного бюджету створює додаткове, непередбачене навантаження на місцевий бюджет громади.</w:t>
      </w:r>
    </w:p>
    <w:p w14:paraId="196C3073">
      <w:pPr>
        <w:spacing w:after="0"/>
        <w:jc w:val="both"/>
        <w:rPr>
          <w:rFonts w:ascii="Times New Roman" w:hAnsi="Times New Roman" w:cs="Times New Roman"/>
          <w:sz w:val="28"/>
        </w:rPr>
      </w:pPr>
      <w:r>
        <w:rPr>
          <w:rFonts w:ascii="Times New Roman" w:hAnsi="Times New Roman" w:cs="Times New Roman"/>
          <w:sz w:val="28"/>
        </w:rPr>
        <w:t xml:space="preserve">         За відсутності належної компенсації такі видатки можуть призвести до розбалансування бюджету територіальної громади, виникнення ризиків недофінансування інших соціально важливих програм і заходів, зокрема у сферах житлово-комунального господарства, соціального захисту населення, охорони здоров’я та утримання об’єктів критичної інфраструктури.</w:t>
      </w:r>
    </w:p>
    <w:p w14:paraId="2EC11B0B">
      <w:pPr>
        <w:spacing w:after="0"/>
        <w:jc w:val="both"/>
        <w:rPr>
          <w:rFonts w:ascii="Times New Roman" w:hAnsi="Times New Roman" w:cs="Times New Roman"/>
          <w:sz w:val="28"/>
        </w:rPr>
      </w:pPr>
      <w:r>
        <w:rPr>
          <w:rFonts w:ascii="Times New Roman" w:hAnsi="Times New Roman" w:cs="Times New Roman"/>
          <w:sz w:val="28"/>
        </w:rPr>
        <w:t xml:space="preserve">         Ураховуючи викладене, </w:t>
      </w:r>
      <w:r>
        <w:rPr>
          <w:rFonts w:ascii="Times New Roman" w:hAnsi="Times New Roman" w:cs="Times New Roman"/>
          <w:sz w:val="28"/>
          <w:szCs w:val="28"/>
        </w:rPr>
        <w:t xml:space="preserve">з метою реального підвищення рівня оплати праці педагогічних і соціальних працівників, недопущення негативних соціально-економічних наслідків </w:t>
      </w:r>
      <w:r>
        <w:rPr>
          <w:rFonts w:ascii="Times New Roman" w:hAnsi="Times New Roman" w:cs="Times New Roman"/>
          <w:sz w:val="28"/>
        </w:rPr>
        <w:t>та підтримуючи позицію Асоціації міст України, депутати Ніжинської  міської ради звертаються з проханням:</w:t>
      </w:r>
    </w:p>
    <w:p w14:paraId="3FE8B5EF">
      <w:pPr>
        <w:pStyle w:val="28"/>
        <w:numPr>
          <w:ilvl w:val="0"/>
          <w:numId w:val="2"/>
        </w:numPr>
        <w:spacing w:after="0"/>
        <w:ind w:left="426"/>
        <w:jc w:val="both"/>
        <w:rPr>
          <w:rFonts w:ascii="Times New Roman" w:hAnsi="Times New Roman" w:cs="Times New Roman"/>
          <w:sz w:val="28"/>
        </w:rPr>
      </w:pPr>
      <w:r>
        <w:rPr>
          <w:rFonts w:ascii="Times New Roman" w:hAnsi="Times New Roman" w:cs="Times New Roman"/>
          <w:sz w:val="28"/>
        </w:rPr>
        <w:t>забезпечити повне фінансування з державного бюджету видатків на підвищення оплати праці соціальних, педагогічних та науково-педагогічних працівників,  передбачене постановами Кабінету Міністрів України  № 1749 та № 1750 від 26.12.2025;</w:t>
      </w:r>
    </w:p>
    <w:p w14:paraId="1762844D">
      <w:pPr>
        <w:pStyle w:val="28"/>
        <w:numPr>
          <w:ilvl w:val="0"/>
          <w:numId w:val="2"/>
        </w:numPr>
        <w:spacing w:after="0"/>
        <w:ind w:left="426"/>
        <w:jc w:val="both"/>
        <w:rPr>
          <w:rFonts w:ascii="Times New Roman" w:hAnsi="Times New Roman" w:cs="Times New Roman"/>
          <w:sz w:val="28"/>
        </w:rPr>
      </w:pPr>
      <w:r>
        <w:rPr>
          <w:rFonts w:ascii="Times New Roman" w:hAnsi="Times New Roman" w:cs="Times New Roman"/>
          <w:sz w:val="28"/>
        </w:rPr>
        <w:t>передбачити відповідні міжбюджетні трансферти або інші фінансові механізми компенсації додаткових видатків місцевих бюджетів, хоча б прифронтових регіонів;</w:t>
      </w:r>
    </w:p>
    <w:p w14:paraId="12CC44F7">
      <w:pPr>
        <w:pStyle w:val="28"/>
        <w:numPr>
          <w:ilvl w:val="0"/>
          <w:numId w:val="2"/>
        </w:numPr>
        <w:spacing w:after="0"/>
        <w:ind w:left="426"/>
        <w:jc w:val="both"/>
        <w:rPr>
          <w:rFonts w:ascii="Times New Roman" w:hAnsi="Times New Roman" w:cs="Times New Roman"/>
          <w:sz w:val="28"/>
        </w:rPr>
      </w:pPr>
      <w:r>
        <w:rPr>
          <w:rFonts w:ascii="Times New Roman" w:hAnsi="Times New Roman" w:cs="Times New Roman"/>
          <w:sz w:val="28"/>
        </w:rPr>
        <w:t>не допускати перекладання на органи місцевого самоврядування фінансових зобов’язань, що не забезпечені джерелами покриття з державного бюджету, як того вимагає стаття 142 Конституції України, статті 27, 78, 85 Бюджетного Кодексу України та стаття 67 Закону України «Про місцеве самоврядування в Україні».</w:t>
      </w:r>
    </w:p>
    <w:p w14:paraId="4B122E93">
      <w:pPr>
        <w:spacing w:after="0"/>
        <w:jc w:val="both"/>
        <w:rPr>
          <w:rFonts w:ascii="Times New Roman" w:hAnsi="Times New Roman" w:cs="Times New Roman"/>
          <w:sz w:val="28"/>
        </w:rPr>
      </w:pPr>
      <w:r>
        <w:rPr>
          <w:rFonts w:ascii="Times New Roman" w:hAnsi="Times New Roman" w:cs="Times New Roman"/>
          <w:sz w:val="28"/>
        </w:rPr>
        <w:t xml:space="preserve">         Переконані, що врегулювання порушеного питання сприятиме дотриманню принципів бюджетної збалансованості, фінансової спроможності територіальних громад та належного соціального захисту працівників бюджетної сфери.</w:t>
      </w:r>
    </w:p>
    <w:p w14:paraId="79C81366">
      <w:pPr>
        <w:rPr>
          <w:rFonts w:ascii="Times New Roman" w:hAnsi="Times New Roman" w:cs="Times New Roman"/>
          <w:sz w:val="28"/>
        </w:rPr>
      </w:pPr>
    </w:p>
    <w:p w14:paraId="5EF93565">
      <w:pPr>
        <w:spacing w:after="0" w:line="240" w:lineRule="auto"/>
        <w:ind w:firstLine="567"/>
        <w:jc w:val="both"/>
        <w:rPr>
          <w:rFonts w:ascii="Times New Roman" w:hAnsi="Times New Roman" w:eastAsia="Times New Roman" w:cs="Times New Roman"/>
          <w:sz w:val="28"/>
          <w:szCs w:val="28"/>
          <w:lang w:eastAsia="ru-RU"/>
        </w:rPr>
      </w:pPr>
    </w:p>
    <w:p w14:paraId="5CD9D738">
      <w:pPr>
        <w:spacing w:after="0" w:line="240" w:lineRule="auto"/>
        <w:ind w:firstLine="567"/>
        <w:jc w:val="both"/>
        <w:rPr>
          <w:rFonts w:ascii="Times New Roman" w:hAnsi="Times New Roman" w:eastAsia="Times New Roman" w:cs="Times New Roman"/>
          <w:sz w:val="28"/>
          <w:szCs w:val="28"/>
          <w:lang w:eastAsia="ru-RU"/>
        </w:rPr>
      </w:pPr>
    </w:p>
    <w:p w14:paraId="7EB10D6E">
      <w:pPr>
        <w:tabs>
          <w:tab w:val="left" w:pos="0"/>
          <w:tab w:val="left" w:pos="1109"/>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51388F5C">
      <w:pPr>
        <w:tabs>
          <w:tab w:val="left" w:pos="0"/>
          <w:tab w:val="left" w:pos="1109"/>
        </w:tabs>
        <w:spacing w:after="0" w:line="240" w:lineRule="auto"/>
        <w:jc w:val="both"/>
        <w:rPr>
          <w:rFonts w:ascii="Times New Roman" w:hAnsi="Times New Roman" w:eastAsia="Times New Roman" w:cs="Times New Roman"/>
          <w:sz w:val="28"/>
          <w:szCs w:val="28"/>
          <w:lang w:eastAsia="ru-RU"/>
        </w:rPr>
      </w:pPr>
    </w:p>
    <w:p w14:paraId="4731671C">
      <w:pPr>
        <w:tabs>
          <w:tab w:val="left" w:pos="0"/>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Міський голова                                                    Олександр КОДОЛА</w:t>
      </w:r>
    </w:p>
    <w:p w14:paraId="18781F4D">
      <w:pPr>
        <w:spacing w:after="0" w:line="240" w:lineRule="auto"/>
        <w:ind w:firstLine="567"/>
        <w:jc w:val="both"/>
        <w:rPr>
          <w:rFonts w:ascii="Times New Roman" w:hAnsi="Times New Roman" w:eastAsia="Times New Roman" w:cs="Times New Roman"/>
          <w:sz w:val="28"/>
          <w:szCs w:val="28"/>
          <w:lang w:eastAsia="ru-RU"/>
        </w:rPr>
      </w:pPr>
    </w:p>
    <w:p w14:paraId="1D93973E">
      <w:pPr>
        <w:rPr>
          <w:rFonts w:ascii="Times New Roman" w:hAnsi="Times New Roman" w:cs="Times New Roman"/>
          <w:sz w:val="28"/>
        </w:rPr>
      </w:pPr>
    </w:p>
    <w:p w14:paraId="629FC62A">
      <w:pPr>
        <w:jc w:val="both"/>
        <w:rPr>
          <w:b/>
          <w:sz w:val="28"/>
          <w:szCs w:val="28"/>
          <w:lang w:val="uk-UA"/>
        </w:rPr>
      </w:pPr>
    </w:p>
    <w:p w14:paraId="230E2FD3">
      <w:pPr>
        <w:jc w:val="both"/>
        <w:rPr>
          <w:b/>
          <w:sz w:val="28"/>
          <w:szCs w:val="28"/>
          <w:lang w:val="uk-UA"/>
        </w:rPr>
      </w:pPr>
    </w:p>
    <w:p w14:paraId="1C5B866B">
      <w:pPr>
        <w:jc w:val="both"/>
        <w:rPr>
          <w:b/>
          <w:sz w:val="28"/>
          <w:szCs w:val="28"/>
          <w:lang w:val="uk-UA"/>
        </w:rPr>
      </w:pPr>
    </w:p>
    <w:p w14:paraId="5C751FC5">
      <w:pPr>
        <w:jc w:val="both"/>
        <w:rPr>
          <w:b/>
          <w:sz w:val="28"/>
          <w:szCs w:val="28"/>
          <w:lang w:val="uk-UA"/>
        </w:rPr>
      </w:pPr>
    </w:p>
    <w:p w14:paraId="1DA05940">
      <w:pPr>
        <w:jc w:val="both"/>
        <w:rPr>
          <w:b/>
          <w:sz w:val="28"/>
          <w:szCs w:val="28"/>
          <w:lang w:val="uk-UA"/>
        </w:rPr>
      </w:pPr>
    </w:p>
    <w:p w14:paraId="3175A9A6">
      <w:pPr>
        <w:jc w:val="both"/>
        <w:rPr>
          <w:b/>
          <w:sz w:val="28"/>
          <w:szCs w:val="28"/>
          <w:lang w:val="uk-UA"/>
        </w:rPr>
      </w:pPr>
    </w:p>
    <w:p w14:paraId="6DEB9D18">
      <w:pPr>
        <w:jc w:val="both"/>
        <w:rPr>
          <w:b/>
          <w:sz w:val="28"/>
          <w:szCs w:val="28"/>
          <w:lang w:val="uk-UA"/>
        </w:rPr>
      </w:pPr>
    </w:p>
    <w:p w14:paraId="3F7B72FE">
      <w:pPr>
        <w:jc w:val="both"/>
        <w:rPr>
          <w:b/>
          <w:sz w:val="28"/>
          <w:szCs w:val="28"/>
          <w:lang w:val="uk-UA"/>
        </w:rPr>
      </w:pPr>
    </w:p>
    <w:p w14:paraId="75E90D63">
      <w:pPr>
        <w:jc w:val="both"/>
        <w:rPr>
          <w:b/>
          <w:sz w:val="28"/>
          <w:szCs w:val="28"/>
          <w:lang w:val="uk-UA"/>
        </w:rPr>
      </w:pPr>
    </w:p>
    <w:p w14:paraId="027908D9">
      <w:pPr>
        <w:jc w:val="both"/>
        <w:rPr>
          <w:b/>
          <w:sz w:val="28"/>
          <w:szCs w:val="28"/>
          <w:lang w:val="uk-UA"/>
        </w:rPr>
      </w:pPr>
    </w:p>
    <w:p w14:paraId="0BA4776D">
      <w:pPr>
        <w:jc w:val="both"/>
        <w:rPr>
          <w:b/>
          <w:sz w:val="28"/>
          <w:szCs w:val="28"/>
          <w:lang w:val="uk-UA"/>
        </w:rPr>
      </w:pPr>
    </w:p>
    <w:p w14:paraId="3B19381E">
      <w:pPr>
        <w:jc w:val="both"/>
        <w:rPr>
          <w:b/>
          <w:sz w:val="28"/>
          <w:szCs w:val="28"/>
          <w:lang w:val="uk-UA"/>
        </w:rPr>
      </w:pPr>
    </w:p>
    <w:p w14:paraId="4A6FD9BF">
      <w:pPr>
        <w:jc w:val="both"/>
        <w:rPr>
          <w:b/>
          <w:sz w:val="28"/>
          <w:szCs w:val="28"/>
          <w:lang w:val="uk-UA"/>
        </w:rPr>
      </w:pPr>
    </w:p>
    <w:p w14:paraId="1E8E9BAE">
      <w:pPr>
        <w:jc w:val="both"/>
        <w:rPr>
          <w:b/>
          <w:sz w:val="28"/>
          <w:szCs w:val="28"/>
          <w:lang w:val="uk-UA"/>
        </w:rPr>
      </w:pPr>
    </w:p>
    <w:p w14:paraId="25C27A3A">
      <w:pPr>
        <w:jc w:val="both"/>
        <w:rPr>
          <w:b/>
          <w:sz w:val="28"/>
          <w:szCs w:val="28"/>
          <w:lang w:val="uk-UA"/>
        </w:rPr>
      </w:pPr>
      <w:bookmarkStart w:id="0" w:name="_GoBack"/>
      <w:bookmarkEnd w:id="0"/>
    </w:p>
    <w:p w14:paraId="7325AE3E">
      <w:pPr>
        <w:jc w:val="both"/>
        <w:rPr>
          <w:b/>
          <w:sz w:val="28"/>
          <w:szCs w:val="28"/>
          <w:lang w:val="uk-UA"/>
        </w:rPr>
      </w:pPr>
    </w:p>
    <w:p w14:paraId="789047FE">
      <w:pPr>
        <w:jc w:val="both"/>
        <w:rPr>
          <w:b/>
          <w:sz w:val="28"/>
          <w:szCs w:val="28"/>
          <w:lang w:val="uk-UA"/>
        </w:rPr>
      </w:pPr>
    </w:p>
    <w:p w14:paraId="08BFD2B0">
      <w:pPr>
        <w:jc w:val="both"/>
        <w:rPr>
          <w:b/>
          <w:sz w:val="28"/>
          <w:szCs w:val="28"/>
          <w:lang w:val="uk-UA"/>
        </w:rPr>
      </w:pPr>
      <w:r>
        <w:rPr>
          <w:b/>
          <w:sz w:val="28"/>
          <w:szCs w:val="28"/>
          <w:lang w:val="uk-UA"/>
        </w:rPr>
        <w:t>ВІЗУЮТЬ:</w:t>
      </w:r>
    </w:p>
    <w:p w14:paraId="68419C08">
      <w:pPr>
        <w:tabs>
          <w:tab w:val="left" w:pos="6804"/>
        </w:tabs>
        <w:autoSpaceDE w:val="0"/>
        <w:autoSpaceDN w:val="0"/>
        <w:jc w:val="both"/>
        <w:rPr>
          <w:sz w:val="28"/>
          <w:szCs w:val="28"/>
          <w:lang w:val="uk-UA"/>
        </w:rPr>
      </w:pPr>
    </w:p>
    <w:p w14:paraId="070B0325">
      <w:pPr>
        <w:jc w:val="both"/>
        <w:rPr>
          <w:sz w:val="28"/>
          <w:szCs w:val="28"/>
          <w:lang w:val="uk-UA"/>
        </w:rPr>
      </w:pPr>
      <w:r>
        <w:rPr>
          <w:sz w:val="28"/>
          <w:szCs w:val="28"/>
          <w:lang w:val="uk-UA"/>
        </w:rPr>
        <w:t>Депутат Чернігівської                                                          Ірина ГРОЗЕНКО</w:t>
      </w:r>
    </w:p>
    <w:p w14:paraId="4431953F">
      <w:pPr>
        <w:jc w:val="both"/>
        <w:rPr>
          <w:sz w:val="28"/>
          <w:szCs w:val="28"/>
          <w:lang w:val="uk-UA"/>
        </w:rPr>
      </w:pPr>
      <w:r>
        <w:rPr>
          <w:sz w:val="28"/>
          <w:szCs w:val="28"/>
          <w:lang w:val="uk-UA"/>
        </w:rPr>
        <w:t xml:space="preserve">обласної ради, заступник </w:t>
      </w:r>
    </w:p>
    <w:p w14:paraId="274C3B58">
      <w:pPr>
        <w:jc w:val="both"/>
        <w:rPr>
          <w:sz w:val="28"/>
          <w:szCs w:val="28"/>
          <w:lang w:val="uk-UA"/>
        </w:rPr>
      </w:pPr>
      <w:r>
        <w:rPr>
          <w:sz w:val="28"/>
          <w:szCs w:val="28"/>
          <w:lang w:val="uk-UA"/>
        </w:rPr>
        <w:t xml:space="preserve">міського голови з питань </w:t>
      </w:r>
    </w:p>
    <w:p w14:paraId="0BAD3FBF">
      <w:pPr>
        <w:jc w:val="both"/>
        <w:rPr>
          <w:sz w:val="28"/>
          <w:szCs w:val="28"/>
          <w:lang w:val="uk-UA"/>
        </w:rPr>
      </w:pPr>
      <w:r>
        <w:rPr>
          <w:sz w:val="28"/>
          <w:szCs w:val="28"/>
          <w:lang w:val="uk-UA"/>
        </w:rPr>
        <w:t xml:space="preserve">діяльності виконавчих                                                   </w:t>
      </w:r>
    </w:p>
    <w:p w14:paraId="15F82DF3">
      <w:pPr>
        <w:jc w:val="both"/>
        <w:rPr>
          <w:sz w:val="28"/>
          <w:szCs w:val="28"/>
          <w:lang w:val="uk-UA"/>
        </w:rPr>
      </w:pPr>
      <w:r>
        <w:rPr>
          <w:sz w:val="28"/>
          <w:szCs w:val="28"/>
          <w:lang w:val="uk-UA"/>
        </w:rPr>
        <w:t xml:space="preserve">органів ради   </w:t>
      </w:r>
    </w:p>
    <w:p w14:paraId="0DDA9383">
      <w:pPr>
        <w:jc w:val="both"/>
        <w:rPr>
          <w:sz w:val="28"/>
          <w:szCs w:val="28"/>
          <w:lang w:val="uk-UA"/>
        </w:rPr>
      </w:pPr>
    </w:p>
    <w:p w14:paraId="751EA9B8">
      <w:pPr>
        <w:jc w:val="both"/>
        <w:rPr>
          <w:b/>
          <w:sz w:val="28"/>
          <w:szCs w:val="28"/>
          <w:lang w:val="uk-UA"/>
        </w:rPr>
      </w:pPr>
    </w:p>
    <w:p w14:paraId="15BE83A2">
      <w:pPr>
        <w:pStyle w:val="12"/>
        <w:rPr>
          <w:szCs w:val="28"/>
          <w:lang w:val="uk-UA"/>
        </w:rPr>
      </w:pPr>
    </w:p>
    <w:p w14:paraId="380F492E">
      <w:pPr>
        <w:tabs>
          <w:tab w:val="left" w:pos="6804"/>
        </w:tabs>
        <w:autoSpaceDE w:val="0"/>
        <w:autoSpaceDN w:val="0"/>
        <w:jc w:val="both"/>
        <w:rPr>
          <w:sz w:val="28"/>
          <w:szCs w:val="28"/>
          <w:lang w:val="uk-UA"/>
        </w:rPr>
      </w:pPr>
      <w:r>
        <w:rPr>
          <w:sz w:val="28"/>
          <w:szCs w:val="28"/>
          <w:lang w:val="uk-UA"/>
        </w:rPr>
        <w:t>Секретар міської ради                                                      Юрій  ХОМЕНКО</w:t>
      </w:r>
    </w:p>
    <w:p w14:paraId="7E5F38F1">
      <w:pPr>
        <w:jc w:val="both"/>
        <w:rPr>
          <w:sz w:val="28"/>
          <w:szCs w:val="28"/>
          <w:lang w:val="uk-UA"/>
        </w:rPr>
      </w:pPr>
    </w:p>
    <w:p w14:paraId="473EE216">
      <w:pPr>
        <w:tabs>
          <w:tab w:val="left" w:pos="6804"/>
        </w:tabs>
        <w:autoSpaceDE w:val="0"/>
        <w:autoSpaceDN w:val="0"/>
        <w:jc w:val="both"/>
        <w:rPr>
          <w:sz w:val="28"/>
          <w:szCs w:val="28"/>
          <w:lang w:val="uk-UA"/>
        </w:rPr>
      </w:pPr>
      <w:r>
        <w:rPr>
          <w:sz w:val="28"/>
          <w:szCs w:val="28"/>
          <w:lang w:val="uk-UA"/>
        </w:rPr>
        <w:t>Перший заступник міського голови                               Федір   ВОВЧЕНКО</w:t>
      </w:r>
    </w:p>
    <w:p w14:paraId="1252DEF2">
      <w:pPr>
        <w:tabs>
          <w:tab w:val="left" w:pos="993"/>
        </w:tabs>
        <w:jc w:val="both"/>
        <w:rPr>
          <w:sz w:val="28"/>
          <w:szCs w:val="28"/>
          <w:lang w:val="uk-UA"/>
        </w:rPr>
      </w:pPr>
      <w:r>
        <w:rPr>
          <w:sz w:val="28"/>
          <w:szCs w:val="28"/>
          <w:lang w:val="uk-UA"/>
        </w:rPr>
        <w:t xml:space="preserve">з питань діяльності виконавчих                                                   </w:t>
      </w:r>
    </w:p>
    <w:p w14:paraId="09FD7350">
      <w:pPr>
        <w:tabs>
          <w:tab w:val="left" w:pos="993"/>
        </w:tabs>
        <w:jc w:val="both"/>
        <w:rPr>
          <w:sz w:val="28"/>
          <w:szCs w:val="28"/>
          <w:lang w:val="uk-UA"/>
        </w:rPr>
      </w:pPr>
      <w:r>
        <w:rPr>
          <w:sz w:val="28"/>
          <w:szCs w:val="28"/>
          <w:lang w:val="uk-UA"/>
        </w:rPr>
        <w:t xml:space="preserve">органів ради   </w:t>
      </w:r>
    </w:p>
    <w:p w14:paraId="53A4950B">
      <w:pPr>
        <w:tabs>
          <w:tab w:val="left" w:pos="6804"/>
        </w:tabs>
        <w:autoSpaceDE w:val="0"/>
        <w:autoSpaceDN w:val="0"/>
        <w:jc w:val="both"/>
        <w:rPr>
          <w:sz w:val="28"/>
          <w:szCs w:val="28"/>
          <w:lang w:val="uk-UA"/>
        </w:rPr>
      </w:pPr>
    </w:p>
    <w:p w14:paraId="1D1E8BCE">
      <w:pPr>
        <w:tabs>
          <w:tab w:val="left" w:pos="6804"/>
        </w:tabs>
        <w:autoSpaceDE w:val="0"/>
        <w:autoSpaceDN w:val="0"/>
        <w:jc w:val="both"/>
        <w:rPr>
          <w:sz w:val="28"/>
          <w:szCs w:val="28"/>
          <w:lang w:val="uk-UA"/>
        </w:rPr>
      </w:pPr>
      <w:r>
        <w:rPr>
          <w:sz w:val="28"/>
          <w:szCs w:val="28"/>
          <w:lang w:val="uk-UA"/>
        </w:rPr>
        <w:t>Начальник фінансового                                                 Людмила  ПИСАРЕНКО</w:t>
      </w:r>
    </w:p>
    <w:p w14:paraId="66A6D88E">
      <w:pPr>
        <w:tabs>
          <w:tab w:val="left" w:pos="6804"/>
        </w:tabs>
        <w:autoSpaceDE w:val="0"/>
        <w:autoSpaceDN w:val="0"/>
        <w:jc w:val="both"/>
        <w:rPr>
          <w:szCs w:val="28"/>
          <w:lang w:val="uk-UA"/>
        </w:rPr>
      </w:pPr>
      <w:r>
        <w:rPr>
          <w:sz w:val="28"/>
          <w:szCs w:val="28"/>
          <w:lang w:val="uk-UA"/>
        </w:rPr>
        <w:t>управління міської ради</w:t>
      </w:r>
    </w:p>
    <w:p w14:paraId="1A330687">
      <w:pPr>
        <w:pStyle w:val="12"/>
        <w:rPr>
          <w:szCs w:val="28"/>
          <w:lang w:val="uk-UA"/>
        </w:rPr>
      </w:pPr>
    </w:p>
    <w:p w14:paraId="3A8EB991">
      <w:pPr>
        <w:pStyle w:val="12"/>
      </w:pPr>
      <w:r>
        <w:t xml:space="preserve">Начальник  відділу юридично -                                      </w:t>
      </w:r>
      <w:r>
        <w:rPr>
          <w:lang w:val="uk-UA"/>
        </w:rPr>
        <w:t xml:space="preserve"> </w:t>
      </w:r>
      <w:r>
        <w:t>В</w:t>
      </w:r>
      <w:r>
        <w:rPr>
          <w:lang w:val="uk-UA"/>
        </w:rPr>
        <w:t xml:space="preserve">ячеслав  </w:t>
      </w:r>
      <w:r>
        <w:t xml:space="preserve">ЛЕГА </w:t>
      </w:r>
    </w:p>
    <w:p w14:paraId="75BC4625">
      <w:pPr>
        <w:pStyle w:val="12"/>
      </w:pPr>
      <w:r>
        <w:t xml:space="preserve">кадрового забезпечення             </w:t>
      </w:r>
    </w:p>
    <w:p w14:paraId="681C7F6A">
      <w:pPr>
        <w:pStyle w:val="12"/>
      </w:pPr>
    </w:p>
    <w:p w14:paraId="05DD856A">
      <w:pPr>
        <w:autoSpaceDE w:val="0"/>
        <w:autoSpaceDN w:val="0"/>
        <w:jc w:val="both"/>
        <w:rPr>
          <w:sz w:val="28"/>
        </w:rPr>
      </w:pPr>
    </w:p>
    <w:p w14:paraId="6A9358BD">
      <w:pPr>
        <w:autoSpaceDE w:val="0"/>
        <w:autoSpaceDN w:val="0"/>
        <w:jc w:val="both"/>
        <w:rPr>
          <w:sz w:val="28"/>
          <w:lang w:val="uk-UA"/>
        </w:rPr>
      </w:pPr>
    </w:p>
    <w:p w14:paraId="624DB0D3">
      <w:pPr>
        <w:autoSpaceDE w:val="0"/>
        <w:autoSpaceDN w:val="0"/>
        <w:jc w:val="both"/>
        <w:rPr>
          <w:sz w:val="28"/>
          <w:lang w:val="uk-UA"/>
        </w:rPr>
      </w:pPr>
      <w:r>
        <w:rPr>
          <w:sz w:val="28"/>
          <w:lang w:val="uk-UA"/>
        </w:rPr>
        <w:t>Голова  постійної  депутатської                                       Валерій  САЛОГУБ</w:t>
      </w:r>
    </w:p>
    <w:p w14:paraId="43AD4AB9">
      <w:pPr>
        <w:autoSpaceDE w:val="0"/>
        <w:autoSpaceDN w:val="0"/>
        <w:jc w:val="both"/>
        <w:rPr>
          <w:sz w:val="28"/>
          <w:lang w:val="uk-UA"/>
        </w:rPr>
      </w:pPr>
      <w:r>
        <w:rPr>
          <w:sz w:val="28"/>
          <w:lang w:val="uk-UA"/>
        </w:rPr>
        <w:t xml:space="preserve">комісії з питань регламенту, </w:t>
      </w:r>
    </w:p>
    <w:p w14:paraId="45FA1E57">
      <w:pPr>
        <w:autoSpaceDE w:val="0"/>
        <w:autoSpaceDN w:val="0"/>
        <w:jc w:val="both"/>
        <w:rPr>
          <w:sz w:val="28"/>
          <w:lang w:val="uk-UA"/>
        </w:rPr>
      </w:pPr>
      <w:r>
        <w:rPr>
          <w:sz w:val="28"/>
          <w:lang w:val="uk-UA"/>
        </w:rPr>
        <w:t>законності, охорони прав і свобод громадян,</w:t>
      </w:r>
    </w:p>
    <w:p w14:paraId="4E88522E">
      <w:pPr>
        <w:autoSpaceDE w:val="0"/>
        <w:autoSpaceDN w:val="0"/>
        <w:jc w:val="both"/>
        <w:rPr>
          <w:sz w:val="28"/>
          <w:lang w:val="uk-UA"/>
        </w:rPr>
      </w:pPr>
      <w:r>
        <w:rPr>
          <w:sz w:val="28"/>
          <w:lang w:val="uk-UA"/>
        </w:rPr>
        <w:t>запобігання  корупції, адміністративно-</w:t>
      </w:r>
    </w:p>
    <w:p w14:paraId="069479B3">
      <w:pPr>
        <w:autoSpaceDE w:val="0"/>
        <w:autoSpaceDN w:val="0"/>
        <w:jc w:val="both"/>
        <w:rPr>
          <w:sz w:val="28"/>
          <w:lang w:val="uk-UA"/>
        </w:rPr>
      </w:pPr>
      <w:r>
        <w:rPr>
          <w:sz w:val="28"/>
          <w:lang w:val="uk-UA"/>
        </w:rPr>
        <w:t>територіального устрою, депутатської</w:t>
      </w:r>
    </w:p>
    <w:p w14:paraId="29680672">
      <w:pPr>
        <w:autoSpaceDE w:val="0"/>
        <w:autoSpaceDN w:val="0"/>
        <w:jc w:val="both"/>
        <w:rPr>
          <w:sz w:val="28"/>
          <w:szCs w:val="28"/>
          <w:lang w:val="uk-UA"/>
        </w:rPr>
      </w:pPr>
      <w:r>
        <w:rPr>
          <w:sz w:val="28"/>
          <w:lang w:val="uk-UA"/>
        </w:rPr>
        <w:t>діяльності та етики</w:t>
      </w:r>
    </w:p>
    <w:sectPr>
      <w:footerReference r:id="rId3" w:type="default"/>
      <w:footerReference r:id="rId4" w:type="even"/>
      <w:pgSz w:w="11906" w:h="16838"/>
      <w:pgMar w:top="567" w:right="709" w:bottom="851" w:left="1559" w:header="567" w:footer="113"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Bookman Old Style">
    <w:altName w:val="Segoe Print"/>
    <w:panose1 w:val="02050604050505020204"/>
    <w:charset w:val="CC"/>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2BD9">
    <w:pPr>
      <w:pStyle w:val="19"/>
      <w:ind w:right="360"/>
      <w:rPr>
        <w:sz w:val="16"/>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8AF9">
    <w:pPr>
      <w:pStyle w:val="15"/>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577CF467">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pPr>
      <w:rPr>
        <w:rFonts w:hint="default" w:ascii="Symbol" w:hAnsi="Symbol"/>
      </w:rPr>
    </w:lvl>
  </w:abstractNum>
  <w:abstractNum w:abstractNumId="1">
    <w:nsid w:val="1959115B"/>
    <w:multiLevelType w:val="multilevel"/>
    <w:tmpl w:val="1959115B"/>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00"/>
  <w:displayHorizontalDrawingGridEvery w:val="0"/>
  <w:displayVerticalDrawingGridEvery w:val="0"/>
  <w:noPunctuationKerning w:val="1"/>
  <w:characterSpacingControl w:val="doNotCompress"/>
  <w:compat>
    <w:compatSetting w:name="compatibilityMode" w:uri="http://schemas.microsoft.com/office/word" w:val="12"/>
  </w:compat>
  <w:rsids>
    <w:rsidRoot w:val="00B51F13"/>
    <w:rsid w:val="00001D23"/>
    <w:rsid w:val="00002156"/>
    <w:rsid w:val="00003565"/>
    <w:rsid w:val="00004751"/>
    <w:rsid w:val="00004A87"/>
    <w:rsid w:val="00005276"/>
    <w:rsid w:val="00011759"/>
    <w:rsid w:val="00011929"/>
    <w:rsid w:val="000124E7"/>
    <w:rsid w:val="00012825"/>
    <w:rsid w:val="00014CA7"/>
    <w:rsid w:val="00015A94"/>
    <w:rsid w:val="0001711C"/>
    <w:rsid w:val="00020FDD"/>
    <w:rsid w:val="000210D8"/>
    <w:rsid w:val="00021117"/>
    <w:rsid w:val="00022519"/>
    <w:rsid w:val="00022DD6"/>
    <w:rsid w:val="00023349"/>
    <w:rsid w:val="00023E02"/>
    <w:rsid w:val="000248DD"/>
    <w:rsid w:val="000257B8"/>
    <w:rsid w:val="00025D8F"/>
    <w:rsid w:val="0002765D"/>
    <w:rsid w:val="00031954"/>
    <w:rsid w:val="0003386B"/>
    <w:rsid w:val="000348D5"/>
    <w:rsid w:val="000361D8"/>
    <w:rsid w:val="00036D7A"/>
    <w:rsid w:val="00036F5A"/>
    <w:rsid w:val="00042D55"/>
    <w:rsid w:val="00043975"/>
    <w:rsid w:val="000440C7"/>
    <w:rsid w:val="00045234"/>
    <w:rsid w:val="00045D95"/>
    <w:rsid w:val="00046895"/>
    <w:rsid w:val="000503B8"/>
    <w:rsid w:val="00050487"/>
    <w:rsid w:val="00051874"/>
    <w:rsid w:val="000521C0"/>
    <w:rsid w:val="0005276B"/>
    <w:rsid w:val="00053C20"/>
    <w:rsid w:val="00053F0A"/>
    <w:rsid w:val="000568D8"/>
    <w:rsid w:val="000610E5"/>
    <w:rsid w:val="000624BE"/>
    <w:rsid w:val="000629B3"/>
    <w:rsid w:val="00064BD7"/>
    <w:rsid w:val="0006511D"/>
    <w:rsid w:val="000654E7"/>
    <w:rsid w:val="00067A78"/>
    <w:rsid w:val="00067D78"/>
    <w:rsid w:val="0007001C"/>
    <w:rsid w:val="0007111A"/>
    <w:rsid w:val="00071422"/>
    <w:rsid w:val="000716D0"/>
    <w:rsid w:val="00072140"/>
    <w:rsid w:val="00072219"/>
    <w:rsid w:val="000733D9"/>
    <w:rsid w:val="0007386D"/>
    <w:rsid w:val="00075333"/>
    <w:rsid w:val="000759BD"/>
    <w:rsid w:val="000762F9"/>
    <w:rsid w:val="00077E1B"/>
    <w:rsid w:val="00084FF7"/>
    <w:rsid w:val="00085439"/>
    <w:rsid w:val="00086D51"/>
    <w:rsid w:val="000903EC"/>
    <w:rsid w:val="00090F82"/>
    <w:rsid w:val="00094381"/>
    <w:rsid w:val="00095414"/>
    <w:rsid w:val="00095C05"/>
    <w:rsid w:val="000A01A4"/>
    <w:rsid w:val="000A01ED"/>
    <w:rsid w:val="000A0479"/>
    <w:rsid w:val="000A1814"/>
    <w:rsid w:val="000A20CA"/>
    <w:rsid w:val="000A2E90"/>
    <w:rsid w:val="000A3219"/>
    <w:rsid w:val="000A5A8F"/>
    <w:rsid w:val="000A688E"/>
    <w:rsid w:val="000A7C76"/>
    <w:rsid w:val="000B0A3B"/>
    <w:rsid w:val="000B225B"/>
    <w:rsid w:val="000B25DA"/>
    <w:rsid w:val="000B4683"/>
    <w:rsid w:val="000B5A12"/>
    <w:rsid w:val="000B626F"/>
    <w:rsid w:val="000B758A"/>
    <w:rsid w:val="000C0CBB"/>
    <w:rsid w:val="000C4F90"/>
    <w:rsid w:val="000C53CA"/>
    <w:rsid w:val="000C5DB7"/>
    <w:rsid w:val="000C6663"/>
    <w:rsid w:val="000C6D54"/>
    <w:rsid w:val="000D078D"/>
    <w:rsid w:val="000D1138"/>
    <w:rsid w:val="000D259C"/>
    <w:rsid w:val="000D29D5"/>
    <w:rsid w:val="000D2AED"/>
    <w:rsid w:val="000D66FF"/>
    <w:rsid w:val="000D69BB"/>
    <w:rsid w:val="000E05BE"/>
    <w:rsid w:val="000E1741"/>
    <w:rsid w:val="000E3472"/>
    <w:rsid w:val="000E3B36"/>
    <w:rsid w:val="000E3B97"/>
    <w:rsid w:val="000E469F"/>
    <w:rsid w:val="000E53D4"/>
    <w:rsid w:val="000E6604"/>
    <w:rsid w:val="000F1B96"/>
    <w:rsid w:val="000F240C"/>
    <w:rsid w:val="000F2A1B"/>
    <w:rsid w:val="000F4987"/>
    <w:rsid w:val="000F4A7F"/>
    <w:rsid w:val="000F51C7"/>
    <w:rsid w:val="000F5969"/>
    <w:rsid w:val="000F6085"/>
    <w:rsid w:val="000F7A06"/>
    <w:rsid w:val="0010034E"/>
    <w:rsid w:val="00100356"/>
    <w:rsid w:val="00100C49"/>
    <w:rsid w:val="00100E2B"/>
    <w:rsid w:val="00100FFB"/>
    <w:rsid w:val="001015C0"/>
    <w:rsid w:val="001016F9"/>
    <w:rsid w:val="00101E69"/>
    <w:rsid w:val="00102B28"/>
    <w:rsid w:val="00102EFC"/>
    <w:rsid w:val="0010334C"/>
    <w:rsid w:val="0010361A"/>
    <w:rsid w:val="0010403E"/>
    <w:rsid w:val="00105B86"/>
    <w:rsid w:val="00106192"/>
    <w:rsid w:val="00110131"/>
    <w:rsid w:val="0011075E"/>
    <w:rsid w:val="00110FFB"/>
    <w:rsid w:val="0011175A"/>
    <w:rsid w:val="00112B9C"/>
    <w:rsid w:val="001145F3"/>
    <w:rsid w:val="00115ABD"/>
    <w:rsid w:val="001170BB"/>
    <w:rsid w:val="00117CF9"/>
    <w:rsid w:val="00120B0C"/>
    <w:rsid w:val="00120E5B"/>
    <w:rsid w:val="00121045"/>
    <w:rsid w:val="001219E5"/>
    <w:rsid w:val="00123074"/>
    <w:rsid w:val="0012336E"/>
    <w:rsid w:val="00124612"/>
    <w:rsid w:val="00124D73"/>
    <w:rsid w:val="001254F9"/>
    <w:rsid w:val="0012722D"/>
    <w:rsid w:val="0012773E"/>
    <w:rsid w:val="00127B42"/>
    <w:rsid w:val="001301EB"/>
    <w:rsid w:val="001303CC"/>
    <w:rsid w:val="00130B03"/>
    <w:rsid w:val="00131A2B"/>
    <w:rsid w:val="00132290"/>
    <w:rsid w:val="00132574"/>
    <w:rsid w:val="00132D05"/>
    <w:rsid w:val="00133BA8"/>
    <w:rsid w:val="00133EFB"/>
    <w:rsid w:val="001342A1"/>
    <w:rsid w:val="00136FAA"/>
    <w:rsid w:val="00137A8A"/>
    <w:rsid w:val="00137B67"/>
    <w:rsid w:val="00140D95"/>
    <w:rsid w:val="0014112F"/>
    <w:rsid w:val="00141937"/>
    <w:rsid w:val="00141D2A"/>
    <w:rsid w:val="001423CD"/>
    <w:rsid w:val="00142980"/>
    <w:rsid w:val="00142EC5"/>
    <w:rsid w:val="001453E3"/>
    <w:rsid w:val="0014582E"/>
    <w:rsid w:val="00146840"/>
    <w:rsid w:val="00147A50"/>
    <w:rsid w:val="00154842"/>
    <w:rsid w:val="0015687A"/>
    <w:rsid w:val="00160606"/>
    <w:rsid w:val="001610D2"/>
    <w:rsid w:val="00161F44"/>
    <w:rsid w:val="001626E6"/>
    <w:rsid w:val="00162855"/>
    <w:rsid w:val="00162E89"/>
    <w:rsid w:val="00163F35"/>
    <w:rsid w:val="001647FD"/>
    <w:rsid w:val="00164D5F"/>
    <w:rsid w:val="00165746"/>
    <w:rsid w:val="00166282"/>
    <w:rsid w:val="0016663D"/>
    <w:rsid w:val="00166C65"/>
    <w:rsid w:val="0016719B"/>
    <w:rsid w:val="0017053F"/>
    <w:rsid w:val="001727DA"/>
    <w:rsid w:val="001734C8"/>
    <w:rsid w:val="001741F7"/>
    <w:rsid w:val="0017565C"/>
    <w:rsid w:val="00177430"/>
    <w:rsid w:val="00177530"/>
    <w:rsid w:val="00177E1D"/>
    <w:rsid w:val="00177EA4"/>
    <w:rsid w:val="00180F1E"/>
    <w:rsid w:val="00181F86"/>
    <w:rsid w:val="00182891"/>
    <w:rsid w:val="00182EA6"/>
    <w:rsid w:val="00183CF3"/>
    <w:rsid w:val="00185129"/>
    <w:rsid w:val="001860DB"/>
    <w:rsid w:val="001868CB"/>
    <w:rsid w:val="00187393"/>
    <w:rsid w:val="0018760A"/>
    <w:rsid w:val="00187A75"/>
    <w:rsid w:val="001914C2"/>
    <w:rsid w:val="001925F2"/>
    <w:rsid w:val="001926B2"/>
    <w:rsid w:val="001962FE"/>
    <w:rsid w:val="001975DD"/>
    <w:rsid w:val="00197BF4"/>
    <w:rsid w:val="001A04E4"/>
    <w:rsid w:val="001A1DD8"/>
    <w:rsid w:val="001A2933"/>
    <w:rsid w:val="001A40FE"/>
    <w:rsid w:val="001A7410"/>
    <w:rsid w:val="001A7C94"/>
    <w:rsid w:val="001A7F22"/>
    <w:rsid w:val="001B0264"/>
    <w:rsid w:val="001B048B"/>
    <w:rsid w:val="001B05A7"/>
    <w:rsid w:val="001B14BB"/>
    <w:rsid w:val="001B28C4"/>
    <w:rsid w:val="001B2AFB"/>
    <w:rsid w:val="001B2DB3"/>
    <w:rsid w:val="001B3BB9"/>
    <w:rsid w:val="001B3C59"/>
    <w:rsid w:val="001B4129"/>
    <w:rsid w:val="001B78B2"/>
    <w:rsid w:val="001C20C0"/>
    <w:rsid w:val="001C34F9"/>
    <w:rsid w:val="001C3678"/>
    <w:rsid w:val="001C5864"/>
    <w:rsid w:val="001C612D"/>
    <w:rsid w:val="001D000B"/>
    <w:rsid w:val="001D1125"/>
    <w:rsid w:val="001D15FF"/>
    <w:rsid w:val="001D168E"/>
    <w:rsid w:val="001D1EBE"/>
    <w:rsid w:val="001D3DCF"/>
    <w:rsid w:val="001E41EC"/>
    <w:rsid w:val="001E4325"/>
    <w:rsid w:val="001F0F30"/>
    <w:rsid w:val="001F4F67"/>
    <w:rsid w:val="001F7940"/>
    <w:rsid w:val="00200E73"/>
    <w:rsid w:val="00203014"/>
    <w:rsid w:val="00203115"/>
    <w:rsid w:val="002036A3"/>
    <w:rsid w:val="002053C9"/>
    <w:rsid w:val="00206199"/>
    <w:rsid w:val="002062C0"/>
    <w:rsid w:val="00207695"/>
    <w:rsid w:val="00210D0B"/>
    <w:rsid w:val="00211712"/>
    <w:rsid w:val="00211865"/>
    <w:rsid w:val="00211CD0"/>
    <w:rsid w:val="00212FB2"/>
    <w:rsid w:val="002152BF"/>
    <w:rsid w:val="00215FE4"/>
    <w:rsid w:val="00217E76"/>
    <w:rsid w:val="00222D35"/>
    <w:rsid w:val="002234D8"/>
    <w:rsid w:val="00226DF2"/>
    <w:rsid w:val="00227671"/>
    <w:rsid w:val="002305A1"/>
    <w:rsid w:val="0023073A"/>
    <w:rsid w:val="00230FF5"/>
    <w:rsid w:val="0023138E"/>
    <w:rsid w:val="00232E52"/>
    <w:rsid w:val="00234A6B"/>
    <w:rsid w:val="00236A0A"/>
    <w:rsid w:val="00237C83"/>
    <w:rsid w:val="002416BF"/>
    <w:rsid w:val="0024184B"/>
    <w:rsid w:val="00242523"/>
    <w:rsid w:val="00243EF5"/>
    <w:rsid w:val="00244AD6"/>
    <w:rsid w:val="0024576C"/>
    <w:rsid w:val="002459D2"/>
    <w:rsid w:val="002461E5"/>
    <w:rsid w:val="00251D2A"/>
    <w:rsid w:val="00252323"/>
    <w:rsid w:val="00252A6F"/>
    <w:rsid w:val="00252B36"/>
    <w:rsid w:val="00253383"/>
    <w:rsid w:val="00253658"/>
    <w:rsid w:val="00253947"/>
    <w:rsid w:val="00253B85"/>
    <w:rsid w:val="002572F3"/>
    <w:rsid w:val="00257BC1"/>
    <w:rsid w:val="002600ED"/>
    <w:rsid w:val="0026124D"/>
    <w:rsid w:val="002627DA"/>
    <w:rsid w:val="002635DE"/>
    <w:rsid w:val="002645E2"/>
    <w:rsid w:val="0026724E"/>
    <w:rsid w:val="002700B8"/>
    <w:rsid w:val="0027016D"/>
    <w:rsid w:val="00270786"/>
    <w:rsid w:val="00270909"/>
    <w:rsid w:val="002709E0"/>
    <w:rsid w:val="00270D92"/>
    <w:rsid w:val="00270F74"/>
    <w:rsid w:val="00271EF5"/>
    <w:rsid w:val="00272000"/>
    <w:rsid w:val="00274C97"/>
    <w:rsid w:val="00277586"/>
    <w:rsid w:val="002806D5"/>
    <w:rsid w:val="002814C7"/>
    <w:rsid w:val="0028297B"/>
    <w:rsid w:val="00282B86"/>
    <w:rsid w:val="00284A89"/>
    <w:rsid w:val="0028513C"/>
    <w:rsid w:val="002872E9"/>
    <w:rsid w:val="00290AE8"/>
    <w:rsid w:val="002917D1"/>
    <w:rsid w:val="00291932"/>
    <w:rsid w:val="00291E31"/>
    <w:rsid w:val="00294DB1"/>
    <w:rsid w:val="0029611F"/>
    <w:rsid w:val="002967C5"/>
    <w:rsid w:val="0029715A"/>
    <w:rsid w:val="00297B70"/>
    <w:rsid w:val="002A0629"/>
    <w:rsid w:val="002A0A7C"/>
    <w:rsid w:val="002A1B26"/>
    <w:rsid w:val="002A51EA"/>
    <w:rsid w:val="002A7C3D"/>
    <w:rsid w:val="002B611F"/>
    <w:rsid w:val="002B6855"/>
    <w:rsid w:val="002B71FF"/>
    <w:rsid w:val="002B7BAB"/>
    <w:rsid w:val="002C07CD"/>
    <w:rsid w:val="002C08A0"/>
    <w:rsid w:val="002C31B7"/>
    <w:rsid w:val="002C36C7"/>
    <w:rsid w:val="002C3FDE"/>
    <w:rsid w:val="002C4507"/>
    <w:rsid w:val="002C618B"/>
    <w:rsid w:val="002C6CF5"/>
    <w:rsid w:val="002D0B92"/>
    <w:rsid w:val="002D333A"/>
    <w:rsid w:val="002D3552"/>
    <w:rsid w:val="002D390A"/>
    <w:rsid w:val="002D499B"/>
    <w:rsid w:val="002D5E9B"/>
    <w:rsid w:val="002D6036"/>
    <w:rsid w:val="002D770E"/>
    <w:rsid w:val="002E2698"/>
    <w:rsid w:val="002E3434"/>
    <w:rsid w:val="002E3983"/>
    <w:rsid w:val="002E3CDC"/>
    <w:rsid w:val="002E4460"/>
    <w:rsid w:val="002E4D32"/>
    <w:rsid w:val="002E54C8"/>
    <w:rsid w:val="002E555A"/>
    <w:rsid w:val="002E60B0"/>
    <w:rsid w:val="002E6FB5"/>
    <w:rsid w:val="002F0AC7"/>
    <w:rsid w:val="002F1975"/>
    <w:rsid w:val="002F264D"/>
    <w:rsid w:val="002F60A0"/>
    <w:rsid w:val="002F69B9"/>
    <w:rsid w:val="002F76E6"/>
    <w:rsid w:val="00301489"/>
    <w:rsid w:val="00302499"/>
    <w:rsid w:val="00302D6E"/>
    <w:rsid w:val="00302E46"/>
    <w:rsid w:val="00304F55"/>
    <w:rsid w:val="00312053"/>
    <w:rsid w:val="003127A7"/>
    <w:rsid w:val="003134A2"/>
    <w:rsid w:val="00313573"/>
    <w:rsid w:val="00314ACE"/>
    <w:rsid w:val="00314E99"/>
    <w:rsid w:val="0031733A"/>
    <w:rsid w:val="003174B5"/>
    <w:rsid w:val="00320185"/>
    <w:rsid w:val="00321A03"/>
    <w:rsid w:val="0032261B"/>
    <w:rsid w:val="003235E6"/>
    <w:rsid w:val="003237EF"/>
    <w:rsid w:val="00323A77"/>
    <w:rsid w:val="003251D3"/>
    <w:rsid w:val="00327617"/>
    <w:rsid w:val="00327A2E"/>
    <w:rsid w:val="00330688"/>
    <w:rsid w:val="00334AA5"/>
    <w:rsid w:val="00334AFE"/>
    <w:rsid w:val="00334CDF"/>
    <w:rsid w:val="00334FB8"/>
    <w:rsid w:val="003365F8"/>
    <w:rsid w:val="003403E6"/>
    <w:rsid w:val="00340A76"/>
    <w:rsid w:val="00340DD3"/>
    <w:rsid w:val="00347CDE"/>
    <w:rsid w:val="0035009B"/>
    <w:rsid w:val="003517BA"/>
    <w:rsid w:val="00351D0E"/>
    <w:rsid w:val="00352E89"/>
    <w:rsid w:val="00353A21"/>
    <w:rsid w:val="00353DC8"/>
    <w:rsid w:val="00354603"/>
    <w:rsid w:val="00357F8E"/>
    <w:rsid w:val="003608EA"/>
    <w:rsid w:val="00360E6E"/>
    <w:rsid w:val="00362A97"/>
    <w:rsid w:val="00362D4D"/>
    <w:rsid w:val="00363797"/>
    <w:rsid w:val="00365F96"/>
    <w:rsid w:val="003678A2"/>
    <w:rsid w:val="003703D3"/>
    <w:rsid w:val="0037089C"/>
    <w:rsid w:val="00371840"/>
    <w:rsid w:val="00371E87"/>
    <w:rsid w:val="0037242F"/>
    <w:rsid w:val="00373E55"/>
    <w:rsid w:val="003745FE"/>
    <w:rsid w:val="003748E4"/>
    <w:rsid w:val="0037500D"/>
    <w:rsid w:val="00375BFA"/>
    <w:rsid w:val="00377781"/>
    <w:rsid w:val="00377C0E"/>
    <w:rsid w:val="00377E05"/>
    <w:rsid w:val="0038168B"/>
    <w:rsid w:val="003817F9"/>
    <w:rsid w:val="00382333"/>
    <w:rsid w:val="00383B1A"/>
    <w:rsid w:val="00384EFF"/>
    <w:rsid w:val="00385FF7"/>
    <w:rsid w:val="003862F4"/>
    <w:rsid w:val="003905E3"/>
    <w:rsid w:val="003920DF"/>
    <w:rsid w:val="00392788"/>
    <w:rsid w:val="0039597D"/>
    <w:rsid w:val="00395DF9"/>
    <w:rsid w:val="00396127"/>
    <w:rsid w:val="003A0B22"/>
    <w:rsid w:val="003A5330"/>
    <w:rsid w:val="003A56F5"/>
    <w:rsid w:val="003A6AB9"/>
    <w:rsid w:val="003A7DA9"/>
    <w:rsid w:val="003B103E"/>
    <w:rsid w:val="003B1701"/>
    <w:rsid w:val="003B2AD5"/>
    <w:rsid w:val="003B34F0"/>
    <w:rsid w:val="003B4671"/>
    <w:rsid w:val="003C0499"/>
    <w:rsid w:val="003C0EA9"/>
    <w:rsid w:val="003C136B"/>
    <w:rsid w:val="003C3DAB"/>
    <w:rsid w:val="003C3FBD"/>
    <w:rsid w:val="003C4C1B"/>
    <w:rsid w:val="003C4D1F"/>
    <w:rsid w:val="003C5F1D"/>
    <w:rsid w:val="003C7382"/>
    <w:rsid w:val="003C7C6E"/>
    <w:rsid w:val="003D1BAB"/>
    <w:rsid w:val="003D2345"/>
    <w:rsid w:val="003D275B"/>
    <w:rsid w:val="003D4110"/>
    <w:rsid w:val="003D46C3"/>
    <w:rsid w:val="003D4D7D"/>
    <w:rsid w:val="003D60CE"/>
    <w:rsid w:val="003D7220"/>
    <w:rsid w:val="003E0A34"/>
    <w:rsid w:val="003E1788"/>
    <w:rsid w:val="003E3264"/>
    <w:rsid w:val="003E3E90"/>
    <w:rsid w:val="003E4F8C"/>
    <w:rsid w:val="003E7A14"/>
    <w:rsid w:val="003F00C4"/>
    <w:rsid w:val="003F0A03"/>
    <w:rsid w:val="003F1193"/>
    <w:rsid w:val="003F3126"/>
    <w:rsid w:val="003F3934"/>
    <w:rsid w:val="003F3BE3"/>
    <w:rsid w:val="003F48E3"/>
    <w:rsid w:val="003F5893"/>
    <w:rsid w:val="003F6146"/>
    <w:rsid w:val="003F74B1"/>
    <w:rsid w:val="004019E3"/>
    <w:rsid w:val="00401B4E"/>
    <w:rsid w:val="00401E08"/>
    <w:rsid w:val="00406717"/>
    <w:rsid w:val="00407C9A"/>
    <w:rsid w:val="00411CF0"/>
    <w:rsid w:val="00414280"/>
    <w:rsid w:val="00414981"/>
    <w:rsid w:val="004168AA"/>
    <w:rsid w:val="004170E2"/>
    <w:rsid w:val="00422954"/>
    <w:rsid w:val="004242E1"/>
    <w:rsid w:val="0042559F"/>
    <w:rsid w:val="004268CC"/>
    <w:rsid w:val="004269B4"/>
    <w:rsid w:val="004271A7"/>
    <w:rsid w:val="004300B7"/>
    <w:rsid w:val="004309E1"/>
    <w:rsid w:val="0043188C"/>
    <w:rsid w:val="00432693"/>
    <w:rsid w:val="0043400C"/>
    <w:rsid w:val="00434B74"/>
    <w:rsid w:val="00435331"/>
    <w:rsid w:val="004353A7"/>
    <w:rsid w:val="00435FD3"/>
    <w:rsid w:val="004362AA"/>
    <w:rsid w:val="00436D93"/>
    <w:rsid w:val="00437D74"/>
    <w:rsid w:val="00440075"/>
    <w:rsid w:val="0044060A"/>
    <w:rsid w:val="004406ED"/>
    <w:rsid w:val="00440881"/>
    <w:rsid w:val="0044247B"/>
    <w:rsid w:val="00442FA0"/>
    <w:rsid w:val="004432C6"/>
    <w:rsid w:val="00444F72"/>
    <w:rsid w:val="00446639"/>
    <w:rsid w:val="00446B8E"/>
    <w:rsid w:val="00447876"/>
    <w:rsid w:val="0044793D"/>
    <w:rsid w:val="0045048A"/>
    <w:rsid w:val="00450BCF"/>
    <w:rsid w:val="00451071"/>
    <w:rsid w:val="004512B6"/>
    <w:rsid w:val="00451A6D"/>
    <w:rsid w:val="00454801"/>
    <w:rsid w:val="004556B8"/>
    <w:rsid w:val="004575D2"/>
    <w:rsid w:val="00457940"/>
    <w:rsid w:val="004611FF"/>
    <w:rsid w:val="0046196D"/>
    <w:rsid w:val="00462CB6"/>
    <w:rsid w:val="00465446"/>
    <w:rsid w:val="00466CB7"/>
    <w:rsid w:val="00466F17"/>
    <w:rsid w:val="00470199"/>
    <w:rsid w:val="00470AE0"/>
    <w:rsid w:val="004716CF"/>
    <w:rsid w:val="00471CCD"/>
    <w:rsid w:val="00472A6D"/>
    <w:rsid w:val="00472B41"/>
    <w:rsid w:val="00476AFA"/>
    <w:rsid w:val="00481BBE"/>
    <w:rsid w:val="00481E69"/>
    <w:rsid w:val="00482A6A"/>
    <w:rsid w:val="0048374B"/>
    <w:rsid w:val="00484899"/>
    <w:rsid w:val="00484CF7"/>
    <w:rsid w:val="004857FB"/>
    <w:rsid w:val="00486CBF"/>
    <w:rsid w:val="00486CFC"/>
    <w:rsid w:val="00487FAA"/>
    <w:rsid w:val="0049082B"/>
    <w:rsid w:val="00491559"/>
    <w:rsid w:val="00491A67"/>
    <w:rsid w:val="004936CE"/>
    <w:rsid w:val="00493C68"/>
    <w:rsid w:val="0049666E"/>
    <w:rsid w:val="00497D9B"/>
    <w:rsid w:val="004A0659"/>
    <w:rsid w:val="004A0C8E"/>
    <w:rsid w:val="004A157C"/>
    <w:rsid w:val="004A26EB"/>
    <w:rsid w:val="004A3135"/>
    <w:rsid w:val="004A4AD6"/>
    <w:rsid w:val="004A5866"/>
    <w:rsid w:val="004A5D92"/>
    <w:rsid w:val="004A7755"/>
    <w:rsid w:val="004A796B"/>
    <w:rsid w:val="004B08DD"/>
    <w:rsid w:val="004B08F7"/>
    <w:rsid w:val="004B186C"/>
    <w:rsid w:val="004B2186"/>
    <w:rsid w:val="004B3AD4"/>
    <w:rsid w:val="004B4105"/>
    <w:rsid w:val="004B5414"/>
    <w:rsid w:val="004B5935"/>
    <w:rsid w:val="004B69A8"/>
    <w:rsid w:val="004B7D95"/>
    <w:rsid w:val="004C0160"/>
    <w:rsid w:val="004C039B"/>
    <w:rsid w:val="004C1E04"/>
    <w:rsid w:val="004C23C8"/>
    <w:rsid w:val="004C3743"/>
    <w:rsid w:val="004C375C"/>
    <w:rsid w:val="004C47C7"/>
    <w:rsid w:val="004C5E94"/>
    <w:rsid w:val="004C6384"/>
    <w:rsid w:val="004C6C94"/>
    <w:rsid w:val="004C7E56"/>
    <w:rsid w:val="004C7F66"/>
    <w:rsid w:val="004D1321"/>
    <w:rsid w:val="004D2174"/>
    <w:rsid w:val="004D38D0"/>
    <w:rsid w:val="004D5EFA"/>
    <w:rsid w:val="004D72EE"/>
    <w:rsid w:val="004E0350"/>
    <w:rsid w:val="004E212E"/>
    <w:rsid w:val="004E2B60"/>
    <w:rsid w:val="004E37A4"/>
    <w:rsid w:val="004E42C6"/>
    <w:rsid w:val="004E5E3F"/>
    <w:rsid w:val="004E7E3F"/>
    <w:rsid w:val="004F2A9D"/>
    <w:rsid w:val="004F4D73"/>
    <w:rsid w:val="004F556E"/>
    <w:rsid w:val="004F57C0"/>
    <w:rsid w:val="004F58A8"/>
    <w:rsid w:val="004F7BEC"/>
    <w:rsid w:val="004F7D23"/>
    <w:rsid w:val="00501570"/>
    <w:rsid w:val="005015BF"/>
    <w:rsid w:val="00501B8E"/>
    <w:rsid w:val="00501EA0"/>
    <w:rsid w:val="00502CDD"/>
    <w:rsid w:val="00503D0F"/>
    <w:rsid w:val="005044EA"/>
    <w:rsid w:val="00504688"/>
    <w:rsid w:val="00504C1D"/>
    <w:rsid w:val="005079B9"/>
    <w:rsid w:val="00511A0F"/>
    <w:rsid w:val="0051251F"/>
    <w:rsid w:val="0051270F"/>
    <w:rsid w:val="00512E6E"/>
    <w:rsid w:val="00513A86"/>
    <w:rsid w:val="00513FF0"/>
    <w:rsid w:val="00514228"/>
    <w:rsid w:val="00514DC8"/>
    <w:rsid w:val="005159FA"/>
    <w:rsid w:val="0051784A"/>
    <w:rsid w:val="005200B7"/>
    <w:rsid w:val="0052222F"/>
    <w:rsid w:val="00523B18"/>
    <w:rsid w:val="005240B0"/>
    <w:rsid w:val="0052477F"/>
    <w:rsid w:val="00527247"/>
    <w:rsid w:val="00531E0C"/>
    <w:rsid w:val="00533605"/>
    <w:rsid w:val="00536908"/>
    <w:rsid w:val="00536B12"/>
    <w:rsid w:val="00537A06"/>
    <w:rsid w:val="00541246"/>
    <w:rsid w:val="005426BE"/>
    <w:rsid w:val="00543FFF"/>
    <w:rsid w:val="00544092"/>
    <w:rsid w:val="005449B5"/>
    <w:rsid w:val="005449FB"/>
    <w:rsid w:val="00544C3B"/>
    <w:rsid w:val="00544F9F"/>
    <w:rsid w:val="005455B1"/>
    <w:rsid w:val="00545705"/>
    <w:rsid w:val="005507D0"/>
    <w:rsid w:val="00552442"/>
    <w:rsid w:val="00552551"/>
    <w:rsid w:val="00553DD0"/>
    <w:rsid w:val="00554580"/>
    <w:rsid w:val="005545E7"/>
    <w:rsid w:val="0055482C"/>
    <w:rsid w:val="00555581"/>
    <w:rsid w:val="00555DC6"/>
    <w:rsid w:val="00556693"/>
    <w:rsid w:val="00557D8E"/>
    <w:rsid w:val="00561C40"/>
    <w:rsid w:val="005656AC"/>
    <w:rsid w:val="00567046"/>
    <w:rsid w:val="005670E1"/>
    <w:rsid w:val="0056727D"/>
    <w:rsid w:val="005673FE"/>
    <w:rsid w:val="00567F61"/>
    <w:rsid w:val="005701BE"/>
    <w:rsid w:val="00570458"/>
    <w:rsid w:val="00572192"/>
    <w:rsid w:val="0057241C"/>
    <w:rsid w:val="0057500F"/>
    <w:rsid w:val="0058094B"/>
    <w:rsid w:val="00580ADE"/>
    <w:rsid w:val="00580D5A"/>
    <w:rsid w:val="00582DBA"/>
    <w:rsid w:val="0058356B"/>
    <w:rsid w:val="00583E7A"/>
    <w:rsid w:val="005840F8"/>
    <w:rsid w:val="005855A7"/>
    <w:rsid w:val="0059195B"/>
    <w:rsid w:val="0059268F"/>
    <w:rsid w:val="00592981"/>
    <w:rsid w:val="00593C47"/>
    <w:rsid w:val="0059422B"/>
    <w:rsid w:val="00595D01"/>
    <w:rsid w:val="005A0255"/>
    <w:rsid w:val="005A06A8"/>
    <w:rsid w:val="005A1003"/>
    <w:rsid w:val="005A1BF7"/>
    <w:rsid w:val="005A5ED9"/>
    <w:rsid w:val="005B1D20"/>
    <w:rsid w:val="005B2541"/>
    <w:rsid w:val="005B29DA"/>
    <w:rsid w:val="005B421B"/>
    <w:rsid w:val="005B7908"/>
    <w:rsid w:val="005C0421"/>
    <w:rsid w:val="005C12AA"/>
    <w:rsid w:val="005C21C7"/>
    <w:rsid w:val="005C29A7"/>
    <w:rsid w:val="005C2DB8"/>
    <w:rsid w:val="005C6D5D"/>
    <w:rsid w:val="005D07AE"/>
    <w:rsid w:val="005D09C2"/>
    <w:rsid w:val="005D0B31"/>
    <w:rsid w:val="005D2EE6"/>
    <w:rsid w:val="005D4ED8"/>
    <w:rsid w:val="005D56FA"/>
    <w:rsid w:val="005D60CE"/>
    <w:rsid w:val="005D656E"/>
    <w:rsid w:val="005D781F"/>
    <w:rsid w:val="005E145D"/>
    <w:rsid w:val="005E1551"/>
    <w:rsid w:val="005E19D4"/>
    <w:rsid w:val="005E21B5"/>
    <w:rsid w:val="005E317E"/>
    <w:rsid w:val="005E4037"/>
    <w:rsid w:val="005E43B4"/>
    <w:rsid w:val="005E59E4"/>
    <w:rsid w:val="005E60B9"/>
    <w:rsid w:val="005E6EF9"/>
    <w:rsid w:val="005E7B99"/>
    <w:rsid w:val="005E7D3E"/>
    <w:rsid w:val="005F1592"/>
    <w:rsid w:val="005F38FE"/>
    <w:rsid w:val="005F428E"/>
    <w:rsid w:val="005F5961"/>
    <w:rsid w:val="005F59F7"/>
    <w:rsid w:val="005F5BB0"/>
    <w:rsid w:val="0060071A"/>
    <w:rsid w:val="00602283"/>
    <w:rsid w:val="006022E5"/>
    <w:rsid w:val="0060428A"/>
    <w:rsid w:val="006105A7"/>
    <w:rsid w:val="0061113C"/>
    <w:rsid w:val="00613C6A"/>
    <w:rsid w:val="006156F4"/>
    <w:rsid w:val="006159BE"/>
    <w:rsid w:val="006166C3"/>
    <w:rsid w:val="00616BA0"/>
    <w:rsid w:val="0061736B"/>
    <w:rsid w:val="0061764C"/>
    <w:rsid w:val="00620824"/>
    <w:rsid w:val="00621569"/>
    <w:rsid w:val="00621CBF"/>
    <w:rsid w:val="006228B6"/>
    <w:rsid w:val="00623EEA"/>
    <w:rsid w:val="00625D7A"/>
    <w:rsid w:val="006261E8"/>
    <w:rsid w:val="00626BF0"/>
    <w:rsid w:val="00626EB5"/>
    <w:rsid w:val="00627A3E"/>
    <w:rsid w:val="006306D5"/>
    <w:rsid w:val="00631F2B"/>
    <w:rsid w:val="00633B03"/>
    <w:rsid w:val="00634A7D"/>
    <w:rsid w:val="00636314"/>
    <w:rsid w:val="00636B60"/>
    <w:rsid w:val="006403E3"/>
    <w:rsid w:val="006419EE"/>
    <w:rsid w:val="00642A51"/>
    <w:rsid w:val="00643383"/>
    <w:rsid w:val="00643FC7"/>
    <w:rsid w:val="00646438"/>
    <w:rsid w:val="006468B4"/>
    <w:rsid w:val="006474D5"/>
    <w:rsid w:val="00647DB3"/>
    <w:rsid w:val="0065084B"/>
    <w:rsid w:val="00653373"/>
    <w:rsid w:val="006544A9"/>
    <w:rsid w:val="00656BC4"/>
    <w:rsid w:val="00656C29"/>
    <w:rsid w:val="00657546"/>
    <w:rsid w:val="00657FC0"/>
    <w:rsid w:val="00661031"/>
    <w:rsid w:val="00661E4E"/>
    <w:rsid w:val="00662782"/>
    <w:rsid w:val="00665E73"/>
    <w:rsid w:val="006668E5"/>
    <w:rsid w:val="00667ED2"/>
    <w:rsid w:val="00670597"/>
    <w:rsid w:val="00670A70"/>
    <w:rsid w:val="00672389"/>
    <w:rsid w:val="006741D3"/>
    <w:rsid w:val="006744F0"/>
    <w:rsid w:val="006747B7"/>
    <w:rsid w:val="00674958"/>
    <w:rsid w:val="00677387"/>
    <w:rsid w:val="00677F33"/>
    <w:rsid w:val="00680C67"/>
    <w:rsid w:val="00680D04"/>
    <w:rsid w:val="00685F34"/>
    <w:rsid w:val="00686E5D"/>
    <w:rsid w:val="0069087A"/>
    <w:rsid w:val="006908D7"/>
    <w:rsid w:val="0069152C"/>
    <w:rsid w:val="00691B8B"/>
    <w:rsid w:val="00692187"/>
    <w:rsid w:val="00692DB9"/>
    <w:rsid w:val="006930CF"/>
    <w:rsid w:val="006943F4"/>
    <w:rsid w:val="006945C5"/>
    <w:rsid w:val="006963D3"/>
    <w:rsid w:val="00696EFB"/>
    <w:rsid w:val="006A1A7B"/>
    <w:rsid w:val="006A1F17"/>
    <w:rsid w:val="006A25AA"/>
    <w:rsid w:val="006A27C8"/>
    <w:rsid w:val="006A4A38"/>
    <w:rsid w:val="006A69C2"/>
    <w:rsid w:val="006B0F71"/>
    <w:rsid w:val="006B33F7"/>
    <w:rsid w:val="006B3638"/>
    <w:rsid w:val="006B3810"/>
    <w:rsid w:val="006B403F"/>
    <w:rsid w:val="006B4BBF"/>
    <w:rsid w:val="006B590C"/>
    <w:rsid w:val="006B6995"/>
    <w:rsid w:val="006B6DAA"/>
    <w:rsid w:val="006B7481"/>
    <w:rsid w:val="006C0389"/>
    <w:rsid w:val="006C06A2"/>
    <w:rsid w:val="006C1105"/>
    <w:rsid w:val="006C1F63"/>
    <w:rsid w:val="006C3526"/>
    <w:rsid w:val="006C3E55"/>
    <w:rsid w:val="006C6093"/>
    <w:rsid w:val="006C7084"/>
    <w:rsid w:val="006C7628"/>
    <w:rsid w:val="006D080B"/>
    <w:rsid w:val="006D08A5"/>
    <w:rsid w:val="006D19E0"/>
    <w:rsid w:val="006D2564"/>
    <w:rsid w:val="006D2C24"/>
    <w:rsid w:val="006D50E1"/>
    <w:rsid w:val="006D7C71"/>
    <w:rsid w:val="006E0646"/>
    <w:rsid w:val="006E06C2"/>
    <w:rsid w:val="006E0999"/>
    <w:rsid w:val="006E2891"/>
    <w:rsid w:val="006E2F82"/>
    <w:rsid w:val="006E5C5A"/>
    <w:rsid w:val="006E5C8E"/>
    <w:rsid w:val="006E5CCF"/>
    <w:rsid w:val="006E64F1"/>
    <w:rsid w:val="006E72A7"/>
    <w:rsid w:val="006F1A89"/>
    <w:rsid w:val="006F42E9"/>
    <w:rsid w:val="006F4665"/>
    <w:rsid w:val="00701DA6"/>
    <w:rsid w:val="00702890"/>
    <w:rsid w:val="00702F69"/>
    <w:rsid w:val="007032B3"/>
    <w:rsid w:val="00704E8D"/>
    <w:rsid w:val="00706822"/>
    <w:rsid w:val="00706DCC"/>
    <w:rsid w:val="00707905"/>
    <w:rsid w:val="007107AF"/>
    <w:rsid w:val="00710881"/>
    <w:rsid w:val="00710DF5"/>
    <w:rsid w:val="007110EA"/>
    <w:rsid w:val="007125A4"/>
    <w:rsid w:val="00713520"/>
    <w:rsid w:val="00714965"/>
    <w:rsid w:val="007150C4"/>
    <w:rsid w:val="00716E07"/>
    <w:rsid w:val="00720809"/>
    <w:rsid w:val="00721A20"/>
    <w:rsid w:val="00722ACA"/>
    <w:rsid w:val="00723EDD"/>
    <w:rsid w:val="00724047"/>
    <w:rsid w:val="00724305"/>
    <w:rsid w:val="00724688"/>
    <w:rsid w:val="0072495F"/>
    <w:rsid w:val="00724BA2"/>
    <w:rsid w:val="007257DE"/>
    <w:rsid w:val="00726B9B"/>
    <w:rsid w:val="007314B3"/>
    <w:rsid w:val="00732A74"/>
    <w:rsid w:val="007351B2"/>
    <w:rsid w:val="0073619A"/>
    <w:rsid w:val="007369C7"/>
    <w:rsid w:val="007371BF"/>
    <w:rsid w:val="00740CA0"/>
    <w:rsid w:val="00742C5B"/>
    <w:rsid w:val="007441EF"/>
    <w:rsid w:val="0074693E"/>
    <w:rsid w:val="00747C9E"/>
    <w:rsid w:val="00751311"/>
    <w:rsid w:val="00753653"/>
    <w:rsid w:val="00754C8B"/>
    <w:rsid w:val="0075593F"/>
    <w:rsid w:val="00756C90"/>
    <w:rsid w:val="0076140D"/>
    <w:rsid w:val="00761F94"/>
    <w:rsid w:val="00762764"/>
    <w:rsid w:val="00762B7C"/>
    <w:rsid w:val="00762C9D"/>
    <w:rsid w:val="00762E63"/>
    <w:rsid w:val="007634C1"/>
    <w:rsid w:val="00764D99"/>
    <w:rsid w:val="00764E5D"/>
    <w:rsid w:val="00765691"/>
    <w:rsid w:val="007664D3"/>
    <w:rsid w:val="00766B18"/>
    <w:rsid w:val="00766D32"/>
    <w:rsid w:val="00766DEA"/>
    <w:rsid w:val="007719F2"/>
    <w:rsid w:val="0077495E"/>
    <w:rsid w:val="00774D4F"/>
    <w:rsid w:val="007807B4"/>
    <w:rsid w:val="00781346"/>
    <w:rsid w:val="0078228A"/>
    <w:rsid w:val="00782C3B"/>
    <w:rsid w:val="0078437C"/>
    <w:rsid w:val="00784650"/>
    <w:rsid w:val="00787194"/>
    <w:rsid w:val="007876F3"/>
    <w:rsid w:val="0079053A"/>
    <w:rsid w:val="00790802"/>
    <w:rsid w:val="0079112F"/>
    <w:rsid w:val="00791A45"/>
    <w:rsid w:val="00791AAA"/>
    <w:rsid w:val="00792213"/>
    <w:rsid w:val="00792367"/>
    <w:rsid w:val="00792DA6"/>
    <w:rsid w:val="007934D7"/>
    <w:rsid w:val="007936FC"/>
    <w:rsid w:val="007944C5"/>
    <w:rsid w:val="007945A9"/>
    <w:rsid w:val="00794D9A"/>
    <w:rsid w:val="00796C67"/>
    <w:rsid w:val="00797D92"/>
    <w:rsid w:val="007A1AA6"/>
    <w:rsid w:val="007A2C31"/>
    <w:rsid w:val="007A32BF"/>
    <w:rsid w:val="007A40DA"/>
    <w:rsid w:val="007A4741"/>
    <w:rsid w:val="007A5D16"/>
    <w:rsid w:val="007A5E86"/>
    <w:rsid w:val="007A77CD"/>
    <w:rsid w:val="007B149C"/>
    <w:rsid w:val="007B2566"/>
    <w:rsid w:val="007B2A38"/>
    <w:rsid w:val="007B3741"/>
    <w:rsid w:val="007B48B6"/>
    <w:rsid w:val="007B4D6B"/>
    <w:rsid w:val="007B5896"/>
    <w:rsid w:val="007B5D93"/>
    <w:rsid w:val="007B6BBD"/>
    <w:rsid w:val="007C0308"/>
    <w:rsid w:val="007C0D06"/>
    <w:rsid w:val="007C1513"/>
    <w:rsid w:val="007C2811"/>
    <w:rsid w:val="007C3E29"/>
    <w:rsid w:val="007C4F10"/>
    <w:rsid w:val="007C61DA"/>
    <w:rsid w:val="007D014E"/>
    <w:rsid w:val="007D032A"/>
    <w:rsid w:val="007D0A9E"/>
    <w:rsid w:val="007D18B6"/>
    <w:rsid w:val="007D1ED5"/>
    <w:rsid w:val="007D2FF4"/>
    <w:rsid w:val="007D3CE9"/>
    <w:rsid w:val="007D41FB"/>
    <w:rsid w:val="007D46DC"/>
    <w:rsid w:val="007D70E3"/>
    <w:rsid w:val="007D7CE6"/>
    <w:rsid w:val="007E080A"/>
    <w:rsid w:val="007E0E3C"/>
    <w:rsid w:val="007E1929"/>
    <w:rsid w:val="007E1CC3"/>
    <w:rsid w:val="007E3CFC"/>
    <w:rsid w:val="007E5F6D"/>
    <w:rsid w:val="007E6C08"/>
    <w:rsid w:val="007E706A"/>
    <w:rsid w:val="007F15F6"/>
    <w:rsid w:val="007F27CD"/>
    <w:rsid w:val="007F3965"/>
    <w:rsid w:val="007F4084"/>
    <w:rsid w:val="007F427B"/>
    <w:rsid w:val="007F4562"/>
    <w:rsid w:val="007F5B2C"/>
    <w:rsid w:val="007F61EF"/>
    <w:rsid w:val="007F6585"/>
    <w:rsid w:val="007F6BAA"/>
    <w:rsid w:val="007F6BEE"/>
    <w:rsid w:val="007F73F4"/>
    <w:rsid w:val="007F7DC8"/>
    <w:rsid w:val="00800226"/>
    <w:rsid w:val="0080263C"/>
    <w:rsid w:val="0080302A"/>
    <w:rsid w:val="0080337A"/>
    <w:rsid w:val="0080398F"/>
    <w:rsid w:val="0080659A"/>
    <w:rsid w:val="00806E56"/>
    <w:rsid w:val="00806F34"/>
    <w:rsid w:val="00810A92"/>
    <w:rsid w:val="0081202A"/>
    <w:rsid w:val="008135AF"/>
    <w:rsid w:val="0081379D"/>
    <w:rsid w:val="00814DDA"/>
    <w:rsid w:val="00814DDC"/>
    <w:rsid w:val="00816CDD"/>
    <w:rsid w:val="00817F44"/>
    <w:rsid w:val="00820AB4"/>
    <w:rsid w:val="00820C1A"/>
    <w:rsid w:val="00822927"/>
    <w:rsid w:val="00823512"/>
    <w:rsid w:val="00823F4A"/>
    <w:rsid w:val="0083170A"/>
    <w:rsid w:val="00831E76"/>
    <w:rsid w:val="00831FB9"/>
    <w:rsid w:val="0083285E"/>
    <w:rsid w:val="008350C5"/>
    <w:rsid w:val="008357F6"/>
    <w:rsid w:val="0083770A"/>
    <w:rsid w:val="00837BAC"/>
    <w:rsid w:val="00840C59"/>
    <w:rsid w:val="00840C9A"/>
    <w:rsid w:val="0084125E"/>
    <w:rsid w:val="00842269"/>
    <w:rsid w:val="008422B8"/>
    <w:rsid w:val="008433A5"/>
    <w:rsid w:val="00844F1D"/>
    <w:rsid w:val="00845EDC"/>
    <w:rsid w:val="008460EE"/>
    <w:rsid w:val="008464D3"/>
    <w:rsid w:val="00853572"/>
    <w:rsid w:val="0085368F"/>
    <w:rsid w:val="00853CB3"/>
    <w:rsid w:val="0085415C"/>
    <w:rsid w:val="0085450A"/>
    <w:rsid w:val="0085559C"/>
    <w:rsid w:val="0085772A"/>
    <w:rsid w:val="00857BF5"/>
    <w:rsid w:val="00857EDF"/>
    <w:rsid w:val="00860303"/>
    <w:rsid w:val="00860C84"/>
    <w:rsid w:val="00860F25"/>
    <w:rsid w:val="008612E3"/>
    <w:rsid w:val="0086249F"/>
    <w:rsid w:val="00862E44"/>
    <w:rsid w:val="00862EFC"/>
    <w:rsid w:val="00865A3B"/>
    <w:rsid w:val="00870106"/>
    <w:rsid w:val="008706A5"/>
    <w:rsid w:val="00870791"/>
    <w:rsid w:val="00870C9C"/>
    <w:rsid w:val="0087223F"/>
    <w:rsid w:val="008770E1"/>
    <w:rsid w:val="00880309"/>
    <w:rsid w:val="008820F3"/>
    <w:rsid w:val="00882BE2"/>
    <w:rsid w:val="00884A58"/>
    <w:rsid w:val="008868FC"/>
    <w:rsid w:val="008918D6"/>
    <w:rsid w:val="00891D48"/>
    <w:rsid w:val="008928F3"/>
    <w:rsid w:val="008929E2"/>
    <w:rsid w:val="008946F3"/>
    <w:rsid w:val="008949A9"/>
    <w:rsid w:val="00894D1D"/>
    <w:rsid w:val="00896504"/>
    <w:rsid w:val="00897C80"/>
    <w:rsid w:val="008A0368"/>
    <w:rsid w:val="008A7DFA"/>
    <w:rsid w:val="008B0D18"/>
    <w:rsid w:val="008B1D49"/>
    <w:rsid w:val="008B2E5F"/>
    <w:rsid w:val="008B2E84"/>
    <w:rsid w:val="008B59A9"/>
    <w:rsid w:val="008C2B32"/>
    <w:rsid w:val="008C2CCE"/>
    <w:rsid w:val="008C390D"/>
    <w:rsid w:val="008C39B1"/>
    <w:rsid w:val="008C4640"/>
    <w:rsid w:val="008C4E95"/>
    <w:rsid w:val="008C4F95"/>
    <w:rsid w:val="008C6408"/>
    <w:rsid w:val="008C7A1B"/>
    <w:rsid w:val="008C7B54"/>
    <w:rsid w:val="008D1245"/>
    <w:rsid w:val="008D2F0D"/>
    <w:rsid w:val="008D3885"/>
    <w:rsid w:val="008D442C"/>
    <w:rsid w:val="008D4C40"/>
    <w:rsid w:val="008D6014"/>
    <w:rsid w:val="008D7460"/>
    <w:rsid w:val="008E02E0"/>
    <w:rsid w:val="008E0750"/>
    <w:rsid w:val="008E1EEC"/>
    <w:rsid w:val="008E2088"/>
    <w:rsid w:val="008E32E0"/>
    <w:rsid w:val="008E3B54"/>
    <w:rsid w:val="008E46BF"/>
    <w:rsid w:val="008E5DA8"/>
    <w:rsid w:val="008E6DFA"/>
    <w:rsid w:val="008E6E80"/>
    <w:rsid w:val="008E7BA1"/>
    <w:rsid w:val="008F1247"/>
    <w:rsid w:val="008F1DB1"/>
    <w:rsid w:val="008F2168"/>
    <w:rsid w:val="008F2FA9"/>
    <w:rsid w:val="008F31E0"/>
    <w:rsid w:val="008F4ADB"/>
    <w:rsid w:val="008F61B1"/>
    <w:rsid w:val="009002B2"/>
    <w:rsid w:val="009014DF"/>
    <w:rsid w:val="0090518D"/>
    <w:rsid w:val="00907F98"/>
    <w:rsid w:val="0091127B"/>
    <w:rsid w:val="00911F72"/>
    <w:rsid w:val="00912C36"/>
    <w:rsid w:val="009137E7"/>
    <w:rsid w:val="00914FA9"/>
    <w:rsid w:val="00915D8F"/>
    <w:rsid w:val="0091732D"/>
    <w:rsid w:val="00917DC8"/>
    <w:rsid w:val="00923086"/>
    <w:rsid w:val="00923DA6"/>
    <w:rsid w:val="00924544"/>
    <w:rsid w:val="00924EAE"/>
    <w:rsid w:val="00925185"/>
    <w:rsid w:val="00926494"/>
    <w:rsid w:val="009277DC"/>
    <w:rsid w:val="0093105A"/>
    <w:rsid w:val="009310AD"/>
    <w:rsid w:val="00931C0B"/>
    <w:rsid w:val="0093212C"/>
    <w:rsid w:val="00934710"/>
    <w:rsid w:val="009357B1"/>
    <w:rsid w:val="00936252"/>
    <w:rsid w:val="00942B7C"/>
    <w:rsid w:val="00943F2A"/>
    <w:rsid w:val="009445B9"/>
    <w:rsid w:val="009445BB"/>
    <w:rsid w:val="00945094"/>
    <w:rsid w:val="009452D8"/>
    <w:rsid w:val="00945520"/>
    <w:rsid w:val="00950553"/>
    <w:rsid w:val="009507B1"/>
    <w:rsid w:val="0095108F"/>
    <w:rsid w:val="009522DE"/>
    <w:rsid w:val="00952DD3"/>
    <w:rsid w:val="0095392A"/>
    <w:rsid w:val="00953952"/>
    <w:rsid w:val="00956962"/>
    <w:rsid w:val="00956FAB"/>
    <w:rsid w:val="0095710B"/>
    <w:rsid w:val="0095732D"/>
    <w:rsid w:val="00957351"/>
    <w:rsid w:val="00960CAE"/>
    <w:rsid w:val="00961839"/>
    <w:rsid w:val="0096215E"/>
    <w:rsid w:val="0097127D"/>
    <w:rsid w:val="009713A1"/>
    <w:rsid w:val="00972855"/>
    <w:rsid w:val="00973967"/>
    <w:rsid w:val="00973CD7"/>
    <w:rsid w:val="009741CA"/>
    <w:rsid w:val="009746DA"/>
    <w:rsid w:val="00974E57"/>
    <w:rsid w:val="00975863"/>
    <w:rsid w:val="00976724"/>
    <w:rsid w:val="00977CEA"/>
    <w:rsid w:val="009806E9"/>
    <w:rsid w:val="00982025"/>
    <w:rsid w:val="009824A5"/>
    <w:rsid w:val="00982C56"/>
    <w:rsid w:val="00983858"/>
    <w:rsid w:val="00984624"/>
    <w:rsid w:val="00985F6E"/>
    <w:rsid w:val="009865DF"/>
    <w:rsid w:val="009866E6"/>
    <w:rsid w:val="00986B20"/>
    <w:rsid w:val="009871A0"/>
    <w:rsid w:val="00987277"/>
    <w:rsid w:val="0098745D"/>
    <w:rsid w:val="0099244C"/>
    <w:rsid w:val="00993AB6"/>
    <w:rsid w:val="00994DA0"/>
    <w:rsid w:val="00996E31"/>
    <w:rsid w:val="0099777D"/>
    <w:rsid w:val="009A19E1"/>
    <w:rsid w:val="009A1A1F"/>
    <w:rsid w:val="009A3242"/>
    <w:rsid w:val="009A3519"/>
    <w:rsid w:val="009A3CC9"/>
    <w:rsid w:val="009A4177"/>
    <w:rsid w:val="009A48CB"/>
    <w:rsid w:val="009A4A00"/>
    <w:rsid w:val="009A523D"/>
    <w:rsid w:val="009A5C97"/>
    <w:rsid w:val="009A60EB"/>
    <w:rsid w:val="009A7854"/>
    <w:rsid w:val="009B0AE8"/>
    <w:rsid w:val="009B0F90"/>
    <w:rsid w:val="009B162B"/>
    <w:rsid w:val="009B1D40"/>
    <w:rsid w:val="009B3924"/>
    <w:rsid w:val="009B3FA0"/>
    <w:rsid w:val="009B51BF"/>
    <w:rsid w:val="009B668C"/>
    <w:rsid w:val="009B6F65"/>
    <w:rsid w:val="009B7BAD"/>
    <w:rsid w:val="009C03D4"/>
    <w:rsid w:val="009C0D01"/>
    <w:rsid w:val="009C1475"/>
    <w:rsid w:val="009C21D0"/>
    <w:rsid w:val="009C3317"/>
    <w:rsid w:val="009C3C43"/>
    <w:rsid w:val="009C44F0"/>
    <w:rsid w:val="009C4870"/>
    <w:rsid w:val="009C5B47"/>
    <w:rsid w:val="009C6DAB"/>
    <w:rsid w:val="009C7C5D"/>
    <w:rsid w:val="009C7CDF"/>
    <w:rsid w:val="009D0323"/>
    <w:rsid w:val="009D0CD2"/>
    <w:rsid w:val="009D1276"/>
    <w:rsid w:val="009D30DD"/>
    <w:rsid w:val="009D30DF"/>
    <w:rsid w:val="009D35C5"/>
    <w:rsid w:val="009D36DC"/>
    <w:rsid w:val="009D6D25"/>
    <w:rsid w:val="009E0A04"/>
    <w:rsid w:val="009E17A2"/>
    <w:rsid w:val="009E1CA4"/>
    <w:rsid w:val="009E2E53"/>
    <w:rsid w:val="009E516A"/>
    <w:rsid w:val="009E552C"/>
    <w:rsid w:val="009E6E93"/>
    <w:rsid w:val="009E6EEA"/>
    <w:rsid w:val="009F0107"/>
    <w:rsid w:val="009F01FC"/>
    <w:rsid w:val="009F16DE"/>
    <w:rsid w:val="009F6053"/>
    <w:rsid w:val="009F76EA"/>
    <w:rsid w:val="00A018A3"/>
    <w:rsid w:val="00A01D6D"/>
    <w:rsid w:val="00A02180"/>
    <w:rsid w:val="00A02ACB"/>
    <w:rsid w:val="00A04314"/>
    <w:rsid w:val="00A106E8"/>
    <w:rsid w:val="00A12421"/>
    <w:rsid w:val="00A149C7"/>
    <w:rsid w:val="00A15010"/>
    <w:rsid w:val="00A150C2"/>
    <w:rsid w:val="00A15EA6"/>
    <w:rsid w:val="00A15EA8"/>
    <w:rsid w:val="00A15FF0"/>
    <w:rsid w:val="00A17063"/>
    <w:rsid w:val="00A21492"/>
    <w:rsid w:val="00A2495F"/>
    <w:rsid w:val="00A25910"/>
    <w:rsid w:val="00A2687C"/>
    <w:rsid w:val="00A272BF"/>
    <w:rsid w:val="00A30D34"/>
    <w:rsid w:val="00A329A0"/>
    <w:rsid w:val="00A357D4"/>
    <w:rsid w:val="00A362D7"/>
    <w:rsid w:val="00A3771D"/>
    <w:rsid w:val="00A4064B"/>
    <w:rsid w:val="00A41868"/>
    <w:rsid w:val="00A42990"/>
    <w:rsid w:val="00A42D0B"/>
    <w:rsid w:val="00A43D9B"/>
    <w:rsid w:val="00A441F1"/>
    <w:rsid w:val="00A44EF9"/>
    <w:rsid w:val="00A451DC"/>
    <w:rsid w:val="00A45EE7"/>
    <w:rsid w:val="00A46CE8"/>
    <w:rsid w:val="00A47ACC"/>
    <w:rsid w:val="00A50589"/>
    <w:rsid w:val="00A51F60"/>
    <w:rsid w:val="00A527CA"/>
    <w:rsid w:val="00A5357C"/>
    <w:rsid w:val="00A556B4"/>
    <w:rsid w:val="00A56192"/>
    <w:rsid w:val="00A6021B"/>
    <w:rsid w:val="00A62876"/>
    <w:rsid w:val="00A6358F"/>
    <w:rsid w:val="00A63D84"/>
    <w:rsid w:val="00A63F80"/>
    <w:rsid w:val="00A6519E"/>
    <w:rsid w:val="00A66F3B"/>
    <w:rsid w:val="00A67670"/>
    <w:rsid w:val="00A67C47"/>
    <w:rsid w:val="00A703A7"/>
    <w:rsid w:val="00A727A9"/>
    <w:rsid w:val="00A73590"/>
    <w:rsid w:val="00A75620"/>
    <w:rsid w:val="00A7663F"/>
    <w:rsid w:val="00A771D2"/>
    <w:rsid w:val="00A81189"/>
    <w:rsid w:val="00A822FF"/>
    <w:rsid w:val="00A82667"/>
    <w:rsid w:val="00A839CF"/>
    <w:rsid w:val="00A86262"/>
    <w:rsid w:val="00A879CB"/>
    <w:rsid w:val="00A90817"/>
    <w:rsid w:val="00A91C27"/>
    <w:rsid w:val="00A932E3"/>
    <w:rsid w:val="00A93F0E"/>
    <w:rsid w:val="00A94220"/>
    <w:rsid w:val="00A9522B"/>
    <w:rsid w:val="00A95EA1"/>
    <w:rsid w:val="00A969A3"/>
    <w:rsid w:val="00A96B55"/>
    <w:rsid w:val="00AA007F"/>
    <w:rsid w:val="00AA05BC"/>
    <w:rsid w:val="00AA143F"/>
    <w:rsid w:val="00AA1475"/>
    <w:rsid w:val="00AA1B54"/>
    <w:rsid w:val="00AA39E4"/>
    <w:rsid w:val="00AA4D90"/>
    <w:rsid w:val="00AA6487"/>
    <w:rsid w:val="00AA6AB4"/>
    <w:rsid w:val="00AA7052"/>
    <w:rsid w:val="00AA7B4E"/>
    <w:rsid w:val="00AB1A7B"/>
    <w:rsid w:val="00AB1ADF"/>
    <w:rsid w:val="00AB1D6A"/>
    <w:rsid w:val="00AB2403"/>
    <w:rsid w:val="00AB2585"/>
    <w:rsid w:val="00AB2A74"/>
    <w:rsid w:val="00AB2EBA"/>
    <w:rsid w:val="00AB58CC"/>
    <w:rsid w:val="00AB5FC6"/>
    <w:rsid w:val="00AB7120"/>
    <w:rsid w:val="00AC06DC"/>
    <w:rsid w:val="00AC0918"/>
    <w:rsid w:val="00AC150E"/>
    <w:rsid w:val="00AC3C02"/>
    <w:rsid w:val="00AC6071"/>
    <w:rsid w:val="00AC7830"/>
    <w:rsid w:val="00AC7C7A"/>
    <w:rsid w:val="00AC7E8D"/>
    <w:rsid w:val="00AD11FE"/>
    <w:rsid w:val="00AD3576"/>
    <w:rsid w:val="00AD4A5D"/>
    <w:rsid w:val="00AD4A7F"/>
    <w:rsid w:val="00AD4B36"/>
    <w:rsid w:val="00AD6569"/>
    <w:rsid w:val="00AD7ED2"/>
    <w:rsid w:val="00AE0706"/>
    <w:rsid w:val="00AE27EC"/>
    <w:rsid w:val="00AE2983"/>
    <w:rsid w:val="00AE2994"/>
    <w:rsid w:val="00AE38A6"/>
    <w:rsid w:val="00AE3F2A"/>
    <w:rsid w:val="00AE4AD5"/>
    <w:rsid w:val="00AE5001"/>
    <w:rsid w:val="00AE6518"/>
    <w:rsid w:val="00AE74D3"/>
    <w:rsid w:val="00AF01FD"/>
    <w:rsid w:val="00AF0624"/>
    <w:rsid w:val="00AF1036"/>
    <w:rsid w:val="00AF11C9"/>
    <w:rsid w:val="00AF2C09"/>
    <w:rsid w:val="00AF30A4"/>
    <w:rsid w:val="00AF4DDF"/>
    <w:rsid w:val="00AF561C"/>
    <w:rsid w:val="00AF5F41"/>
    <w:rsid w:val="00AF75F5"/>
    <w:rsid w:val="00B01ACA"/>
    <w:rsid w:val="00B04961"/>
    <w:rsid w:val="00B050D4"/>
    <w:rsid w:val="00B0540C"/>
    <w:rsid w:val="00B05C54"/>
    <w:rsid w:val="00B07DD1"/>
    <w:rsid w:val="00B07FED"/>
    <w:rsid w:val="00B135C6"/>
    <w:rsid w:val="00B17695"/>
    <w:rsid w:val="00B203CC"/>
    <w:rsid w:val="00B2186A"/>
    <w:rsid w:val="00B2188C"/>
    <w:rsid w:val="00B2286A"/>
    <w:rsid w:val="00B23BAA"/>
    <w:rsid w:val="00B24632"/>
    <w:rsid w:val="00B25248"/>
    <w:rsid w:val="00B258CA"/>
    <w:rsid w:val="00B2596D"/>
    <w:rsid w:val="00B272E9"/>
    <w:rsid w:val="00B27C1F"/>
    <w:rsid w:val="00B27E38"/>
    <w:rsid w:val="00B27EFC"/>
    <w:rsid w:val="00B31A2A"/>
    <w:rsid w:val="00B32094"/>
    <w:rsid w:val="00B3499F"/>
    <w:rsid w:val="00B363FD"/>
    <w:rsid w:val="00B379A2"/>
    <w:rsid w:val="00B4048E"/>
    <w:rsid w:val="00B40804"/>
    <w:rsid w:val="00B40AF7"/>
    <w:rsid w:val="00B41874"/>
    <w:rsid w:val="00B43B51"/>
    <w:rsid w:val="00B447B3"/>
    <w:rsid w:val="00B45A1A"/>
    <w:rsid w:val="00B4767E"/>
    <w:rsid w:val="00B51F13"/>
    <w:rsid w:val="00B52461"/>
    <w:rsid w:val="00B5267C"/>
    <w:rsid w:val="00B53249"/>
    <w:rsid w:val="00B54DD3"/>
    <w:rsid w:val="00B54ECA"/>
    <w:rsid w:val="00B55C2A"/>
    <w:rsid w:val="00B55E44"/>
    <w:rsid w:val="00B56BBF"/>
    <w:rsid w:val="00B56BCF"/>
    <w:rsid w:val="00B6299E"/>
    <w:rsid w:val="00B63AB9"/>
    <w:rsid w:val="00B63E50"/>
    <w:rsid w:val="00B63E7D"/>
    <w:rsid w:val="00B64AA1"/>
    <w:rsid w:val="00B6558D"/>
    <w:rsid w:val="00B6615B"/>
    <w:rsid w:val="00B677B3"/>
    <w:rsid w:val="00B71A6E"/>
    <w:rsid w:val="00B71CB0"/>
    <w:rsid w:val="00B72A81"/>
    <w:rsid w:val="00B7394D"/>
    <w:rsid w:val="00B76A4F"/>
    <w:rsid w:val="00B76CFD"/>
    <w:rsid w:val="00B772F4"/>
    <w:rsid w:val="00B77B41"/>
    <w:rsid w:val="00B808E6"/>
    <w:rsid w:val="00B80CB2"/>
    <w:rsid w:val="00B81AEE"/>
    <w:rsid w:val="00B82816"/>
    <w:rsid w:val="00B8347C"/>
    <w:rsid w:val="00B83A60"/>
    <w:rsid w:val="00B8493B"/>
    <w:rsid w:val="00B853DF"/>
    <w:rsid w:val="00B8540F"/>
    <w:rsid w:val="00B856F2"/>
    <w:rsid w:val="00B86DDF"/>
    <w:rsid w:val="00B877C2"/>
    <w:rsid w:val="00B90421"/>
    <w:rsid w:val="00B92302"/>
    <w:rsid w:val="00B925A0"/>
    <w:rsid w:val="00B93C89"/>
    <w:rsid w:val="00B94EC6"/>
    <w:rsid w:val="00B950CA"/>
    <w:rsid w:val="00B956BA"/>
    <w:rsid w:val="00B960F9"/>
    <w:rsid w:val="00B97A17"/>
    <w:rsid w:val="00BA05D0"/>
    <w:rsid w:val="00BA0893"/>
    <w:rsid w:val="00BA0DDC"/>
    <w:rsid w:val="00BA17C3"/>
    <w:rsid w:val="00BA1FB9"/>
    <w:rsid w:val="00BA268C"/>
    <w:rsid w:val="00BA4BBD"/>
    <w:rsid w:val="00BA5034"/>
    <w:rsid w:val="00BA67CF"/>
    <w:rsid w:val="00BA6D47"/>
    <w:rsid w:val="00BA6D5D"/>
    <w:rsid w:val="00BA7537"/>
    <w:rsid w:val="00BB0FA4"/>
    <w:rsid w:val="00BB11C7"/>
    <w:rsid w:val="00BB1E90"/>
    <w:rsid w:val="00BB1F15"/>
    <w:rsid w:val="00BB2154"/>
    <w:rsid w:val="00BB4771"/>
    <w:rsid w:val="00BB56AC"/>
    <w:rsid w:val="00BB6577"/>
    <w:rsid w:val="00BB7149"/>
    <w:rsid w:val="00BC0048"/>
    <w:rsid w:val="00BC0162"/>
    <w:rsid w:val="00BC03A4"/>
    <w:rsid w:val="00BC11CB"/>
    <w:rsid w:val="00BC1E4E"/>
    <w:rsid w:val="00BC23AB"/>
    <w:rsid w:val="00BC3B22"/>
    <w:rsid w:val="00BC4A69"/>
    <w:rsid w:val="00BC51FE"/>
    <w:rsid w:val="00BC5F18"/>
    <w:rsid w:val="00BC6FA2"/>
    <w:rsid w:val="00BC7E6A"/>
    <w:rsid w:val="00BD0A36"/>
    <w:rsid w:val="00BD374A"/>
    <w:rsid w:val="00BD41D3"/>
    <w:rsid w:val="00BD4D2A"/>
    <w:rsid w:val="00BD7ECF"/>
    <w:rsid w:val="00BE0B61"/>
    <w:rsid w:val="00BE104A"/>
    <w:rsid w:val="00BE1261"/>
    <w:rsid w:val="00BE1A71"/>
    <w:rsid w:val="00BE2A12"/>
    <w:rsid w:val="00BE3B4D"/>
    <w:rsid w:val="00BE45BF"/>
    <w:rsid w:val="00BE49B3"/>
    <w:rsid w:val="00BE4B59"/>
    <w:rsid w:val="00BE4D3D"/>
    <w:rsid w:val="00BE57D8"/>
    <w:rsid w:val="00BE5CF8"/>
    <w:rsid w:val="00BE5F7A"/>
    <w:rsid w:val="00BE62E1"/>
    <w:rsid w:val="00BE6DAC"/>
    <w:rsid w:val="00BF0543"/>
    <w:rsid w:val="00BF06D6"/>
    <w:rsid w:val="00BF2AC2"/>
    <w:rsid w:val="00BF4A40"/>
    <w:rsid w:val="00BF4B86"/>
    <w:rsid w:val="00BF6FA1"/>
    <w:rsid w:val="00C006B7"/>
    <w:rsid w:val="00C007E5"/>
    <w:rsid w:val="00C00894"/>
    <w:rsid w:val="00C00D85"/>
    <w:rsid w:val="00C01873"/>
    <w:rsid w:val="00C01DD9"/>
    <w:rsid w:val="00C02EA4"/>
    <w:rsid w:val="00C03106"/>
    <w:rsid w:val="00C03A9B"/>
    <w:rsid w:val="00C03D12"/>
    <w:rsid w:val="00C03FAE"/>
    <w:rsid w:val="00C04423"/>
    <w:rsid w:val="00C064B6"/>
    <w:rsid w:val="00C0710F"/>
    <w:rsid w:val="00C1034A"/>
    <w:rsid w:val="00C126C3"/>
    <w:rsid w:val="00C14147"/>
    <w:rsid w:val="00C14162"/>
    <w:rsid w:val="00C15181"/>
    <w:rsid w:val="00C1558F"/>
    <w:rsid w:val="00C1675A"/>
    <w:rsid w:val="00C16EF6"/>
    <w:rsid w:val="00C171D8"/>
    <w:rsid w:val="00C17D68"/>
    <w:rsid w:val="00C2060E"/>
    <w:rsid w:val="00C21BC8"/>
    <w:rsid w:val="00C221D9"/>
    <w:rsid w:val="00C22547"/>
    <w:rsid w:val="00C22FC4"/>
    <w:rsid w:val="00C24D25"/>
    <w:rsid w:val="00C302B1"/>
    <w:rsid w:val="00C30411"/>
    <w:rsid w:val="00C30896"/>
    <w:rsid w:val="00C30B2D"/>
    <w:rsid w:val="00C31FF6"/>
    <w:rsid w:val="00C32C80"/>
    <w:rsid w:val="00C33663"/>
    <w:rsid w:val="00C34389"/>
    <w:rsid w:val="00C34C7D"/>
    <w:rsid w:val="00C35395"/>
    <w:rsid w:val="00C35B4A"/>
    <w:rsid w:val="00C36FF2"/>
    <w:rsid w:val="00C4198A"/>
    <w:rsid w:val="00C46E03"/>
    <w:rsid w:val="00C4722D"/>
    <w:rsid w:val="00C47F20"/>
    <w:rsid w:val="00C51763"/>
    <w:rsid w:val="00C52D84"/>
    <w:rsid w:val="00C54DB2"/>
    <w:rsid w:val="00C55FFE"/>
    <w:rsid w:val="00C56145"/>
    <w:rsid w:val="00C573E5"/>
    <w:rsid w:val="00C576EB"/>
    <w:rsid w:val="00C5781F"/>
    <w:rsid w:val="00C6101D"/>
    <w:rsid w:val="00C6272E"/>
    <w:rsid w:val="00C62B26"/>
    <w:rsid w:val="00C62FE7"/>
    <w:rsid w:val="00C64283"/>
    <w:rsid w:val="00C6523F"/>
    <w:rsid w:val="00C65749"/>
    <w:rsid w:val="00C70ED9"/>
    <w:rsid w:val="00C72041"/>
    <w:rsid w:val="00C72104"/>
    <w:rsid w:val="00C735D1"/>
    <w:rsid w:val="00C7581B"/>
    <w:rsid w:val="00C769EF"/>
    <w:rsid w:val="00C805AA"/>
    <w:rsid w:val="00C8102D"/>
    <w:rsid w:val="00C83620"/>
    <w:rsid w:val="00C84FB8"/>
    <w:rsid w:val="00C85C81"/>
    <w:rsid w:val="00C86759"/>
    <w:rsid w:val="00C8690D"/>
    <w:rsid w:val="00C875D6"/>
    <w:rsid w:val="00C87D29"/>
    <w:rsid w:val="00C908EF"/>
    <w:rsid w:val="00C911A2"/>
    <w:rsid w:val="00C91293"/>
    <w:rsid w:val="00C97D00"/>
    <w:rsid w:val="00CA0E15"/>
    <w:rsid w:val="00CA2287"/>
    <w:rsid w:val="00CA24EB"/>
    <w:rsid w:val="00CA5A06"/>
    <w:rsid w:val="00CA678C"/>
    <w:rsid w:val="00CB06E2"/>
    <w:rsid w:val="00CB2A6E"/>
    <w:rsid w:val="00CB2DB0"/>
    <w:rsid w:val="00CB344E"/>
    <w:rsid w:val="00CB40BA"/>
    <w:rsid w:val="00CB410B"/>
    <w:rsid w:val="00CB43F3"/>
    <w:rsid w:val="00CB440A"/>
    <w:rsid w:val="00CB56C4"/>
    <w:rsid w:val="00CB636A"/>
    <w:rsid w:val="00CB64E4"/>
    <w:rsid w:val="00CB66C4"/>
    <w:rsid w:val="00CB7980"/>
    <w:rsid w:val="00CC43E6"/>
    <w:rsid w:val="00CC46A0"/>
    <w:rsid w:val="00CC68EE"/>
    <w:rsid w:val="00CD0D74"/>
    <w:rsid w:val="00CD10E6"/>
    <w:rsid w:val="00CD2419"/>
    <w:rsid w:val="00CD4618"/>
    <w:rsid w:val="00CD5309"/>
    <w:rsid w:val="00CD6405"/>
    <w:rsid w:val="00CE1203"/>
    <w:rsid w:val="00CE2D36"/>
    <w:rsid w:val="00CE38EA"/>
    <w:rsid w:val="00CE3A7E"/>
    <w:rsid w:val="00CE3E45"/>
    <w:rsid w:val="00CE46EA"/>
    <w:rsid w:val="00CE4B16"/>
    <w:rsid w:val="00CE593C"/>
    <w:rsid w:val="00CF0BF7"/>
    <w:rsid w:val="00CF264E"/>
    <w:rsid w:val="00CF3C17"/>
    <w:rsid w:val="00CF4B5D"/>
    <w:rsid w:val="00CF7889"/>
    <w:rsid w:val="00D04480"/>
    <w:rsid w:val="00D0482A"/>
    <w:rsid w:val="00D04F0D"/>
    <w:rsid w:val="00D053FD"/>
    <w:rsid w:val="00D057B8"/>
    <w:rsid w:val="00D1056D"/>
    <w:rsid w:val="00D11FE2"/>
    <w:rsid w:val="00D12B8F"/>
    <w:rsid w:val="00D144A0"/>
    <w:rsid w:val="00D15171"/>
    <w:rsid w:val="00D17846"/>
    <w:rsid w:val="00D1790F"/>
    <w:rsid w:val="00D1791E"/>
    <w:rsid w:val="00D200A1"/>
    <w:rsid w:val="00D20F41"/>
    <w:rsid w:val="00D2117A"/>
    <w:rsid w:val="00D21823"/>
    <w:rsid w:val="00D22417"/>
    <w:rsid w:val="00D24039"/>
    <w:rsid w:val="00D3086A"/>
    <w:rsid w:val="00D30CA5"/>
    <w:rsid w:val="00D31BA2"/>
    <w:rsid w:val="00D31C7C"/>
    <w:rsid w:val="00D3274C"/>
    <w:rsid w:val="00D35D79"/>
    <w:rsid w:val="00D35F11"/>
    <w:rsid w:val="00D371D8"/>
    <w:rsid w:val="00D37FCB"/>
    <w:rsid w:val="00D40475"/>
    <w:rsid w:val="00D40B7E"/>
    <w:rsid w:val="00D41368"/>
    <w:rsid w:val="00D41AD2"/>
    <w:rsid w:val="00D42B83"/>
    <w:rsid w:val="00D4398A"/>
    <w:rsid w:val="00D43EDE"/>
    <w:rsid w:val="00D469E1"/>
    <w:rsid w:val="00D46C13"/>
    <w:rsid w:val="00D535B6"/>
    <w:rsid w:val="00D57186"/>
    <w:rsid w:val="00D60627"/>
    <w:rsid w:val="00D61E0E"/>
    <w:rsid w:val="00D63468"/>
    <w:rsid w:val="00D64C39"/>
    <w:rsid w:val="00D660DE"/>
    <w:rsid w:val="00D702DE"/>
    <w:rsid w:val="00D71758"/>
    <w:rsid w:val="00D71AA8"/>
    <w:rsid w:val="00D7437A"/>
    <w:rsid w:val="00D80100"/>
    <w:rsid w:val="00D81047"/>
    <w:rsid w:val="00D81719"/>
    <w:rsid w:val="00D85CB8"/>
    <w:rsid w:val="00D86BC4"/>
    <w:rsid w:val="00D87752"/>
    <w:rsid w:val="00D913BF"/>
    <w:rsid w:val="00D91DBB"/>
    <w:rsid w:val="00D91FEA"/>
    <w:rsid w:val="00D922B9"/>
    <w:rsid w:val="00D927BC"/>
    <w:rsid w:val="00D9493F"/>
    <w:rsid w:val="00D96183"/>
    <w:rsid w:val="00D97153"/>
    <w:rsid w:val="00D975A2"/>
    <w:rsid w:val="00D975BB"/>
    <w:rsid w:val="00D979CB"/>
    <w:rsid w:val="00DA102A"/>
    <w:rsid w:val="00DA219C"/>
    <w:rsid w:val="00DA332E"/>
    <w:rsid w:val="00DA4F5F"/>
    <w:rsid w:val="00DA5B2B"/>
    <w:rsid w:val="00DA78A3"/>
    <w:rsid w:val="00DA7B66"/>
    <w:rsid w:val="00DB045B"/>
    <w:rsid w:val="00DB1AFF"/>
    <w:rsid w:val="00DB2393"/>
    <w:rsid w:val="00DB3C2A"/>
    <w:rsid w:val="00DB54E9"/>
    <w:rsid w:val="00DB5526"/>
    <w:rsid w:val="00DB60AF"/>
    <w:rsid w:val="00DC01FF"/>
    <w:rsid w:val="00DC438A"/>
    <w:rsid w:val="00DC5B21"/>
    <w:rsid w:val="00DC7A15"/>
    <w:rsid w:val="00DD0F33"/>
    <w:rsid w:val="00DD1F87"/>
    <w:rsid w:val="00DD2804"/>
    <w:rsid w:val="00DD2B70"/>
    <w:rsid w:val="00DD3E73"/>
    <w:rsid w:val="00DD4B6F"/>
    <w:rsid w:val="00DD5244"/>
    <w:rsid w:val="00DE1228"/>
    <w:rsid w:val="00DE71AC"/>
    <w:rsid w:val="00DE7BD2"/>
    <w:rsid w:val="00DF18E2"/>
    <w:rsid w:val="00DF1B5E"/>
    <w:rsid w:val="00DF308C"/>
    <w:rsid w:val="00DF53AA"/>
    <w:rsid w:val="00DF5CCD"/>
    <w:rsid w:val="00DF630C"/>
    <w:rsid w:val="00E02EA8"/>
    <w:rsid w:val="00E05476"/>
    <w:rsid w:val="00E11B11"/>
    <w:rsid w:val="00E12ECC"/>
    <w:rsid w:val="00E1412F"/>
    <w:rsid w:val="00E142AB"/>
    <w:rsid w:val="00E14E26"/>
    <w:rsid w:val="00E14E6B"/>
    <w:rsid w:val="00E161C3"/>
    <w:rsid w:val="00E16A3A"/>
    <w:rsid w:val="00E16C2F"/>
    <w:rsid w:val="00E178BA"/>
    <w:rsid w:val="00E21389"/>
    <w:rsid w:val="00E217BD"/>
    <w:rsid w:val="00E21D25"/>
    <w:rsid w:val="00E21EB8"/>
    <w:rsid w:val="00E242EA"/>
    <w:rsid w:val="00E24354"/>
    <w:rsid w:val="00E246FE"/>
    <w:rsid w:val="00E25212"/>
    <w:rsid w:val="00E25604"/>
    <w:rsid w:val="00E27983"/>
    <w:rsid w:val="00E30524"/>
    <w:rsid w:val="00E33AC9"/>
    <w:rsid w:val="00E33AEF"/>
    <w:rsid w:val="00E3461E"/>
    <w:rsid w:val="00E36383"/>
    <w:rsid w:val="00E37D62"/>
    <w:rsid w:val="00E40885"/>
    <w:rsid w:val="00E40DAD"/>
    <w:rsid w:val="00E40F87"/>
    <w:rsid w:val="00E43E99"/>
    <w:rsid w:val="00E449D5"/>
    <w:rsid w:val="00E459C3"/>
    <w:rsid w:val="00E45E94"/>
    <w:rsid w:val="00E46B60"/>
    <w:rsid w:val="00E500B8"/>
    <w:rsid w:val="00E52D52"/>
    <w:rsid w:val="00E5336F"/>
    <w:rsid w:val="00E5672B"/>
    <w:rsid w:val="00E57DCE"/>
    <w:rsid w:val="00E64D25"/>
    <w:rsid w:val="00E7429A"/>
    <w:rsid w:val="00E761EC"/>
    <w:rsid w:val="00E77B73"/>
    <w:rsid w:val="00E80F15"/>
    <w:rsid w:val="00E80F76"/>
    <w:rsid w:val="00E81FDA"/>
    <w:rsid w:val="00E8214B"/>
    <w:rsid w:val="00E866FE"/>
    <w:rsid w:val="00E87185"/>
    <w:rsid w:val="00E9010E"/>
    <w:rsid w:val="00E914B5"/>
    <w:rsid w:val="00E92B31"/>
    <w:rsid w:val="00E92ED2"/>
    <w:rsid w:val="00E937B5"/>
    <w:rsid w:val="00E96611"/>
    <w:rsid w:val="00E97D28"/>
    <w:rsid w:val="00EA103B"/>
    <w:rsid w:val="00EA2AD9"/>
    <w:rsid w:val="00EA4CD3"/>
    <w:rsid w:val="00EA7F4D"/>
    <w:rsid w:val="00EB1213"/>
    <w:rsid w:val="00EB30B3"/>
    <w:rsid w:val="00EB3BF7"/>
    <w:rsid w:val="00EB45A8"/>
    <w:rsid w:val="00EB4AA9"/>
    <w:rsid w:val="00EB5632"/>
    <w:rsid w:val="00EB6CCD"/>
    <w:rsid w:val="00EB745F"/>
    <w:rsid w:val="00EC07CD"/>
    <w:rsid w:val="00EC206C"/>
    <w:rsid w:val="00EC2124"/>
    <w:rsid w:val="00EC2F3C"/>
    <w:rsid w:val="00EC30E4"/>
    <w:rsid w:val="00EC35C9"/>
    <w:rsid w:val="00EC3FF4"/>
    <w:rsid w:val="00EC42DC"/>
    <w:rsid w:val="00EC457B"/>
    <w:rsid w:val="00EC5614"/>
    <w:rsid w:val="00EC5940"/>
    <w:rsid w:val="00EC59A9"/>
    <w:rsid w:val="00EC5B53"/>
    <w:rsid w:val="00ED0512"/>
    <w:rsid w:val="00ED17BF"/>
    <w:rsid w:val="00ED20E5"/>
    <w:rsid w:val="00ED2EC9"/>
    <w:rsid w:val="00ED327A"/>
    <w:rsid w:val="00ED3FBD"/>
    <w:rsid w:val="00ED4F3A"/>
    <w:rsid w:val="00ED56F8"/>
    <w:rsid w:val="00ED6143"/>
    <w:rsid w:val="00ED7B3B"/>
    <w:rsid w:val="00EE13B4"/>
    <w:rsid w:val="00EE3476"/>
    <w:rsid w:val="00EE3C52"/>
    <w:rsid w:val="00EE45EE"/>
    <w:rsid w:val="00EE4FF0"/>
    <w:rsid w:val="00EE7280"/>
    <w:rsid w:val="00EE7343"/>
    <w:rsid w:val="00EE783B"/>
    <w:rsid w:val="00EF01A0"/>
    <w:rsid w:val="00EF1237"/>
    <w:rsid w:val="00EF5715"/>
    <w:rsid w:val="00EF5DF0"/>
    <w:rsid w:val="00EF69B0"/>
    <w:rsid w:val="00F004C3"/>
    <w:rsid w:val="00F01513"/>
    <w:rsid w:val="00F01B73"/>
    <w:rsid w:val="00F029FE"/>
    <w:rsid w:val="00F02F79"/>
    <w:rsid w:val="00F03BE3"/>
    <w:rsid w:val="00F05275"/>
    <w:rsid w:val="00F05E22"/>
    <w:rsid w:val="00F06E2B"/>
    <w:rsid w:val="00F07462"/>
    <w:rsid w:val="00F1162C"/>
    <w:rsid w:val="00F12D53"/>
    <w:rsid w:val="00F13E51"/>
    <w:rsid w:val="00F15CFD"/>
    <w:rsid w:val="00F171DA"/>
    <w:rsid w:val="00F20458"/>
    <w:rsid w:val="00F216E6"/>
    <w:rsid w:val="00F232DE"/>
    <w:rsid w:val="00F245F0"/>
    <w:rsid w:val="00F25385"/>
    <w:rsid w:val="00F25599"/>
    <w:rsid w:val="00F25A3F"/>
    <w:rsid w:val="00F27337"/>
    <w:rsid w:val="00F27AA9"/>
    <w:rsid w:val="00F27BBE"/>
    <w:rsid w:val="00F314DA"/>
    <w:rsid w:val="00F31A0E"/>
    <w:rsid w:val="00F32869"/>
    <w:rsid w:val="00F3341B"/>
    <w:rsid w:val="00F33CEE"/>
    <w:rsid w:val="00F34B29"/>
    <w:rsid w:val="00F350EF"/>
    <w:rsid w:val="00F3545E"/>
    <w:rsid w:val="00F36018"/>
    <w:rsid w:val="00F37DC2"/>
    <w:rsid w:val="00F403E1"/>
    <w:rsid w:val="00F420C0"/>
    <w:rsid w:val="00F42DBF"/>
    <w:rsid w:val="00F43721"/>
    <w:rsid w:val="00F4556C"/>
    <w:rsid w:val="00F45ED4"/>
    <w:rsid w:val="00F460A9"/>
    <w:rsid w:val="00F46A7A"/>
    <w:rsid w:val="00F478FB"/>
    <w:rsid w:val="00F47D9D"/>
    <w:rsid w:val="00F52175"/>
    <w:rsid w:val="00F53552"/>
    <w:rsid w:val="00F54FD9"/>
    <w:rsid w:val="00F55022"/>
    <w:rsid w:val="00F57470"/>
    <w:rsid w:val="00F576C2"/>
    <w:rsid w:val="00F6035D"/>
    <w:rsid w:val="00F60D11"/>
    <w:rsid w:val="00F622C9"/>
    <w:rsid w:val="00F63581"/>
    <w:rsid w:val="00F64EA3"/>
    <w:rsid w:val="00F71B35"/>
    <w:rsid w:val="00F722A5"/>
    <w:rsid w:val="00F7258C"/>
    <w:rsid w:val="00F7354C"/>
    <w:rsid w:val="00F76633"/>
    <w:rsid w:val="00F80232"/>
    <w:rsid w:val="00F80CCA"/>
    <w:rsid w:val="00F84B6A"/>
    <w:rsid w:val="00F855B2"/>
    <w:rsid w:val="00F85D35"/>
    <w:rsid w:val="00F8688A"/>
    <w:rsid w:val="00F92260"/>
    <w:rsid w:val="00F936EB"/>
    <w:rsid w:val="00F9398F"/>
    <w:rsid w:val="00F94834"/>
    <w:rsid w:val="00F94ECE"/>
    <w:rsid w:val="00F95D60"/>
    <w:rsid w:val="00FA1547"/>
    <w:rsid w:val="00FA1695"/>
    <w:rsid w:val="00FA19CF"/>
    <w:rsid w:val="00FA1A07"/>
    <w:rsid w:val="00FA2847"/>
    <w:rsid w:val="00FA32FF"/>
    <w:rsid w:val="00FA375A"/>
    <w:rsid w:val="00FA415C"/>
    <w:rsid w:val="00FA6FE1"/>
    <w:rsid w:val="00FA7C9F"/>
    <w:rsid w:val="00FB0CF1"/>
    <w:rsid w:val="00FB0E7B"/>
    <w:rsid w:val="00FB1B60"/>
    <w:rsid w:val="00FB1F71"/>
    <w:rsid w:val="00FB2D9F"/>
    <w:rsid w:val="00FB356D"/>
    <w:rsid w:val="00FB3D8F"/>
    <w:rsid w:val="00FB457A"/>
    <w:rsid w:val="00FB50E5"/>
    <w:rsid w:val="00FB5A48"/>
    <w:rsid w:val="00FB7C86"/>
    <w:rsid w:val="00FB7E43"/>
    <w:rsid w:val="00FC0AE7"/>
    <w:rsid w:val="00FC18EA"/>
    <w:rsid w:val="00FC1FAB"/>
    <w:rsid w:val="00FC2BD5"/>
    <w:rsid w:val="00FC5141"/>
    <w:rsid w:val="00FC55C2"/>
    <w:rsid w:val="00FC6BDF"/>
    <w:rsid w:val="00FC6E62"/>
    <w:rsid w:val="00FD09EF"/>
    <w:rsid w:val="00FD0C57"/>
    <w:rsid w:val="00FD0F6B"/>
    <w:rsid w:val="00FD3DB5"/>
    <w:rsid w:val="00FD543B"/>
    <w:rsid w:val="00FD6097"/>
    <w:rsid w:val="00FD7717"/>
    <w:rsid w:val="00FE06B6"/>
    <w:rsid w:val="00FE4062"/>
    <w:rsid w:val="00FE4908"/>
    <w:rsid w:val="00FE4F89"/>
    <w:rsid w:val="00FE5340"/>
    <w:rsid w:val="00FE5B36"/>
    <w:rsid w:val="00FE7221"/>
    <w:rsid w:val="00FE7355"/>
    <w:rsid w:val="00FE758C"/>
    <w:rsid w:val="00FF2F20"/>
    <w:rsid w:val="00FF5C44"/>
    <w:rsid w:val="00FF677F"/>
    <w:rsid w:val="00FF76E5"/>
    <w:rsid w:val="121D66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link w:val="37"/>
    <w:qFormat/>
    <w:uiPriority w:val="0"/>
    <w:pPr>
      <w:keepNext/>
      <w:ind w:firstLine="567"/>
      <w:outlineLvl w:val="1"/>
    </w:pPr>
    <w:rPr>
      <w:sz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qFormat/>
    <w:uiPriority w:val="0"/>
    <w:rPr>
      <w:i/>
      <w:iCs/>
    </w:rPr>
  </w:style>
  <w:style w:type="character" w:styleId="7">
    <w:name w:val="Hyperlink"/>
    <w:unhideWhenUsed/>
    <w:qFormat/>
    <w:uiPriority w:val="99"/>
    <w:rPr>
      <w:color w:val="0000FF"/>
      <w:u w:val="single"/>
    </w:rPr>
  </w:style>
  <w:style w:type="character" w:styleId="8">
    <w:name w:val="page number"/>
    <w:basedOn w:val="4"/>
    <w:qFormat/>
    <w:uiPriority w:val="0"/>
  </w:style>
  <w:style w:type="character" w:styleId="9">
    <w:name w:val="Strong"/>
    <w:qFormat/>
    <w:uiPriority w:val="0"/>
    <w:rPr>
      <w:b/>
      <w:bCs/>
    </w:rPr>
  </w:style>
  <w:style w:type="paragraph" w:styleId="10">
    <w:name w:val="Balloon Text"/>
    <w:basedOn w:val="1"/>
    <w:link w:val="26"/>
    <w:qFormat/>
    <w:uiPriority w:val="0"/>
    <w:rPr>
      <w:rFonts w:ascii="Tahoma" w:hAnsi="Tahoma"/>
      <w:sz w:val="16"/>
      <w:szCs w:val="16"/>
    </w:rPr>
  </w:style>
  <w:style w:type="paragraph" w:styleId="11">
    <w:name w:val="header"/>
    <w:basedOn w:val="1"/>
    <w:link w:val="25"/>
    <w:uiPriority w:val="99"/>
    <w:pPr>
      <w:tabs>
        <w:tab w:val="center" w:pos="4153"/>
        <w:tab w:val="right" w:pos="8306"/>
      </w:tabs>
    </w:pPr>
  </w:style>
  <w:style w:type="paragraph" w:styleId="12">
    <w:name w:val="Body Text"/>
    <w:basedOn w:val="1"/>
    <w:link w:val="21"/>
    <w:qFormat/>
    <w:uiPriority w:val="0"/>
    <w:rPr>
      <w:sz w:val="28"/>
    </w:rPr>
  </w:style>
  <w:style w:type="paragraph" w:styleId="13">
    <w:name w:val="Body Text Indent"/>
    <w:basedOn w:val="1"/>
    <w:qFormat/>
    <w:uiPriority w:val="0"/>
    <w:pPr>
      <w:ind w:firstLine="510"/>
    </w:pPr>
    <w:rPr>
      <w:sz w:val="28"/>
    </w:rPr>
  </w:style>
  <w:style w:type="paragraph" w:styleId="14">
    <w:name w:val="List Bullet"/>
    <w:basedOn w:val="1"/>
    <w:qFormat/>
    <w:uiPriority w:val="0"/>
    <w:pPr>
      <w:numPr>
        <w:ilvl w:val="0"/>
        <w:numId w:val="1"/>
      </w:numPr>
      <w:contextualSpacing/>
    </w:pPr>
  </w:style>
  <w:style w:type="paragraph" w:styleId="15">
    <w:name w:val="footer"/>
    <w:basedOn w:val="1"/>
    <w:uiPriority w:val="0"/>
    <w:pPr>
      <w:tabs>
        <w:tab w:val="center" w:pos="4153"/>
        <w:tab w:val="right" w:pos="8306"/>
      </w:tabs>
    </w:pPr>
  </w:style>
  <w:style w:type="paragraph" w:styleId="16">
    <w:name w:val="Normal (Web)"/>
    <w:basedOn w:val="1"/>
    <w:unhideWhenUsed/>
    <w:qFormat/>
    <w:uiPriority w:val="99"/>
    <w:pPr>
      <w:spacing w:before="100" w:beforeAutospacing="1" w:after="100" w:afterAutospacing="1"/>
    </w:pPr>
    <w:rPr>
      <w:sz w:val="24"/>
      <w:szCs w:val="24"/>
    </w:rPr>
  </w:style>
  <w:style w:type="paragraph" w:styleId="17">
    <w:name w:val="Body Text Indent 2"/>
    <w:basedOn w:val="1"/>
    <w:qFormat/>
    <w:uiPriority w:val="0"/>
    <w:pPr>
      <w:ind w:firstLine="510"/>
    </w:pPr>
    <w:rPr>
      <w:sz w:val="24"/>
    </w:rPr>
  </w:style>
  <w:style w:type="paragraph" w:customStyle="1" w:styleId="18">
    <w:name w:val="Обычный1"/>
    <w:qFormat/>
    <w:uiPriority w:val="0"/>
    <w:rPr>
      <w:rFonts w:ascii="Times New Roman" w:hAnsi="Times New Roman" w:eastAsia="Times New Roman" w:cs="Times New Roman"/>
      <w:lang w:val="ru-RU" w:eastAsia="ru-RU" w:bidi="ar-SA"/>
    </w:rPr>
  </w:style>
  <w:style w:type="paragraph" w:customStyle="1" w:styleId="19">
    <w:name w:val="Нижний колонтитул1"/>
    <w:basedOn w:val="18"/>
    <w:qFormat/>
    <w:uiPriority w:val="0"/>
    <w:pPr>
      <w:tabs>
        <w:tab w:val="center" w:pos="4153"/>
        <w:tab w:val="right" w:pos="8306"/>
      </w:tabs>
    </w:pPr>
  </w:style>
  <w:style w:type="paragraph" w:customStyle="1" w:styleId="20">
    <w:name w:val="Char Знак Знак Char Знак Знак Char Знак Знак Char Знак Знак Знак Знак Знак Знак Знак Знак"/>
    <w:basedOn w:val="1"/>
    <w:qFormat/>
    <w:uiPriority w:val="0"/>
    <w:rPr>
      <w:rFonts w:ascii="Verdana" w:hAnsi="Verdana" w:cs="Verdana"/>
      <w:lang w:val="en-US" w:eastAsia="en-US"/>
    </w:rPr>
  </w:style>
  <w:style w:type="character" w:customStyle="1" w:styleId="21">
    <w:name w:val="Основний текст Знак"/>
    <w:link w:val="12"/>
    <w:qFormat/>
    <w:uiPriority w:val="0"/>
    <w:rPr>
      <w:sz w:val="28"/>
    </w:rPr>
  </w:style>
  <w:style w:type="paragraph" w:customStyle="1" w:styleId="22">
    <w:name w:val="заголовок 3"/>
    <w:basedOn w:val="1"/>
    <w:next w:val="1"/>
    <w:qFormat/>
    <w:uiPriority w:val="0"/>
    <w:pPr>
      <w:keepNext/>
      <w:autoSpaceDE w:val="0"/>
      <w:autoSpaceDN w:val="0"/>
      <w:ind w:firstLine="3686"/>
      <w:jc w:val="both"/>
    </w:pPr>
    <w:rPr>
      <w:rFonts w:ascii="Bookman Old Style" w:hAnsi="Bookman Old Style"/>
      <w:b/>
      <w:bCs/>
      <w:sz w:val="36"/>
      <w:szCs w:val="36"/>
    </w:rPr>
  </w:style>
  <w:style w:type="paragraph" w:customStyle="1" w:styleId="23">
    <w:name w:val="заголовок 4"/>
    <w:basedOn w:val="1"/>
    <w:next w:val="1"/>
    <w:qFormat/>
    <w:uiPriority w:val="0"/>
    <w:pPr>
      <w:keepNext/>
      <w:autoSpaceDE w:val="0"/>
      <w:autoSpaceDN w:val="0"/>
      <w:ind w:firstLine="1701"/>
      <w:jc w:val="both"/>
    </w:pPr>
    <w:rPr>
      <w:rFonts w:ascii="Bookman Old Style" w:hAnsi="Bookman Old Style"/>
      <w:sz w:val="27"/>
      <w:szCs w:val="27"/>
    </w:rPr>
  </w:style>
  <w:style w:type="paragraph" w:customStyle="1" w:styleId="24">
    <w:name w:val="Знак"/>
    <w:basedOn w:val="1"/>
    <w:qFormat/>
    <w:uiPriority w:val="0"/>
    <w:rPr>
      <w:rFonts w:ascii="Verdana" w:hAnsi="Verdana" w:cs="Verdana"/>
      <w:lang w:val="en-US" w:eastAsia="en-US"/>
    </w:rPr>
  </w:style>
  <w:style w:type="character" w:customStyle="1" w:styleId="25">
    <w:name w:val="Верхній колонтитул Знак"/>
    <w:basedOn w:val="4"/>
    <w:link w:val="11"/>
    <w:qFormat/>
    <w:uiPriority w:val="99"/>
  </w:style>
  <w:style w:type="character" w:customStyle="1" w:styleId="26">
    <w:name w:val="Текст у виносці Знак"/>
    <w:link w:val="10"/>
    <w:qFormat/>
    <w:uiPriority w:val="0"/>
    <w:rPr>
      <w:rFonts w:ascii="Tahoma" w:hAnsi="Tahoma" w:cs="Tahoma"/>
      <w:sz w:val="16"/>
      <w:szCs w:val="16"/>
    </w:rPr>
  </w:style>
  <w:style w:type="paragraph" w:customStyle="1" w:styleId="27">
    <w:name w:val="Обычный7"/>
    <w:qFormat/>
    <w:uiPriority w:val="0"/>
    <w:rPr>
      <w:rFonts w:ascii="Times New Roman" w:hAnsi="Times New Roman" w:eastAsia="Times New Roman" w:cs="Times New Roman"/>
      <w:lang w:val="ru-RU" w:eastAsia="ru-RU" w:bidi="ar-SA"/>
    </w:rPr>
  </w:style>
  <w:style w:type="paragraph" w:styleId="28">
    <w:name w:val="List Paragraph"/>
    <w:basedOn w:val="1"/>
    <w:qFormat/>
    <w:uiPriority w:val="34"/>
    <w:pPr>
      <w:ind w:left="708"/>
    </w:pPr>
  </w:style>
  <w:style w:type="paragraph" w:customStyle="1" w:styleId="29">
    <w:name w:val="p8"/>
    <w:basedOn w:val="1"/>
    <w:qFormat/>
    <w:uiPriority w:val="0"/>
    <w:pPr>
      <w:spacing w:before="100" w:beforeAutospacing="1" w:after="100" w:afterAutospacing="1"/>
    </w:pPr>
    <w:rPr>
      <w:sz w:val="24"/>
      <w:szCs w:val="24"/>
    </w:rPr>
  </w:style>
  <w:style w:type="paragraph" w:styleId="30">
    <w:name w:val="No Spacing"/>
    <w:qFormat/>
    <w:uiPriority w:val="1"/>
    <w:pPr>
      <w:suppressAutoHyphens/>
    </w:pPr>
    <w:rPr>
      <w:rFonts w:ascii="Calibri" w:hAnsi="Calibri" w:eastAsia="Times New Roman" w:cs="Calibri"/>
      <w:sz w:val="22"/>
      <w:szCs w:val="22"/>
      <w:lang w:val="uk-UA" w:eastAsia="zh-CN" w:bidi="ar-SA"/>
    </w:rPr>
  </w:style>
  <w:style w:type="character" w:customStyle="1" w:styleId="31">
    <w:name w:val="spelle"/>
    <w:basedOn w:val="4"/>
    <w:qFormat/>
    <w:uiPriority w:val="0"/>
  </w:style>
  <w:style w:type="character" w:customStyle="1" w:styleId="32">
    <w:name w:val="grame"/>
    <w:basedOn w:val="4"/>
    <w:qFormat/>
    <w:uiPriority w:val="0"/>
  </w:style>
  <w:style w:type="character" w:customStyle="1" w:styleId="33">
    <w:name w:val="apple-converted-space"/>
    <w:basedOn w:val="4"/>
    <w:qFormat/>
    <w:uiPriority w:val="0"/>
  </w:style>
  <w:style w:type="character" w:customStyle="1" w:styleId="34">
    <w:name w:val="Font Style15"/>
    <w:qFormat/>
    <w:uiPriority w:val="0"/>
    <w:rPr>
      <w:rFonts w:hint="default" w:ascii="Times New Roman" w:hAnsi="Times New Roman" w:cs="Times New Roman"/>
      <w:sz w:val="26"/>
      <w:szCs w:val="26"/>
    </w:rPr>
  </w:style>
  <w:style w:type="character" w:customStyle="1" w:styleId="35">
    <w:name w:val="rvts0"/>
    <w:basedOn w:val="4"/>
    <w:qFormat/>
    <w:uiPriority w:val="0"/>
  </w:style>
  <w:style w:type="paragraph" w:customStyle="1" w:styleId="36">
    <w:name w:val="Основной текст 21"/>
    <w:basedOn w:val="1"/>
    <w:qFormat/>
    <w:uiPriority w:val="0"/>
    <w:pPr>
      <w:suppressAutoHyphens/>
    </w:pPr>
    <w:rPr>
      <w:b/>
      <w:sz w:val="24"/>
      <w:lang w:val="uk-UA" w:eastAsia="ar-SA"/>
    </w:rPr>
  </w:style>
  <w:style w:type="character" w:customStyle="1" w:styleId="37">
    <w:name w:val="Заголовок 2 Знак"/>
    <w:link w:val="3"/>
    <w:qFormat/>
    <w:uiPriority w:val="0"/>
    <w:rPr>
      <w:sz w:val="28"/>
      <w:lang w:val="ru-RU" w:eastAsia="ru-RU"/>
    </w:rPr>
  </w:style>
  <w:style w:type="paragraph" w:customStyle="1" w:styleId="38">
    <w:name w:val="Звичайний1"/>
    <w:qFormat/>
    <w:uiPriority w:val="0"/>
    <w:rPr>
      <w:rFonts w:ascii="Times New Roman" w:hAnsi="Times New Roman" w:eastAsia="Times New Roman" w:cs="Times New Roman"/>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Fin&amp;K*</Company>
  <Pages>4</Pages>
  <Words>449</Words>
  <Characters>2560</Characters>
  <Lines>21</Lines>
  <Paragraphs>6</Paragraphs>
  <TotalTime>0</TotalTime>
  <ScaleCrop>false</ScaleCrop>
  <LinksUpToDate>false</LinksUpToDate>
  <CharactersWithSpaces>3003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2026-01-12T10:32:00Z</dcterms:created>
  <dc:creator>User1</dc:creator>
  <cp:lastModifiedBy>VNMR</cp:lastModifiedBy>
  <cp:lastPrinted>2026-05-20T11:46:00Z</cp:lastPrinted>
  <dcterms:modified xsi:type="dcterms:W3CDTF">2026-06-11T06:50:35Z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381D2A8A7330482FA8476AA35F5944C9_12</vt:lpwstr>
  </property>
</Properties>
</file>