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Pr="00642D1A"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характеристик, очікуваної вартості предмета</w:t>
      </w:r>
      <w:r w:rsidR="004277ED" w:rsidRPr="00642D1A">
        <w:rPr>
          <w:rFonts w:ascii="Times New Roman" w:hAnsi="Times New Roman" w:cs="Times New Roman"/>
          <w:b/>
          <w:sz w:val="24"/>
          <w:szCs w:val="24"/>
          <w:lang w:val="ru-RU"/>
        </w:rPr>
        <w:t xml:space="preserve"> </w:t>
      </w:r>
      <w:r w:rsidRPr="00642D1A">
        <w:rPr>
          <w:rFonts w:ascii="Times New Roman" w:hAnsi="Times New Roman" w:cs="Times New Roman"/>
          <w:b/>
          <w:sz w:val="24"/>
          <w:szCs w:val="24"/>
        </w:rPr>
        <w:t>закупівлі при проведенні процедури закупівл</w:t>
      </w:r>
      <w:r w:rsidR="002D011F" w:rsidRPr="00642D1A">
        <w:rPr>
          <w:rFonts w:ascii="Times New Roman" w:hAnsi="Times New Roman" w:cs="Times New Roman"/>
          <w:b/>
          <w:sz w:val="24"/>
          <w:szCs w:val="24"/>
        </w:rPr>
        <w:t>і за предметом:</w:t>
      </w:r>
    </w:p>
    <w:p w14:paraId="710B3290" w14:textId="73539E75" w:rsidR="00642D1A" w:rsidRPr="00642D1A" w:rsidRDefault="008A2E80" w:rsidP="00642D1A">
      <w:pPr>
        <w:spacing w:before="240" w:after="0" w:line="240" w:lineRule="auto"/>
        <w:jc w:val="center"/>
        <w:rPr>
          <w:rFonts w:ascii="Times New Roman" w:eastAsia="Times New Roman" w:hAnsi="Times New Roman" w:cs="Times New Roman"/>
          <w:b/>
          <w:bCs/>
          <w:sz w:val="24"/>
          <w:szCs w:val="24"/>
        </w:rPr>
      </w:pPr>
      <w:r w:rsidRPr="00642D1A">
        <w:rPr>
          <w:rFonts w:ascii="Times New Roman" w:hAnsi="Times New Roman" w:cs="Times New Roman"/>
          <w:b/>
          <w:sz w:val="24"/>
          <w:szCs w:val="24"/>
        </w:rPr>
        <w:t xml:space="preserve"> </w:t>
      </w:r>
      <w:r w:rsidR="007708FF" w:rsidRPr="007A1342">
        <w:rPr>
          <w:rFonts w:ascii="Times New Roman" w:hAnsi="Times New Roman" w:cs="Times New Roman"/>
          <w:sz w:val="24"/>
          <w:szCs w:val="24"/>
        </w:rPr>
        <w:t xml:space="preserve">Ноутбук </w:t>
      </w:r>
      <w:proofErr w:type="spellStart"/>
      <w:r w:rsidR="007708FF" w:rsidRPr="007A1342">
        <w:rPr>
          <w:rFonts w:ascii="Times New Roman" w:hAnsi="Times New Roman" w:cs="Times New Roman"/>
          <w:sz w:val="24"/>
          <w:szCs w:val="24"/>
        </w:rPr>
        <w:t>Acer</w:t>
      </w:r>
      <w:proofErr w:type="spellEnd"/>
      <w:r w:rsidR="007708FF" w:rsidRPr="007A1342">
        <w:rPr>
          <w:rFonts w:ascii="Times New Roman" w:hAnsi="Times New Roman" w:cs="Times New Roman"/>
          <w:sz w:val="24"/>
          <w:szCs w:val="24"/>
        </w:rPr>
        <w:t xml:space="preserve"> </w:t>
      </w:r>
      <w:proofErr w:type="spellStart"/>
      <w:r w:rsidR="007708FF" w:rsidRPr="007A1342">
        <w:rPr>
          <w:rFonts w:ascii="Times New Roman" w:hAnsi="Times New Roman" w:cs="Times New Roman"/>
          <w:sz w:val="24"/>
          <w:szCs w:val="24"/>
        </w:rPr>
        <w:t>Nitro</w:t>
      </w:r>
      <w:proofErr w:type="spellEnd"/>
      <w:r w:rsidR="007708FF" w:rsidRPr="007A1342">
        <w:rPr>
          <w:rFonts w:ascii="Times New Roman" w:hAnsi="Times New Roman" w:cs="Times New Roman"/>
          <w:sz w:val="24"/>
          <w:szCs w:val="24"/>
        </w:rPr>
        <w:t xml:space="preserve"> V 16 AI ANV16-42-R67K (NH.U1JEU.009) </w:t>
      </w:r>
      <w:r w:rsidR="007708FF" w:rsidRPr="007A1342">
        <w:rPr>
          <w:rFonts w:ascii="Times New Roman" w:hAnsi="Times New Roman" w:cs="Times New Roman"/>
          <w:color w:val="000000" w:themeColor="text1"/>
          <w:sz w:val="24"/>
          <w:szCs w:val="24"/>
          <w:lang w:eastAsia="en-US"/>
        </w:rPr>
        <w:t xml:space="preserve"> за ДК 021:2015 30210000-4 Машини для обробки даних (апаратна частина)</w:t>
      </w:r>
    </w:p>
    <w:p w14:paraId="391EBBC3" w14:textId="77777777" w:rsidR="00B16D61" w:rsidRPr="00642D1A" w:rsidRDefault="00B16D61" w:rsidP="008A2E80">
      <w:pPr>
        <w:shd w:val="clear" w:color="auto" w:fill="FFFFFF"/>
        <w:spacing w:after="0" w:line="240" w:lineRule="atLeast"/>
        <w:rPr>
          <w:rFonts w:ascii="Times New Roman" w:eastAsia="Times New Roman" w:hAnsi="Times New Roman" w:cs="Times New Roman"/>
          <w:b/>
          <w:bCs/>
          <w:sz w:val="24"/>
          <w:szCs w:val="24"/>
          <w:lang w:eastAsia="ru-RU"/>
        </w:rPr>
      </w:pPr>
      <w:bookmarkStart w:id="0" w:name="_Hlk181968380"/>
    </w:p>
    <w:bookmarkEnd w:id="0"/>
    <w:p w14:paraId="6B160C9E" w14:textId="77777777" w:rsidR="002D107A" w:rsidRPr="00642D1A" w:rsidRDefault="002D107A" w:rsidP="002D107A">
      <w:pPr>
        <w:shd w:val="clear" w:color="auto" w:fill="FFFFFF"/>
        <w:spacing w:after="0" w:line="240" w:lineRule="atLeast"/>
        <w:rPr>
          <w:rFonts w:ascii="Times New Roman" w:eastAsia="Times New Roman" w:hAnsi="Times New Roman" w:cs="Times New Roman"/>
          <w:sz w:val="24"/>
          <w:szCs w:val="24"/>
          <w:lang w:eastAsia="ru-RU"/>
        </w:rPr>
      </w:pPr>
      <w:r w:rsidRPr="00642D1A">
        <w:rPr>
          <w:rFonts w:ascii="Times New Roman" w:eastAsia="Times New Roman" w:hAnsi="Times New Roman" w:cs="Times New Roman"/>
          <w:b/>
          <w:bCs/>
          <w:sz w:val="24"/>
          <w:szCs w:val="24"/>
          <w:lang w:eastAsia="ru-RU"/>
        </w:rPr>
        <w:t>1. Замовник :</w:t>
      </w:r>
      <w:r w:rsidRPr="00642D1A">
        <w:rPr>
          <w:rFonts w:ascii="Times New Roman" w:eastAsia="Times New Roman" w:hAnsi="Times New Roman" w:cs="Times New Roman"/>
          <w:sz w:val="24"/>
          <w:szCs w:val="24"/>
          <w:lang w:val="ru-RU" w:eastAsia="ru-RU"/>
        </w:rPr>
        <w:t> </w:t>
      </w:r>
      <w:r w:rsidRPr="00642D1A">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5A7F6BCF" w14:textId="6557B831" w:rsidR="007708FF" w:rsidRDefault="002D107A" w:rsidP="00FF4640">
      <w:pPr>
        <w:shd w:val="clear" w:color="auto" w:fill="FFFFFF"/>
        <w:spacing w:after="0" w:line="240" w:lineRule="atLeast"/>
        <w:jc w:val="both"/>
        <w:rPr>
          <w:rFonts w:ascii="Times New Roman" w:hAnsi="Times New Roman" w:cs="Times New Roman"/>
          <w:b/>
          <w:bCs/>
          <w:sz w:val="24"/>
          <w:szCs w:val="24"/>
          <w:shd w:val="clear" w:color="auto" w:fill="F0F5F2"/>
        </w:rPr>
      </w:pPr>
      <w:r w:rsidRPr="00642D1A">
        <w:rPr>
          <w:rFonts w:ascii="Times New Roman" w:eastAsia="Times New Roman" w:hAnsi="Times New Roman" w:cs="Times New Roman"/>
          <w:b/>
          <w:bCs/>
          <w:sz w:val="24"/>
          <w:szCs w:val="24"/>
          <w:lang w:eastAsia="ru-RU"/>
        </w:rPr>
        <w:t>2. Ідентифікатор закупівлі:</w:t>
      </w:r>
      <w:r w:rsidRPr="00642D1A">
        <w:rPr>
          <w:rFonts w:ascii="Times New Roman" w:eastAsia="Times New Roman" w:hAnsi="Times New Roman" w:cs="Times New Roman"/>
          <w:sz w:val="24"/>
          <w:szCs w:val="24"/>
          <w:lang w:val="ru-RU" w:eastAsia="ru-RU"/>
        </w:rPr>
        <w:t> </w:t>
      </w:r>
      <w:r w:rsidR="007708FF" w:rsidRPr="007708FF">
        <w:rPr>
          <w:rFonts w:ascii="Times New Roman" w:hAnsi="Times New Roman" w:cs="Times New Roman"/>
          <w:sz w:val="24"/>
          <w:szCs w:val="24"/>
          <w:shd w:val="clear" w:color="auto" w:fill="F0F5F2"/>
        </w:rPr>
        <w:t>UA-2026-06-23-009778-a</w:t>
      </w:r>
      <w:r w:rsidR="007708FF" w:rsidRPr="007708FF">
        <w:rPr>
          <w:rFonts w:ascii="Times New Roman" w:hAnsi="Times New Roman" w:cs="Times New Roman"/>
          <w:sz w:val="24"/>
          <w:szCs w:val="24"/>
          <w:shd w:val="clear" w:color="auto" w:fill="F0F5F2"/>
        </w:rPr>
        <w:t>.</w:t>
      </w:r>
    </w:p>
    <w:p w14:paraId="13A7B2D9" w14:textId="5BADBBF3" w:rsidR="00FF4640" w:rsidRPr="00642D1A" w:rsidRDefault="002D107A" w:rsidP="00FF4640">
      <w:pPr>
        <w:shd w:val="clear" w:color="auto" w:fill="FFFFFF"/>
        <w:spacing w:after="0" w:line="240" w:lineRule="atLeast"/>
        <w:jc w:val="both"/>
        <w:rPr>
          <w:rFonts w:ascii="Times New Roman" w:hAnsi="Times New Roman" w:cs="Times New Roman"/>
          <w:sz w:val="24"/>
          <w:szCs w:val="24"/>
        </w:rPr>
      </w:pPr>
      <w:r w:rsidRPr="00642D1A">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642D1A">
        <w:rPr>
          <w:rFonts w:ascii="Times New Roman" w:eastAsia="Times New Roman" w:hAnsi="Times New Roman" w:cs="Times New Roman"/>
          <w:b/>
          <w:bCs/>
          <w:sz w:val="24"/>
          <w:szCs w:val="24"/>
          <w:lang w:val="ru-RU" w:eastAsia="ru-RU"/>
        </w:rPr>
        <w:t> </w:t>
      </w:r>
      <w:r w:rsidR="007708FF" w:rsidRPr="007A1342">
        <w:rPr>
          <w:rFonts w:ascii="Times New Roman" w:hAnsi="Times New Roman" w:cs="Times New Roman"/>
          <w:sz w:val="24"/>
          <w:szCs w:val="24"/>
        </w:rPr>
        <w:t xml:space="preserve">Ноутбук </w:t>
      </w:r>
      <w:proofErr w:type="spellStart"/>
      <w:r w:rsidR="007708FF" w:rsidRPr="007A1342">
        <w:rPr>
          <w:rFonts w:ascii="Times New Roman" w:hAnsi="Times New Roman" w:cs="Times New Roman"/>
          <w:sz w:val="24"/>
          <w:szCs w:val="24"/>
        </w:rPr>
        <w:t>Acer</w:t>
      </w:r>
      <w:proofErr w:type="spellEnd"/>
      <w:r w:rsidR="007708FF" w:rsidRPr="007A1342">
        <w:rPr>
          <w:rFonts w:ascii="Times New Roman" w:hAnsi="Times New Roman" w:cs="Times New Roman"/>
          <w:sz w:val="24"/>
          <w:szCs w:val="24"/>
        </w:rPr>
        <w:t xml:space="preserve"> </w:t>
      </w:r>
      <w:proofErr w:type="spellStart"/>
      <w:r w:rsidR="007708FF" w:rsidRPr="007A1342">
        <w:rPr>
          <w:rFonts w:ascii="Times New Roman" w:hAnsi="Times New Roman" w:cs="Times New Roman"/>
          <w:sz w:val="24"/>
          <w:szCs w:val="24"/>
        </w:rPr>
        <w:t>Nitro</w:t>
      </w:r>
      <w:proofErr w:type="spellEnd"/>
      <w:r w:rsidR="007708FF" w:rsidRPr="007A1342">
        <w:rPr>
          <w:rFonts w:ascii="Times New Roman" w:hAnsi="Times New Roman" w:cs="Times New Roman"/>
          <w:sz w:val="24"/>
          <w:szCs w:val="24"/>
        </w:rPr>
        <w:t xml:space="preserve"> V 16 AI ANV16-42-R67K (NH.U1JEU.009) </w:t>
      </w:r>
      <w:r w:rsidR="007708FF" w:rsidRPr="007A1342">
        <w:rPr>
          <w:rFonts w:ascii="Times New Roman" w:hAnsi="Times New Roman" w:cs="Times New Roman"/>
          <w:color w:val="000000" w:themeColor="text1"/>
          <w:sz w:val="24"/>
          <w:szCs w:val="24"/>
          <w:lang w:eastAsia="en-US"/>
        </w:rPr>
        <w:t xml:space="preserve"> за ДК 021:2015 30210000-4 Машини для обробки даних (апаратна частина)</w:t>
      </w:r>
    </w:p>
    <w:p w14:paraId="0ADAF19B" w14:textId="77777777" w:rsidR="002D107A" w:rsidRPr="00642D1A"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642D1A">
        <w:rPr>
          <w:rFonts w:ascii="Times New Roman" w:eastAsia="Times New Roman" w:hAnsi="Times New Roman" w:cs="Times New Roman"/>
          <w:b/>
          <w:bCs/>
          <w:sz w:val="24"/>
          <w:szCs w:val="24"/>
          <w:lang w:eastAsia="ru-RU"/>
        </w:rPr>
        <w:t xml:space="preserve">4. </w:t>
      </w:r>
      <w:proofErr w:type="spellStart"/>
      <w:r w:rsidRPr="00642D1A">
        <w:rPr>
          <w:rFonts w:ascii="Times New Roman" w:eastAsia="Times New Roman" w:hAnsi="Times New Roman" w:cs="Times New Roman"/>
          <w:b/>
          <w:bCs/>
          <w:sz w:val="24"/>
          <w:szCs w:val="24"/>
          <w:lang w:val="ru-RU" w:eastAsia="ru-RU"/>
        </w:rPr>
        <w:t>Обґрунтування</w:t>
      </w:r>
      <w:proofErr w:type="spellEnd"/>
      <w:r w:rsidR="00D25E5F" w:rsidRPr="00642D1A">
        <w:rPr>
          <w:rFonts w:ascii="Times New Roman" w:eastAsia="Times New Roman" w:hAnsi="Times New Roman" w:cs="Times New Roman"/>
          <w:b/>
          <w:bCs/>
          <w:sz w:val="24"/>
          <w:szCs w:val="24"/>
          <w:lang w:val="ru-RU" w:eastAsia="ru-RU"/>
        </w:rPr>
        <w:t xml:space="preserve"> </w:t>
      </w:r>
      <w:proofErr w:type="spellStart"/>
      <w:r w:rsidRPr="00642D1A">
        <w:rPr>
          <w:rFonts w:ascii="Times New Roman" w:eastAsia="Times New Roman" w:hAnsi="Times New Roman" w:cs="Times New Roman"/>
          <w:b/>
          <w:bCs/>
          <w:sz w:val="24"/>
          <w:szCs w:val="24"/>
          <w:lang w:val="ru-RU" w:eastAsia="ru-RU"/>
        </w:rPr>
        <w:t>технічних</w:t>
      </w:r>
      <w:proofErr w:type="spellEnd"/>
      <w:r w:rsidRPr="00642D1A">
        <w:rPr>
          <w:rFonts w:ascii="Times New Roman" w:eastAsia="Times New Roman" w:hAnsi="Times New Roman" w:cs="Times New Roman"/>
          <w:b/>
          <w:bCs/>
          <w:sz w:val="24"/>
          <w:szCs w:val="24"/>
          <w:lang w:val="ru-RU" w:eastAsia="ru-RU"/>
        </w:rPr>
        <w:t xml:space="preserve"> та </w:t>
      </w:r>
      <w:proofErr w:type="spellStart"/>
      <w:r w:rsidRPr="00642D1A">
        <w:rPr>
          <w:rFonts w:ascii="Times New Roman" w:eastAsia="Times New Roman" w:hAnsi="Times New Roman" w:cs="Times New Roman"/>
          <w:b/>
          <w:bCs/>
          <w:sz w:val="24"/>
          <w:szCs w:val="24"/>
          <w:lang w:val="ru-RU" w:eastAsia="ru-RU"/>
        </w:rPr>
        <w:t>якісних</w:t>
      </w:r>
      <w:proofErr w:type="spellEnd"/>
      <w:r w:rsidRPr="00642D1A">
        <w:rPr>
          <w:rFonts w:ascii="Times New Roman" w:eastAsia="Times New Roman" w:hAnsi="Times New Roman" w:cs="Times New Roman"/>
          <w:b/>
          <w:bCs/>
          <w:sz w:val="24"/>
          <w:szCs w:val="24"/>
          <w:lang w:val="ru-RU" w:eastAsia="ru-RU"/>
        </w:rPr>
        <w:t xml:space="preserve"> характеристик предмета </w:t>
      </w:r>
      <w:proofErr w:type="spellStart"/>
      <w:r w:rsidRPr="00642D1A">
        <w:rPr>
          <w:rFonts w:ascii="Times New Roman" w:eastAsia="Times New Roman" w:hAnsi="Times New Roman" w:cs="Times New Roman"/>
          <w:b/>
          <w:bCs/>
          <w:sz w:val="24"/>
          <w:szCs w:val="24"/>
          <w:lang w:val="ru-RU" w:eastAsia="ru-RU"/>
        </w:rPr>
        <w:t>закупівлі</w:t>
      </w:r>
      <w:proofErr w:type="spellEnd"/>
      <w:r w:rsidRPr="00642D1A">
        <w:rPr>
          <w:rFonts w:ascii="Times New Roman" w:eastAsia="Times New Roman" w:hAnsi="Times New Roman" w:cs="Times New Roman"/>
          <w:b/>
          <w:bCs/>
          <w:sz w:val="24"/>
          <w:szCs w:val="24"/>
          <w:lang w:val="ru-RU" w:eastAsia="ru-RU"/>
        </w:rPr>
        <w:t>:</w:t>
      </w:r>
    </w:p>
    <w:p w14:paraId="26C8CE9E" w14:textId="77777777" w:rsidR="00295EED" w:rsidRPr="006A0F8D" w:rsidRDefault="00295EED" w:rsidP="00556AF9">
      <w:pPr>
        <w:shd w:val="clear" w:color="auto" w:fill="FFFFFF"/>
        <w:spacing w:after="0" w:line="240" w:lineRule="atLeast"/>
        <w:jc w:val="both"/>
        <w:rPr>
          <w:rFonts w:ascii="Times New Roman" w:eastAsia="Times New Roman" w:hAnsi="Times New Roman" w:cs="Times New Roman"/>
          <w:b/>
          <w:bCs/>
          <w:color w:val="EE0000"/>
          <w:sz w:val="24"/>
          <w:szCs w:val="24"/>
          <w:lang w:val="ru-RU" w:eastAsia="ru-RU"/>
        </w:rPr>
      </w:pPr>
    </w:p>
    <w:p w14:paraId="58F90B0A" w14:textId="77777777" w:rsidR="008C6273" w:rsidRPr="008C6273" w:rsidRDefault="008C6273" w:rsidP="008C6273">
      <w:pPr>
        <w:spacing w:after="0" w:line="240" w:lineRule="auto"/>
        <w:jc w:val="center"/>
        <w:rPr>
          <w:rFonts w:ascii="Times New Roman" w:eastAsia="Times New Roman" w:hAnsi="Times New Roman" w:cs="Times New Roman"/>
          <w:b/>
          <w:i/>
          <w:sz w:val="24"/>
          <w:szCs w:val="24"/>
          <w:lang w:eastAsia="ru-RU"/>
        </w:rPr>
      </w:pPr>
      <w:r w:rsidRPr="008C6273">
        <w:rPr>
          <w:rFonts w:ascii="Times New Roman" w:eastAsia="Times New Roman" w:hAnsi="Times New Roman" w:cs="Times New Roman"/>
          <w:b/>
          <w:i/>
          <w:sz w:val="24"/>
          <w:szCs w:val="24"/>
          <w:highlight w:val="white"/>
          <w:lang w:eastAsia="ru-RU"/>
        </w:rPr>
        <w:t>ТЕХНІЧНА СПЕЦИФІКАЦІЯ</w:t>
      </w:r>
    </w:p>
    <w:p w14:paraId="65295194" w14:textId="77777777" w:rsidR="008C6273" w:rsidRPr="008C6273" w:rsidRDefault="008C6273" w:rsidP="008C6273">
      <w:pPr>
        <w:spacing w:after="0" w:line="240" w:lineRule="auto"/>
        <w:jc w:val="center"/>
        <w:rPr>
          <w:rFonts w:ascii="Times New Roman" w:eastAsia="Times New Roman" w:hAnsi="Times New Roman" w:cs="Times New Roman"/>
          <w:i/>
          <w:iCs/>
          <w:sz w:val="24"/>
          <w:szCs w:val="24"/>
          <w:lang w:eastAsia="ru-RU"/>
        </w:rPr>
      </w:pPr>
      <w:r w:rsidRPr="008C6273">
        <w:rPr>
          <w:rFonts w:ascii="Times New Roman" w:eastAsia="Times New Roman" w:hAnsi="Times New Roman" w:cs="Times New Roman"/>
          <w:i/>
          <w:sz w:val="24"/>
          <w:szCs w:val="24"/>
          <w:lang w:eastAsia="ru-RU"/>
        </w:rPr>
        <w:t xml:space="preserve">щодо закупівлі </w:t>
      </w:r>
      <w:r w:rsidRPr="008C6273">
        <w:rPr>
          <w:rFonts w:ascii="Times New Roman" w:eastAsia="Times New Roman" w:hAnsi="Times New Roman" w:cs="Times New Roman"/>
          <w:i/>
          <w:iCs/>
          <w:sz w:val="24"/>
          <w:szCs w:val="24"/>
          <w:lang w:eastAsia="ru-RU"/>
        </w:rPr>
        <w:t>ноутбуку</w:t>
      </w:r>
    </w:p>
    <w:p w14:paraId="7D2B7786" w14:textId="77777777" w:rsidR="008C6273" w:rsidRPr="008C6273" w:rsidRDefault="008C6273" w:rsidP="008C6273">
      <w:pPr>
        <w:spacing w:after="0" w:line="240" w:lineRule="auto"/>
        <w:jc w:val="center"/>
        <w:rPr>
          <w:rFonts w:ascii="Times New Roman" w:eastAsia="Times New Roman" w:hAnsi="Times New Roman" w:cs="Times New Roman"/>
          <w:i/>
          <w:iCs/>
          <w:sz w:val="24"/>
          <w:szCs w:val="24"/>
          <w:lang w:eastAsia="ru-RU"/>
        </w:rPr>
      </w:pPr>
    </w:p>
    <w:p w14:paraId="07954AF1" w14:textId="77777777" w:rsidR="008C6273" w:rsidRPr="008C6273" w:rsidRDefault="008C6273" w:rsidP="008C6273">
      <w:pPr>
        <w:pStyle w:val="a5"/>
        <w:numPr>
          <w:ilvl w:val="0"/>
          <w:numId w:val="32"/>
        </w:numPr>
        <w:spacing w:after="0" w:line="240" w:lineRule="auto"/>
        <w:jc w:val="both"/>
        <w:rPr>
          <w:iCs/>
          <w:sz w:val="24"/>
          <w:szCs w:val="24"/>
        </w:rPr>
      </w:pPr>
      <w:r w:rsidRPr="008C6273">
        <w:rPr>
          <w:iCs/>
          <w:sz w:val="24"/>
          <w:szCs w:val="24"/>
        </w:rPr>
        <w:t>Перелік та обсяг предмету закупівлі</w:t>
      </w:r>
    </w:p>
    <w:p w14:paraId="0568AB63" w14:textId="77777777" w:rsidR="008C6273" w:rsidRPr="008C6273" w:rsidRDefault="008C6273" w:rsidP="008C6273">
      <w:pPr>
        <w:pStyle w:val="a5"/>
        <w:jc w:val="both"/>
        <w:rPr>
          <w:iCs/>
          <w:sz w:val="24"/>
          <w:szCs w:val="24"/>
        </w:rPr>
      </w:pPr>
    </w:p>
    <w:tbl>
      <w:tblPr>
        <w:tblStyle w:val="a7"/>
        <w:tblW w:w="0" w:type="auto"/>
        <w:tblLook w:val="04A0" w:firstRow="1" w:lastRow="0" w:firstColumn="1" w:lastColumn="0" w:noHBand="0" w:noVBand="1"/>
      </w:tblPr>
      <w:tblGrid>
        <w:gridCol w:w="534"/>
        <w:gridCol w:w="5670"/>
        <w:gridCol w:w="1984"/>
        <w:gridCol w:w="1559"/>
      </w:tblGrid>
      <w:tr w:rsidR="008C6273" w:rsidRPr="008C6273" w14:paraId="5FC62E07" w14:textId="77777777" w:rsidTr="00370EB4">
        <w:tc>
          <w:tcPr>
            <w:tcW w:w="534" w:type="dxa"/>
          </w:tcPr>
          <w:p w14:paraId="1B83B269" w14:textId="77777777" w:rsidR="008C6273" w:rsidRPr="008C6273" w:rsidRDefault="008C6273" w:rsidP="00370EB4">
            <w:pPr>
              <w:pStyle w:val="a5"/>
              <w:ind w:left="0"/>
              <w:jc w:val="center"/>
              <w:rPr>
                <w:b/>
                <w:iCs/>
                <w:sz w:val="24"/>
                <w:szCs w:val="24"/>
              </w:rPr>
            </w:pPr>
            <w:r w:rsidRPr="008C6273">
              <w:rPr>
                <w:b/>
                <w:iCs/>
                <w:sz w:val="24"/>
                <w:szCs w:val="24"/>
              </w:rPr>
              <w:t>№ з/п</w:t>
            </w:r>
          </w:p>
        </w:tc>
        <w:tc>
          <w:tcPr>
            <w:tcW w:w="5670" w:type="dxa"/>
          </w:tcPr>
          <w:p w14:paraId="26601786" w14:textId="77777777" w:rsidR="008C6273" w:rsidRPr="008C6273" w:rsidRDefault="008C6273" w:rsidP="00370EB4">
            <w:pPr>
              <w:pStyle w:val="a5"/>
              <w:ind w:left="0"/>
              <w:jc w:val="center"/>
              <w:rPr>
                <w:b/>
                <w:iCs/>
                <w:sz w:val="24"/>
                <w:szCs w:val="24"/>
              </w:rPr>
            </w:pPr>
            <w:r w:rsidRPr="008C6273">
              <w:rPr>
                <w:b/>
                <w:iCs/>
                <w:sz w:val="24"/>
                <w:szCs w:val="24"/>
              </w:rPr>
              <w:t>Найменування товару</w:t>
            </w:r>
          </w:p>
        </w:tc>
        <w:tc>
          <w:tcPr>
            <w:tcW w:w="1984" w:type="dxa"/>
          </w:tcPr>
          <w:p w14:paraId="4F733E0E" w14:textId="77777777" w:rsidR="008C6273" w:rsidRPr="008C6273" w:rsidRDefault="008C6273" w:rsidP="00370EB4">
            <w:pPr>
              <w:pStyle w:val="a5"/>
              <w:ind w:left="0"/>
              <w:jc w:val="center"/>
              <w:rPr>
                <w:b/>
                <w:iCs/>
                <w:sz w:val="24"/>
                <w:szCs w:val="24"/>
              </w:rPr>
            </w:pPr>
            <w:r w:rsidRPr="008C6273">
              <w:rPr>
                <w:b/>
                <w:iCs/>
                <w:sz w:val="24"/>
                <w:szCs w:val="24"/>
              </w:rPr>
              <w:t>Од. виміру</w:t>
            </w:r>
          </w:p>
        </w:tc>
        <w:tc>
          <w:tcPr>
            <w:tcW w:w="1559" w:type="dxa"/>
          </w:tcPr>
          <w:p w14:paraId="132078C7" w14:textId="77777777" w:rsidR="008C6273" w:rsidRPr="008C6273" w:rsidRDefault="008C6273" w:rsidP="00370EB4">
            <w:pPr>
              <w:pStyle w:val="a5"/>
              <w:ind w:left="0"/>
              <w:jc w:val="center"/>
              <w:rPr>
                <w:b/>
                <w:iCs/>
                <w:sz w:val="24"/>
                <w:szCs w:val="24"/>
              </w:rPr>
            </w:pPr>
            <w:r w:rsidRPr="008C6273">
              <w:rPr>
                <w:b/>
                <w:iCs/>
                <w:sz w:val="24"/>
                <w:szCs w:val="24"/>
              </w:rPr>
              <w:t>Кількість</w:t>
            </w:r>
          </w:p>
        </w:tc>
      </w:tr>
      <w:tr w:rsidR="008C6273" w:rsidRPr="008C6273" w14:paraId="2536E715" w14:textId="77777777" w:rsidTr="00370EB4">
        <w:tc>
          <w:tcPr>
            <w:tcW w:w="534" w:type="dxa"/>
          </w:tcPr>
          <w:p w14:paraId="50E0A42C" w14:textId="77777777" w:rsidR="008C6273" w:rsidRPr="008C6273" w:rsidRDefault="008C6273" w:rsidP="00370EB4">
            <w:pPr>
              <w:pStyle w:val="a5"/>
              <w:ind w:left="0"/>
              <w:jc w:val="both"/>
              <w:rPr>
                <w:iCs/>
                <w:sz w:val="24"/>
                <w:szCs w:val="24"/>
              </w:rPr>
            </w:pPr>
            <w:r w:rsidRPr="008C6273">
              <w:rPr>
                <w:iCs/>
                <w:sz w:val="24"/>
                <w:szCs w:val="24"/>
              </w:rPr>
              <w:t>1</w:t>
            </w:r>
          </w:p>
        </w:tc>
        <w:tc>
          <w:tcPr>
            <w:tcW w:w="5670" w:type="dxa"/>
            <w:shd w:val="clear" w:color="auto" w:fill="F2F2F2" w:themeFill="background1" w:themeFillShade="F2"/>
          </w:tcPr>
          <w:p w14:paraId="55071FD3" w14:textId="77777777" w:rsidR="008C6273" w:rsidRPr="008C6273" w:rsidRDefault="008C6273" w:rsidP="00370EB4">
            <w:pPr>
              <w:pStyle w:val="a5"/>
              <w:ind w:left="0"/>
              <w:jc w:val="both"/>
              <w:rPr>
                <w:iCs/>
                <w:sz w:val="24"/>
                <w:szCs w:val="24"/>
              </w:rPr>
            </w:pPr>
            <w:r w:rsidRPr="008C6273">
              <w:rPr>
                <w:sz w:val="24"/>
                <w:szCs w:val="24"/>
                <w:shd w:val="clear" w:color="auto" w:fill="F6F6F6"/>
              </w:rPr>
              <w:t xml:space="preserve">Ноутбук </w:t>
            </w:r>
            <w:proofErr w:type="spellStart"/>
            <w:r w:rsidRPr="008C6273">
              <w:rPr>
                <w:sz w:val="24"/>
                <w:szCs w:val="24"/>
                <w:shd w:val="clear" w:color="auto" w:fill="F6F6F6"/>
              </w:rPr>
              <w:t>Acer</w:t>
            </w:r>
            <w:proofErr w:type="spellEnd"/>
            <w:r w:rsidRPr="008C6273">
              <w:rPr>
                <w:sz w:val="24"/>
                <w:szCs w:val="24"/>
                <w:shd w:val="clear" w:color="auto" w:fill="F6F6F6"/>
              </w:rPr>
              <w:t xml:space="preserve"> </w:t>
            </w:r>
            <w:proofErr w:type="spellStart"/>
            <w:r w:rsidRPr="008C6273">
              <w:rPr>
                <w:sz w:val="24"/>
                <w:szCs w:val="24"/>
                <w:shd w:val="clear" w:color="auto" w:fill="F6F6F6"/>
              </w:rPr>
              <w:t>Nitro</w:t>
            </w:r>
            <w:proofErr w:type="spellEnd"/>
            <w:r w:rsidRPr="008C6273">
              <w:rPr>
                <w:sz w:val="24"/>
                <w:szCs w:val="24"/>
                <w:shd w:val="clear" w:color="auto" w:fill="F6F6F6"/>
              </w:rPr>
              <w:t xml:space="preserve"> V 16 AI ANV16-42-R67K (NH.U1JEU.009)</w:t>
            </w:r>
          </w:p>
        </w:tc>
        <w:tc>
          <w:tcPr>
            <w:tcW w:w="1984" w:type="dxa"/>
          </w:tcPr>
          <w:p w14:paraId="0D5CB474" w14:textId="77777777" w:rsidR="008C6273" w:rsidRPr="008C6273" w:rsidRDefault="008C6273" w:rsidP="00370EB4">
            <w:pPr>
              <w:pStyle w:val="a5"/>
              <w:ind w:left="0"/>
              <w:jc w:val="center"/>
              <w:rPr>
                <w:iCs/>
                <w:sz w:val="24"/>
                <w:szCs w:val="24"/>
              </w:rPr>
            </w:pPr>
            <w:r w:rsidRPr="008C6273">
              <w:rPr>
                <w:iCs/>
                <w:sz w:val="24"/>
                <w:szCs w:val="24"/>
              </w:rPr>
              <w:t>шт.</w:t>
            </w:r>
          </w:p>
        </w:tc>
        <w:tc>
          <w:tcPr>
            <w:tcW w:w="1559" w:type="dxa"/>
          </w:tcPr>
          <w:p w14:paraId="38836E9A" w14:textId="77777777" w:rsidR="008C6273" w:rsidRPr="008C6273" w:rsidRDefault="008C6273" w:rsidP="00370EB4">
            <w:pPr>
              <w:pStyle w:val="a5"/>
              <w:ind w:left="0"/>
              <w:jc w:val="center"/>
              <w:rPr>
                <w:iCs/>
                <w:sz w:val="24"/>
                <w:szCs w:val="24"/>
              </w:rPr>
            </w:pPr>
            <w:r w:rsidRPr="008C6273">
              <w:rPr>
                <w:iCs/>
                <w:sz w:val="24"/>
                <w:szCs w:val="24"/>
              </w:rPr>
              <w:t>1</w:t>
            </w:r>
          </w:p>
        </w:tc>
      </w:tr>
    </w:tbl>
    <w:p w14:paraId="464BE200" w14:textId="77777777" w:rsidR="008C6273" w:rsidRPr="008C6273" w:rsidRDefault="008C6273" w:rsidP="008C6273">
      <w:pPr>
        <w:pStyle w:val="a5"/>
        <w:jc w:val="both"/>
        <w:rPr>
          <w:iCs/>
          <w:sz w:val="24"/>
          <w:szCs w:val="24"/>
        </w:rPr>
      </w:pPr>
    </w:p>
    <w:p w14:paraId="6829FDE1" w14:textId="77777777" w:rsidR="008C6273" w:rsidRPr="008C6273" w:rsidRDefault="008C6273" w:rsidP="008C6273">
      <w:pPr>
        <w:pStyle w:val="a5"/>
        <w:numPr>
          <w:ilvl w:val="0"/>
          <w:numId w:val="32"/>
        </w:numPr>
        <w:rPr>
          <w:sz w:val="24"/>
          <w:szCs w:val="24"/>
        </w:rPr>
      </w:pPr>
      <w:r w:rsidRPr="008C6273">
        <w:rPr>
          <w:sz w:val="24"/>
          <w:szCs w:val="24"/>
        </w:rPr>
        <w:t>Предмет закупівлі повинен відповідати наступним обов’язковим функціональним вимогам:</w:t>
      </w:r>
    </w:p>
    <w:p w14:paraId="2DFD7F73"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Основні характеристики</w:t>
      </w:r>
    </w:p>
    <w:p w14:paraId="710F2907"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Серія (модельний ряд)     </w:t>
      </w:r>
      <w:hyperlink r:id="rId8" w:tooltip="Серія (модельний ряд) Acer Nitro" w:history="1">
        <w:proofErr w:type="spellStart"/>
        <w:r w:rsidRPr="008C6273">
          <w:rPr>
            <w:rStyle w:val="af1"/>
            <w:rFonts w:ascii="Times New Roman" w:hAnsi="Times New Roman"/>
            <w:color w:val="auto"/>
            <w:sz w:val="24"/>
            <w:szCs w:val="24"/>
          </w:rPr>
          <w:t>Acer</w:t>
        </w:r>
        <w:proofErr w:type="spellEnd"/>
        <w:r w:rsidRPr="008C6273">
          <w:rPr>
            <w:rStyle w:val="af1"/>
            <w:rFonts w:ascii="Times New Roman" w:hAnsi="Times New Roman"/>
            <w:color w:val="auto"/>
            <w:sz w:val="24"/>
            <w:szCs w:val="24"/>
          </w:rPr>
          <w:t xml:space="preserve"> </w:t>
        </w:r>
        <w:proofErr w:type="spellStart"/>
        <w:r w:rsidRPr="008C6273">
          <w:rPr>
            <w:rStyle w:val="af1"/>
            <w:rFonts w:ascii="Times New Roman" w:hAnsi="Times New Roman"/>
            <w:color w:val="auto"/>
            <w:sz w:val="24"/>
            <w:szCs w:val="24"/>
          </w:rPr>
          <w:t>Nitro</w:t>
        </w:r>
        <w:proofErr w:type="spellEnd"/>
      </w:hyperlink>
    </w:p>
    <w:p w14:paraId="6DA5F1F8"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Тип ноутбуку  </w:t>
      </w:r>
      <w:r w:rsidRPr="008C6273">
        <w:rPr>
          <w:rFonts w:ascii="Times New Roman" w:hAnsi="Times New Roman" w:cs="Times New Roman"/>
          <w:sz w:val="24"/>
          <w:szCs w:val="24"/>
          <w:lang w:val="ru-RU"/>
        </w:rPr>
        <w:t xml:space="preserve">                    </w:t>
      </w:r>
      <w:hyperlink r:id="rId9" w:tooltip="Тип ноутбуку ігровий" w:history="1">
        <w:r w:rsidRPr="008C6273">
          <w:rPr>
            <w:rStyle w:val="af1"/>
            <w:rFonts w:ascii="Times New Roman" w:hAnsi="Times New Roman"/>
            <w:color w:val="auto"/>
            <w:sz w:val="24"/>
            <w:szCs w:val="24"/>
          </w:rPr>
          <w:t>ігровий</w:t>
        </w:r>
      </w:hyperlink>
    </w:p>
    <w:p w14:paraId="12409DD3"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Дисплей</w:t>
      </w:r>
    </w:p>
    <w:p w14:paraId="53F35C53"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Діагональ дисплея</w:t>
      </w:r>
      <w:r w:rsidRPr="008C6273">
        <w:rPr>
          <w:rFonts w:ascii="Times New Roman" w:hAnsi="Times New Roman" w:cs="Times New Roman"/>
          <w:sz w:val="24"/>
          <w:szCs w:val="24"/>
          <w:lang w:val="ru-RU"/>
        </w:rPr>
        <w:t xml:space="preserve">            </w:t>
      </w:r>
      <w:hyperlink r:id="rId10" w:tooltip="Діагональ дисплея 16&quot;" w:history="1">
        <w:r w:rsidRPr="008C6273">
          <w:rPr>
            <w:rStyle w:val="af1"/>
            <w:rFonts w:ascii="Times New Roman" w:hAnsi="Times New Roman"/>
            <w:color w:val="auto"/>
            <w:sz w:val="24"/>
            <w:szCs w:val="24"/>
          </w:rPr>
          <w:t>16"</w:t>
        </w:r>
      </w:hyperlink>
    </w:p>
    <w:p w14:paraId="3A29D097"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Роздільна здатність          </w:t>
      </w:r>
      <w:hyperlink r:id="rId11" w:tooltip="Роздільна здатність 1920x1200 (WUXGA)" w:history="1">
        <w:r w:rsidRPr="008C6273">
          <w:rPr>
            <w:rStyle w:val="af1"/>
            <w:rFonts w:ascii="Times New Roman" w:hAnsi="Times New Roman"/>
            <w:color w:val="auto"/>
            <w:sz w:val="24"/>
            <w:szCs w:val="24"/>
          </w:rPr>
          <w:t>1920x1200 (WUXGA)</w:t>
        </w:r>
      </w:hyperlink>
    </w:p>
    <w:p w14:paraId="71341508"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Тип матриці                        </w:t>
      </w:r>
      <w:hyperlink r:id="rId12" w:tooltip="Тип матриці IPS" w:history="1">
        <w:r w:rsidRPr="008C6273">
          <w:rPr>
            <w:rStyle w:val="af1"/>
            <w:rFonts w:ascii="Times New Roman" w:hAnsi="Times New Roman"/>
            <w:color w:val="auto"/>
            <w:sz w:val="24"/>
            <w:szCs w:val="24"/>
          </w:rPr>
          <w:t>IPS</w:t>
        </w:r>
      </w:hyperlink>
    </w:p>
    <w:p w14:paraId="7617CE7C"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Поверхня екрану</w:t>
      </w:r>
      <w:r w:rsidRPr="008C6273">
        <w:rPr>
          <w:rFonts w:ascii="Times New Roman" w:hAnsi="Times New Roman" w:cs="Times New Roman"/>
          <w:sz w:val="24"/>
          <w:szCs w:val="24"/>
          <w:lang w:val="ru-RU"/>
        </w:rPr>
        <w:t xml:space="preserve">                </w:t>
      </w:r>
      <w:hyperlink r:id="rId13" w:tooltip="Поверхня екрану матова" w:history="1">
        <w:r w:rsidRPr="008C6273">
          <w:rPr>
            <w:rStyle w:val="af1"/>
            <w:rFonts w:ascii="Times New Roman" w:hAnsi="Times New Roman"/>
            <w:color w:val="auto"/>
            <w:sz w:val="24"/>
            <w:szCs w:val="24"/>
          </w:rPr>
          <w:t>матова</w:t>
        </w:r>
      </w:hyperlink>
    </w:p>
    <w:p w14:paraId="0A59718C"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Частота оновлення екрану</w:t>
      </w:r>
      <w:r w:rsidRPr="008C6273">
        <w:rPr>
          <w:rFonts w:ascii="Times New Roman" w:hAnsi="Times New Roman" w:cs="Times New Roman"/>
          <w:sz w:val="24"/>
          <w:szCs w:val="24"/>
          <w:lang w:val="ru-RU"/>
        </w:rPr>
        <w:t xml:space="preserve"> </w:t>
      </w:r>
      <w:hyperlink r:id="rId14" w:tooltip="Частота оновлення екрану 180 Гц" w:history="1">
        <w:r w:rsidRPr="008C6273">
          <w:rPr>
            <w:rStyle w:val="af1"/>
            <w:rFonts w:ascii="Times New Roman" w:hAnsi="Times New Roman"/>
            <w:color w:val="auto"/>
            <w:sz w:val="24"/>
            <w:szCs w:val="24"/>
          </w:rPr>
          <w:t xml:space="preserve">180 </w:t>
        </w:r>
        <w:proofErr w:type="spellStart"/>
        <w:r w:rsidRPr="008C6273">
          <w:rPr>
            <w:rStyle w:val="af1"/>
            <w:rFonts w:ascii="Times New Roman" w:hAnsi="Times New Roman"/>
            <w:color w:val="auto"/>
            <w:sz w:val="24"/>
            <w:szCs w:val="24"/>
          </w:rPr>
          <w:t>Гц</w:t>
        </w:r>
        <w:proofErr w:type="spellEnd"/>
      </w:hyperlink>
    </w:p>
    <w:p w14:paraId="2465BD23"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Процесор</w:t>
      </w:r>
    </w:p>
    <w:p w14:paraId="6E15A0CF"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Покоління процесора AMD  </w:t>
      </w:r>
      <w:hyperlink r:id="rId15" w:tooltip="Покоління процесора AMD Zen 4" w:history="1">
        <w:proofErr w:type="spellStart"/>
        <w:r w:rsidRPr="008C6273">
          <w:rPr>
            <w:rStyle w:val="af1"/>
            <w:rFonts w:ascii="Times New Roman" w:hAnsi="Times New Roman"/>
            <w:color w:val="auto"/>
            <w:sz w:val="24"/>
            <w:szCs w:val="24"/>
          </w:rPr>
          <w:t>Zen</w:t>
        </w:r>
        <w:proofErr w:type="spellEnd"/>
        <w:r w:rsidRPr="008C6273">
          <w:rPr>
            <w:rStyle w:val="af1"/>
            <w:rFonts w:ascii="Times New Roman" w:hAnsi="Times New Roman"/>
            <w:color w:val="auto"/>
            <w:sz w:val="24"/>
            <w:szCs w:val="24"/>
          </w:rPr>
          <w:t xml:space="preserve"> 4</w:t>
        </w:r>
      </w:hyperlink>
    </w:p>
    <w:p w14:paraId="4EC70EC6"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Процесор  </w:t>
      </w:r>
      <w:r w:rsidRPr="008C6273">
        <w:rPr>
          <w:rFonts w:ascii="Times New Roman" w:hAnsi="Times New Roman" w:cs="Times New Roman"/>
          <w:sz w:val="24"/>
          <w:szCs w:val="24"/>
          <w:lang w:val="ru-RU"/>
        </w:rPr>
        <w:t xml:space="preserve">                            </w:t>
      </w:r>
      <w:hyperlink r:id="rId16" w:tooltip="Процесор AMD Ryzen 5 240 (4.3 - 5.0 ГГц)" w:history="1">
        <w:r w:rsidRPr="008C6273">
          <w:rPr>
            <w:rStyle w:val="af1"/>
            <w:rFonts w:ascii="Times New Roman" w:hAnsi="Times New Roman"/>
            <w:color w:val="auto"/>
            <w:sz w:val="24"/>
            <w:szCs w:val="24"/>
          </w:rPr>
          <w:t xml:space="preserve">AMD </w:t>
        </w:r>
        <w:proofErr w:type="spellStart"/>
        <w:r w:rsidRPr="008C6273">
          <w:rPr>
            <w:rStyle w:val="af1"/>
            <w:rFonts w:ascii="Times New Roman" w:hAnsi="Times New Roman"/>
            <w:color w:val="auto"/>
            <w:sz w:val="24"/>
            <w:szCs w:val="24"/>
          </w:rPr>
          <w:t>Ryzen</w:t>
        </w:r>
        <w:proofErr w:type="spellEnd"/>
        <w:r w:rsidRPr="008C6273">
          <w:rPr>
            <w:rStyle w:val="af1"/>
            <w:rFonts w:ascii="Times New Roman" w:hAnsi="Times New Roman"/>
            <w:color w:val="auto"/>
            <w:sz w:val="24"/>
            <w:szCs w:val="24"/>
          </w:rPr>
          <w:t xml:space="preserve"> 5 240 (4.3 - 5.0 ГГц)</w:t>
        </w:r>
      </w:hyperlink>
    </w:p>
    <w:p w14:paraId="458E9939"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Кількість </w:t>
      </w:r>
      <w:proofErr w:type="spellStart"/>
      <w:r w:rsidRPr="008C6273">
        <w:rPr>
          <w:rFonts w:ascii="Times New Roman" w:hAnsi="Times New Roman" w:cs="Times New Roman"/>
          <w:sz w:val="24"/>
          <w:szCs w:val="24"/>
        </w:rPr>
        <w:t>ядер</w:t>
      </w:r>
      <w:proofErr w:type="spellEnd"/>
      <w:r w:rsidRPr="008C6273">
        <w:rPr>
          <w:rFonts w:ascii="Times New Roman" w:hAnsi="Times New Roman" w:cs="Times New Roman"/>
          <w:sz w:val="24"/>
          <w:szCs w:val="24"/>
        </w:rPr>
        <w:t xml:space="preserve"> процесора</w:t>
      </w:r>
      <w:r w:rsidRPr="008C6273">
        <w:rPr>
          <w:rFonts w:ascii="Times New Roman" w:hAnsi="Times New Roman" w:cs="Times New Roman"/>
          <w:sz w:val="24"/>
          <w:szCs w:val="24"/>
          <w:lang w:val="ru-RU"/>
        </w:rPr>
        <w:t xml:space="preserve">    </w:t>
      </w:r>
      <w:hyperlink r:id="rId17" w:tooltip="Кількість ядер процесора 6" w:history="1">
        <w:r w:rsidRPr="008C6273">
          <w:rPr>
            <w:rStyle w:val="af1"/>
            <w:rFonts w:ascii="Times New Roman" w:hAnsi="Times New Roman"/>
            <w:color w:val="auto"/>
            <w:sz w:val="24"/>
            <w:szCs w:val="24"/>
          </w:rPr>
          <w:t>6</w:t>
        </w:r>
      </w:hyperlink>
    </w:p>
    <w:p w14:paraId="0A98EAA4"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lastRenderedPageBreak/>
        <w:t>Оперативна пам'ять</w:t>
      </w:r>
    </w:p>
    <w:p w14:paraId="276E3B45"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Тип оперативної пам'яті       </w:t>
      </w:r>
      <w:hyperlink r:id="rId18" w:tooltip="Тип оперативної пам'яті DDR5" w:history="1">
        <w:r w:rsidRPr="008C6273">
          <w:rPr>
            <w:rStyle w:val="af1"/>
            <w:rFonts w:ascii="Times New Roman" w:hAnsi="Times New Roman"/>
            <w:color w:val="auto"/>
            <w:sz w:val="24"/>
            <w:szCs w:val="24"/>
          </w:rPr>
          <w:t>DDR5</w:t>
        </w:r>
      </w:hyperlink>
    </w:p>
    <w:p w14:paraId="4AE4878E"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Об'єм оперативної пам'яті   </w:t>
      </w:r>
      <w:hyperlink r:id="rId19" w:tooltip="Об'єм оперативної пам'яті 16 ГБ" w:history="1">
        <w:r w:rsidRPr="008C6273">
          <w:rPr>
            <w:rStyle w:val="af1"/>
            <w:rFonts w:ascii="Times New Roman" w:hAnsi="Times New Roman"/>
            <w:color w:val="auto"/>
            <w:sz w:val="24"/>
            <w:szCs w:val="24"/>
          </w:rPr>
          <w:t>16 ГБ</w:t>
        </w:r>
      </w:hyperlink>
    </w:p>
    <w:p w14:paraId="3C3122FC"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 xml:space="preserve">Система зберігання </w:t>
      </w:r>
      <w:proofErr w:type="spellStart"/>
      <w:r w:rsidRPr="008C6273">
        <w:rPr>
          <w:rFonts w:ascii="Times New Roman" w:hAnsi="Times New Roman" w:cs="Times New Roman"/>
          <w:color w:val="auto"/>
          <w:sz w:val="24"/>
          <w:szCs w:val="24"/>
        </w:rPr>
        <w:t>данних</w:t>
      </w:r>
      <w:proofErr w:type="spellEnd"/>
    </w:p>
    <w:p w14:paraId="4417F391"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Тип накопичувача                 SSD</w:t>
      </w:r>
    </w:p>
    <w:p w14:paraId="65E7C93B"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Об'єм SSD                             </w:t>
      </w:r>
      <w:hyperlink r:id="rId20" w:tooltip="Об'єм SSD 1 ТБ" w:history="1">
        <w:r w:rsidRPr="008C6273">
          <w:rPr>
            <w:rStyle w:val="af1"/>
            <w:rFonts w:ascii="Times New Roman" w:hAnsi="Times New Roman"/>
            <w:color w:val="auto"/>
            <w:sz w:val="24"/>
            <w:szCs w:val="24"/>
          </w:rPr>
          <w:t>1 ТБ</w:t>
        </w:r>
      </w:hyperlink>
    </w:p>
    <w:p w14:paraId="081FC82F"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Стандарт інтерфейсу SSD M.2PCI Express 4.0</w:t>
      </w:r>
    </w:p>
    <w:p w14:paraId="464F6E31" w14:textId="77777777" w:rsidR="008C6273" w:rsidRPr="008C6273" w:rsidRDefault="008C6273" w:rsidP="008C6273">
      <w:pPr>
        <w:shd w:val="clear" w:color="auto" w:fill="FFFFFF" w:themeFill="background1"/>
        <w:rPr>
          <w:rFonts w:ascii="Times New Roman" w:hAnsi="Times New Roman" w:cs="Times New Roman"/>
          <w:sz w:val="24"/>
          <w:szCs w:val="24"/>
        </w:rPr>
      </w:pPr>
      <w:proofErr w:type="spellStart"/>
      <w:r w:rsidRPr="008C6273">
        <w:rPr>
          <w:rFonts w:ascii="Times New Roman" w:hAnsi="Times New Roman" w:cs="Times New Roman"/>
          <w:sz w:val="24"/>
          <w:szCs w:val="24"/>
        </w:rPr>
        <w:t>КардрідерCard-reader</w:t>
      </w:r>
      <w:proofErr w:type="spellEnd"/>
    </w:p>
    <w:p w14:paraId="704333B3"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Відеокарта</w:t>
      </w:r>
    </w:p>
    <w:p w14:paraId="5D235B6D"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Відеокарта                            NVIDIA </w:t>
      </w:r>
      <w:proofErr w:type="spellStart"/>
      <w:r w:rsidRPr="008C6273">
        <w:rPr>
          <w:rFonts w:ascii="Times New Roman" w:hAnsi="Times New Roman" w:cs="Times New Roman"/>
          <w:sz w:val="24"/>
          <w:szCs w:val="24"/>
        </w:rPr>
        <w:t>GeForce</w:t>
      </w:r>
      <w:proofErr w:type="spellEnd"/>
      <w:r w:rsidRPr="008C6273">
        <w:rPr>
          <w:rFonts w:ascii="Times New Roman" w:hAnsi="Times New Roman" w:cs="Times New Roman"/>
          <w:sz w:val="24"/>
          <w:szCs w:val="24"/>
        </w:rPr>
        <w:t xml:space="preserve"> RTX 4050</w:t>
      </w:r>
    </w:p>
    <w:p w14:paraId="3077591D"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Об'єм </w:t>
      </w:r>
      <w:proofErr w:type="spellStart"/>
      <w:r w:rsidRPr="008C6273">
        <w:rPr>
          <w:rFonts w:ascii="Times New Roman" w:hAnsi="Times New Roman" w:cs="Times New Roman"/>
          <w:sz w:val="24"/>
          <w:szCs w:val="24"/>
        </w:rPr>
        <w:t>відеопам'яті</w:t>
      </w:r>
      <w:proofErr w:type="spellEnd"/>
      <w:r w:rsidRPr="008C6273">
        <w:rPr>
          <w:rFonts w:ascii="Times New Roman" w:hAnsi="Times New Roman" w:cs="Times New Roman"/>
          <w:sz w:val="24"/>
          <w:szCs w:val="24"/>
        </w:rPr>
        <w:t xml:space="preserve">               </w:t>
      </w:r>
      <w:hyperlink r:id="rId21" w:tooltip="Об'єм відеопам'яті 6 ГБ" w:history="1">
        <w:r w:rsidRPr="008C6273">
          <w:rPr>
            <w:rStyle w:val="af1"/>
            <w:rFonts w:ascii="Times New Roman" w:hAnsi="Times New Roman"/>
            <w:color w:val="auto"/>
            <w:sz w:val="24"/>
            <w:szCs w:val="24"/>
          </w:rPr>
          <w:t>6 ГБ</w:t>
        </w:r>
      </w:hyperlink>
    </w:p>
    <w:p w14:paraId="6DA27251"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Мультимедіа</w:t>
      </w:r>
    </w:p>
    <w:p w14:paraId="0C0883E4"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Додаткові можливості          вбудований мікрофон,  </w:t>
      </w:r>
      <w:proofErr w:type="spellStart"/>
      <w:r w:rsidRPr="008C6273">
        <w:rPr>
          <w:rFonts w:ascii="Times New Roman" w:hAnsi="Times New Roman" w:cs="Times New Roman"/>
          <w:sz w:val="24"/>
          <w:szCs w:val="24"/>
        </w:rPr>
        <w:t>стереодинаміки</w:t>
      </w:r>
      <w:proofErr w:type="spellEnd"/>
    </w:p>
    <w:p w14:paraId="3DB87C0C"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Комунікаційні можливості</w:t>
      </w:r>
    </w:p>
    <w:p w14:paraId="697BB75E"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Бездротові технології            </w:t>
      </w:r>
      <w:hyperlink r:id="rId22" w:tooltip="Бездротові технології Wi-Fi 6 (802.11aх)" w:history="1">
        <w:proofErr w:type="spellStart"/>
        <w:r w:rsidRPr="008C6273">
          <w:rPr>
            <w:rStyle w:val="af1"/>
            <w:rFonts w:ascii="Times New Roman" w:hAnsi="Times New Roman"/>
            <w:color w:val="auto"/>
            <w:sz w:val="24"/>
            <w:szCs w:val="24"/>
          </w:rPr>
          <w:t>Wi-Fi</w:t>
        </w:r>
        <w:proofErr w:type="spellEnd"/>
        <w:r w:rsidRPr="008C6273">
          <w:rPr>
            <w:rStyle w:val="af1"/>
            <w:rFonts w:ascii="Times New Roman" w:hAnsi="Times New Roman"/>
            <w:color w:val="auto"/>
            <w:sz w:val="24"/>
            <w:szCs w:val="24"/>
          </w:rPr>
          <w:t xml:space="preserve"> 6 (802.11aх)</w:t>
        </w:r>
      </w:hyperlink>
      <w:r w:rsidRPr="008C6273">
        <w:rPr>
          <w:rFonts w:ascii="Times New Roman" w:hAnsi="Times New Roman" w:cs="Times New Roman"/>
          <w:sz w:val="24"/>
          <w:szCs w:val="24"/>
        </w:rPr>
        <w:t>,  </w:t>
      </w:r>
      <w:proofErr w:type="spellStart"/>
      <w:r w:rsidRPr="008C6273">
        <w:rPr>
          <w:rFonts w:ascii="Times New Roman" w:hAnsi="Times New Roman" w:cs="Times New Roman"/>
          <w:sz w:val="24"/>
          <w:szCs w:val="24"/>
        </w:rPr>
        <w:fldChar w:fldCharType="begin"/>
      </w:r>
      <w:r w:rsidRPr="008C6273">
        <w:rPr>
          <w:rFonts w:ascii="Times New Roman" w:hAnsi="Times New Roman" w:cs="Times New Roman"/>
          <w:sz w:val="24"/>
          <w:szCs w:val="24"/>
        </w:rPr>
        <w:instrText xml:space="preserve"> HYPERLINK "https://brain.com.ua/ukr/category/Noutbuky-c1191/filter=207-g9048/" \o "Бездротові технології Bluetooth 5.3" </w:instrText>
      </w:r>
      <w:r w:rsidRPr="008C6273">
        <w:rPr>
          <w:rFonts w:ascii="Times New Roman" w:hAnsi="Times New Roman" w:cs="Times New Roman"/>
          <w:sz w:val="24"/>
          <w:szCs w:val="24"/>
        </w:rPr>
      </w:r>
      <w:r w:rsidRPr="008C6273">
        <w:rPr>
          <w:rFonts w:ascii="Times New Roman" w:hAnsi="Times New Roman" w:cs="Times New Roman"/>
          <w:sz w:val="24"/>
          <w:szCs w:val="24"/>
        </w:rPr>
        <w:fldChar w:fldCharType="separate"/>
      </w:r>
      <w:r w:rsidRPr="008C6273">
        <w:rPr>
          <w:rStyle w:val="af1"/>
          <w:rFonts w:ascii="Times New Roman" w:hAnsi="Times New Roman"/>
          <w:color w:val="auto"/>
          <w:sz w:val="24"/>
          <w:szCs w:val="24"/>
        </w:rPr>
        <w:t>Bluetooth</w:t>
      </w:r>
      <w:proofErr w:type="spellEnd"/>
      <w:r w:rsidRPr="008C6273">
        <w:rPr>
          <w:rStyle w:val="af1"/>
          <w:rFonts w:ascii="Times New Roman" w:hAnsi="Times New Roman"/>
          <w:color w:val="auto"/>
          <w:sz w:val="24"/>
          <w:szCs w:val="24"/>
        </w:rPr>
        <w:t xml:space="preserve"> 5.3</w:t>
      </w:r>
      <w:r w:rsidRPr="008C6273">
        <w:rPr>
          <w:rFonts w:ascii="Times New Roman" w:hAnsi="Times New Roman" w:cs="Times New Roman"/>
          <w:sz w:val="24"/>
          <w:szCs w:val="24"/>
        </w:rPr>
        <w:fldChar w:fldCharType="end"/>
      </w:r>
    </w:p>
    <w:p w14:paraId="4A367747"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Мережевий адаптер             </w:t>
      </w:r>
      <w:proofErr w:type="spellStart"/>
      <w:r w:rsidRPr="008C6273">
        <w:rPr>
          <w:rFonts w:ascii="Times New Roman" w:hAnsi="Times New Roman" w:cs="Times New Roman"/>
          <w:sz w:val="24"/>
          <w:szCs w:val="24"/>
        </w:rPr>
        <w:t>Gigabit</w:t>
      </w:r>
      <w:proofErr w:type="spellEnd"/>
      <w:r w:rsidRPr="008C6273">
        <w:rPr>
          <w:rFonts w:ascii="Times New Roman" w:hAnsi="Times New Roman" w:cs="Times New Roman"/>
          <w:sz w:val="24"/>
          <w:szCs w:val="24"/>
        </w:rPr>
        <w:t xml:space="preserve"> </w:t>
      </w:r>
      <w:proofErr w:type="spellStart"/>
      <w:r w:rsidRPr="008C6273">
        <w:rPr>
          <w:rFonts w:ascii="Times New Roman" w:hAnsi="Times New Roman" w:cs="Times New Roman"/>
          <w:sz w:val="24"/>
          <w:szCs w:val="24"/>
        </w:rPr>
        <w:t>Ethernet</w:t>
      </w:r>
      <w:proofErr w:type="spellEnd"/>
    </w:p>
    <w:p w14:paraId="268AA860"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Порти і роз'єми</w:t>
      </w:r>
    </w:p>
    <w:p w14:paraId="306A2C97"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 xml:space="preserve">Інтерфейси та підключення    </w:t>
      </w:r>
      <w:hyperlink r:id="rId23" w:tooltip="Інтерфейси та підключення 1 x USB 3.2 Gen 1" w:history="1">
        <w:r w:rsidRPr="008C6273">
          <w:rPr>
            <w:rStyle w:val="af1"/>
            <w:rFonts w:ascii="Times New Roman" w:hAnsi="Times New Roman"/>
            <w:color w:val="auto"/>
            <w:sz w:val="24"/>
            <w:szCs w:val="24"/>
          </w:rPr>
          <w:t xml:space="preserve">1 x USB 3.2 </w:t>
        </w:r>
        <w:proofErr w:type="spellStart"/>
        <w:r w:rsidRPr="008C6273">
          <w:rPr>
            <w:rStyle w:val="af1"/>
            <w:rFonts w:ascii="Times New Roman" w:hAnsi="Times New Roman"/>
            <w:color w:val="auto"/>
            <w:sz w:val="24"/>
            <w:szCs w:val="24"/>
          </w:rPr>
          <w:t>Gen</w:t>
        </w:r>
        <w:proofErr w:type="spellEnd"/>
        <w:r w:rsidRPr="008C6273">
          <w:rPr>
            <w:rStyle w:val="af1"/>
            <w:rFonts w:ascii="Times New Roman" w:hAnsi="Times New Roman"/>
            <w:color w:val="auto"/>
            <w:sz w:val="24"/>
            <w:szCs w:val="24"/>
          </w:rPr>
          <w:t xml:space="preserve"> 1</w:t>
        </w:r>
      </w:hyperlink>
      <w:r w:rsidRPr="008C6273">
        <w:rPr>
          <w:rFonts w:ascii="Times New Roman" w:hAnsi="Times New Roman" w:cs="Times New Roman"/>
          <w:sz w:val="24"/>
          <w:szCs w:val="24"/>
        </w:rPr>
        <w:t>,  </w:t>
      </w:r>
      <w:hyperlink r:id="rId24" w:tooltip="Інтерфейси та підключення 1 x USB 4.0 Type-C" w:history="1">
        <w:r w:rsidRPr="008C6273">
          <w:rPr>
            <w:rStyle w:val="af1"/>
            <w:rFonts w:ascii="Times New Roman" w:hAnsi="Times New Roman"/>
            <w:color w:val="auto"/>
            <w:sz w:val="24"/>
            <w:szCs w:val="24"/>
          </w:rPr>
          <w:t xml:space="preserve">1 x USB 4.0 </w:t>
        </w:r>
        <w:proofErr w:type="spellStart"/>
        <w:r w:rsidRPr="008C6273">
          <w:rPr>
            <w:rStyle w:val="af1"/>
            <w:rFonts w:ascii="Times New Roman" w:hAnsi="Times New Roman"/>
            <w:color w:val="auto"/>
            <w:sz w:val="24"/>
            <w:szCs w:val="24"/>
          </w:rPr>
          <w:t>Type</w:t>
        </w:r>
        <w:proofErr w:type="spellEnd"/>
        <w:r w:rsidRPr="008C6273">
          <w:rPr>
            <w:rStyle w:val="af1"/>
            <w:rFonts w:ascii="Times New Roman" w:hAnsi="Times New Roman"/>
            <w:color w:val="auto"/>
            <w:sz w:val="24"/>
            <w:szCs w:val="24"/>
          </w:rPr>
          <w:t>-C</w:t>
        </w:r>
      </w:hyperlink>
      <w:r w:rsidRPr="008C6273">
        <w:rPr>
          <w:rFonts w:ascii="Times New Roman" w:hAnsi="Times New Roman" w:cs="Times New Roman"/>
          <w:sz w:val="24"/>
          <w:szCs w:val="24"/>
        </w:rPr>
        <w:t>,  </w:t>
      </w:r>
      <w:hyperlink r:id="rId25" w:tooltip="Інтерфейси та підключення 2 x USB 3.2 Gen 2" w:history="1">
        <w:r w:rsidRPr="008C6273">
          <w:rPr>
            <w:rStyle w:val="af1"/>
            <w:rFonts w:ascii="Times New Roman" w:hAnsi="Times New Roman"/>
            <w:color w:val="auto"/>
            <w:sz w:val="24"/>
            <w:szCs w:val="24"/>
          </w:rPr>
          <w:t xml:space="preserve">2 x USB 3.2 </w:t>
        </w:r>
        <w:proofErr w:type="spellStart"/>
        <w:r w:rsidRPr="008C6273">
          <w:rPr>
            <w:rStyle w:val="af1"/>
            <w:rFonts w:ascii="Times New Roman" w:hAnsi="Times New Roman"/>
            <w:color w:val="auto"/>
            <w:sz w:val="24"/>
            <w:szCs w:val="24"/>
          </w:rPr>
          <w:t>Gen</w:t>
        </w:r>
        <w:proofErr w:type="spellEnd"/>
        <w:r w:rsidRPr="008C6273">
          <w:rPr>
            <w:rStyle w:val="af1"/>
            <w:rFonts w:ascii="Times New Roman" w:hAnsi="Times New Roman"/>
            <w:color w:val="auto"/>
            <w:sz w:val="24"/>
            <w:szCs w:val="24"/>
          </w:rPr>
          <w:t xml:space="preserve"> 2</w:t>
        </w:r>
      </w:hyperlink>
      <w:r w:rsidRPr="008C6273">
        <w:rPr>
          <w:rFonts w:ascii="Times New Roman" w:hAnsi="Times New Roman" w:cs="Times New Roman"/>
          <w:sz w:val="24"/>
          <w:szCs w:val="24"/>
        </w:rPr>
        <w:t>,  </w:t>
      </w:r>
      <w:hyperlink r:id="rId26" w:tooltip="Інтерфейси та підключення LAN (RJ-45)" w:history="1">
        <w:r w:rsidRPr="008C6273">
          <w:rPr>
            <w:rStyle w:val="af1"/>
            <w:rFonts w:ascii="Times New Roman" w:hAnsi="Times New Roman"/>
            <w:color w:val="auto"/>
            <w:sz w:val="24"/>
            <w:szCs w:val="24"/>
          </w:rPr>
          <w:t>LAN (RJ-45)</w:t>
        </w:r>
      </w:hyperlink>
      <w:r w:rsidRPr="008C6273">
        <w:rPr>
          <w:rFonts w:ascii="Times New Roman" w:hAnsi="Times New Roman" w:cs="Times New Roman"/>
          <w:sz w:val="24"/>
          <w:szCs w:val="24"/>
        </w:rPr>
        <w:t>,  </w:t>
      </w:r>
      <w:hyperlink r:id="rId27" w:tooltip="Інтерфейси та підключення HDMI" w:history="1">
        <w:r w:rsidRPr="008C6273">
          <w:rPr>
            <w:rStyle w:val="af1"/>
            <w:rFonts w:ascii="Times New Roman" w:hAnsi="Times New Roman"/>
            <w:color w:val="auto"/>
            <w:sz w:val="24"/>
            <w:szCs w:val="24"/>
          </w:rPr>
          <w:t>HDMI</w:t>
        </w:r>
      </w:hyperlink>
      <w:r w:rsidRPr="008C6273">
        <w:rPr>
          <w:rFonts w:ascii="Times New Roman" w:hAnsi="Times New Roman" w:cs="Times New Roman"/>
          <w:sz w:val="24"/>
          <w:szCs w:val="24"/>
        </w:rPr>
        <w:t>,  </w:t>
      </w:r>
      <w:hyperlink r:id="rId28" w:tooltip="Інтерфейси та підключення Комбінований аудіороз'єм" w:history="1">
        <w:r w:rsidRPr="008C6273">
          <w:rPr>
            <w:rStyle w:val="af1"/>
            <w:rFonts w:ascii="Times New Roman" w:hAnsi="Times New Roman"/>
            <w:color w:val="auto"/>
            <w:sz w:val="24"/>
            <w:szCs w:val="24"/>
          </w:rPr>
          <w:t xml:space="preserve">Комбінований </w:t>
        </w:r>
        <w:proofErr w:type="spellStart"/>
        <w:r w:rsidRPr="008C6273">
          <w:rPr>
            <w:rStyle w:val="af1"/>
            <w:rFonts w:ascii="Times New Roman" w:hAnsi="Times New Roman"/>
            <w:color w:val="auto"/>
            <w:sz w:val="24"/>
            <w:szCs w:val="24"/>
          </w:rPr>
          <w:t>аудіороз'єм</w:t>
        </w:r>
        <w:proofErr w:type="spellEnd"/>
      </w:hyperlink>
    </w:p>
    <w:p w14:paraId="743D5BCB"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Програмне забезпечення</w:t>
      </w:r>
    </w:p>
    <w:p w14:paraId="70F76AC3"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Операційна система</w:t>
      </w:r>
      <w:r w:rsidRPr="008C6273">
        <w:rPr>
          <w:rFonts w:ascii="Times New Roman" w:hAnsi="Times New Roman" w:cs="Times New Roman"/>
          <w:sz w:val="24"/>
          <w:szCs w:val="24"/>
          <w:lang w:val="ru-RU"/>
        </w:rPr>
        <w:t xml:space="preserve">             </w:t>
      </w:r>
      <w:hyperlink r:id="rId29" w:tooltip="Операційна система без операційної системи" w:history="1">
        <w:r w:rsidRPr="008C6273">
          <w:rPr>
            <w:rStyle w:val="af1"/>
            <w:rFonts w:ascii="Times New Roman" w:hAnsi="Times New Roman"/>
            <w:color w:val="auto"/>
            <w:sz w:val="24"/>
            <w:szCs w:val="24"/>
          </w:rPr>
          <w:t>без операційної системи</w:t>
        </w:r>
      </w:hyperlink>
    </w:p>
    <w:p w14:paraId="5EC7A9F5"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Живлення</w:t>
      </w:r>
    </w:p>
    <w:p w14:paraId="2CD0043B"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Ємність акумулятора</w:t>
      </w:r>
      <w:r w:rsidRPr="008C6273">
        <w:rPr>
          <w:rFonts w:ascii="Times New Roman" w:hAnsi="Times New Roman" w:cs="Times New Roman"/>
          <w:sz w:val="24"/>
          <w:szCs w:val="24"/>
          <w:lang w:val="ru-RU"/>
        </w:rPr>
        <w:t xml:space="preserve">           </w:t>
      </w:r>
      <w:hyperlink r:id="rId30" w:tooltip="Ємність акумулятора 76 Втг" w:history="1">
        <w:r w:rsidRPr="008C6273">
          <w:rPr>
            <w:rStyle w:val="af1"/>
            <w:rFonts w:ascii="Times New Roman" w:hAnsi="Times New Roman"/>
            <w:color w:val="auto"/>
            <w:sz w:val="24"/>
            <w:szCs w:val="24"/>
          </w:rPr>
          <w:t xml:space="preserve">76 </w:t>
        </w:r>
        <w:proofErr w:type="spellStart"/>
        <w:r w:rsidRPr="008C6273">
          <w:rPr>
            <w:rStyle w:val="af1"/>
            <w:rFonts w:ascii="Times New Roman" w:hAnsi="Times New Roman"/>
            <w:color w:val="auto"/>
            <w:sz w:val="24"/>
            <w:szCs w:val="24"/>
          </w:rPr>
          <w:t>Втг</w:t>
        </w:r>
        <w:proofErr w:type="spellEnd"/>
      </w:hyperlink>
    </w:p>
    <w:p w14:paraId="433F184F"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Заявлений час роботи (годин)</w:t>
      </w:r>
      <w:r w:rsidRPr="008C6273">
        <w:rPr>
          <w:rFonts w:ascii="Times New Roman" w:hAnsi="Times New Roman" w:cs="Times New Roman"/>
          <w:sz w:val="24"/>
          <w:szCs w:val="24"/>
          <w:lang w:val="ru-RU"/>
        </w:rPr>
        <w:t xml:space="preserve">    </w:t>
      </w:r>
      <w:r w:rsidRPr="008C6273">
        <w:rPr>
          <w:rFonts w:ascii="Times New Roman" w:hAnsi="Times New Roman" w:cs="Times New Roman"/>
          <w:sz w:val="24"/>
          <w:szCs w:val="24"/>
        </w:rPr>
        <w:t>7.5</w:t>
      </w:r>
    </w:p>
    <w:p w14:paraId="66947679" w14:textId="77777777" w:rsidR="008C6273" w:rsidRPr="008C6273" w:rsidRDefault="008C6273" w:rsidP="008C6273">
      <w:pPr>
        <w:pStyle w:val="3"/>
        <w:shd w:val="clear" w:color="auto" w:fill="FFFFFF" w:themeFill="background1"/>
        <w:spacing w:before="0" w:line="276" w:lineRule="auto"/>
        <w:rPr>
          <w:rFonts w:ascii="Times New Roman" w:hAnsi="Times New Roman" w:cs="Times New Roman"/>
          <w:color w:val="auto"/>
          <w:sz w:val="24"/>
          <w:szCs w:val="24"/>
        </w:rPr>
      </w:pPr>
      <w:r w:rsidRPr="008C6273">
        <w:rPr>
          <w:rFonts w:ascii="Times New Roman" w:hAnsi="Times New Roman" w:cs="Times New Roman"/>
          <w:color w:val="auto"/>
          <w:sz w:val="24"/>
          <w:szCs w:val="24"/>
        </w:rPr>
        <w:t>Додатково</w:t>
      </w:r>
    </w:p>
    <w:p w14:paraId="6891EFBF" w14:textId="77777777" w:rsidR="008C6273" w:rsidRPr="008C6273" w:rsidRDefault="008C6273" w:rsidP="008C6273">
      <w:pPr>
        <w:shd w:val="clear" w:color="auto" w:fill="FFFFFF" w:themeFill="background1"/>
        <w:rPr>
          <w:rFonts w:ascii="Times New Roman" w:hAnsi="Times New Roman" w:cs="Times New Roman"/>
          <w:sz w:val="24"/>
          <w:szCs w:val="24"/>
        </w:rPr>
      </w:pPr>
      <w:r w:rsidRPr="008C6273">
        <w:rPr>
          <w:rFonts w:ascii="Times New Roman" w:hAnsi="Times New Roman" w:cs="Times New Roman"/>
          <w:sz w:val="24"/>
          <w:szCs w:val="24"/>
        </w:rPr>
        <w:t>Особливості</w:t>
      </w:r>
      <w:r w:rsidRPr="008C6273">
        <w:rPr>
          <w:rFonts w:ascii="Times New Roman" w:hAnsi="Times New Roman" w:cs="Times New Roman"/>
          <w:sz w:val="24"/>
          <w:szCs w:val="24"/>
          <w:lang w:val="ru-RU"/>
        </w:rPr>
        <w:t xml:space="preserve">            </w:t>
      </w:r>
      <w:hyperlink r:id="rId31" w:tooltip="Особливості підсвічування клавіатури" w:history="1">
        <w:r w:rsidRPr="008C6273">
          <w:rPr>
            <w:rStyle w:val="af1"/>
            <w:rFonts w:ascii="Times New Roman" w:hAnsi="Times New Roman"/>
            <w:color w:val="auto"/>
            <w:sz w:val="24"/>
            <w:szCs w:val="24"/>
          </w:rPr>
          <w:t>підсвічування клавіатури</w:t>
        </w:r>
      </w:hyperlink>
    </w:p>
    <w:p w14:paraId="41A772E4" w14:textId="77777777" w:rsidR="008C6273" w:rsidRPr="008C6273" w:rsidRDefault="008C6273" w:rsidP="008C6273">
      <w:pPr>
        <w:pStyle w:val="3"/>
        <w:shd w:val="clear" w:color="auto" w:fill="FFFFFF" w:themeFill="background1"/>
        <w:spacing w:before="0"/>
        <w:rPr>
          <w:rFonts w:ascii="Times New Roman" w:hAnsi="Times New Roman" w:cs="Times New Roman"/>
          <w:color w:val="auto"/>
          <w:sz w:val="24"/>
          <w:szCs w:val="24"/>
        </w:rPr>
      </w:pPr>
      <w:r w:rsidRPr="008C6273">
        <w:rPr>
          <w:rFonts w:ascii="Times New Roman" w:hAnsi="Times New Roman" w:cs="Times New Roman"/>
          <w:color w:val="auto"/>
          <w:sz w:val="24"/>
          <w:szCs w:val="24"/>
        </w:rPr>
        <w:t>Фізичні характеристики</w:t>
      </w:r>
    </w:p>
    <w:p w14:paraId="4FEF5C02"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t>Ширина</w:t>
      </w:r>
      <w:r w:rsidRPr="008C6273">
        <w:rPr>
          <w:rFonts w:ascii="Times New Roman" w:hAnsi="Times New Roman" w:cs="Times New Roman"/>
          <w:sz w:val="24"/>
          <w:szCs w:val="24"/>
          <w:lang w:val="ru-RU"/>
        </w:rPr>
        <w:t xml:space="preserve">                  </w:t>
      </w:r>
      <w:r w:rsidRPr="008C6273">
        <w:rPr>
          <w:rFonts w:ascii="Times New Roman" w:hAnsi="Times New Roman" w:cs="Times New Roman"/>
          <w:sz w:val="24"/>
          <w:szCs w:val="24"/>
        </w:rPr>
        <w:t>360 мм</w:t>
      </w:r>
    </w:p>
    <w:p w14:paraId="2CA9A7FF"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t>Висота</w:t>
      </w:r>
      <w:r w:rsidRPr="008C6273">
        <w:rPr>
          <w:rFonts w:ascii="Times New Roman" w:hAnsi="Times New Roman" w:cs="Times New Roman"/>
          <w:sz w:val="24"/>
          <w:szCs w:val="24"/>
          <w:lang w:val="ru-RU"/>
        </w:rPr>
        <w:t xml:space="preserve">                   </w:t>
      </w:r>
      <w:r w:rsidRPr="008C6273">
        <w:rPr>
          <w:rFonts w:ascii="Times New Roman" w:hAnsi="Times New Roman" w:cs="Times New Roman"/>
          <w:sz w:val="24"/>
          <w:szCs w:val="24"/>
        </w:rPr>
        <w:t>24.5 мм</w:t>
      </w:r>
    </w:p>
    <w:p w14:paraId="039EB15D"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t>Глибина</w:t>
      </w:r>
      <w:r w:rsidRPr="008C6273">
        <w:rPr>
          <w:rFonts w:ascii="Times New Roman" w:hAnsi="Times New Roman" w:cs="Times New Roman"/>
          <w:sz w:val="24"/>
          <w:szCs w:val="24"/>
          <w:lang w:val="ru-RU"/>
        </w:rPr>
        <w:t xml:space="preserve">                </w:t>
      </w:r>
      <w:r w:rsidRPr="008C6273">
        <w:rPr>
          <w:rFonts w:ascii="Times New Roman" w:hAnsi="Times New Roman" w:cs="Times New Roman"/>
          <w:sz w:val="24"/>
          <w:szCs w:val="24"/>
        </w:rPr>
        <w:t>275.62 мм</w:t>
      </w:r>
    </w:p>
    <w:p w14:paraId="7A06FA73"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t xml:space="preserve">Вага                      </w:t>
      </w:r>
      <w:hyperlink r:id="rId32" w:tooltip="Вага 2.44 кг" w:history="1">
        <w:r w:rsidRPr="008C6273">
          <w:rPr>
            <w:rStyle w:val="af1"/>
            <w:rFonts w:ascii="Times New Roman" w:hAnsi="Times New Roman"/>
            <w:color w:val="auto"/>
            <w:sz w:val="24"/>
            <w:szCs w:val="24"/>
          </w:rPr>
          <w:t>2.44 кг</w:t>
        </w:r>
      </w:hyperlink>
    </w:p>
    <w:p w14:paraId="78C2FA6C"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t xml:space="preserve">Колір                    </w:t>
      </w:r>
      <w:hyperlink r:id="rId33" w:tooltip="Колір чорний" w:history="1">
        <w:r w:rsidRPr="008C6273">
          <w:rPr>
            <w:rStyle w:val="af1"/>
            <w:rFonts w:ascii="Times New Roman" w:hAnsi="Times New Roman"/>
            <w:color w:val="auto"/>
            <w:sz w:val="24"/>
            <w:szCs w:val="24"/>
          </w:rPr>
          <w:t>чорний</w:t>
        </w:r>
      </w:hyperlink>
    </w:p>
    <w:p w14:paraId="6B0DE9C2" w14:textId="77777777" w:rsidR="008C6273" w:rsidRPr="008C6273" w:rsidRDefault="008C6273" w:rsidP="008C6273">
      <w:pPr>
        <w:pStyle w:val="3"/>
        <w:shd w:val="clear" w:color="auto" w:fill="FFFFFF" w:themeFill="background1"/>
        <w:spacing w:before="0"/>
        <w:rPr>
          <w:rFonts w:ascii="Times New Roman" w:hAnsi="Times New Roman" w:cs="Times New Roman"/>
          <w:color w:val="auto"/>
          <w:sz w:val="24"/>
          <w:szCs w:val="24"/>
        </w:rPr>
      </w:pPr>
      <w:r w:rsidRPr="008C6273">
        <w:rPr>
          <w:rFonts w:ascii="Times New Roman" w:hAnsi="Times New Roman" w:cs="Times New Roman"/>
          <w:color w:val="auto"/>
          <w:sz w:val="24"/>
          <w:szCs w:val="24"/>
        </w:rPr>
        <w:t>Інші</w:t>
      </w:r>
    </w:p>
    <w:p w14:paraId="0FCDA04E"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t xml:space="preserve">Виробник             </w:t>
      </w:r>
      <w:proofErr w:type="spellStart"/>
      <w:r w:rsidRPr="008C6273">
        <w:rPr>
          <w:rFonts w:ascii="Times New Roman" w:hAnsi="Times New Roman" w:cs="Times New Roman"/>
          <w:sz w:val="24"/>
          <w:szCs w:val="24"/>
        </w:rPr>
        <w:t>Acer</w:t>
      </w:r>
      <w:proofErr w:type="spellEnd"/>
    </w:p>
    <w:p w14:paraId="5E8B884E"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lastRenderedPageBreak/>
        <w:t xml:space="preserve">Модель                </w:t>
      </w:r>
      <w:proofErr w:type="spellStart"/>
      <w:r w:rsidRPr="008C6273">
        <w:rPr>
          <w:rFonts w:ascii="Times New Roman" w:hAnsi="Times New Roman" w:cs="Times New Roman"/>
          <w:sz w:val="24"/>
          <w:szCs w:val="24"/>
        </w:rPr>
        <w:t>Nitro</w:t>
      </w:r>
      <w:proofErr w:type="spellEnd"/>
      <w:r w:rsidRPr="008C6273">
        <w:rPr>
          <w:rFonts w:ascii="Times New Roman" w:hAnsi="Times New Roman" w:cs="Times New Roman"/>
          <w:sz w:val="24"/>
          <w:szCs w:val="24"/>
        </w:rPr>
        <w:t xml:space="preserve"> V 16 AI ANV16-42-R67K</w:t>
      </w:r>
    </w:p>
    <w:p w14:paraId="29F90C7A"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t>Артикул               NH.U1JEU.009</w:t>
      </w:r>
    </w:p>
    <w:p w14:paraId="52606CA0" w14:textId="77777777" w:rsidR="008C6273" w:rsidRPr="008C6273" w:rsidRDefault="008C6273" w:rsidP="008C6273">
      <w:pPr>
        <w:shd w:val="clear" w:color="auto" w:fill="FFFFFF" w:themeFill="background1"/>
        <w:spacing w:line="240" w:lineRule="auto"/>
        <w:rPr>
          <w:rFonts w:ascii="Times New Roman" w:hAnsi="Times New Roman" w:cs="Times New Roman"/>
          <w:sz w:val="24"/>
          <w:szCs w:val="24"/>
        </w:rPr>
      </w:pPr>
      <w:r w:rsidRPr="008C6273">
        <w:rPr>
          <w:rFonts w:ascii="Times New Roman" w:hAnsi="Times New Roman" w:cs="Times New Roman"/>
          <w:sz w:val="24"/>
          <w:szCs w:val="24"/>
        </w:rPr>
        <w:t>Гарантія, міс      12</w:t>
      </w:r>
    </w:p>
    <w:p w14:paraId="58341AD4" w14:textId="77777777" w:rsidR="008C6273" w:rsidRPr="008C6273" w:rsidRDefault="008C6273" w:rsidP="008C6273">
      <w:pPr>
        <w:pStyle w:val="aa"/>
        <w:ind w:left="142" w:right="-40" w:firstLine="578"/>
        <w:jc w:val="both"/>
        <w:rPr>
          <w:sz w:val="24"/>
          <w:szCs w:val="24"/>
        </w:rPr>
      </w:pPr>
    </w:p>
    <w:p w14:paraId="61F615A6" w14:textId="77777777" w:rsidR="008C6273" w:rsidRDefault="008C6273" w:rsidP="008C6273">
      <w:pPr>
        <w:spacing w:after="0"/>
        <w:ind w:firstLine="426"/>
        <w:jc w:val="both"/>
        <w:rPr>
          <w:rFonts w:ascii="Times New Roman" w:hAnsi="Times New Roman" w:cs="Times New Roman"/>
          <w:sz w:val="24"/>
          <w:szCs w:val="24"/>
        </w:rPr>
      </w:pPr>
      <w:r w:rsidRPr="00102D57">
        <w:rPr>
          <w:rFonts w:ascii="Times New Roman" w:hAnsi="Times New Roman" w:cs="Times New Roman"/>
          <w:sz w:val="24"/>
          <w:szCs w:val="24"/>
        </w:rPr>
        <w:t xml:space="preserve">Поставка Товару  здійснюється за </w:t>
      </w:r>
      <w:proofErr w:type="spellStart"/>
      <w:r w:rsidRPr="00102D57">
        <w:rPr>
          <w:rFonts w:ascii="Times New Roman" w:hAnsi="Times New Roman" w:cs="Times New Roman"/>
          <w:sz w:val="24"/>
          <w:szCs w:val="24"/>
        </w:rPr>
        <w:t>адресою</w:t>
      </w:r>
      <w:proofErr w:type="spellEnd"/>
      <w:r w:rsidRPr="00102D57">
        <w:rPr>
          <w:rFonts w:ascii="Times New Roman" w:hAnsi="Times New Roman" w:cs="Times New Roman"/>
          <w:sz w:val="24"/>
          <w:szCs w:val="24"/>
        </w:rPr>
        <w:t xml:space="preserve"> Покупця - </w:t>
      </w:r>
      <w:r w:rsidRPr="00102D57">
        <w:rPr>
          <w:rFonts w:ascii="Times New Roman" w:hAnsi="Times New Roman" w:cs="Times New Roman"/>
          <w:position w:val="-1"/>
          <w:sz w:val="24"/>
          <w:szCs w:val="24"/>
        </w:rPr>
        <w:t xml:space="preserve">Чернігівська обл., м. Ніжин, площа імені Івана Франка, будинок 1. </w:t>
      </w:r>
      <w:r w:rsidRPr="00102D57">
        <w:rPr>
          <w:rFonts w:ascii="Times New Roman" w:hAnsi="Times New Roman" w:cs="Times New Roman"/>
          <w:sz w:val="24"/>
          <w:szCs w:val="24"/>
        </w:rPr>
        <w:t xml:space="preserve">Доставка Товару – здійснюється протягом 10 днів  від дати укладення договору. Продавець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p>
    <w:p w14:paraId="38A96AF4" w14:textId="77777777" w:rsidR="008C6273" w:rsidRPr="00102D57" w:rsidRDefault="008C6273" w:rsidP="008C6273">
      <w:pPr>
        <w:spacing w:after="0"/>
        <w:ind w:firstLine="426"/>
        <w:jc w:val="both"/>
        <w:rPr>
          <w:rFonts w:ascii="Times New Roman" w:hAnsi="Times New Roman" w:cs="Times New Roman"/>
          <w:sz w:val="24"/>
          <w:szCs w:val="24"/>
        </w:rPr>
      </w:pPr>
    </w:p>
    <w:p w14:paraId="5678F0D3" w14:textId="77777777" w:rsidR="008C6273" w:rsidRPr="00102D57" w:rsidRDefault="008C6273" w:rsidP="008C6273">
      <w:pPr>
        <w:shd w:val="clear" w:color="auto" w:fill="FFFFFF"/>
        <w:spacing w:after="0"/>
        <w:ind w:right="-9" w:firstLine="568"/>
        <w:jc w:val="both"/>
        <w:outlineLvl w:val="1"/>
        <w:rPr>
          <w:rFonts w:ascii="Times New Roman" w:hAnsi="Times New Roman" w:cs="Times New Roman"/>
          <w:color w:val="EE0000"/>
          <w:sz w:val="24"/>
          <w:szCs w:val="24"/>
        </w:rPr>
      </w:pPr>
      <w:r w:rsidRPr="00102D57">
        <w:rPr>
          <w:rFonts w:ascii="Times New Roman" w:hAnsi="Times New Roman" w:cs="Times New Roman"/>
          <w:sz w:val="24"/>
          <w:szCs w:val="24"/>
        </w:rPr>
        <w:t xml:space="preserve">Продавець повинен поставити Покупцю Товар, якість якого </w:t>
      </w:r>
      <w:r w:rsidRPr="00102D57">
        <w:rPr>
          <w:rFonts w:ascii="Times New Roman" w:hAnsi="Times New Roman" w:cs="Times New Roman"/>
          <w:sz w:val="24"/>
          <w:szCs w:val="24"/>
          <w:lang w:val="ru-RU"/>
        </w:rPr>
        <w:t xml:space="preserve">повинна </w:t>
      </w:r>
      <w:proofErr w:type="spellStart"/>
      <w:r w:rsidRPr="00102D57">
        <w:rPr>
          <w:rFonts w:ascii="Times New Roman" w:hAnsi="Times New Roman" w:cs="Times New Roman"/>
          <w:sz w:val="24"/>
          <w:szCs w:val="24"/>
          <w:lang w:val="ru-RU"/>
        </w:rPr>
        <w:t>відповідати</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встановленим</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нормативним</w:t>
      </w:r>
      <w:proofErr w:type="spellEnd"/>
      <w:r w:rsidRPr="00102D57">
        <w:rPr>
          <w:rFonts w:ascii="Times New Roman" w:hAnsi="Times New Roman" w:cs="Times New Roman"/>
          <w:sz w:val="24"/>
          <w:szCs w:val="24"/>
          <w:lang w:val="ru-RU"/>
        </w:rPr>
        <w:t xml:space="preserve"> актам </w:t>
      </w:r>
      <w:proofErr w:type="spellStart"/>
      <w:r w:rsidRPr="00102D57">
        <w:rPr>
          <w:rFonts w:ascii="Times New Roman" w:hAnsi="Times New Roman" w:cs="Times New Roman"/>
          <w:sz w:val="24"/>
          <w:szCs w:val="24"/>
          <w:lang w:val="ru-RU"/>
        </w:rPr>
        <w:t>діючого</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законодавства</w:t>
      </w:r>
      <w:proofErr w:type="spellEnd"/>
      <w:r w:rsidRPr="00102D57">
        <w:rPr>
          <w:rFonts w:ascii="Times New Roman" w:hAnsi="Times New Roman" w:cs="Times New Roman"/>
          <w:sz w:val="24"/>
          <w:szCs w:val="24"/>
          <w:lang w:val="ru-RU"/>
        </w:rPr>
        <w:t xml:space="preserve">. </w:t>
      </w:r>
      <w:r w:rsidRPr="00102D57">
        <w:rPr>
          <w:rFonts w:ascii="Times New Roman" w:hAnsi="Times New Roman" w:cs="Times New Roman"/>
          <w:sz w:val="24"/>
          <w:szCs w:val="24"/>
        </w:rPr>
        <w:t xml:space="preserve">Продавець гарантує, що запропонований товар не перебував у експлуатації, є новим, таким, що не був раніше у використанні, у справному стані й повній комплектності. В комплект також має входити все обладнання та приладдя, необхідне для нормальної експлуатації Товару, терміни та умови його зберігання не порушені. Товар повинен мати заводське маркування. Упаковка товару повинна бути оригінальною, не пошкодженою і відповідати всім нормативним вимогам до упаковки даної категорії товарів. </w:t>
      </w:r>
      <w:r w:rsidRPr="00102D57">
        <w:rPr>
          <w:rFonts w:ascii="Times New Roman" w:hAnsi="Times New Roman" w:cs="Times New Roman"/>
          <w:sz w:val="24"/>
          <w:szCs w:val="24"/>
          <w:lang w:val="ru-RU"/>
        </w:rPr>
        <w:t xml:space="preserve">Товар повинен </w:t>
      </w:r>
      <w:proofErr w:type="spellStart"/>
      <w:r w:rsidRPr="00102D57">
        <w:rPr>
          <w:rFonts w:ascii="Times New Roman" w:hAnsi="Times New Roman" w:cs="Times New Roman"/>
          <w:sz w:val="24"/>
          <w:szCs w:val="24"/>
          <w:lang w:val="ru-RU"/>
        </w:rPr>
        <w:t>постачатися</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Покупцю</w:t>
      </w:r>
      <w:proofErr w:type="spellEnd"/>
      <w:r w:rsidRPr="00102D57">
        <w:rPr>
          <w:rFonts w:ascii="Times New Roman" w:hAnsi="Times New Roman" w:cs="Times New Roman"/>
          <w:sz w:val="24"/>
          <w:szCs w:val="24"/>
          <w:lang w:val="ru-RU"/>
        </w:rPr>
        <w:t xml:space="preserve"> у </w:t>
      </w:r>
      <w:proofErr w:type="spellStart"/>
      <w:r w:rsidRPr="00102D57">
        <w:rPr>
          <w:rFonts w:ascii="Times New Roman" w:hAnsi="Times New Roman" w:cs="Times New Roman"/>
          <w:sz w:val="24"/>
          <w:szCs w:val="24"/>
          <w:lang w:val="ru-RU"/>
        </w:rPr>
        <w:t>тарі</w:t>
      </w:r>
      <w:proofErr w:type="spellEnd"/>
      <w:r w:rsidRPr="00102D57">
        <w:rPr>
          <w:rFonts w:ascii="Times New Roman" w:hAnsi="Times New Roman" w:cs="Times New Roman"/>
          <w:sz w:val="24"/>
          <w:szCs w:val="24"/>
          <w:lang w:val="ru-RU"/>
        </w:rPr>
        <w:t xml:space="preserve">, яка </w:t>
      </w:r>
      <w:proofErr w:type="spellStart"/>
      <w:r w:rsidRPr="00102D57">
        <w:rPr>
          <w:rFonts w:ascii="Times New Roman" w:hAnsi="Times New Roman" w:cs="Times New Roman"/>
          <w:sz w:val="24"/>
          <w:szCs w:val="24"/>
          <w:lang w:val="ru-RU"/>
        </w:rPr>
        <w:t>забезпечує</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зберігання</w:t>
      </w:r>
      <w:proofErr w:type="spellEnd"/>
      <w:r w:rsidRPr="00102D57">
        <w:rPr>
          <w:rFonts w:ascii="Times New Roman" w:hAnsi="Times New Roman" w:cs="Times New Roman"/>
          <w:sz w:val="24"/>
          <w:szCs w:val="24"/>
          <w:lang w:val="ru-RU"/>
        </w:rPr>
        <w:t xml:space="preserve"> при </w:t>
      </w:r>
      <w:proofErr w:type="spellStart"/>
      <w:r w:rsidRPr="00102D57">
        <w:rPr>
          <w:rFonts w:ascii="Times New Roman" w:hAnsi="Times New Roman" w:cs="Times New Roman"/>
          <w:sz w:val="24"/>
          <w:szCs w:val="24"/>
          <w:lang w:val="ru-RU"/>
        </w:rPr>
        <w:t>транспортуванні</w:t>
      </w:r>
      <w:proofErr w:type="spellEnd"/>
      <w:r w:rsidRPr="00102D57">
        <w:rPr>
          <w:rFonts w:ascii="Times New Roman" w:hAnsi="Times New Roman" w:cs="Times New Roman"/>
          <w:sz w:val="24"/>
          <w:szCs w:val="24"/>
          <w:lang w:val="ru-RU"/>
        </w:rPr>
        <w:t xml:space="preserve"> та </w:t>
      </w:r>
      <w:proofErr w:type="spellStart"/>
      <w:r w:rsidRPr="00102D57">
        <w:rPr>
          <w:rFonts w:ascii="Times New Roman" w:hAnsi="Times New Roman" w:cs="Times New Roman"/>
          <w:sz w:val="24"/>
          <w:szCs w:val="24"/>
          <w:lang w:val="ru-RU"/>
        </w:rPr>
        <w:t>відповідає</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установленим</w:t>
      </w:r>
      <w:proofErr w:type="spellEnd"/>
      <w:r w:rsidRPr="00102D57">
        <w:rPr>
          <w:rFonts w:ascii="Times New Roman" w:hAnsi="Times New Roman" w:cs="Times New Roman"/>
          <w:sz w:val="24"/>
          <w:szCs w:val="24"/>
          <w:lang w:val="ru-RU"/>
        </w:rPr>
        <w:t xml:space="preserve"> стандартам. </w:t>
      </w:r>
      <w:r w:rsidRPr="00102D57">
        <w:rPr>
          <w:rFonts w:ascii="Times New Roman" w:hAnsi="Times New Roman" w:cs="Times New Roman"/>
          <w:sz w:val="24"/>
          <w:szCs w:val="24"/>
        </w:rPr>
        <w:t xml:space="preserve">Перевірка Товару і упаковки здійснюється Покупцем у момент його отримання. </w:t>
      </w:r>
      <w:proofErr w:type="spellStart"/>
      <w:r w:rsidRPr="00102D57">
        <w:rPr>
          <w:rFonts w:ascii="Times New Roman" w:hAnsi="Times New Roman" w:cs="Times New Roman"/>
          <w:sz w:val="24"/>
          <w:szCs w:val="24"/>
          <w:lang w:val="ru-RU"/>
        </w:rPr>
        <w:t>Маркування</w:t>
      </w:r>
      <w:proofErr w:type="spellEnd"/>
      <w:r w:rsidRPr="00102D57">
        <w:rPr>
          <w:rFonts w:ascii="Times New Roman" w:hAnsi="Times New Roman" w:cs="Times New Roman"/>
          <w:sz w:val="24"/>
          <w:szCs w:val="24"/>
          <w:lang w:val="ru-RU"/>
        </w:rPr>
        <w:t xml:space="preserve"> – </w:t>
      </w:r>
      <w:proofErr w:type="spellStart"/>
      <w:r w:rsidRPr="00102D57">
        <w:rPr>
          <w:rFonts w:ascii="Times New Roman" w:hAnsi="Times New Roman" w:cs="Times New Roman"/>
          <w:sz w:val="24"/>
          <w:szCs w:val="24"/>
          <w:lang w:val="ru-RU"/>
        </w:rPr>
        <w:t>згідно</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діючих</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стандартів</w:t>
      </w:r>
      <w:proofErr w:type="spellEnd"/>
      <w:r w:rsidRPr="00102D57">
        <w:rPr>
          <w:rFonts w:ascii="Times New Roman" w:hAnsi="Times New Roman" w:cs="Times New Roman"/>
          <w:sz w:val="24"/>
          <w:szCs w:val="24"/>
          <w:lang w:val="ru-RU"/>
        </w:rPr>
        <w:t>.</w:t>
      </w:r>
    </w:p>
    <w:p w14:paraId="78BBB4DA" w14:textId="77777777" w:rsidR="008C6273" w:rsidRPr="00102D57" w:rsidRDefault="008C6273" w:rsidP="008C6273">
      <w:pPr>
        <w:spacing w:after="0"/>
        <w:ind w:firstLine="568"/>
        <w:jc w:val="both"/>
        <w:rPr>
          <w:rFonts w:ascii="Times New Roman" w:hAnsi="Times New Roman" w:cs="Times New Roman"/>
          <w:sz w:val="24"/>
          <w:szCs w:val="24"/>
        </w:rPr>
      </w:pPr>
      <w:r w:rsidRPr="00102D57">
        <w:rPr>
          <w:rFonts w:ascii="Times New Roman" w:hAnsi="Times New Roman" w:cs="Times New Roman"/>
          <w:sz w:val="24"/>
          <w:szCs w:val="24"/>
        </w:rPr>
        <w:t>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5416061B" w14:textId="77777777" w:rsidR="008C6273" w:rsidRPr="00102D57" w:rsidRDefault="008C6273" w:rsidP="008C6273">
      <w:pPr>
        <w:pStyle w:val="aa"/>
        <w:spacing w:line="276" w:lineRule="auto"/>
        <w:ind w:right="-40" w:firstLine="567"/>
        <w:jc w:val="both"/>
        <w:rPr>
          <w:sz w:val="24"/>
          <w:szCs w:val="24"/>
        </w:rPr>
      </w:pPr>
      <w:r w:rsidRPr="00102D57">
        <w:rPr>
          <w:sz w:val="24"/>
          <w:szCs w:val="24"/>
        </w:rPr>
        <w:t xml:space="preserve">Гарантія діє не менше строку гарантії наданої виробником, але не менше 12 місяців від дати приймання товару Покупцем. </w:t>
      </w:r>
    </w:p>
    <w:p w14:paraId="6BF51DD6" w14:textId="77777777" w:rsidR="008C6273" w:rsidRPr="00102D57" w:rsidRDefault="008C6273" w:rsidP="008C6273">
      <w:pPr>
        <w:spacing w:after="0"/>
        <w:jc w:val="both"/>
        <w:rPr>
          <w:rFonts w:ascii="Times New Roman" w:hAnsi="Times New Roman" w:cs="Times New Roman"/>
          <w:sz w:val="24"/>
          <w:szCs w:val="24"/>
        </w:rPr>
      </w:pPr>
      <w:r w:rsidRPr="00102D57">
        <w:rPr>
          <w:rFonts w:ascii="Times New Roman" w:hAnsi="Times New Roman" w:cs="Times New Roman"/>
          <w:sz w:val="24"/>
          <w:szCs w:val="24"/>
        </w:rPr>
        <w:t xml:space="preserve">          Не приймаються до розгляду пропозиції Учасників на товар, виготовлений в Російській федерації / Республіки Білорусії / І</w:t>
      </w:r>
      <w:r w:rsidRPr="00102D57">
        <w:rPr>
          <w:rFonts w:ascii="Times New Roman" w:hAnsi="Times New Roman" w:cs="Times New Roman"/>
          <w:sz w:val="24"/>
          <w:szCs w:val="24"/>
          <w:highlight w:val="white"/>
        </w:rPr>
        <w:t>сламської Республіки Іран</w:t>
      </w:r>
      <w:r w:rsidRPr="00102D57">
        <w:rPr>
          <w:rFonts w:ascii="Times New Roman" w:hAnsi="Times New Roman" w:cs="Times New Roman"/>
          <w:sz w:val="24"/>
          <w:szCs w:val="24"/>
        </w:rPr>
        <w:t xml:space="preserve"> чи ввезені з території цих країн.</w:t>
      </w:r>
    </w:p>
    <w:p w14:paraId="35868764" w14:textId="77777777" w:rsidR="008C6273" w:rsidRPr="00102D57" w:rsidRDefault="008C6273" w:rsidP="008C6273">
      <w:pPr>
        <w:spacing w:after="0"/>
        <w:ind w:right="486"/>
        <w:jc w:val="both"/>
        <w:rPr>
          <w:rFonts w:ascii="Times New Roman" w:hAnsi="Times New Roman" w:cs="Times New Roman"/>
          <w:sz w:val="24"/>
          <w:szCs w:val="24"/>
        </w:rPr>
      </w:pPr>
      <w:r w:rsidRPr="00102D57">
        <w:rPr>
          <w:rFonts w:ascii="Times New Roman" w:hAnsi="Times New Roman" w:cs="Times New Roman"/>
          <w:sz w:val="24"/>
          <w:szCs w:val="24"/>
        </w:rPr>
        <w:t xml:space="preserve">         Неякісний товар підлягає обов’язковій заміні, але всі витрати пов’язані із заміною товару несе Продавець.</w:t>
      </w:r>
    </w:p>
    <w:p w14:paraId="0504C97E" w14:textId="77777777" w:rsidR="008C6273" w:rsidRDefault="008C6273" w:rsidP="008C6273">
      <w:pPr>
        <w:spacing w:after="0"/>
        <w:jc w:val="center"/>
        <w:rPr>
          <w:rFonts w:ascii="Times New Roman" w:hAnsi="Times New Roman"/>
          <w:sz w:val="24"/>
          <w:szCs w:val="24"/>
        </w:rPr>
      </w:pPr>
    </w:p>
    <w:p w14:paraId="23B2A929" w14:textId="77777777" w:rsidR="008C6273" w:rsidRPr="00102D57" w:rsidRDefault="008C6273" w:rsidP="008C6273">
      <w:pPr>
        <w:spacing w:after="0"/>
        <w:jc w:val="center"/>
        <w:rPr>
          <w:rFonts w:ascii="Times New Roman" w:hAnsi="Times New Roman" w:cs="Times New Roman"/>
          <w:sz w:val="24"/>
          <w:szCs w:val="24"/>
        </w:rPr>
      </w:pPr>
      <w:r w:rsidRPr="00102D57">
        <w:rPr>
          <w:rFonts w:ascii="Times New Roman" w:hAnsi="Times New Roman" w:cs="Times New Roman"/>
          <w:sz w:val="24"/>
          <w:szCs w:val="24"/>
        </w:rPr>
        <w:t>Специфікація</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151"/>
        <w:gridCol w:w="992"/>
        <w:gridCol w:w="992"/>
        <w:gridCol w:w="993"/>
        <w:gridCol w:w="1134"/>
        <w:gridCol w:w="1275"/>
        <w:gridCol w:w="1418"/>
      </w:tblGrid>
      <w:tr w:rsidR="008C6273" w:rsidRPr="00102D57" w14:paraId="164F24BD" w14:textId="77777777" w:rsidTr="00370EB4">
        <w:tc>
          <w:tcPr>
            <w:tcW w:w="509" w:type="dxa"/>
            <w:tcBorders>
              <w:top w:val="single" w:sz="4" w:space="0" w:color="auto"/>
              <w:left w:val="single" w:sz="4" w:space="0" w:color="auto"/>
              <w:bottom w:val="single" w:sz="4" w:space="0" w:color="auto"/>
              <w:right w:val="single" w:sz="4" w:space="0" w:color="auto"/>
            </w:tcBorders>
            <w:vAlign w:val="center"/>
            <w:hideMark/>
          </w:tcPr>
          <w:p w14:paraId="18106130"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w:t>
            </w:r>
          </w:p>
          <w:p w14:paraId="476D395E"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з\п</w:t>
            </w:r>
          </w:p>
        </w:tc>
        <w:tc>
          <w:tcPr>
            <w:tcW w:w="2151" w:type="dxa"/>
            <w:tcBorders>
              <w:top w:val="single" w:sz="4" w:space="0" w:color="auto"/>
              <w:left w:val="single" w:sz="4" w:space="0" w:color="auto"/>
              <w:bottom w:val="single" w:sz="4" w:space="0" w:color="auto"/>
              <w:right w:val="single" w:sz="4" w:space="0" w:color="auto"/>
            </w:tcBorders>
            <w:vAlign w:val="center"/>
            <w:hideMark/>
          </w:tcPr>
          <w:p w14:paraId="443E9733"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Найменування товару</w:t>
            </w:r>
          </w:p>
          <w:p w14:paraId="303B6761"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(марка та м</w:t>
            </w:r>
            <w:r w:rsidRPr="00102D57">
              <w:rPr>
                <w:rFonts w:ascii="Times New Roman" w:hAnsi="Times New Roman" w:cs="Times New Roman"/>
                <w:bCs/>
                <w:sz w:val="24"/>
                <w:szCs w:val="24"/>
              </w:rPr>
              <w:t>одель товару)</w:t>
            </w:r>
          </w:p>
        </w:tc>
        <w:tc>
          <w:tcPr>
            <w:tcW w:w="992" w:type="dxa"/>
            <w:tcBorders>
              <w:top w:val="single" w:sz="4" w:space="0" w:color="auto"/>
              <w:left w:val="single" w:sz="4" w:space="0" w:color="auto"/>
              <w:bottom w:val="single" w:sz="4" w:space="0" w:color="auto"/>
              <w:right w:val="single" w:sz="4" w:space="0" w:color="auto"/>
            </w:tcBorders>
          </w:tcPr>
          <w:p w14:paraId="71F9C4A2"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Країна походження товару</w:t>
            </w:r>
          </w:p>
        </w:tc>
        <w:tc>
          <w:tcPr>
            <w:tcW w:w="992" w:type="dxa"/>
            <w:tcBorders>
              <w:top w:val="single" w:sz="4" w:space="0" w:color="auto"/>
              <w:left w:val="single" w:sz="4" w:space="0" w:color="auto"/>
              <w:bottom w:val="single" w:sz="4" w:space="0" w:color="auto"/>
              <w:right w:val="single" w:sz="4" w:space="0" w:color="auto"/>
            </w:tcBorders>
          </w:tcPr>
          <w:p w14:paraId="15F9773C"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Виробник</w:t>
            </w:r>
          </w:p>
          <w:p w14:paraId="1E60005B"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товару</w:t>
            </w:r>
          </w:p>
        </w:tc>
        <w:tc>
          <w:tcPr>
            <w:tcW w:w="993" w:type="dxa"/>
            <w:tcBorders>
              <w:top w:val="single" w:sz="4" w:space="0" w:color="auto"/>
              <w:left w:val="single" w:sz="4" w:space="0" w:color="auto"/>
              <w:bottom w:val="single" w:sz="4" w:space="0" w:color="auto"/>
              <w:right w:val="single" w:sz="4" w:space="0" w:color="auto"/>
            </w:tcBorders>
          </w:tcPr>
          <w:p w14:paraId="63FA6871"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Одиниця виміру</w:t>
            </w:r>
          </w:p>
        </w:tc>
        <w:tc>
          <w:tcPr>
            <w:tcW w:w="1134" w:type="dxa"/>
            <w:tcBorders>
              <w:top w:val="single" w:sz="4" w:space="0" w:color="auto"/>
              <w:left w:val="single" w:sz="4" w:space="0" w:color="auto"/>
              <w:bottom w:val="single" w:sz="4" w:space="0" w:color="auto"/>
              <w:right w:val="single" w:sz="4" w:space="0" w:color="auto"/>
            </w:tcBorders>
            <w:vAlign w:val="center"/>
          </w:tcPr>
          <w:p w14:paraId="18859889" w14:textId="77777777" w:rsidR="008C6273" w:rsidRPr="00102D57" w:rsidRDefault="008C6273" w:rsidP="00370EB4">
            <w:pPr>
              <w:spacing w:after="0"/>
              <w:ind w:right="-104"/>
              <w:jc w:val="center"/>
              <w:rPr>
                <w:rFonts w:ascii="Times New Roman" w:hAnsi="Times New Roman" w:cs="Times New Roman"/>
                <w:sz w:val="24"/>
                <w:szCs w:val="24"/>
              </w:rPr>
            </w:pPr>
            <w:r w:rsidRPr="00102D57">
              <w:rPr>
                <w:rFonts w:ascii="Times New Roman" w:hAnsi="Times New Roman" w:cs="Times New Roman"/>
                <w:sz w:val="24"/>
                <w:szCs w:val="24"/>
              </w:rPr>
              <w:t>Кількість</w:t>
            </w:r>
          </w:p>
        </w:tc>
        <w:tc>
          <w:tcPr>
            <w:tcW w:w="1275" w:type="dxa"/>
            <w:tcBorders>
              <w:top w:val="single" w:sz="4" w:space="0" w:color="auto"/>
              <w:left w:val="single" w:sz="4" w:space="0" w:color="auto"/>
              <w:bottom w:val="single" w:sz="4" w:space="0" w:color="auto"/>
              <w:right w:val="single" w:sz="4" w:space="0" w:color="auto"/>
            </w:tcBorders>
            <w:vAlign w:val="center"/>
          </w:tcPr>
          <w:p w14:paraId="58397F4F"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Ціна за одиницю без ПДВ, грн.</w:t>
            </w:r>
          </w:p>
        </w:tc>
        <w:tc>
          <w:tcPr>
            <w:tcW w:w="1418" w:type="dxa"/>
            <w:tcBorders>
              <w:top w:val="single" w:sz="4" w:space="0" w:color="auto"/>
              <w:left w:val="single" w:sz="4" w:space="0" w:color="auto"/>
              <w:bottom w:val="single" w:sz="4" w:space="0" w:color="auto"/>
              <w:right w:val="single" w:sz="4" w:space="0" w:color="auto"/>
            </w:tcBorders>
            <w:hideMark/>
          </w:tcPr>
          <w:p w14:paraId="30D5D4BD"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Загальна вартість          без ПДВ, грн.</w:t>
            </w:r>
          </w:p>
        </w:tc>
      </w:tr>
      <w:tr w:rsidR="008C6273" w:rsidRPr="00102D57" w14:paraId="1294ECBE" w14:textId="77777777" w:rsidTr="00370EB4">
        <w:trPr>
          <w:trHeight w:val="199"/>
        </w:trPr>
        <w:tc>
          <w:tcPr>
            <w:tcW w:w="509" w:type="dxa"/>
            <w:tcBorders>
              <w:top w:val="single" w:sz="4" w:space="0" w:color="auto"/>
              <w:left w:val="single" w:sz="4" w:space="0" w:color="auto"/>
              <w:bottom w:val="single" w:sz="4" w:space="0" w:color="auto"/>
              <w:right w:val="single" w:sz="4" w:space="0" w:color="auto"/>
            </w:tcBorders>
            <w:vAlign w:val="bottom"/>
          </w:tcPr>
          <w:p w14:paraId="75412479" w14:textId="77777777" w:rsidR="008C6273" w:rsidRPr="00102D57" w:rsidRDefault="008C6273" w:rsidP="00370EB4">
            <w:pPr>
              <w:spacing w:after="0"/>
              <w:jc w:val="center"/>
              <w:rPr>
                <w:rFonts w:ascii="Times New Roman" w:hAnsi="Times New Roman" w:cs="Times New Roman"/>
                <w:sz w:val="24"/>
                <w:szCs w:val="24"/>
              </w:rPr>
            </w:pPr>
            <w:r w:rsidRPr="00102D57">
              <w:rPr>
                <w:rFonts w:ascii="Times New Roman" w:hAnsi="Times New Roman" w:cs="Times New Roman"/>
                <w:sz w:val="24"/>
                <w:szCs w:val="24"/>
              </w:rPr>
              <w:t>1</w:t>
            </w:r>
          </w:p>
        </w:tc>
        <w:tc>
          <w:tcPr>
            <w:tcW w:w="2151" w:type="dxa"/>
            <w:tcBorders>
              <w:top w:val="single" w:sz="4" w:space="0" w:color="auto"/>
              <w:left w:val="single" w:sz="4" w:space="0" w:color="auto"/>
              <w:bottom w:val="single" w:sz="4" w:space="0" w:color="auto"/>
              <w:right w:val="single" w:sz="4" w:space="0" w:color="auto"/>
            </w:tcBorders>
            <w:vAlign w:val="bottom"/>
          </w:tcPr>
          <w:p w14:paraId="5F21308A" w14:textId="77777777" w:rsidR="008C6273" w:rsidRPr="00102D57" w:rsidRDefault="008C6273" w:rsidP="00370EB4">
            <w:pPr>
              <w:spacing w:after="0" w:line="36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74FFE45" w14:textId="77777777" w:rsidR="008C6273" w:rsidRPr="00102D57" w:rsidRDefault="008C6273" w:rsidP="00370EB4">
            <w:pPr>
              <w:spacing w:after="0" w:line="360" w:lineRule="auto"/>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14:paraId="72DA5243" w14:textId="77777777" w:rsidR="008C6273" w:rsidRPr="00102D57" w:rsidRDefault="008C6273" w:rsidP="00370EB4">
            <w:pPr>
              <w:spacing w:after="0" w:line="360" w:lineRule="auto"/>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14:paraId="3C92D332" w14:textId="77777777" w:rsidR="008C6273" w:rsidRPr="00102D57" w:rsidRDefault="008C6273" w:rsidP="00370EB4">
            <w:pPr>
              <w:spacing w:after="0" w:line="36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BCEC92" w14:textId="77777777" w:rsidR="008C6273" w:rsidRPr="00102D57" w:rsidRDefault="008C6273" w:rsidP="00370EB4">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5CC7AD9" w14:textId="77777777" w:rsidR="008C6273" w:rsidRPr="00102D57" w:rsidRDefault="008C6273" w:rsidP="00370EB4">
            <w:pPr>
              <w:spacing w:after="0"/>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91C08F" w14:textId="77777777" w:rsidR="008C6273" w:rsidRPr="00102D57" w:rsidRDefault="008C6273" w:rsidP="00370EB4">
            <w:pPr>
              <w:spacing w:after="0"/>
              <w:jc w:val="both"/>
              <w:rPr>
                <w:rFonts w:ascii="Times New Roman" w:hAnsi="Times New Roman" w:cs="Times New Roman"/>
                <w:sz w:val="24"/>
                <w:szCs w:val="24"/>
              </w:rPr>
            </w:pPr>
          </w:p>
        </w:tc>
      </w:tr>
      <w:tr w:rsidR="008C6273" w:rsidRPr="00102D57" w14:paraId="37923C68" w14:textId="77777777" w:rsidTr="00370EB4">
        <w:trPr>
          <w:trHeight w:val="199"/>
        </w:trPr>
        <w:tc>
          <w:tcPr>
            <w:tcW w:w="6771" w:type="dxa"/>
            <w:gridSpan w:val="6"/>
            <w:tcBorders>
              <w:top w:val="single" w:sz="4" w:space="0" w:color="auto"/>
              <w:left w:val="single" w:sz="4" w:space="0" w:color="auto"/>
              <w:bottom w:val="single" w:sz="4" w:space="0" w:color="auto"/>
              <w:right w:val="single" w:sz="4" w:space="0" w:color="auto"/>
            </w:tcBorders>
            <w:vAlign w:val="bottom"/>
          </w:tcPr>
          <w:p w14:paraId="764AF0BD" w14:textId="77777777" w:rsidR="008C6273" w:rsidRPr="00102D57" w:rsidRDefault="008C6273" w:rsidP="00370EB4">
            <w:pPr>
              <w:spacing w:after="0"/>
              <w:jc w:val="both"/>
              <w:rPr>
                <w:rFonts w:ascii="Times New Roman" w:hAnsi="Times New Roman" w:cs="Times New Roman"/>
                <w:sz w:val="24"/>
                <w:szCs w:val="24"/>
              </w:rPr>
            </w:pPr>
            <w:r w:rsidRPr="00102D57">
              <w:rPr>
                <w:rFonts w:ascii="Times New Roman" w:hAnsi="Times New Roman" w:cs="Times New Roman"/>
                <w:sz w:val="24"/>
                <w:szCs w:val="24"/>
              </w:rPr>
              <w:t>Загальна вартість, грн. без ПДВ</w:t>
            </w:r>
          </w:p>
        </w:tc>
        <w:tc>
          <w:tcPr>
            <w:tcW w:w="1275" w:type="dxa"/>
            <w:tcBorders>
              <w:top w:val="single" w:sz="4" w:space="0" w:color="auto"/>
              <w:left w:val="single" w:sz="4" w:space="0" w:color="auto"/>
              <w:bottom w:val="single" w:sz="4" w:space="0" w:color="auto"/>
              <w:right w:val="single" w:sz="4" w:space="0" w:color="auto"/>
            </w:tcBorders>
          </w:tcPr>
          <w:p w14:paraId="340279F2" w14:textId="77777777" w:rsidR="008C6273" w:rsidRPr="00102D57" w:rsidRDefault="008C6273" w:rsidP="00370EB4">
            <w:pPr>
              <w:spacing w:after="0"/>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E0D1958" w14:textId="77777777" w:rsidR="008C6273" w:rsidRPr="00102D57" w:rsidRDefault="008C6273" w:rsidP="00370EB4">
            <w:pPr>
              <w:spacing w:after="0"/>
              <w:jc w:val="both"/>
              <w:rPr>
                <w:rFonts w:ascii="Times New Roman" w:hAnsi="Times New Roman" w:cs="Times New Roman"/>
                <w:sz w:val="24"/>
                <w:szCs w:val="24"/>
              </w:rPr>
            </w:pPr>
          </w:p>
        </w:tc>
      </w:tr>
      <w:tr w:rsidR="008C6273" w:rsidRPr="00102D57" w14:paraId="2C911BD2" w14:textId="77777777" w:rsidTr="00370EB4">
        <w:trPr>
          <w:trHeight w:val="199"/>
        </w:trPr>
        <w:tc>
          <w:tcPr>
            <w:tcW w:w="6771" w:type="dxa"/>
            <w:gridSpan w:val="6"/>
            <w:tcBorders>
              <w:top w:val="single" w:sz="4" w:space="0" w:color="auto"/>
              <w:left w:val="single" w:sz="4" w:space="0" w:color="auto"/>
              <w:bottom w:val="single" w:sz="4" w:space="0" w:color="auto"/>
              <w:right w:val="single" w:sz="4" w:space="0" w:color="auto"/>
            </w:tcBorders>
            <w:vAlign w:val="bottom"/>
          </w:tcPr>
          <w:p w14:paraId="002429CB" w14:textId="77777777" w:rsidR="008C6273" w:rsidRPr="00102D57" w:rsidRDefault="008C6273" w:rsidP="00370EB4">
            <w:pPr>
              <w:spacing w:after="0"/>
              <w:jc w:val="both"/>
              <w:rPr>
                <w:rFonts w:ascii="Times New Roman" w:hAnsi="Times New Roman" w:cs="Times New Roman"/>
                <w:sz w:val="24"/>
                <w:szCs w:val="24"/>
              </w:rPr>
            </w:pPr>
            <w:r w:rsidRPr="00102D57">
              <w:rPr>
                <w:rFonts w:ascii="Times New Roman" w:hAnsi="Times New Roman" w:cs="Times New Roman"/>
                <w:sz w:val="24"/>
                <w:szCs w:val="24"/>
              </w:rPr>
              <w:t>ПДВ, грн.</w:t>
            </w:r>
          </w:p>
        </w:tc>
        <w:tc>
          <w:tcPr>
            <w:tcW w:w="1275" w:type="dxa"/>
            <w:tcBorders>
              <w:top w:val="single" w:sz="4" w:space="0" w:color="auto"/>
              <w:left w:val="single" w:sz="4" w:space="0" w:color="auto"/>
              <w:bottom w:val="single" w:sz="4" w:space="0" w:color="auto"/>
              <w:right w:val="single" w:sz="4" w:space="0" w:color="auto"/>
            </w:tcBorders>
          </w:tcPr>
          <w:p w14:paraId="0663F338" w14:textId="77777777" w:rsidR="008C6273" w:rsidRPr="00102D57" w:rsidRDefault="008C6273" w:rsidP="00370EB4">
            <w:pPr>
              <w:spacing w:after="0"/>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764DBD" w14:textId="77777777" w:rsidR="008C6273" w:rsidRPr="00102D57" w:rsidRDefault="008C6273" w:rsidP="00370EB4">
            <w:pPr>
              <w:spacing w:after="0"/>
              <w:jc w:val="both"/>
              <w:rPr>
                <w:rFonts w:ascii="Times New Roman" w:hAnsi="Times New Roman" w:cs="Times New Roman"/>
                <w:sz w:val="24"/>
                <w:szCs w:val="24"/>
              </w:rPr>
            </w:pPr>
          </w:p>
        </w:tc>
      </w:tr>
      <w:tr w:rsidR="008C6273" w:rsidRPr="00102D57" w14:paraId="4A11204E" w14:textId="77777777" w:rsidTr="00370EB4">
        <w:trPr>
          <w:trHeight w:val="199"/>
        </w:trPr>
        <w:tc>
          <w:tcPr>
            <w:tcW w:w="6771" w:type="dxa"/>
            <w:gridSpan w:val="6"/>
            <w:tcBorders>
              <w:top w:val="single" w:sz="4" w:space="0" w:color="auto"/>
              <w:left w:val="single" w:sz="4" w:space="0" w:color="auto"/>
              <w:bottom w:val="single" w:sz="4" w:space="0" w:color="auto"/>
              <w:right w:val="single" w:sz="4" w:space="0" w:color="auto"/>
            </w:tcBorders>
            <w:vAlign w:val="bottom"/>
          </w:tcPr>
          <w:p w14:paraId="55E517E9" w14:textId="77777777" w:rsidR="008C6273" w:rsidRPr="00102D57" w:rsidRDefault="008C6273" w:rsidP="00370EB4">
            <w:pPr>
              <w:spacing w:after="0"/>
              <w:jc w:val="both"/>
              <w:rPr>
                <w:rFonts w:ascii="Times New Roman" w:hAnsi="Times New Roman" w:cs="Times New Roman"/>
                <w:sz w:val="24"/>
                <w:szCs w:val="24"/>
              </w:rPr>
            </w:pPr>
            <w:r w:rsidRPr="00102D57">
              <w:rPr>
                <w:rFonts w:ascii="Times New Roman" w:hAnsi="Times New Roman" w:cs="Times New Roman"/>
                <w:sz w:val="24"/>
                <w:szCs w:val="24"/>
              </w:rPr>
              <w:t>Загальна вартість, грн. з ПДВ</w:t>
            </w:r>
          </w:p>
        </w:tc>
        <w:tc>
          <w:tcPr>
            <w:tcW w:w="1275" w:type="dxa"/>
            <w:tcBorders>
              <w:top w:val="single" w:sz="4" w:space="0" w:color="auto"/>
              <w:left w:val="single" w:sz="4" w:space="0" w:color="auto"/>
              <w:bottom w:val="single" w:sz="4" w:space="0" w:color="auto"/>
              <w:right w:val="single" w:sz="4" w:space="0" w:color="auto"/>
            </w:tcBorders>
          </w:tcPr>
          <w:p w14:paraId="50D33091" w14:textId="77777777" w:rsidR="008C6273" w:rsidRPr="00102D57" w:rsidRDefault="008C6273" w:rsidP="00370EB4">
            <w:pPr>
              <w:spacing w:after="0"/>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FB0C3B" w14:textId="77777777" w:rsidR="008C6273" w:rsidRPr="00102D57" w:rsidRDefault="008C6273" w:rsidP="00370EB4">
            <w:pPr>
              <w:spacing w:after="0"/>
              <w:jc w:val="both"/>
              <w:rPr>
                <w:rFonts w:ascii="Times New Roman" w:hAnsi="Times New Roman" w:cs="Times New Roman"/>
                <w:sz w:val="24"/>
                <w:szCs w:val="24"/>
              </w:rPr>
            </w:pPr>
          </w:p>
        </w:tc>
      </w:tr>
    </w:tbl>
    <w:p w14:paraId="0E112742" w14:textId="77777777" w:rsidR="008C6273" w:rsidRPr="00102D57" w:rsidRDefault="008C6273" w:rsidP="008C6273">
      <w:pPr>
        <w:spacing w:after="0" w:line="240" w:lineRule="atLeast"/>
        <w:ind w:firstLine="720"/>
        <w:jc w:val="both"/>
        <w:rPr>
          <w:rFonts w:ascii="Times New Roman" w:hAnsi="Times New Roman" w:cs="Times New Roman"/>
          <w:iCs/>
          <w:sz w:val="24"/>
          <w:szCs w:val="24"/>
        </w:rPr>
      </w:pPr>
      <w:r>
        <w:rPr>
          <w:rFonts w:ascii="Times New Roman" w:hAnsi="Times New Roman" w:cs="Times New Roman"/>
          <w:iCs/>
          <w:sz w:val="24"/>
          <w:szCs w:val="24"/>
        </w:rPr>
        <w:br w:type="textWrapping" w:clear="all"/>
      </w:r>
    </w:p>
    <w:tbl>
      <w:tblPr>
        <w:tblW w:w="9595" w:type="dxa"/>
        <w:tblInd w:w="209" w:type="dxa"/>
        <w:tblCellMar>
          <w:left w:w="0" w:type="dxa"/>
          <w:right w:w="0" w:type="dxa"/>
        </w:tblCellMar>
        <w:tblLook w:val="04A0" w:firstRow="1" w:lastRow="0" w:firstColumn="1" w:lastColumn="0" w:noHBand="0" w:noVBand="1"/>
      </w:tblPr>
      <w:tblGrid>
        <w:gridCol w:w="9595"/>
      </w:tblGrid>
      <w:tr w:rsidR="007708FF" w:rsidRPr="007708FF" w14:paraId="4203EBC1" w14:textId="77777777" w:rsidTr="00EC3D65">
        <w:trPr>
          <w:trHeight w:val="3990"/>
        </w:trPr>
        <w:tc>
          <w:tcPr>
            <w:tcW w:w="9595" w:type="dxa"/>
            <w:tcBorders>
              <w:top w:val="nil"/>
              <w:left w:val="nil"/>
              <w:bottom w:val="nil"/>
              <w:right w:val="nil"/>
            </w:tcBorders>
            <w:tcMar>
              <w:top w:w="75" w:type="dxa"/>
              <w:left w:w="75" w:type="dxa"/>
              <w:bottom w:w="75" w:type="dxa"/>
              <w:right w:w="75" w:type="dxa"/>
            </w:tcMar>
            <w:vAlign w:val="bottom"/>
          </w:tcPr>
          <w:p w14:paraId="76DE0B38" w14:textId="77777777" w:rsidR="004E22B6" w:rsidRPr="004E22B6" w:rsidRDefault="008C6273" w:rsidP="001E7410">
            <w:pPr>
              <w:shd w:val="clear" w:color="auto" w:fill="FFFFFF"/>
              <w:spacing w:after="0" w:line="240" w:lineRule="atLeast"/>
              <w:jc w:val="both"/>
              <w:outlineLvl w:val="1"/>
              <w:rPr>
                <w:rFonts w:ascii="Times New Roman" w:hAnsi="Times New Roman" w:cs="Times New Roman"/>
                <w:iCs/>
                <w:sz w:val="24"/>
                <w:szCs w:val="24"/>
              </w:rPr>
            </w:pPr>
            <w:r w:rsidRPr="00287D58">
              <w:rPr>
                <w:rFonts w:ascii="Times New Roman" w:hAnsi="Times New Roman" w:cs="Times New Roman"/>
                <w:iCs/>
                <w:sz w:val="24"/>
                <w:szCs w:val="24"/>
              </w:rPr>
              <w:lastRenderedPageBreak/>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довільній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w:t>
            </w:r>
            <w:r>
              <w:rPr>
                <w:rFonts w:ascii="Times New Roman" w:hAnsi="Times New Roman" w:cs="Times New Roman"/>
                <w:iCs/>
                <w:sz w:val="24"/>
                <w:szCs w:val="24"/>
              </w:rPr>
              <w:t xml:space="preserve"> </w:t>
            </w:r>
            <w:r w:rsidRPr="00287D58">
              <w:rPr>
                <w:rFonts w:ascii="Times New Roman" w:hAnsi="Times New Roman" w:cs="Times New Roman"/>
                <w:iCs/>
                <w:sz w:val="24"/>
                <w:szCs w:val="24"/>
              </w:rPr>
              <w:t xml:space="preserve">еквівалентного товару, що пропонується Учасником. При цьому якість запропонованого еквівалента товару має </w:t>
            </w:r>
            <w:r w:rsidRPr="004E22B6">
              <w:rPr>
                <w:rFonts w:ascii="Times New Roman" w:hAnsi="Times New Roman" w:cs="Times New Roman"/>
                <w:iCs/>
                <w:sz w:val="24"/>
                <w:szCs w:val="24"/>
              </w:rPr>
              <w:t>відповідати якості, що заявлена в технічній специфікації Замовника. Таблиця повинна містити точну назву товару, яка пропонується учасником.</w:t>
            </w:r>
          </w:p>
          <w:p w14:paraId="0B4B8A57" w14:textId="484E173B" w:rsidR="001E7410" w:rsidRPr="004E22B6" w:rsidRDefault="001E7410" w:rsidP="001E7410">
            <w:pPr>
              <w:shd w:val="clear" w:color="auto" w:fill="FFFFFF"/>
              <w:spacing w:after="0" w:line="240" w:lineRule="atLeast"/>
              <w:jc w:val="both"/>
              <w:outlineLvl w:val="1"/>
              <w:rPr>
                <w:rFonts w:ascii="Times New Roman" w:eastAsia="Times New Roman" w:hAnsi="Times New Roman" w:cs="Times New Roman"/>
                <w:b/>
                <w:bCs/>
                <w:sz w:val="24"/>
                <w:szCs w:val="24"/>
                <w:lang w:val="ru-RU" w:eastAsia="ru-RU"/>
              </w:rPr>
            </w:pPr>
            <w:r w:rsidRPr="004E22B6">
              <w:rPr>
                <w:rFonts w:ascii="Times New Roman" w:eastAsia="Times New Roman" w:hAnsi="Times New Roman" w:cs="Times New Roman"/>
                <w:b/>
                <w:bCs/>
                <w:sz w:val="24"/>
                <w:szCs w:val="24"/>
                <w:lang w:eastAsia="ru-RU"/>
              </w:rPr>
              <w:t>5.</w:t>
            </w:r>
            <w:r w:rsidRPr="004E22B6">
              <w:rPr>
                <w:rFonts w:ascii="Times New Roman" w:eastAsia="Times New Roman" w:hAnsi="Times New Roman" w:cs="Times New Roman"/>
                <w:sz w:val="24"/>
                <w:szCs w:val="24"/>
                <w:lang w:eastAsia="ru-RU"/>
              </w:rPr>
              <w:t> </w:t>
            </w:r>
            <w:r w:rsidRPr="004E22B6">
              <w:rPr>
                <w:rFonts w:ascii="Times New Roman" w:eastAsia="Times New Roman" w:hAnsi="Times New Roman" w:cs="Times New Roman"/>
                <w:b/>
                <w:bCs/>
                <w:sz w:val="24"/>
                <w:szCs w:val="24"/>
                <w:lang w:eastAsia="ru-RU"/>
              </w:rPr>
              <w:t>Очікувана вартість предмета закупівлі: </w:t>
            </w:r>
            <w:r w:rsidR="007708FF" w:rsidRPr="004E22B6">
              <w:rPr>
                <w:rFonts w:ascii="Times New Roman" w:eastAsia="Times New Roman" w:hAnsi="Times New Roman" w:cs="Times New Roman"/>
                <w:b/>
                <w:bCs/>
                <w:sz w:val="24"/>
                <w:szCs w:val="24"/>
                <w:lang w:eastAsia="ru-RU"/>
              </w:rPr>
              <w:t>4</w:t>
            </w:r>
            <w:r w:rsidRPr="004E22B6">
              <w:rPr>
                <w:rFonts w:ascii="Times New Roman" w:eastAsia="Times New Roman" w:hAnsi="Times New Roman" w:cs="Times New Roman"/>
                <w:b/>
                <w:bCs/>
                <w:sz w:val="24"/>
                <w:szCs w:val="24"/>
                <w:lang w:eastAsia="ru-RU"/>
              </w:rPr>
              <w:t>6</w:t>
            </w:r>
            <w:r w:rsidR="007708FF" w:rsidRPr="004E22B6">
              <w:rPr>
                <w:rFonts w:ascii="Times New Roman" w:eastAsia="Times New Roman" w:hAnsi="Times New Roman" w:cs="Times New Roman"/>
                <w:b/>
                <w:bCs/>
                <w:sz w:val="24"/>
                <w:szCs w:val="24"/>
                <w:lang w:eastAsia="ru-RU"/>
              </w:rPr>
              <w:t>999</w:t>
            </w:r>
            <w:r w:rsidRPr="004E22B6">
              <w:rPr>
                <w:rFonts w:ascii="Times New Roman" w:eastAsia="Times New Roman" w:hAnsi="Times New Roman" w:cs="Times New Roman"/>
                <w:b/>
                <w:bCs/>
                <w:sz w:val="24"/>
                <w:szCs w:val="24"/>
                <w:lang w:eastAsia="ru-RU"/>
              </w:rPr>
              <w:t>,00 грн.</w:t>
            </w:r>
          </w:p>
          <w:p w14:paraId="6C06F33C" w14:textId="77777777" w:rsidR="001E7410" w:rsidRPr="004E22B6" w:rsidRDefault="001E7410" w:rsidP="001E7410">
            <w:pPr>
              <w:spacing w:after="0" w:line="240" w:lineRule="auto"/>
              <w:ind w:left="-284" w:firstLine="284"/>
              <w:jc w:val="both"/>
              <w:rPr>
                <w:rFonts w:ascii="Times New Roman" w:eastAsia="Times New Roman" w:hAnsi="Times New Roman" w:cs="Times New Roman"/>
                <w:b/>
                <w:bCs/>
                <w:sz w:val="24"/>
                <w:szCs w:val="24"/>
              </w:rPr>
            </w:pPr>
            <w:r w:rsidRPr="004E22B6">
              <w:rPr>
                <w:rFonts w:ascii="Times New Roman" w:eastAsia="Times New Roman" w:hAnsi="Times New Roman" w:cs="Times New Roman"/>
                <w:b/>
                <w:bCs/>
                <w:sz w:val="24"/>
                <w:szCs w:val="24"/>
              </w:rPr>
              <w:t>6. Обґрунтування очікуваної вартості предмета закупівлі:</w:t>
            </w:r>
          </w:p>
          <w:p w14:paraId="4AEFD277" w14:textId="77777777" w:rsidR="00E426D9" w:rsidRPr="00E426D9" w:rsidRDefault="00E426D9" w:rsidP="00E426D9">
            <w:pPr>
              <w:spacing w:after="0"/>
              <w:jc w:val="both"/>
              <w:rPr>
                <w:rFonts w:ascii="Times New Roman" w:eastAsia="Times New Roman" w:hAnsi="Times New Roman" w:cs="Times New Roman"/>
                <w:sz w:val="24"/>
                <w:szCs w:val="24"/>
                <w:lang w:eastAsia="ru-RU"/>
              </w:rPr>
            </w:pPr>
            <w:r w:rsidRPr="00E426D9">
              <w:rPr>
                <w:rFonts w:ascii="Times New Roman" w:eastAsia="Times New Roman" w:hAnsi="Times New Roman" w:cs="Times New Roman"/>
                <w:sz w:val="24"/>
                <w:szCs w:val="24"/>
                <w:lang w:eastAsia="ru-RU"/>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6D6A0CFF" w14:textId="77777777" w:rsidR="00E426D9" w:rsidRPr="00E426D9" w:rsidRDefault="00E426D9" w:rsidP="00E426D9">
            <w:pPr>
              <w:spacing w:after="0"/>
              <w:ind w:firstLine="426"/>
              <w:jc w:val="both"/>
              <w:rPr>
                <w:rFonts w:ascii="Times New Roman" w:eastAsia="Times New Roman" w:hAnsi="Times New Roman" w:cs="Times New Roman"/>
                <w:sz w:val="24"/>
                <w:szCs w:val="24"/>
                <w:lang w:eastAsia="ru-RU"/>
              </w:rPr>
            </w:pPr>
            <w:r w:rsidRPr="00E426D9">
              <w:rPr>
                <w:rFonts w:ascii="Times New Roman" w:eastAsia="Times New Roman" w:hAnsi="Times New Roman" w:cs="Times New Roman"/>
                <w:sz w:val="24"/>
                <w:szCs w:val="24"/>
                <w:lang w:eastAsia="ru-RU"/>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188196D0" w14:textId="37612CA8" w:rsidR="00E426D9" w:rsidRPr="00E426D9" w:rsidRDefault="00E426D9" w:rsidP="00E426D9">
            <w:pPr>
              <w:spacing w:after="0" w:line="240" w:lineRule="atLeast"/>
              <w:ind w:firstLine="709"/>
              <w:jc w:val="both"/>
              <w:rPr>
                <w:rFonts w:ascii="Times New Roman" w:hAnsi="Times New Roman" w:cs="Times New Roman"/>
                <w:sz w:val="24"/>
                <w:szCs w:val="24"/>
              </w:rPr>
            </w:pPr>
            <w:r w:rsidRPr="00E426D9">
              <w:rPr>
                <w:rFonts w:ascii="Times New Roman" w:eastAsia="Times New Roman" w:hAnsi="Times New Roman" w:cs="Times New Roman"/>
                <w:sz w:val="24"/>
                <w:szCs w:val="24"/>
              </w:rPr>
              <w:t xml:space="preserve">Відповідно до застосованого методу працівниками відділу </w:t>
            </w:r>
            <w:r>
              <w:rPr>
                <w:rFonts w:ascii="Times New Roman" w:eastAsia="Times New Roman" w:hAnsi="Times New Roman" w:cs="Times New Roman"/>
                <w:sz w:val="24"/>
                <w:szCs w:val="24"/>
              </w:rPr>
              <w:t>інформаційних технологій апарату</w:t>
            </w:r>
            <w:r w:rsidRPr="00E426D9">
              <w:rPr>
                <w:rFonts w:ascii="Times New Roman" w:eastAsia="Times New Roman" w:hAnsi="Times New Roman" w:cs="Times New Roman"/>
                <w:sz w:val="24"/>
                <w:szCs w:val="24"/>
              </w:rPr>
              <w:t xml:space="preserve">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w:t>
            </w:r>
            <w:r w:rsidR="00F27CB3">
              <w:rPr>
                <w:rFonts w:ascii="Times New Roman" w:eastAsia="Times New Roman" w:hAnsi="Times New Roman" w:cs="Times New Roman"/>
                <w:sz w:val="24"/>
                <w:szCs w:val="24"/>
              </w:rPr>
              <w:t>го</w:t>
            </w:r>
            <w:r w:rsidRPr="00E426D9">
              <w:rPr>
                <w:rFonts w:ascii="Times New Roman" w:eastAsia="Times New Roman" w:hAnsi="Times New Roman" w:cs="Times New Roman"/>
                <w:sz w:val="24"/>
                <w:szCs w:val="24"/>
              </w:rPr>
              <w:t xml:space="preserve"> </w:t>
            </w:r>
            <w:r w:rsidR="00F27CB3">
              <w:rPr>
                <w:rFonts w:ascii="Times New Roman" w:eastAsia="Times New Roman" w:hAnsi="Times New Roman" w:cs="Times New Roman"/>
                <w:sz w:val="24"/>
                <w:szCs w:val="24"/>
              </w:rPr>
              <w:t>товару</w:t>
            </w:r>
            <w:r w:rsidRPr="00E426D9">
              <w:rPr>
                <w:rFonts w:ascii="Times New Roman" w:eastAsia="Times New Roman" w:hAnsi="Times New Roman" w:cs="Times New Roman"/>
                <w:sz w:val="24"/>
                <w:szCs w:val="24"/>
              </w:rPr>
              <w:t>, спеціалізованих торгівельних майданчиках.</w:t>
            </w:r>
          </w:p>
          <w:p w14:paraId="2D26BBEB" w14:textId="77777777" w:rsidR="003919BD" w:rsidRPr="007708FF" w:rsidRDefault="003919BD" w:rsidP="00EC3D65">
            <w:pPr>
              <w:pStyle w:val="11"/>
              <w:ind w:firstLine="567"/>
              <w:jc w:val="both"/>
              <w:rPr>
                <w:color w:val="EE0000"/>
                <w:sz w:val="24"/>
                <w:szCs w:val="24"/>
                <w:lang w:val="uk-UA"/>
              </w:rPr>
            </w:pPr>
          </w:p>
        </w:tc>
      </w:tr>
    </w:tbl>
    <w:p w14:paraId="15B56F2E" w14:textId="04E2748C" w:rsidR="0083351B" w:rsidRPr="006A0F8D" w:rsidRDefault="0083351B" w:rsidP="0064282A">
      <w:pPr>
        <w:spacing w:after="0" w:line="240" w:lineRule="auto"/>
        <w:jc w:val="both"/>
        <w:rPr>
          <w:rFonts w:ascii="Times New Roman" w:hAnsi="Times New Roman" w:cs="Times New Roman"/>
          <w:color w:val="EE0000"/>
          <w:sz w:val="24"/>
          <w:szCs w:val="24"/>
        </w:rPr>
      </w:pPr>
    </w:p>
    <w:sectPr w:rsidR="0083351B" w:rsidRPr="006A0F8D" w:rsidSect="001E7410">
      <w:headerReference w:type="even" r:id="rId34"/>
      <w:headerReference w:type="default" r:id="rId35"/>
      <w:footerReference w:type="even" r:id="rId36"/>
      <w:footerReference w:type="default" r:id="rId37"/>
      <w:headerReference w:type="first" r:id="rId38"/>
      <w:footerReference w:type="first" r:id="rId39"/>
      <w:pgSz w:w="11906" w:h="16838"/>
      <w:pgMar w:top="624"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9DA1" w14:textId="77777777" w:rsidR="00636839" w:rsidRDefault="00636839" w:rsidP="006A0F8D">
      <w:pPr>
        <w:spacing w:after="0" w:line="240" w:lineRule="auto"/>
      </w:pPr>
      <w:r>
        <w:separator/>
      </w:r>
    </w:p>
  </w:endnote>
  <w:endnote w:type="continuationSeparator" w:id="0">
    <w:p w14:paraId="0DF75E07" w14:textId="77777777" w:rsidR="00636839" w:rsidRDefault="00636839"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AB52" w14:textId="77777777" w:rsidR="00636839" w:rsidRDefault="00636839" w:rsidP="006A0F8D">
      <w:pPr>
        <w:spacing w:after="0" w:line="240" w:lineRule="auto"/>
      </w:pPr>
      <w:r>
        <w:separator/>
      </w:r>
    </w:p>
  </w:footnote>
  <w:footnote w:type="continuationSeparator" w:id="0">
    <w:p w14:paraId="276B76F8" w14:textId="77777777" w:rsidR="00636839" w:rsidRDefault="00636839"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4"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5"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C163B"/>
    <w:multiLevelType w:val="hybridMultilevel"/>
    <w:tmpl w:val="613491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3"/>
  </w:num>
  <w:num w:numId="2" w16cid:durableId="307705890">
    <w:abstractNumId w:val="19"/>
  </w:num>
  <w:num w:numId="3" w16cid:durableId="730418997">
    <w:abstractNumId w:val="12"/>
  </w:num>
  <w:num w:numId="4" w16cid:durableId="1616518574">
    <w:abstractNumId w:val="14"/>
  </w:num>
  <w:num w:numId="5" w16cid:durableId="749037661">
    <w:abstractNumId w:val="25"/>
  </w:num>
  <w:num w:numId="6" w16cid:durableId="1357000019">
    <w:abstractNumId w:val="31"/>
  </w:num>
  <w:num w:numId="7" w16cid:durableId="670909074">
    <w:abstractNumId w:val="1"/>
  </w:num>
  <w:num w:numId="8" w16cid:durableId="1045255536">
    <w:abstractNumId w:val="3"/>
  </w:num>
  <w:num w:numId="9" w16cid:durableId="1022323160">
    <w:abstractNumId w:val="11"/>
  </w:num>
  <w:num w:numId="10" w16cid:durableId="1721975127">
    <w:abstractNumId w:val="0"/>
  </w:num>
  <w:num w:numId="11" w16cid:durableId="1210341258">
    <w:abstractNumId w:val="23"/>
  </w:num>
  <w:num w:numId="12" w16cid:durableId="250357360">
    <w:abstractNumId w:val="20"/>
  </w:num>
  <w:num w:numId="13" w16cid:durableId="351541127">
    <w:abstractNumId w:val="16"/>
  </w:num>
  <w:num w:numId="14" w16cid:durableId="1495948124">
    <w:abstractNumId w:val="18"/>
  </w:num>
  <w:num w:numId="15" w16cid:durableId="1737315107">
    <w:abstractNumId w:val="5"/>
  </w:num>
  <w:num w:numId="16" w16cid:durableId="2046127452">
    <w:abstractNumId w:val="27"/>
  </w:num>
  <w:num w:numId="17" w16cid:durableId="993877136">
    <w:abstractNumId w:val="29"/>
  </w:num>
  <w:num w:numId="18" w16cid:durableId="1229875251">
    <w:abstractNumId w:val="10"/>
  </w:num>
  <w:num w:numId="19" w16cid:durableId="758063819">
    <w:abstractNumId w:val="24"/>
  </w:num>
  <w:num w:numId="20" w16cid:durableId="909386439">
    <w:abstractNumId w:val="8"/>
  </w:num>
  <w:num w:numId="21" w16cid:durableId="215241198">
    <w:abstractNumId w:val="15"/>
  </w:num>
  <w:num w:numId="22" w16cid:durableId="263079885">
    <w:abstractNumId w:val="7"/>
  </w:num>
  <w:num w:numId="23" w16cid:durableId="291373713">
    <w:abstractNumId w:val="4"/>
  </w:num>
  <w:num w:numId="24" w16cid:durableId="771822032">
    <w:abstractNumId w:val="26"/>
  </w:num>
  <w:num w:numId="25" w16cid:durableId="1591696897">
    <w:abstractNumId w:val="28"/>
  </w:num>
  <w:num w:numId="26" w16cid:durableId="1652980147">
    <w:abstractNumId w:val="30"/>
  </w:num>
  <w:num w:numId="27" w16cid:durableId="517042199">
    <w:abstractNumId w:val="2"/>
  </w:num>
  <w:num w:numId="28" w16cid:durableId="414596316">
    <w:abstractNumId w:val="17"/>
  </w:num>
  <w:num w:numId="29" w16cid:durableId="84497158">
    <w:abstractNumId w:val="22"/>
  </w:num>
  <w:num w:numId="30" w16cid:durableId="475538603">
    <w:abstractNumId w:val="6"/>
  </w:num>
  <w:num w:numId="31" w16cid:durableId="420101974">
    <w:abstractNumId w:val="9"/>
  </w:num>
  <w:num w:numId="32" w16cid:durableId="17397476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274C3"/>
    <w:rsid w:val="00027907"/>
    <w:rsid w:val="000411F9"/>
    <w:rsid w:val="00064207"/>
    <w:rsid w:val="00075B13"/>
    <w:rsid w:val="00091CDA"/>
    <w:rsid w:val="000A557E"/>
    <w:rsid w:val="000A5AA1"/>
    <w:rsid w:val="000D0BAF"/>
    <w:rsid w:val="000D1B49"/>
    <w:rsid w:val="000F377E"/>
    <w:rsid w:val="00136F52"/>
    <w:rsid w:val="00140B3B"/>
    <w:rsid w:val="001504A1"/>
    <w:rsid w:val="00170BC4"/>
    <w:rsid w:val="001937F7"/>
    <w:rsid w:val="001E7410"/>
    <w:rsid w:val="001F0ACC"/>
    <w:rsid w:val="0021372E"/>
    <w:rsid w:val="00227B06"/>
    <w:rsid w:val="0023552F"/>
    <w:rsid w:val="00251C52"/>
    <w:rsid w:val="002550F7"/>
    <w:rsid w:val="002767B8"/>
    <w:rsid w:val="00277412"/>
    <w:rsid w:val="0027757B"/>
    <w:rsid w:val="00286624"/>
    <w:rsid w:val="00295EED"/>
    <w:rsid w:val="002D011F"/>
    <w:rsid w:val="002D107A"/>
    <w:rsid w:val="00312496"/>
    <w:rsid w:val="0031741D"/>
    <w:rsid w:val="003206DF"/>
    <w:rsid w:val="00344002"/>
    <w:rsid w:val="003607EF"/>
    <w:rsid w:val="00386EDF"/>
    <w:rsid w:val="003919BD"/>
    <w:rsid w:val="003B3811"/>
    <w:rsid w:val="003B3AA2"/>
    <w:rsid w:val="003B4639"/>
    <w:rsid w:val="003B5F1D"/>
    <w:rsid w:val="003E20F1"/>
    <w:rsid w:val="003F21AE"/>
    <w:rsid w:val="003F7DB1"/>
    <w:rsid w:val="00405B35"/>
    <w:rsid w:val="004277ED"/>
    <w:rsid w:val="004466C2"/>
    <w:rsid w:val="0045249B"/>
    <w:rsid w:val="004804CB"/>
    <w:rsid w:val="00492C85"/>
    <w:rsid w:val="004C2376"/>
    <w:rsid w:val="004E22B6"/>
    <w:rsid w:val="00504A05"/>
    <w:rsid w:val="00506DF3"/>
    <w:rsid w:val="005303BA"/>
    <w:rsid w:val="00533A02"/>
    <w:rsid w:val="00556AF9"/>
    <w:rsid w:val="00567FA7"/>
    <w:rsid w:val="0057510E"/>
    <w:rsid w:val="0058764F"/>
    <w:rsid w:val="005D0A23"/>
    <w:rsid w:val="005F26A1"/>
    <w:rsid w:val="005F2F7C"/>
    <w:rsid w:val="00607104"/>
    <w:rsid w:val="00636839"/>
    <w:rsid w:val="0064282A"/>
    <w:rsid w:val="00642D1A"/>
    <w:rsid w:val="00651F00"/>
    <w:rsid w:val="00661384"/>
    <w:rsid w:val="006A0F8D"/>
    <w:rsid w:val="006B556A"/>
    <w:rsid w:val="006F5D20"/>
    <w:rsid w:val="006F613E"/>
    <w:rsid w:val="00711C65"/>
    <w:rsid w:val="00721696"/>
    <w:rsid w:val="007301F2"/>
    <w:rsid w:val="0073685A"/>
    <w:rsid w:val="007708FF"/>
    <w:rsid w:val="007924D5"/>
    <w:rsid w:val="007E7F41"/>
    <w:rsid w:val="007F1E70"/>
    <w:rsid w:val="008149A5"/>
    <w:rsid w:val="0083351B"/>
    <w:rsid w:val="0085288E"/>
    <w:rsid w:val="00864ABA"/>
    <w:rsid w:val="00877D39"/>
    <w:rsid w:val="0089215E"/>
    <w:rsid w:val="008A2E80"/>
    <w:rsid w:val="008B1E02"/>
    <w:rsid w:val="008C6273"/>
    <w:rsid w:val="009014C8"/>
    <w:rsid w:val="00925E6F"/>
    <w:rsid w:val="00935D21"/>
    <w:rsid w:val="00971C6F"/>
    <w:rsid w:val="00977B55"/>
    <w:rsid w:val="009F1885"/>
    <w:rsid w:val="00A0571A"/>
    <w:rsid w:val="00A37DA2"/>
    <w:rsid w:val="00A845C5"/>
    <w:rsid w:val="00A931F2"/>
    <w:rsid w:val="00A9577C"/>
    <w:rsid w:val="00AB0E98"/>
    <w:rsid w:val="00AB4DCE"/>
    <w:rsid w:val="00AC53CF"/>
    <w:rsid w:val="00AC67AA"/>
    <w:rsid w:val="00AE1776"/>
    <w:rsid w:val="00AF6436"/>
    <w:rsid w:val="00B16D61"/>
    <w:rsid w:val="00B71D5D"/>
    <w:rsid w:val="00BA2697"/>
    <w:rsid w:val="00BB6B80"/>
    <w:rsid w:val="00C65352"/>
    <w:rsid w:val="00C9280B"/>
    <w:rsid w:val="00CD63A6"/>
    <w:rsid w:val="00CE323A"/>
    <w:rsid w:val="00CE7D64"/>
    <w:rsid w:val="00D0490C"/>
    <w:rsid w:val="00D04EB2"/>
    <w:rsid w:val="00D0736B"/>
    <w:rsid w:val="00D22F21"/>
    <w:rsid w:val="00D25E5F"/>
    <w:rsid w:val="00D56C61"/>
    <w:rsid w:val="00D748D8"/>
    <w:rsid w:val="00D83C6D"/>
    <w:rsid w:val="00D84C9C"/>
    <w:rsid w:val="00DA4435"/>
    <w:rsid w:val="00DC0BA5"/>
    <w:rsid w:val="00DC4E8F"/>
    <w:rsid w:val="00DC7031"/>
    <w:rsid w:val="00DC76DE"/>
    <w:rsid w:val="00DD2F31"/>
    <w:rsid w:val="00DE7461"/>
    <w:rsid w:val="00E12F29"/>
    <w:rsid w:val="00E30AE8"/>
    <w:rsid w:val="00E3447B"/>
    <w:rsid w:val="00E36760"/>
    <w:rsid w:val="00E426D9"/>
    <w:rsid w:val="00E56703"/>
    <w:rsid w:val="00EC597D"/>
    <w:rsid w:val="00EC7A3F"/>
    <w:rsid w:val="00ED1368"/>
    <w:rsid w:val="00EE31D4"/>
    <w:rsid w:val="00F27CB3"/>
    <w:rsid w:val="00F35661"/>
    <w:rsid w:val="00F37B7D"/>
    <w:rsid w:val="00F40ED2"/>
    <w:rsid w:val="00F44577"/>
    <w:rsid w:val="00F550DE"/>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34"/>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34"/>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semiHidden/>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Hyperlink"/>
    <w:uiPriority w:val="99"/>
    <w:semiHidden/>
    <w:rsid w:val="008C627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ain.com.ua/ukr/category/Noutbuky-c1191/filter=6617-86037290600/" TargetMode="External"/><Relationship Id="rId18" Type="http://schemas.openxmlformats.org/officeDocument/2006/relationships/hyperlink" Target="https://brain.com.ua/ukr/category/Noutbuky-c1191/filter=6621-86053259600/" TargetMode="External"/><Relationship Id="rId26" Type="http://schemas.openxmlformats.org/officeDocument/2006/relationships/hyperlink" Target="https://brain.com.ua/ukr/category/Noutbuky-c1191/filter=862-g69354/" TargetMode="External"/><Relationship Id="rId39" Type="http://schemas.openxmlformats.org/officeDocument/2006/relationships/footer" Target="footer3.xml"/><Relationship Id="rId21" Type="http://schemas.openxmlformats.org/officeDocument/2006/relationships/hyperlink" Target="https://brain.com.ua/ukr/category/Noutbuky-c1191/filter=6627-86013033800/"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rain.com.ua/ukr/category/Noutbuky-c1191/filter=199-g12211/" TargetMode="External"/><Relationship Id="rId20" Type="http://schemas.openxmlformats.org/officeDocument/2006/relationships/hyperlink" Target="https://brain.com.ua/ukr/category/Noutbuky-c1191/filter=6624-g9764/" TargetMode="External"/><Relationship Id="rId29" Type="http://schemas.openxmlformats.org/officeDocument/2006/relationships/hyperlink" Target="https://brain.com.ua/ukr/category/Noutbuky-c1191/filter=211-g6972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in.com.ua/ukr/category/Noutbuky-c1191/filter=6616-g36865/" TargetMode="External"/><Relationship Id="rId24" Type="http://schemas.openxmlformats.org/officeDocument/2006/relationships/hyperlink" Target="https://brain.com.ua/ukr/category/Noutbuky-c1191/filter=862-g20667/" TargetMode="External"/><Relationship Id="rId32" Type="http://schemas.openxmlformats.org/officeDocument/2006/relationships/hyperlink" Target="https://brain.com.ua/ukr/category/Noutbuky-c1191/filter=19508-g1079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rain.com.ua/ukr/category/Noutbuky-c1191/filter=30222-86066094900/" TargetMode="External"/><Relationship Id="rId23" Type="http://schemas.openxmlformats.org/officeDocument/2006/relationships/hyperlink" Target="https://brain.com.ua/ukr/category/Noutbuky-c1191/filter=862-g9054/" TargetMode="External"/><Relationship Id="rId28" Type="http://schemas.openxmlformats.org/officeDocument/2006/relationships/hyperlink" Target="https://brain.com.ua/ukr/category/Noutbuky-c1191/filter=862-g9056/" TargetMode="External"/><Relationship Id="rId36" Type="http://schemas.openxmlformats.org/officeDocument/2006/relationships/footer" Target="footer1.xml"/><Relationship Id="rId10" Type="http://schemas.openxmlformats.org/officeDocument/2006/relationships/hyperlink" Target="https://brain.com.ua/ukr/category/Noutbuky-c1191/filter=6615-g13676/" TargetMode="External"/><Relationship Id="rId19" Type="http://schemas.openxmlformats.org/officeDocument/2006/relationships/hyperlink" Target="https://brain.com.ua/ukr/category/Noutbuky-c1191/filter=200-86003822600/" TargetMode="External"/><Relationship Id="rId31" Type="http://schemas.openxmlformats.org/officeDocument/2006/relationships/hyperlink" Target="https://brain.com.ua/ukr/category/Noutbuky-c1191/filter=215-86045441700/" TargetMode="External"/><Relationship Id="rId4" Type="http://schemas.openxmlformats.org/officeDocument/2006/relationships/settings" Target="settings.xml"/><Relationship Id="rId9" Type="http://schemas.openxmlformats.org/officeDocument/2006/relationships/hyperlink" Target="https://brain.com.ua/ukr/category/Noutbuky-c1191/filter=216-86012945300/" TargetMode="External"/><Relationship Id="rId14" Type="http://schemas.openxmlformats.org/officeDocument/2006/relationships/hyperlink" Target="https://brain.com.ua/ukr/category/Noutbuky-c1191/filter=25567-86075857600/" TargetMode="External"/><Relationship Id="rId22" Type="http://schemas.openxmlformats.org/officeDocument/2006/relationships/hyperlink" Target="https://brain.com.ua/ukr/category/Noutbuky-c1191/filter=207-g9049/" TargetMode="External"/><Relationship Id="rId27" Type="http://schemas.openxmlformats.org/officeDocument/2006/relationships/hyperlink" Target="https://brain.com.ua/ukr/category/Noutbuky-c1191/filter=862-g9051/" TargetMode="External"/><Relationship Id="rId30" Type="http://schemas.openxmlformats.org/officeDocument/2006/relationships/hyperlink" Target="https://brain.com.ua/ukr/category/Noutbuky-c1191/filter=37868-g61604/" TargetMode="External"/><Relationship Id="rId35" Type="http://schemas.openxmlformats.org/officeDocument/2006/relationships/header" Target="header2.xml"/><Relationship Id="rId8" Type="http://schemas.openxmlformats.org/officeDocument/2006/relationships/hyperlink" Target="https://brain.com.ua/ukr/category/Noutbuky-c1191/filter=9717-86029489000/" TargetMode="External"/><Relationship Id="rId3" Type="http://schemas.openxmlformats.org/officeDocument/2006/relationships/styles" Target="styles.xml"/><Relationship Id="rId12" Type="http://schemas.openxmlformats.org/officeDocument/2006/relationships/hyperlink" Target="https://brain.com.ua/ukr/category/Noutbuky-c1191/filter=6618-86012950100/" TargetMode="External"/><Relationship Id="rId17" Type="http://schemas.openxmlformats.org/officeDocument/2006/relationships/hyperlink" Target="https://brain.com.ua/ukr/category/Noutbuky-c1191/filter=27935-86041977500/" TargetMode="External"/><Relationship Id="rId25" Type="http://schemas.openxmlformats.org/officeDocument/2006/relationships/hyperlink" Target="https://brain.com.ua/ukr/category/Noutbuky-c1191/filter=862-g9054/" TargetMode="External"/><Relationship Id="rId33" Type="http://schemas.openxmlformats.org/officeDocument/2006/relationships/hyperlink" Target="https://brain.com.ua/ukr/category/Noutbuky-c1191/filter=27959-g65184/"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6404</Words>
  <Characters>3651</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7-cab</cp:lastModifiedBy>
  <cp:revision>24</cp:revision>
  <cp:lastPrinted>2024-02-21T12:05:00Z</cp:lastPrinted>
  <dcterms:created xsi:type="dcterms:W3CDTF">2024-06-18T13:25:00Z</dcterms:created>
  <dcterms:modified xsi:type="dcterms:W3CDTF">2026-06-23T12:56:00Z</dcterms:modified>
</cp:coreProperties>
</file>