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8BD4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30E116D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46371B9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p w14:paraId="42A0681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GoBack"/>
      <w:bookmarkEnd w:id="0"/>
    </w:p>
    <w:tbl>
      <w:tblPr>
        <w:tblStyle w:val="6"/>
        <w:tblW w:w="982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567"/>
        <w:gridCol w:w="1644"/>
      </w:tblGrid>
      <w:tr w14:paraId="2E18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A3AA2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Засідання виконавчого комітету № 27  від 09.07.2026 року</w:t>
            </w:r>
          </w:p>
        </w:tc>
      </w:tr>
      <w:tr w14:paraId="7255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5AF9B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EC352">
            <w:pPr>
              <w:pStyle w:val="12"/>
              <w:spacing w:after="0" w:afterAutospacing="0" w:line="276" w:lineRule="auto"/>
              <w:jc w:val="both"/>
              <w:rPr>
                <w:rStyle w:val="9"/>
                <w:b w:val="0"/>
                <w:sz w:val="28"/>
                <w:szCs w:val="28"/>
                <w:lang w:val="uk-UA"/>
              </w:rPr>
            </w:pPr>
            <w:r>
              <w:rPr>
                <w:rStyle w:val="9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7FDEE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14:paraId="1EC5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A6579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B1BF">
            <w:pPr>
              <w:pStyle w:val="39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31"/>
                <w:rFonts w:hint="default" w:ascii="Times New Roman" w:hAnsi="Times New Roman" w:cs="Times New Roman"/>
                <w:sz w:val="28"/>
                <w:szCs w:val="28"/>
              </w:rPr>
              <w:t>Про</w:t>
            </w:r>
            <w:r>
              <w:rPr>
                <w:rStyle w:val="31"/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видачу дублікату свідоцтва про право власності на об’єкт </w:t>
            </w:r>
            <w:r>
              <w:rPr>
                <w:rStyle w:val="29"/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нерухомого майна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в м. Ніжині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973E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323</w:t>
            </w:r>
          </w:p>
        </w:tc>
      </w:tr>
      <w:tr w14:paraId="3992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B76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CC2A3">
            <w:pPr>
              <w:spacing w:after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Про внесення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змін до додатку 1 рішення виконавчого комітету Ніжинської міської ради від 23.07.2025 р. №364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D2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324</w:t>
            </w:r>
          </w:p>
        </w:tc>
      </w:tr>
      <w:tr w14:paraId="6E19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02127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4AA36">
            <w:pPr>
              <w:tabs>
                <w:tab w:val="left" w:pos="2925"/>
              </w:tabs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Про переоформлення особового рахунку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2B9A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325</w:t>
            </w:r>
          </w:p>
        </w:tc>
      </w:tr>
      <w:tr w14:paraId="6769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029B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05AA">
            <w:pPr>
              <w:widowControl w:val="0"/>
              <w:tabs>
                <w:tab w:val="left" w:pos="4564"/>
                <w:tab w:val="left" w:pos="4970"/>
              </w:tabs>
              <w:suppressAutoHyphens/>
              <w:spacing w:after="0" w:line="240" w:lineRule="auto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>
              <w:rPr>
                <w:rFonts w:hint="default" w:ascii="Times New Roman" w:hAnsi="Times New Roman" w:eastAsia="Andale Sans UI" w:cs="Times New Roman"/>
                <w:kern w:val="2"/>
                <w:sz w:val="28"/>
                <w:szCs w:val="28"/>
                <w:lang w:val="uk-UA" w:eastAsia="en-US"/>
              </w:rPr>
              <w:t xml:space="preserve"> видалення зелених насаджень на території м. Ніжина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C01A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326</w:t>
            </w:r>
          </w:p>
        </w:tc>
      </w:tr>
      <w:tr w14:paraId="0C83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C7CF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931A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Про</w:t>
            </w:r>
            <w:r>
              <w:rPr>
                <w:rFonts w:hint="default" w:ascii="Times New Roman" w:hAnsi="Times New Roman" w:cs="Times New Roman"/>
                <w:sz w:val="28"/>
                <w:lang w:val="uk-UA"/>
              </w:rPr>
              <w:t xml:space="preserve"> відшкодування коштів перевізникам за безкоштовне та пільгове перевезення окремих категорій громадян автомобільним транспортом загального користування в місті Ніжині за  червень 2026 року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22CF4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327</w:t>
            </w:r>
          </w:p>
        </w:tc>
      </w:tr>
      <w:tr w14:paraId="2BA2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A517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E513">
            <w:pPr>
              <w:widowControl w:val="0"/>
              <w:tabs>
                <w:tab w:val="left" w:pos="-5670"/>
                <w:tab w:val="left" w:pos="4564"/>
              </w:tabs>
              <w:suppressAutoHyphens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Andale Sans UI" w:cs="Times New Roman"/>
                <w:kern w:val="2"/>
                <w:sz w:val="28"/>
                <w:szCs w:val="24"/>
                <w:lang w:val="uk-UA" w:eastAsia="en-US"/>
              </w:rPr>
              <w:t>Про розгляд матеріалів комісії з питань захисту прав дитини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7CF23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328</w:t>
            </w:r>
          </w:p>
        </w:tc>
      </w:tr>
      <w:tr w14:paraId="6833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7E320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0F68C">
            <w:pPr>
              <w:pStyle w:val="11"/>
              <w:tabs>
                <w:tab w:val="left" w:pos="7260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Про фінансування матеріально-технічних засобів для потреб військових формувань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5457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329</w:t>
            </w:r>
          </w:p>
        </w:tc>
      </w:tr>
      <w:tr w14:paraId="60D8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76E8B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334DB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Про відшкодування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</w:rPr>
              <w:t xml:space="preserve"> виконавцю</w:t>
            </w:r>
            <w:r>
              <w:rPr>
                <w:rFonts w:hint="default" w:ascii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</w:rPr>
              <w:t xml:space="preserve">ритуальних послуг витрат на поховання загиблих (померлих) військовослужбовців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Збройних Сил України та інших військових формувань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EA839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330</w:t>
            </w:r>
          </w:p>
        </w:tc>
      </w:tr>
      <w:tr w14:paraId="19A0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E5AC7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25A3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lang w:val="uk-UA"/>
              </w:rPr>
              <w:t>Про затвердження Дорожньої карти розвитку Хабу Зеленої економіки в Ніжинській міській територіальній громаді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BB798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331</w:t>
            </w:r>
          </w:p>
        </w:tc>
      </w:tr>
    </w:tbl>
    <w:p w14:paraId="1ADAA33E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>
      <w:pgSz w:w="11906" w:h="16838"/>
      <w:pgMar w:top="929" w:right="850" w:bottom="615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B53E8"/>
    <w:rsid w:val="001C22B2"/>
    <w:rsid w:val="001D5422"/>
    <w:rsid w:val="001D625A"/>
    <w:rsid w:val="001E00AA"/>
    <w:rsid w:val="001E5F4E"/>
    <w:rsid w:val="001F73D6"/>
    <w:rsid w:val="00201356"/>
    <w:rsid w:val="00206220"/>
    <w:rsid w:val="00222778"/>
    <w:rsid w:val="00223024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C612A"/>
    <w:rsid w:val="002D1856"/>
    <w:rsid w:val="002D4BEE"/>
    <w:rsid w:val="002D5B6F"/>
    <w:rsid w:val="002D6EE5"/>
    <w:rsid w:val="002F2056"/>
    <w:rsid w:val="002F4217"/>
    <w:rsid w:val="002F5892"/>
    <w:rsid w:val="0030296D"/>
    <w:rsid w:val="00306495"/>
    <w:rsid w:val="00314992"/>
    <w:rsid w:val="00342682"/>
    <w:rsid w:val="003438E2"/>
    <w:rsid w:val="0034521D"/>
    <w:rsid w:val="00346B82"/>
    <w:rsid w:val="00353000"/>
    <w:rsid w:val="003571B5"/>
    <w:rsid w:val="00364662"/>
    <w:rsid w:val="00380D35"/>
    <w:rsid w:val="00382DCE"/>
    <w:rsid w:val="00383899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50148"/>
    <w:rsid w:val="00561912"/>
    <w:rsid w:val="00566ED0"/>
    <w:rsid w:val="005715FD"/>
    <w:rsid w:val="0057169B"/>
    <w:rsid w:val="0058524B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1474A"/>
    <w:rsid w:val="007213F0"/>
    <w:rsid w:val="007235E4"/>
    <w:rsid w:val="00723EFC"/>
    <w:rsid w:val="0073139E"/>
    <w:rsid w:val="007446B6"/>
    <w:rsid w:val="00750BE6"/>
    <w:rsid w:val="007546DD"/>
    <w:rsid w:val="007579DB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D7879"/>
    <w:rsid w:val="008E063A"/>
    <w:rsid w:val="008E7BB7"/>
    <w:rsid w:val="008F1691"/>
    <w:rsid w:val="008F62AB"/>
    <w:rsid w:val="0090288B"/>
    <w:rsid w:val="0091083B"/>
    <w:rsid w:val="00920AFE"/>
    <w:rsid w:val="009418EB"/>
    <w:rsid w:val="0095341E"/>
    <w:rsid w:val="009538DC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6456"/>
    <w:rsid w:val="00B17140"/>
    <w:rsid w:val="00B300BB"/>
    <w:rsid w:val="00B42000"/>
    <w:rsid w:val="00B5268C"/>
    <w:rsid w:val="00B60F76"/>
    <w:rsid w:val="00B751F0"/>
    <w:rsid w:val="00B95430"/>
    <w:rsid w:val="00B964DD"/>
    <w:rsid w:val="00BB0180"/>
    <w:rsid w:val="00BB3C43"/>
    <w:rsid w:val="00BB4C94"/>
    <w:rsid w:val="00BD183F"/>
    <w:rsid w:val="00BE4674"/>
    <w:rsid w:val="00BF4DD1"/>
    <w:rsid w:val="00C01070"/>
    <w:rsid w:val="00C04CCF"/>
    <w:rsid w:val="00C0699E"/>
    <w:rsid w:val="00C11574"/>
    <w:rsid w:val="00C128AE"/>
    <w:rsid w:val="00C17587"/>
    <w:rsid w:val="00C20410"/>
    <w:rsid w:val="00C21B01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C086B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22CD"/>
    <w:rsid w:val="00D06B59"/>
    <w:rsid w:val="00D15A51"/>
    <w:rsid w:val="00D15FB7"/>
    <w:rsid w:val="00D22101"/>
    <w:rsid w:val="00D26F39"/>
    <w:rsid w:val="00D34335"/>
    <w:rsid w:val="00D36971"/>
    <w:rsid w:val="00D42C47"/>
    <w:rsid w:val="00D64F41"/>
    <w:rsid w:val="00D747AD"/>
    <w:rsid w:val="00D84C7E"/>
    <w:rsid w:val="00D90419"/>
    <w:rsid w:val="00D9420F"/>
    <w:rsid w:val="00D96D89"/>
    <w:rsid w:val="00DA35D1"/>
    <w:rsid w:val="00DB02EB"/>
    <w:rsid w:val="00DB1CBD"/>
    <w:rsid w:val="00DB6BE8"/>
    <w:rsid w:val="00DD1257"/>
    <w:rsid w:val="00DD17CC"/>
    <w:rsid w:val="00DD38BE"/>
    <w:rsid w:val="00DD6E30"/>
    <w:rsid w:val="00DE435A"/>
    <w:rsid w:val="00DF162D"/>
    <w:rsid w:val="00E04BB0"/>
    <w:rsid w:val="00E1760C"/>
    <w:rsid w:val="00E202F4"/>
    <w:rsid w:val="00E2373A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E2A9D"/>
    <w:rsid w:val="00EE614C"/>
    <w:rsid w:val="00EF271E"/>
    <w:rsid w:val="00EF32B0"/>
    <w:rsid w:val="00F079BE"/>
    <w:rsid w:val="00F10366"/>
    <w:rsid w:val="00F17613"/>
    <w:rsid w:val="00F41523"/>
    <w:rsid w:val="00F428C1"/>
    <w:rsid w:val="00F45F77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DAE2CA0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6FB5BB5"/>
    <w:rsid w:val="58D028B2"/>
    <w:rsid w:val="5A2C257A"/>
    <w:rsid w:val="5A3970CF"/>
    <w:rsid w:val="5AC14C56"/>
    <w:rsid w:val="5ACD0F13"/>
    <w:rsid w:val="5C0659DD"/>
    <w:rsid w:val="5D0D3199"/>
    <w:rsid w:val="5D574DB2"/>
    <w:rsid w:val="5EEC56EE"/>
    <w:rsid w:val="5F2E58C8"/>
    <w:rsid w:val="60E461CA"/>
    <w:rsid w:val="62912C55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7F67226"/>
    <w:rsid w:val="7A7848B0"/>
    <w:rsid w:val="7AF64A6C"/>
    <w:rsid w:val="7C986D6A"/>
    <w:rsid w:val="7D2374DD"/>
    <w:rsid w:val="7D3F2790"/>
    <w:rsid w:val="7D4B4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3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1"/>
    <w:next w:val="1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Body Text 2"/>
    <w:basedOn w:val="1"/>
    <w:qFormat/>
    <w:uiPriority w:val="0"/>
    <w:rPr>
      <w:sz w:val="28"/>
    </w:rPr>
  </w:style>
  <w:style w:type="paragraph" w:styleId="11">
    <w:name w:val="Body Text Indent"/>
    <w:basedOn w:val="1"/>
    <w:link w:val="17"/>
    <w:qFormat/>
    <w:uiPriority w:val="0"/>
    <w:pPr>
      <w:ind w:left="142" w:hanging="142"/>
      <w:jc w:val="center"/>
    </w:pPr>
    <w:rPr>
      <w:b/>
      <w:lang w:val="uk-U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HTML Preformatted"/>
    <w:basedOn w:val="1"/>
    <w:link w:val="3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4">
    <w:name w:val="No Spacing"/>
    <w:qFormat/>
    <w:uiPriority w:val="99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5">
    <w:name w:val="Обычный1"/>
    <w:link w:val="3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6">
    <w:name w:val="docdata"/>
    <w:basedOn w:val="5"/>
    <w:qFormat/>
    <w:uiPriority w:val="0"/>
  </w:style>
  <w:style w:type="character" w:customStyle="1" w:styleId="17">
    <w:name w:val="Основний текст з відступом Знак"/>
    <w:basedOn w:val="5"/>
    <w:link w:val="11"/>
    <w:qFormat/>
    <w:uiPriority w:val="0"/>
    <w:rPr>
      <w:b/>
      <w:lang w:val="uk-UA"/>
    </w:rPr>
  </w:style>
  <w:style w:type="paragraph" w:customStyle="1" w:styleId="18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character" w:customStyle="1" w:styleId="19">
    <w:name w:val="Основной текст_"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20">
    <w:name w:val="Основной текст2"/>
    <w:basedOn w:val="1"/>
    <w:link w:val="27"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customStyle="1" w:styleId="22">
    <w:name w:val="tj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doc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Обычный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25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customStyle="1" w:styleId="26">
    <w:name w:val="Style3"/>
    <w:basedOn w:val="1"/>
    <w:qFormat/>
    <w:uiPriority w:val="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2 Char"/>
    <w:link w:val="20"/>
    <w:qFormat/>
    <w:uiPriority w:val="0"/>
    <w:rPr>
      <w:spacing w:val="2"/>
      <w:sz w:val="25"/>
      <w:szCs w:val="25"/>
      <w:lang w:eastAsia="uk-UA"/>
    </w:rPr>
  </w:style>
  <w:style w:type="paragraph" w:customStyle="1" w:styleId="28">
    <w:name w:val="rvps186"/>
    <w:basedOn w:val="1"/>
    <w:qFormat/>
    <w:uiPriority w:val="0"/>
    <w:pPr>
      <w:spacing w:before="100" w:beforeAutospacing="1" w:after="100" w:afterAutospacing="1"/>
    </w:pPr>
  </w:style>
  <w:style w:type="character" w:customStyle="1" w:styleId="29">
    <w:name w:val="rvts45"/>
    <w:basedOn w:val="5"/>
    <w:qFormat/>
    <w:uiPriority w:val="0"/>
  </w:style>
  <w:style w:type="paragraph" w:customStyle="1" w:styleId="30">
    <w:name w:val="Обычный3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1">
    <w:name w:val="rvts7"/>
    <w:basedOn w:val="5"/>
    <w:qFormat/>
    <w:uiPriority w:val="0"/>
  </w:style>
  <w:style w:type="character" w:customStyle="1" w:styleId="32">
    <w:name w:val="Обычный1 Char"/>
    <w:link w:val="15"/>
    <w:qFormat/>
    <w:uiPriority w:val="0"/>
    <w:rPr>
      <w:rFonts w:ascii="Times New Roman" w:hAnsi="Times New Roman" w:eastAsia="Times New Roman" w:cs="Times New Roman"/>
      <w:lang w:val="ru-RU" w:eastAsia="ru-RU"/>
    </w:rPr>
  </w:style>
  <w:style w:type="character" w:customStyle="1" w:styleId="33">
    <w:name w:val="Стандартний HTML Знак"/>
    <w:basedOn w:val="5"/>
    <w:link w:val="13"/>
    <w:qFormat/>
    <w:uiPriority w:val="99"/>
    <w:rPr>
      <w:rFonts w:ascii="Courier New" w:hAnsi="Courier New" w:eastAsia="Times New Roman" w:cs="Courier New"/>
    </w:rPr>
  </w:style>
  <w:style w:type="paragraph" w:customStyle="1" w:styleId="34">
    <w:name w:val="Обычный5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5">
    <w:name w:val="Заголовок 3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character" w:customStyle="1" w:styleId="36">
    <w:name w:val="Font Style13"/>
    <w:basedOn w:val="5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37">
    <w:name w:val="Звичайни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8">
    <w:name w:val="Обычный6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9">
    <w:name w:val="330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38</Words>
  <Characters>176</Characters>
  <Lines>1</Lines>
  <Paragraphs>1</Paragraphs>
  <TotalTime>0</TotalTime>
  <ScaleCrop>false</ScaleCrop>
  <LinksUpToDate>false</LinksUpToDate>
  <CharactersWithSpaces>231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2024-02-07T13:30:00Z</dcterms:created>
  <dc:creator>Пользователь</dc:creator>
  <cp:lastModifiedBy>WPS_1782285239</cp:lastModifiedBy>
  <cp:lastPrinted>2023-01-04T09:55:00Z</cp:lastPrinted>
  <dcterms:modified xsi:type="dcterms:W3CDTF">2026-07-09T08:28:40Z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2E81B2D3A57B4511B460CF09225A22C9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