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C71" w:rsidRPr="00050B33" w:rsidRDefault="00113C71" w:rsidP="00113C71">
      <w:pPr>
        <w:keepNext/>
        <w:tabs>
          <w:tab w:val="left" w:pos="1425"/>
        </w:tabs>
        <w:spacing w:before="240" w:after="60" w:line="259" w:lineRule="auto"/>
        <w:outlineLvl w:val="1"/>
        <w:rPr>
          <w:b/>
          <w:bCs/>
          <w:i/>
          <w:iCs/>
          <w:sz w:val="20"/>
          <w:szCs w:val="20"/>
          <w:lang w:val="uk-UA"/>
        </w:rPr>
      </w:pPr>
      <w:r w:rsidRPr="00050B33">
        <w:rPr>
          <w:rFonts w:ascii="Cambria" w:hAnsi="Cambria"/>
          <w:b/>
          <w:bCs/>
          <w:i/>
          <w:iCs/>
          <w:noProof/>
          <w:sz w:val="28"/>
          <w:szCs w:val="28"/>
          <w:lang w:val="uk-UA" w:eastAsia="uk-UA"/>
        </w:rPr>
        <w:drawing>
          <wp:anchor distT="0" distB="0" distL="114300" distR="114300" simplePos="0" relativeHeight="251660800" behindDoc="0" locked="0" layoutInCell="1" allowOverlap="1" wp14:anchorId="1635C3E0" wp14:editId="27A82AC3">
            <wp:simplePos x="0" y="0"/>
            <wp:positionH relativeFrom="column">
              <wp:posOffset>2994660</wp:posOffset>
            </wp:positionH>
            <wp:positionV relativeFrom="paragraph">
              <wp:posOffset>167640</wp:posOffset>
            </wp:positionV>
            <wp:extent cx="483870" cy="599440"/>
            <wp:effectExtent l="0" t="0" r="0" b="0"/>
            <wp:wrapSquare wrapText="r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lum bright="-6000" contrast="42000"/>
                    </a:blip>
                    <a:srcRect/>
                    <a:stretch>
                      <a:fillRect/>
                    </a:stretch>
                  </pic:blipFill>
                  <pic:spPr bwMode="auto">
                    <a:xfrm>
                      <a:off x="0" y="0"/>
                      <a:ext cx="483870" cy="599440"/>
                    </a:xfrm>
                    <a:prstGeom prst="rect">
                      <a:avLst/>
                    </a:prstGeom>
                    <a:noFill/>
                    <a:ln w="9525">
                      <a:noFill/>
                      <a:miter lim="800000"/>
                      <a:headEnd/>
                      <a:tailEnd/>
                    </a:ln>
                  </pic:spPr>
                </pic:pic>
              </a:graphicData>
            </a:graphic>
          </wp:anchor>
        </w:drawing>
      </w:r>
      <w:bookmarkStart w:id="0" w:name="_Hlk93153115"/>
      <w:r w:rsidRPr="00050B33">
        <w:rPr>
          <w:b/>
          <w:bCs/>
          <w:i/>
          <w:iCs/>
          <w:sz w:val="20"/>
          <w:szCs w:val="20"/>
          <w:lang w:val="uk-UA"/>
        </w:rPr>
        <w:br w:type="textWrapping" w:clear="all"/>
      </w:r>
    </w:p>
    <w:p w:rsidR="00113C71" w:rsidRPr="00050B33" w:rsidRDefault="00113C71" w:rsidP="00BB2A97">
      <w:pPr>
        <w:tabs>
          <w:tab w:val="center" w:pos="4819"/>
          <w:tab w:val="left" w:pos="7965"/>
        </w:tabs>
        <w:jc w:val="center"/>
        <w:rPr>
          <w:b/>
          <w:sz w:val="20"/>
          <w:szCs w:val="20"/>
          <w:lang w:val="uk-UA"/>
        </w:rPr>
      </w:pPr>
      <w:r w:rsidRPr="00050B33">
        <w:rPr>
          <w:b/>
          <w:sz w:val="28"/>
          <w:szCs w:val="28"/>
          <w:lang w:val="uk-UA"/>
        </w:rPr>
        <w:t>УКРАЇНА</w:t>
      </w:r>
    </w:p>
    <w:p w:rsidR="00113C71" w:rsidRPr="00050B33" w:rsidRDefault="00113C71" w:rsidP="00BB2A97">
      <w:pPr>
        <w:jc w:val="center"/>
        <w:rPr>
          <w:b/>
          <w:sz w:val="28"/>
          <w:szCs w:val="28"/>
          <w:lang w:val="uk-UA"/>
        </w:rPr>
      </w:pPr>
      <w:r w:rsidRPr="00050B33">
        <w:rPr>
          <w:b/>
          <w:sz w:val="28"/>
          <w:szCs w:val="28"/>
          <w:lang w:val="uk-UA"/>
        </w:rPr>
        <w:t>ЧЕРНІГІВСЬКА ОБЛАСТЬ</w:t>
      </w:r>
    </w:p>
    <w:p w:rsidR="00113C71" w:rsidRPr="00050B33" w:rsidRDefault="00113C71" w:rsidP="00BB2A97">
      <w:pPr>
        <w:jc w:val="center"/>
        <w:rPr>
          <w:sz w:val="6"/>
          <w:szCs w:val="6"/>
          <w:lang w:val="uk-UA"/>
        </w:rPr>
      </w:pPr>
    </w:p>
    <w:p w:rsidR="00113C71" w:rsidRPr="00050B33" w:rsidRDefault="00113C71" w:rsidP="00BB2A97">
      <w:pPr>
        <w:keepNext/>
        <w:ind w:left="1416"/>
        <w:jc w:val="center"/>
        <w:outlineLvl w:val="0"/>
        <w:rPr>
          <w:rFonts w:ascii="Tms Rmn" w:eastAsia="Arial Unicode MS" w:hAnsi="Tms Rmn" w:cs="Arial Unicode MS"/>
          <w:b/>
          <w:bCs/>
          <w:sz w:val="32"/>
          <w:szCs w:val="32"/>
          <w:lang w:val="uk-UA"/>
        </w:rPr>
      </w:pPr>
      <w:r w:rsidRPr="00050B33">
        <w:rPr>
          <w:rFonts w:ascii="Tms Rmn" w:eastAsia="Arial Unicode MS" w:hAnsi="Tms Rmn" w:cs="Arial Unicode MS"/>
          <w:b/>
          <w:bCs/>
          <w:sz w:val="32"/>
          <w:szCs w:val="32"/>
          <w:lang w:val="uk-UA"/>
        </w:rPr>
        <w:t>Н І Ж И Н С Ь К А    М І С Ь К А    Р А Д А</w:t>
      </w:r>
    </w:p>
    <w:p w:rsidR="00113C71" w:rsidRPr="00050B33" w:rsidRDefault="007D32FA" w:rsidP="00BB2A97">
      <w:pPr>
        <w:jc w:val="center"/>
        <w:rPr>
          <w:sz w:val="32"/>
          <w:lang w:val="uk-UA"/>
        </w:rPr>
      </w:pPr>
      <w:r>
        <w:rPr>
          <w:sz w:val="32"/>
          <w:lang w:val="uk-UA"/>
        </w:rPr>
        <w:t xml:space="preserve"> </w:t>
      </w:r>
      <w:r w:rsidR="00730999">
        <w:rPr>
          <w:sz w:val="32"/>
          <w:lang w:val="uk-UA"/>
        </w:rPr>
        <w:t xml:space="preserve"> </w:t>
      </w:r>
      <w:r w:rsidR="00FB5643">
        <w:rPr>
          <w:sz w:val="32"/>
          <w:lang w:val="uk-UA"/>
        </w:rPr>
        <w:t xml:space="preserve">56 </w:t>
      </w:r>
      <w:r w:rsidR="00113C71" w:rsidRPr="00050B33">
        <w:rPr>
          <w:sz w:val="32"/>
          <w:lang w:val="uk-UA"/>
        </w:rPr>
        <w:t>сесія VII</w:t>
      </w:r>
      <w:r w:rsidR="00113C71" w:rsidRPr="00050B33">
        <w:rPr>
          <w:sz w:val="32"/>
          <w:lang w:val="en-US"/>
        </w:rPr>
        <w:t>I</w:t>
      </w:r>
      <w:r w:rsidR="00113C71" w:rsidRPr="00050B33">
        <w:rPr>
          <w:sz w:val="32"/>
          <w:lang w:val="uk-UA"/>
        </w:rPr>
        <w:t xml:space="preserve"> скликання</w:t>
      </w:r>
    </w:p>
    <w:p w:rsidR="00113C71" w:rsidRPr="00050B33" w:rsidRDefault="00113C71" w:rsidP="00113C71">
      <w:pPr>
        <w:jc w:val="center"/>
        <w:rPr>
          <w:sz w:val="28"/>
          <w:szCs w:val="28"/>
          <w:lang w:val="uk-UA"/>
        </w:rPr>
      </w:pPr>
    </w:p>
    <w:p w:rsidR="00113C71" w:rsidRPr="00050B33" w:rsidRDefault="00113C71" w:rsidP="00113C71">
      <w:pPr>
        <w:jc w:val="center"/>
        <w:rPr>
          <w:b/>
          <w:sz w:val="40"/>
          <w:szCs w:val="40"/>
          <w:lang w:val="uk-UA"/>
        </w:rPr>
      </w:pPr>
      <w:r w:rsidRPr="00050B33">
        <w:rPr>
          <w:b/>
          <w:sz w:val="40"/>
          <w:szCs w:val="40"/>
          <w:lang w:val="uk-UA"/>
        </w:rPr>
        <w:t xml:space="preserve">Р І Ш Е Н </w:t>
      </w:r>
      <w:proofErr w:type="spellStart"/>
      <w:r w:rsidRPr="00050B33">
        <w:rPr>
          <w:b/>
          <w:sz w:val="40"/>
          <w:szCs w:val="40"/>
          <w:lang w:val="uk-UA"/>
        </w:rPr>
        <w:t>Н</w:t>
      </w:r>
      <w:proofErr w:type="spellEnd"/>
      <w:r w:rsidRPr="00050B33">
        <w:rPr>
          <w:b/>
          <w:sz w:val="40"/>
          <w:szCs w:val="40"/>
          <w:lang w:val="uk-UA"/>
        </w:rPr>
        <w:t xml:space="preserve"> Я</w:t>
      </w:r>
    </w:p>
    <w:p w:rsidR="00113C71" w:rsidRPr="00050B33" w:rsidRDefault="00113C71" w:rsidP="00113C71">
      <w:pPr>
        <w:jc w:val="center"/>
        <w:rPr>
          <w:b/>
          <w:sz w:val="28"/>
          <w:szCs w:val="28"/>
          <w:lang w:val="uk-UA"/>
        </w:rPr>
      </w:pPr>
    </w:p>
    <w:p w:rsidR="00113C71" w:rsidRPr="00050B33" w:rsidRDefault="00113C71" w:rsidP="00113C71">
      <w:pPr>
        <w:jc w:val="both"/>
        <w:rPr>
          <w:sz w:val="28"/>
          <w:szCs w:val="28"/>
          <w:u w:val="single"/>
          <w:lang w:val="uk-UA"/>
        </w:rPr>
      </w:pPr>
      <w:r w:rsidRPr="00050B33">
        <w:rPr>
          <w:sz w:val="28"/>
          <w:szCs w:val="28"/>
          <w:u w:val="single"/>
          <w:lang w:val="uk-UA"/>
        </w:rPr>
        <w:t>Від</w:t>
      </w:r>
      <w:r w:rsidR="002E2FC5">
        <w:rPr>
          <w:sz w:val="28"/>
          <w:szCs w:val="28"/>
          <w:u w:val="single"/>
          <w:lang w:val="uk-UA"/>
        </w:rPr>
        <w:t xml:space="preserve"> </w:t>
      </w:r>
      <w:r w:rsidR="00FB5643">
        <w:rPr>
          <w:sz w:val="28"/>
          <w:szCs w:val="28"/>
          <w:u w:val="single"/>
          <w:lang w:val="uk-UA"/>
        </w:rPr>
        <w:t xml:space="preserve">13 липня </w:t>
      </w:r>
      <w:r w:rsidR="008671F3" w:rsidRPr="00050B33">
        <w:rPr>
          <w:sz w:val="28"/>
          <w:szCs w:val="28"/>
          <w:u w:val="single"/>
          <w:lang w:val="uk-UA"/>
        </w:rPr>
        <w:t>202</w:t>
      </w:r>
      <w:r w:rsidR="008200AB">
        <w:rPr>
          <w:sz w:val="28"/>
          <w:szCs w:val="28"/>
          <w:u w:val="single"/>
          <w:lang w:val="uk-UA"/>
        </w:rPr>
        <w:t>6</w:t>
      </w:r>
      <w:r w:rsidR="008671F3" w:rsidRPr="00050B33">
        <w:rPr>
          <w:sz w:val="28"/>
          <w:szCs w:val="28"/>
          <w:u w:val="single"/>
          <w:lang w:val="uk-UA"/>
        </w:rPr>
        <w:t>р.</w:t>
      </w:r>
      <w:r w:rsidR="00A93284" w:rsidRPr="00050B33">
        <w:rPr>
          <w:sz w:val="28"/>
          <w:szCs w:val="28"/>
          <w:lang w:val="uk-UA"/>
        </w:rPr>
        <w:t xml:space="preserve">                  </w:t>
      </w:r>
      <w:r w:rsidR="002E2FC5">
        <w:rPr>
          <w:sz w:val="28"/>
          <w:szCs w:val="28"/>
          <w:lang w:val="uk-UA"/>
        </w:rPr>
        <w:t xml:space="preserve"> </w:t>
      </w:r>
      <w:r w:rsidR="00A93284" w:rsidRPr="00050B33">
        <w:rPr>
          <w:sz w:val="28"/>
          <w:szCs w:val="28"/>
          <w:lang w:val="uk-UA"/>
        </w:rPr>
        <w:t xml:space="preserve">   </w:t>
      </w:r>
      <w:r w:rsidRPr="00050B33">
        <w:rPr>
          <w:sz w:val="28"/>
          <w:szCs w:val="28"/>
          <w:lang w:val="uk-UA"/>
        </w:rPr>
        <w:t xml:space="preserve">м. Ніжин </w:t>
      </w:r>
      <w:r w:rsidR="00A93284" w:rsidRPr="00050B33">
        <w:rPr>
          <w:sz w:val="28"/>
          <w:szCs w:val="28"/>
          <w:lang w:val="uk-UA"/>
        </w:rPr>
        <w:t xml:space="preserve">                                </w:t>
      </w:r>
      <w:r w:rsidR="002E2FC5">
        <w:rPr>
          <w:sz w:val="28"/>
          <w:szCs w:val="28"/>
          <w:lang w:val="uk-UA"/>
        </w:rPr>
        <w:t xml:space="preserve">      </w:t>
      </w:r>
      <w:r w:rsidR="00FB5643">
        <w:rPr>
          <w:sz w:val="28"/>
          <w:szCs w:val="28"/>
          <w:u w:val="single"/>
          <w:lang w:val="uk-UA"/>
        </w:rPr>
        <w:t>№ 12-56</w:t>
      </w:r>
      <w:r w:rsidR="008671F3" w:rsidRPr="00050B33">
        <w:rPr>
          <w:sz w:val="28"/>
          <w:szCs w:val="28"/>
          <w:u w:val="single"/>
          <w:lang w:val="uk-UA"/>
        </w:rPr>
        <w:t>/202</w:t>
      </w:r>
      <w:r w:rsidR="008200AB">
        <w:rPr>
          <w:sz w:val="28"/>
          <w:szCs w:val="28"/>
          <w:u w:val="single"/>
          <w:lang w:val="uk-UA"/>
        </w:rPr>
        <w:t>6</w:t>
      </w:r>
    </w:p>
    <w:p w:rsidR="008200AB" w:rsidRDefault="008200AB" w:rsidP="008200AB">
      <w:pPr>
        <w:ind w:right="5102"/>
        <w:jc w:val="both"/>
        <w:outlineLvl w:val="0"/>
        <w:rPr>
          <w:sz w:val="28"/>
          <w:lang w:val="uk-UA"/>
        </w:rPr>
      </w:pPr>
    </w:p>
    <w:p w:rsidR="003E3EAF" w:rsidRDefault="00FA56A4" w:rsidP="00FA56A4">
      <w:pPr>
        <w:ind w:right="3968"/>
        <w:jc w:val="both"/>
        <w:outlineLvl w:val="0"/>
        <w:rPr>
          <w:sz w:val="28"/>
          <w:lang w:val="uk-UA"/>
        </w:rPr>
      </w:pPr>
      <w:r>
        <w:rPr>
          <w:sz w:val="28"/>
          <w:lang w:val="uk-UA"/>
        </w:rPr>
        <w:t>П</w:t>
      </w:r>
      <w:r w:rsidRPr="00FA56A4">
        <w:rPr>
          <w:sz w:val="28"/>
          <w:lang w:val="uk-UA"/>
        </w:rPr>
        <w:t>ро затвердження Місцевих правил збирання, транспортування та очищення стічних вод у населених пунктах Ніжинської міської територіальної громади, які не приєднані до системи централізованого водовідведення</w:t>
      </w:r>
    </w:p>
    <w:p w:rsidR="00472A81" w:rsidRPr="00DD64B4" w:rsidRDefault="00472A81" w:rsidP="00472A81">
      <w:pPr>
        <w:ind w:right="5102"/>
        <w:jc w:val="both"/>
        <w:outlineLvl w:val="0"/>
        <w:rPr>
          <w:sz w:val="28"/>
          <w:lang w:val="uk-UA"/>
        </w:rPr>
      </w:pPr>
    </w:p>
    <w:p w:rsidR="00DD64B4" w:rsidRDefault="008200AB" w:rsidP="00DD64B4">
      <w:pPr>
        <w:ind w:right="-6" w:firstLine="900"/>
        <w:jc w:val="both"/>
        <w:outlineLvl w:val="0"/>
        <w:rPr>
          <w:sz w:val="28"/>
          <w:lang w:val="uk-UA"/>
        </w:rPr>
      </w:pPr>
      <w:r w:rsidRPr="008200AB">
        <w:rPr>
          <w:sz w:val="28"/>
          <w:lang w:val="uk-UA"/>
        </w:rPr>
        <w:t xml:space="preserve">Відповідно до статей 25, 26, 42, 46, 59, 73 Закону України «Про місцеве самоврядування в Україні», </w:t>
      </w:r>
      <w:r w:rsidR="00FA56A4" w:rsidRPr="00FA56A4">
        <w:rPr>
          <w:sz w:val="28"/>
          <w:lang w:val="uk-UA"/>
        </w:rPr>
        <w:t>Водного кодексу України, Закону України «Про водовідведення та очищення стічних вод», Закону України «Про охорону навколишнього природного середовища», Закону України «Про забезпечення санітарного та епідемічного благополуччя населення», з метою впорядкування діяльності у сфері нецентралізованого водовідведення, охорони навколишнього природного середовища Ніжинської міської територіальної громади,</w:t>
      </w:r>
      <w:r w:rsidR="00802530" w:rsidRPr="00802530">
        <w:rPr>
          <w:sz w:val="28"/>
          <w:lang w:val="uk-UA"/>
        </w:rPr>
        <w:t xml:space="preserve"> </w:t>
      </w:r>
      <w:r w:rsidRPr="0006544E">
        <w:rPr>
          <w:sz w:val="28"/>
          <w:szCs w:val="28"/>
          <w:lang w:val="uk-UA"/>
        </w:rPr>
        <w:t>регламенту Ніжинської міської ради Чернігівської області, затвердженого рішенням Ніжинської міської ради 8 скликання Чернігівської області від 27 листопада 2020 року №3-2/2020 (зі змінами)</w:t>
      </w:r>
      <w:r w:rsidR="00DD64B4" w:rsidRPr="00DD64B4">
        <w:rPr>
          <w:sz w:val="28"/>
          <w:lang w:val="uk-UA"/>
        </w:rPr>
        <w:t>:</w:t>
      </w:r>
    </w:p>
    <w:p w:rsidR="009C2610" w:rsidRPr="00DD64B4" w:rsidRDefault="009C2610" w:rsidP="00DD64B4">
      <w:pPr>
        <w:ind w:right="-6" w:firstLine="900"/>
        <w:jc w:val="both"/>
        <w:outlineLvl w:val="0"/>
        <w:rPr>
          <w:sz w:val="28"/>
          <w:lang w:val="uk-UA"/>
        </w:rPr>
      </w:pPr>
    </w:p>
    <w:p w:rsidR="00472A81" w:rsidRDefault="00FA56A4" w:rsidP="00472A81">
      <w:pPr>
        <w:pStyle w:val="a3"/>
        <w:numPr>
          <w:ilvl w:val="0"/>
          <w:numId w:val="5"/>
        </w:numPr>
        <w:tabs>
          <w:tab w:val="left" w:pos="567"/>
        </w:tabs>
        <w:ind w:left="0" w:firstLine="0"/>
        <w:jc w:val="both"/>
        <w:rPr>
          <w:sz w:val="28"/>
          <w:szCs w:val="28"/>
          <w:lang w:val="uk-UA"/>
        </w:rPr>
      </w:pPr>
      <w:r w:rsidRPr="00FA56A4">
        <w:rPr>
          <w:sz w:val="28"/>
          <w:szCs w:val="28"/>
          <w:lang w:val="uk-UA"/>
        </w:rPr>
        <w:t>Затвердити Місцеві правила збирання, транспортування та очищення стічних вод у населених пунктах Ніжинської міської територіальної громади, які не приєднані до системи централізованого водовідведення, що додаються (Додаток 1).</w:t>
      </w:r>
    </w:p>
    <w:p w:rsidR="00DD64B4" w:rsidRPr="008200AB" w:rsidRDefault="00DD64B4" w:rsidP="00E746BC">
      <w:pPr>
        <w:pStyle w:val="a3"/>
        <w:numPr>
          <w:ilvl w:val="0"/>
          <w:numId w:val="2"/>
        </w:numPr>
        <w:tabs>
          <w:tab w:val="left" w:pos="567"/>
        </w:tabs>
        <w:ind w:left="0" w:firstLine="0"/>
        <w:jc w:val="both"/>
        <w:rPr>
          <w:sz w:val="28"/>
          <w:szCs w:val="28"/>
          <w:lang w:val="uk-UA"/>
        </w:rPr>
      </w:pPr>
      <w:r w:rsidRPr="008200AB">
        <w:rPr>
          <w:sz w:val="28"/>
          <w:szCs w:val="28"/>
          <w:lang w:val="uk-UA"/>
        </w:rPr>
        <w:t>Виконуючій обов’язки начальника Управління житлово-комунального господарства та будівництва Ніжинської міської ради Чернігівської області</w:t>
      </w:r>
      <w:r w:rsidR="00A05890" w:rsidRPr="008200AB">
        <w:rPr>
          <w:sz w:val="28"/>
          <w:szCs w:val="28"/>
          <w:lang w:val="uk-UA"/>
        </w:rPr>
        <w:t xml:space="preserve"> </w:t>
      </w:r>
      <w:r w:rsidRPr="008200AB">
        <w:rPr>
          <w:sz w:val="28"/>
          <w:szCs w:val="28"/>
          <w:lang w:val="uk-UA"/>
        </w:rPr>
        <w:t>Сіренко С.А. забезпечити оприлюднення даного рішення в п’ятиденний термін на офіційному сайті Ніжинської міської ради.</w:t>
      </w:r>
    </w:p>
    <w:bookmarkEnd w:id="0"/>
    <w:p w:rsidR="00113C71" w:rsidRDefault="00113C71" w:rsidP="000F25C0">
      <w:pPr>
        <w:pStyle w:val="a3"/>
        <w:numPr>
          <w:ilvl w:val="0"/>
          <w:numId w:val="2"/>
        </w:numPr>
        <w:tabs>
          <w:tab w:val="left" w:pos="567"/>
          <w:tab w:val="left" w:pos="9195"/>
        </w:tabs>
        <w:ind w:left="0" w:firstLine="0"/>
        <w:jc w:val="both"/>
        <w:rPr>
          <w:sz w:val="28"/>
          <w:szCs w:val="28"/>
          <w:lang w:val="uk-UA"/>
        </w:rPr>
      </w:pPr>
      <w:r w:rsidRPr="00A05890">
        <w:rPr>
          <w:sz w:val="28"/>
          <w:szCs w:val="28"/>
          <w:lang w:val="uk-UA"/>
        </w:rPr>
        <w:t xml:space="preserve">Організацію виконання </w:t>
      </w:r>
      <w:r w:rsidR="006179D9">
        <w:rPr>
          <w:sz w:val="28"/>
          <w:szCs w:val="28"/>
          <w:lang w:val="uk-UA"/>
        </w:rPr>
        <w:t>цього</w:t>
      </w:r>
      <w:r w:rsidRPr="00A05890">
        <w:rPr>
          <w:sz w:val="28"/>
          <w:szCs w:val="28"/>
          <w:lang w:val="uk-UA"/>
        </w:rPr>
        <w:t xml:space="preserve"> рішення покласти на першого заступника міського голови з питань діяльності виконавчих органів ради Вовченка Ф.І.</w:t>
      </w:r>
      <w:bookmarkStart w:id="1" w:name="_Hlk57271972"/>
    </w:p>
    <w:p w:rsidR="00113C71" w:rsidRPr="00A05890" w:rsidRDefault="00113C71" w:rsidP="000F25C0">
      <w:pPr>
        <w:pStyle w:val="a3"/>
        <w:numPr>
          <w:ilvl w:val="0"/>
          <w:numId w:val="2"/>
        </w:numPr>
        <w:tabs>
          <w:tab w:val="left" w:pos="567"/>
        </w:tabs>
        <w:ind w:left="0" w:firstLine="0"/>
        <w:jc w:val="both"/>
        <w:rPr>
          <w:sz w:val="28"/>
          <w:szCs w:val="28"/>
          <w:lang w:val="uk-UA"/>
        </w:rPr>
      </w:pPr>
      <w:r w:rsidRPr="00A05890">
        <w:rPr>
          <w:sz w:val="28"/>
          <w:szCs w:val="28"/>
          <w:lang w:val="uk-UA"/>
        </w:rPr>
        <w:t xml:space="preserve">Контроль за виконанням даного рішення покласти </w:t>
      </w:r>
      <w:r w:rsidR="00854B57">
        <w:rPr>
          <w:sz w:val="28"/>
          <w:szCs w:val="28"/>
          <w:lang w:val="uk-UA"/>
        </w:rPr>
        <w:t xml:space="preserve">на </w:t>
      </w:r>
      <w:r w:rsidR="00E328B7" w:rsidRPr="00A05890">
        <w:rPr>
          <w:sz w:val="28"/>
          <w:szCs w:val="28"/>
          <w:lang w:val="uk-UA"/>
        </w:rPr>
        <w:t>постійну комісію міської ради з питань житлово-комунального господарства, транспорт</w:t>
      </w:r>
      <w:r w:rsidR="00D06B55">
        <w:rPr>
          <w:sz w:val="28"/>
          <w:szCs w:val="28"/>
          <w:lang w:val="uk-UA"/>
        </w:rPr>
        <w:t xml:space="preserve">у і зв’язку та енергозбереження </w:t>
      </w:r>
      <w:r w:rsidRPr="00A05890">
        <w:rPr>
          <w:sz w:val="28"/>
          <w:szCs w:val="28"/>
          <w:lang w:val="uk-UA"/>
        </w:rPr>
        <w:t xml:space="preserve">(голова комісії - </w:t>
      </w:r>
      <w:bookmarkEnd w:id="1"/>
      <w:proofErr w:type="spellStart"/>
      <w:r w:rsidR="00E328B7" w:rsidRPr="00A05890">
        <w:rPr>
          <w:sz w:val="28"/>
          <w:szCs w:val="28"/>
          <w:lang w:val="uk-UA"/>
        </w:rPr>
        <w:t>Дегтяренко</w:t>
      </w:r>
      <w:proofErr w:type="spellEnd"/>
      <w:r w:rsidR="00E328B7" w:rsidRPr="00A05890">
        <w:rPr>
          <w:sz w:val="28"/>
          <w:szCs w:val="28"/>
          <w:lang w:val="uk-UA"/>
        </w:rPr>
        <w:t xml:space="preserve"> В.М.</w:t>
      </w:r>
      <w:r w:rsidRPr="00A05890">
        <w:rPr>
          <w:sz w:val="28"/>
          <w:szCs w:val="28"/>
          <w:lang w:val="uk-UA"/>
        </w:rPr>
        <w:t>).</w:t>
      </w:r>
    </w:p>
    <w:p w:rsidR="00113C71" w:rsidRPr="00050B33" w:rsidRDefault="00113C71" w:rsidP="00113C71">
      <w:pPr>
        <w:tabs>
          <w:tab w:val="left" w:pos="195"/>
        </w:tabs>
        <w:rPr>
          <w:sz w:val="28"/>
          <w:szCs w:val="28"/>
          <w:lang w:val="uk-UA"/>
        </w:rPr>
      </w:pPr>
    </w:p>
    <w:p w:rsidR="009C2610" w:rsidRDefault="009C2610" w:rsidP="00113C71">
      <w:pPr>
        <w:tabs>
          <w:tab w:val="left" w:pos="195"/>
        </w:tabs>
        <w:rPr>
          <w:sz w:val="28"/>
          <w:szCs w:val="28"/>
          <w:lang w:val="uk-UA"/>
        </w:rPr>
      </w:pPr>
    </w:p>
    <w:p w:rsidR="009C2610" w:rsidRDefault="009C2610" w:rsidP="00113C71">
      <w:pPr>
        <w:tabs>
          <w:tab w:val="left" w:pos="195"/>
        </w:tabs>
        <w:rPr>
          <w:sz w:val="28"/>
          <w:szCs w:val="28"/>
          <w:lang w:val="uk-UA"/>
        </w:rPr>
      </w:pPr>
    </w:p>
    <w:p w:rsidR="00113C71" w:rsidRPr="00050B33" w:rsidRDefault="00113C71" w:rsidP="00113C71">
      <w:pPr>
        <w:tabs>
          <w:tab w:val="left" w:pos="195"/>
        </w:tabs>
        <w:rPr>
          <w:sz w:val="28"/>
          <w:szCs w:val="28"/>
          <w:lang w:val="uk-UA"/>
        </w:rPr>
      </w:pPr>
      <w:r w:rsidRPr="00050B33">
        <w:rPr>
          <w:sz w:val="28"/>
          <w:szCs w:val="28"/>
          <w:lang w:val="uk-UA"/>
        </w:rPr>
        <w:t>Міський голова</w:t>
      </w:r>
      <w:r w:rsidRPr="00050B33">
        <w:rPr>
          <w:sz w:val="28"/>
          <w:szCs w:val="28"/>
          <w:lang w:val="uk-UA"/>
        </w:rPr>
        <w:tab/>
      </w:r>
      <w:r w:rsidRPr="00050B33">
        <w:rPr>
          <w:sz w:val="28"/>
          <w:szCs w:val="28"/>
          <w:lang w:val="uk-UA"/>
        </w:rPr>
        <w:tab/>
      </w:r>
      <w:r w:rsidRPr="00050B33">
        <w:rPr>
          <w:sz w:val="28"/>
          <w:szCs w:val="28"/>
          <w:lang w:val="uk-UA"/>
        </w:rPr>
        <w:tab/>
      </w:r>
      <w:r w:rsidRPr="00050B33">
        <w:rPr>
          <w:sz w:val="28"/>
          <w:szCs w:val="28"/>
          <w:lang w:val="uk-UA"/>
        </w:rPr>
        <w:tab/>
      </w:r>
      <w:r w:rsidRPr="00050B33">
        <w:rPr>
          <w:sz w:val="28"/>
          <w:szCs w:val="28"/>
          <w:lang w:val="uk-UA"/>
        </w:rPr>
        <w:tab/>
      </w:r>
      <w:r w:rsidRPr="00050B33">
        <w:rPr>
          <w:sz w:val="28"/>
          <w:szCs w:val="28"/>
          <w:lang w:val="uk-UA"/>
        </w:rPr>
        <w:tab/>
        <w:t xml:space="preserve">                    </w:t>
      </w:r>
      <w:r w:rsidR="00A05890">
        <w:rPr>
          <w:sz w:val="28"/>
          <w:szCs w:val="28"/>
          <w:lang w:val="uk-UA"/>
        </w:rPr>
        <w:t xml:space="preserve">        </w:t>
      </w:r>
      <w:r w:rsidRPr="00050B33">
        <w:rPr>
          <w:sz w:val="28"/>
          <w:szCs w:val="28"/>
          <w:lang w:val="uk-UA"/>
        </w:rPr>
        <w:t>Олександр КОДОЛА</w:t>
      </w:r>
    </w:p>
    <w:p w:rsidR="00113C71" w:rsidRPr="00050B33" w:rsidRDefault="00113C71" w:rsidP="00113C71">
      <w:pPr>
        <w:jc w:val="both"/>
        <w:rPr>
          <w:sz w:val="28"/>
          <w:szCs w:val="28"/>
          <w:lang w:val="uk-UA"/>
        </w:rPr>
      </w:pPr>
    </w:p>
    <w:p w:rsidR="0016401C" w:rsidRPr="0016401C" w:rsidRDefault="0016401C" w:rsidP="0016401C">
      <w:pPr>
        <w:spacing w:after="200" w:line="276" w:lineRule="auto"/>
        <w:rPr>
          <w:rFonts w:eastAsia="Calibri"/>
          <w:sz w:val="28"/>
          <w:szCs w:val="28"/>
          <w:u w:val="single"/>
          <w:lang w:val="uk-UA" w:eastAsia="en-US"/>
        </w:rPr>
      </w:pPr>
      <w:r w:rsidRPr="0016401C">
        <w:rPr>
          <w:rFonts w:eastAsia="Calibri"/>
          <w:sz w:val="28"/>
          <w:szCs w:val="28"/>
          <w:u w:val="single"/>
          <w:lang w:val="uk-UA" w:eastAsia="en-US"/>
        </w:rPr>
        <w:lastRenderedPageBreak/>
        <w:t>Візують:</w:t>
      </w:r>
    </w:p>
    <w:p w:rsidR="0016401C" w:rsidRPr="0016401C" w:rsidRDefault="0016401C" w:rsidP="0016401C">
      <w:pPr>
        <w:spacing w:after="200" w:line="276" w:lineRule="auto"/>
        <w:rPr>
          <w:rFonts w:eastAsia="Calibri"/>
          <w:sz w:val="28"/>
          <w:szCs w:val="28"/>
          <w:lang w:val="uk-UA" w:eastAsia="en-US"/>
        </w:rPr>
      </w:pPr>
      <w:proofErr w:type="spellStart"/>
      <w:r w:rsidRPr="0016401C">
        <w:rPr>
          <w:rFonts w:eastAsia="Calibri"/>
          <w:sz w:val="28"/>
          <w:szCs w:val="28"/>
          <w:lang w:val="uk-UA" w:eastAsia="en-US"/>
        </w:rPr>
        <w:t>В.о</w:t>
      </w:r>
      <w:proofErr w:type="spellEnd"/>
      <w:r w:rsidRPr="0016401C">
        <w:rPr>
          <w:rFonts w:eastAsia="Calibri"/>
          <w:sz w:val="28"/>
          <w:szCs w:val="28"/>
          <w:lang w:val="uk-UA" w:eastAsia="en-US"/>
        </w:rPr>
        <w:t xml:space="preserve">. начальника УЖКГ та будівництва                                   С.А. Сіренко                    </w:t>
      </w:r>
    </w:p>
    <w:p w:rsidR="0016401C" w:rsidRPr="0016401C" w:rsidRDefault="0016401C" w:rsidP="0016401C">
      <w:pPr>
        <w:spacing w:after="200" w:line="276" w:lineRule="auto"/>
        <w:rPr>
          <w:rFonts w:eastAsia="Calibri"/>
          <w:sz w:val="28"/>
          <w:szCs w:val="28"/>
          <w:lang w:val="uk-UA" w:eastAsia="en-US"/>
        </w:rPr>
      </w:pPr>
      <w:r w:rsidRPr="0016401C">
        <w:rPr>
          <w:rFonts w:eastAsia="Calibri"/>
          <w:sz w:val="28"/>
          <w:szCs w:val="28"/>
          <w:lang w:val="uk-UA" w:eastAsia="en-US"/>
        </w:rPr>
        <w:t xml:space="preserve">Секретар  міської ради                             </w:t>
      </w:r>
      <w:r w:rsidRPr="0016401C">
        <w:rPr>
          <w:rFonts w:eastAsia="Calibri"/>
          <w:sz w:val="28"/>
          <w:szCs w:val="28"/>
          <w:lang w:val="uk-UA" w:eastAsia="en-US"/>
        </w:rPr>
        <w:tab/>
      </w:r>
      <w:r w:rsidRPr="0016401C">
        <w:rPr>
          <w:rFonts w:eastAsia="Calibri"/>
          <w:sz w:val="28"/>
          <w:szCs w:val="28"/>
          <w:lang w:val="uk-UA" w:eastAsia="en-US"/>
        </w:rPr>
        <w:tab/>
      </w:r>
      <w:r w:rsidRPr="0016401C">
        <w:rPr>
          <w:rFonts w:eastAsia="Calibri"/>
          <w:sz w:val="28"/>
          <w:szCs w:val="28"/>
          <w:lang w:val="uk-UA" w:eastAsia="en-US"/>
        </w:rPr>
        <w:tab/>
      </w:r>
      <w:r w:rsidRPr="0016401C">
        <w:rPr>
          <w:rFonts w:eastAsia="Calibri"/>
          <w:sz w:val="28"/>
          <w:szCs w:val="28"/>
          <w:lang w:val="uk-UA" w:eastAsia="en-US"/>
        </w:rPr>
        <w:tab/>
        <w:t xml:space="preserve">Ю.Ю. </w:t>
      </w:r>
      <w:proofErr w:type="spellStart"/>
      <w:r w:rsidRPr="0016401C">
        <w:rPr>
          <w:rFonts w:eastAsia="Calibri"/>
          <w:sz w:val="28"/>
          <w:szCs w:val="28"/>
          <w:lang w:val="uk-UA" w:eastAsia="en-US"/>
        </w:rPr>
        <w:t>Хоменко</w:t>
      </w:r>
      <w:proofErr w:type="spellEnd"/>
      <w:r w:rsidRPr="0016401C">
        <w:rPr>
          <w:rFonts w:eastAsia="Calibri"/>
          <w:sz w:val="28"/>
          <w:szCs w:val="28"/>
          <w:lang w:val="uk-UA" w:eastAsia="en-US"/>
        </w:rPr>
        <w:t xml:space="preserve">  </w:t>
      </w:r>
    </w:p>
    <w:p w:rsidR="0016401C" w:rsidRPr="0016401C" w:rsidRDefault="0016401C" w:rsidP="0016401C">
      <w:pPr>
        <w:spacing w:after="200" w:line="276" w:lineRule="auto"/>
        <w:rPr>
          <w:rFonts w:eastAsia="Calibri"/>
          <w:sz w:val="28"/>
          <w:szCs w:val="28"/>
          <w:lang w:val="uk-UA" w:eastAsia="en-US"/>
        </w:rPr>
      </w:pPr>
      <w:r w:rsidRPr="0016401C">
        <w:rPr>
          <w:rFonts w:eastAsia="Calibri"/>
          <w:sz w:val="28"/>
          <w:szCs w:val="28"/>
          <w:lang w:val="uk-UA" w:eastAsia="en-US"/>
        </w:rPr>
        <w:t>Перший заступник міського голови                                         Ф.І. Вовченко</w:t>
      </w:r>
    </w:p>
    <w:p w:rsidR="0016401C" w:rsidRPr="0016401C" w:rsidRDefault="0016401C" w:rsidP="0016401C">
      <w:pPr>
        <w:rPr>
          <w:rFonts w:eastAsia="Calibri"/>
          <w:sz w:val="28"/>
          <w:szCs w:val="28"/>
          <w:lang w:val="uk-UA" w:eastAsia="en-US"/>
        </w:rPr>
      </w:pPr>
      <w:r w:rsidRPr="0016401C">
        <w:rPr>
          <w:rFonts w:eastAsia="Calibri"/>
          <w:sz w:val="28"/>
          <w:szCs w:val="28"/>
          <w:lang w:val="uk-UA" w:eastAsia="en-US"/>
        </w:rPr>
        <w:t>Голова постійної комісії  міської ради з питань</w:t>
      </w:r>
    </w:p>
    <w:p w:rsidR="0016401C" w:rsidRPr="0016401C" w:rsidRDefault="0016401C" w:rsidP="0016401C">
      <w:pPr>
        <w:rPr>
          <w:rFonts w:eastAsia="Calibri"/>
          <w:sz w:val="28"/>
          <w:szCs w:val="28"/>
          <w:lang w:val="uk-UA" w:eastAsia="en-US"/>
        </w:rPr>
      </w:pPr>
      <w:r w:rsidRPr="0016401C">
        <w:rPr>
          <w:rFonts w:eastAsia="Calibri"/>
          <w:sz w:val="28"/>
          <w:szCs w:val="28"/>
          <w:lang w:val="uk-UA" w:eastAsia="en-US"/>
        </w:rPr>
        <w:t xml:space="preserve">житлово-комунального господарства, </w:t>
      </w:r>
    </w:p>
    <w:p w:rsidR="0016401C" w:rsidRPr="0016401C" w:rsidRDefault="0016401C" w:rsidP="0016401C">
      <w:pPr>
        <w:rPr>
          <w:rFonts w:eastAsia="Calibri"/>
          <w:sz w:val="28"/>
          <w:szCs w:val="28"/>
          <w:lang w:val="uk-UA" w:eastAsia="en-US"/>
        </w:rPr>
      </w:pPr>
      <w:r w:rsidRPr="0016401C">
        <w:rPr>
          <w:rFonts w:eastAsia="Calibri"/>
          <w:sz w:val="28"/>
          <w:szCs w:val="28"/>
          <w:lang w:val="uk-UA" w:eastAsia="en-US"/>
        </w:rPr>
        <w:t>транспорту і зв’язку та енергозбереження</w:t>
      </w:r>
      <w:r w:rsidRPr="0016401C">
        <w:rPr>
          <w:rFonts w:eastAsia="Calibri"/>
          <w:sz w:val="28"/>
          <w:szCs w:val="28"/>
          <w:lang w:val="uk-UA" w:eastAsia="en-US"/>
        </w:rPr>
        <w:tab/>
      </w:r>
      <w:r w:rsidRPr="0016401C">
        <w:rPr>
          <w:rFonts w:eastAsia="Calibri"/>
          <w:sz w:val="28"/>
          <w:szCs w:val="28"/>
          <w:lang w:val="uk-UA" w:eastAsia="en-US"/>
        </w:rPr>
        <w:tab/>
        <w:t xml:space="preserve">          В.М. </w:t>
      </w:r>
      <w:proofErr w:type="spellStart"/>
      <w:r w:rsidRPr="0016401C">
        <w:rPr>
          <w:rFonts w:eastAsia="Calibri"/>
          <w:sz w:val="28"/>
          <w:szCs w:val="28"/>
          <w:lang w:val="uk-UA" w:eastAsia="en-US"/>
        </w:rPr>
        <w:t>Дегтяренко</w:t>
      </w:r>
      <w:proofErr w:type="spellEnd"/>
      <w:r w:rsidRPr="0016401C">
        <w:rPr>
          <w:rFonts w:eastAsia="Calibri"/>
          <w:sz w:val="28"/>
          <w:szCs w:val="28"/>
          <w:lang w:val="uk-UA" w:eastAsia="en-US"/>
        </w:rPr>
        <w:t xml:space="preserve"> </w:t>
      </w:r>
    </w:p>
    <w:p w:rsidR="0016401C" w:rsidRPr="0016401C" w:rsidRDefault="0016401C" w:rsidP="0016401C">
      <w:pPr>
        <w:rPr>
          <w:rFonts w:eastAsia="Calibri"/>
          <w:sz w:val="28"/>
          <w:szCs w:val="28"/>
          <w:lang w:val="uk-UA" w:eastAsia="en-US"/>
        </w:rPr>
      </w:pPr>
    </w:p>
    <w:p w:rsidR="0016401C" w:rsidRPr="0016401C" w:rsidRDefault="0016401C" w:rsidP="0016401C">
      <w:pPr>
        <w:rPr>
          <w:rFonts w:eastAsia="Calibri"/>
          <w:sz w:val="28"/>
          <w:szCs w:val="28"/>
          <w:lang w:val="uk-UA" w:eastAsia="en-US"/>
        </w:rPr>
      </w:pPr>
      <w:r w:rsidRPr="0016401C">
        <w:rPr>
          <w:rFonts w:eastAsia="Calibri"/>
          <w:sz w:val="28"/>
          <w:szCs w:val="28"/>
          <w:lang w:val="uk-UA" w:eastAsia="en-US"/>
        </w:rPr>
        <w:t xml:space="preserve">Голова постійної комісії міської ради з питань </w:t>
      </w:r>
    </w:p>
    <w:p w:rsidR="0016401C" w:rsidRPr="0016401C" w:rsidRDefault="0016401C" w:rsidP="0016401C">
      <w:pPr>
        <w:rPr>
          <w:rFonts w:eastAsia="Calibri"/>
          <w:sz w:val="28"/>
          <w:szCs w:val="28"/>
          <w:lang w:val="uk-UA" w:eastAsia="en-US"/>
        </w:rPr>
      </w:pPr>
      <w:r w:rsidRPr="0016401C">
        <w:rPr>
          <w:rFonts w:eastAsia="Calibri"/>
          <w:sz w:val="28"/>
          <w:szCs w:val="28"/>
          <w:lang w:val="uk-UA" w:eastAsia="en-US"/>
        </w:rPr>
        <w:t>регламенту, законності,  охорони прав і свобод</w:t>
      </w:r>
    </w:p>
    <w:p w:rsidR="0016401C" w:rsidRPr="0016401C" w:rsidRDefault="0016401C" w:rsidP="0016401C">
      <w:pPr>
        <w:rPr>
          <w:rFonts w:eastAsia="Calibri"/>
          <w:sz w:val="28"/>
          <w:szCs w:val="28"/>
          <w:lang w:val="uk-UA" w:eastAsia="en-US"/>
        </w:rPr>
      </w:pPr>
      <w:r w:rsidRPr="0016401C">
        <w:rPr>
          <w:rFonts w:eastAsia="Calibri"/>
          <w:sz w:val="28"/>
          <w:szCs w:val="28"/>
          <w:lang w:val="uk-UA" w:eastAsia="en-US"/>
        </w:rPr>
        <w:t xml:space="preserve">громадян, запобігання корупції, </w:t>
      </w:r>
      <w:proofErr w:type="spellStart"/>
      <w:r w:rsidRPr="0016401C">
        <w:rPr>
          <w:rFonts w:eastAsia="Calibri"/>
          <w:sz w:val="28"/>
          <w:szCs w:val="28"/>
          <w:lang w:val="uk-UA" w:eastAsia="en-US"/>
        </w:rPr>
        <w:t>адміністративно-</w:t>
      </w:r>
      <w:proofErr w:type="spellEnd"/>
    </w:p>
    <w:p w:rsidR="0016401C" w:rsidRPr="0016401C" w:rsidRDefault="0016401C" w:rsidP="0016401C">
      <w:pPr>
        <w:rPr>
          <w:rFonts w:eastAsia="Calibri"/>
          <w:sz w:val="28"/>
          <w:szCs w:val="28"/>
          <w:lang w:val="uk-UA" w:eastAsia="en-US"/>
        </w:rPr>
      </w:pPr>
      <w:r w:rsidRPr="0016401C">
        <w:rPr>
          <w:rFonts w:eastAsia="Calibri"/>
          <w:sz w:val="28"/>
          <w:szCs w:val="28"/>
          <w:lang w:val="uk-UA" w:eastAsia="en-US"/>
        </w:rPr>
        <w:t>територіального устрою, депутатської діяльності</w:t>
      </w:r>
    </w:p>
    <w:p w:rsidR="0016401C" w:rsidRPr="0016401C" w:rsidRDefault="0016401C" w:rsidP="0016401C">
      <w:pPr>
        <w:rPr>
          <w:rFonts w:eastAsia="Calibri"/>
          <w:sz w:val="28"/>
          <w:szCs w:val="28"/>
          <w:lang w:val="uk-UA" w:eastAsia="en-US"/>
        </w:rPr>
      </w:pPr>
      <w:r w:rsidRPr="0016401C">
        <w:rPr>
          <w:rFonts w:eastAsia="Calibri"/>
          <w:sz w:val="28"/>
          <w:szCs w:val="28"/>
          <w:lang w:val="uk-UA" w:eastAsia="en-US"/>
        </w:rPr>
        <w:t xml:space="preserve"> та етики</w:t>
      </w:r>
      <w:r w:rsidRPr="0016401C">
        <w:rPr>
          <w:rFonts w:eastAsia="Calibri"/>
          <w:sz w:val="28"/>
          <w:szCs w:val="28"/>
          <w:lang w:val="uk-UA" w:eastAsia="en-US"/>
        </w:rPr>
        <w:tab/>
      </w:r>
      <w:r w:rsidRPr="0016401C">
        <w:rPr>
          <w:rFonts w:eastAsia="Calibri"/>
          <w:sz w:val="28"/>
          <w:szCs w:val="28"/>
          <w:lang w:val="uk-UA" w:eastAsia="en-US"/>
        </w:rPr>
        <w:tab/>
      </w:r>
      <w:r w:rsidRPr="0016401C">
        <w:rPr>
          <w:rFonts w:eastAsia="Calibri"/>
          <w:sz w:val="28"/>
          <w:szCs w:val="28"/>
          <w:lang w:val="uk-UA" w:eastAsia="en-US"/>
        </w:rPr>
        <w:tab/>
      </w:r>
      <w:r w:rsidRPr="0016401C">
        <w:rPr>
          <w:rFonts w:eastAsia="Calibri"/>
          <w:sz w:val="28"/>
          <w:szCs w:val="28"/>
          <w:lang w:val="uk-UA" w:eastAsia="en-US"/>
        </w:rPr>
        <w:tab/>
      </w:r>
      <w:r w:rsidRPr="0016401C">
        <w:rPr>
          <w:rFonts w:eastAsia="Calibri"/>
          <w:sz w:val="28"/>
          <w:szCs w:val="28"/>
          <w:lang w:val="uk-UA" w:eastAsia="en-US"/>
        </w:rPr>
        <w:tab/>
      </w:r>
      <w:r w:rsidRPr="0016401C">
        <w:rPr>
          <w:rFonts w:eastAsia="Calibri"/>
          <w:sz w:val="28"/>
          <w:szCs w:val="28"/>
          <w:lang w:val="uk-UA" w:eastAsia="en-US"/>
        </w:rPr>
        <w:tab/>
      </w:r>
      <w:r w:rsidRPr="0016401C">
        <w:rPr>
          <w:rFonts w:eastAsia="Calibri"/>
          <w:sz w:val="28"/>
          <w:szCs w:val="28"/>
          <w:lang w:val="uk-UA" w:eastAsia="en-US"/>
        </w:rPr>
        <w:tab/>
      </w:r>
      <w:r w:rsidRPr="0016401C">
        <w:rPr>
          <w:rFonts w:eastAsia="Calibri"/>
          <w:sz w:val="28"/>
          <w:szCs w:val="28"/>
          <w:lang w:val="uk-UA" w:eastAsia="en-US"/>
        </w:rPr>
        <w:tab/>
      </w:r>
      <w:r w:rsidRPr="0016401C">
        <w:rPr>
          <w:rFonts w:eastAsia="Calibri"/>
          <w:sz w:val="28"/>
          <w:szCs w:val="28"/>
          <w:lang w:val="uk-UA" w:eastAsia="en-US"/>
        </w:rPr>
        <w:tab/>
        <w:t xml:space="preserve"> В.В. Салогуб </w:t>
      </w:r>
    </w:p>
    <w:p w:rsidR="0016401C" w:rsidRPr="0016401C" w:rsidRDefault="0016401C" w:rsidP="0016401C">
      <w:pPr>
        <w:rPr>
          <w:rFonts w:eastAsia="Calibri"/>
          <w:sz w:val="28"/>
          <w:szCs w:val="28"/>
          <w:lang w:val="uk-UA" w:eastAsia="en-US"/>
        </w:rPr>
      </w:pPr>
    </w:p>
    <w:p w:rsidR="0016401C" w:rsidRPr="0016401C" w:rsidRDefault="0016401C" w:rsidP="0016401C">
      <w:pPr>
        <w:rPr>
          <w:rFonts w:eastAsia="Calibri"/>
          <w:sz w:val="28"/>
          <w:szCs w:val="28"/>
          <w:lang w:val="uk-UA" w:eastAsia="en-US"/>
        </w:rPr>
      </w:pPr>
    </w:p>
    <w:p w:rsidR="0016401C" w:rsidRPr="0016401C" w:rsidRDefault="0016401C" w:rsidP="0016401C">
      <w:pPr>
        <w:rPr>
          <w:rFonts w:eastAsia="Calibri"/>
          <w:sz w:val="28"/>
          <w:szCs w:val="28"/>
          <w:lang w:val="uk-UA" w:eastAsia="en-US"/>
        </w:rPr>
      </w:pPr>
      <w:r w:rsidRPr="0016401C">
        <w:rPr>
          <w:rFonts w:eastAsia="Calibri"/>
          <w:sz w:val="28"/>
          <w:szCs w:val="28"/>
          <w:lang w:val="uk-UA" w:eastAsia="en-US"/>
        </w:rPr>
        <w:t>Начальник відділу юридично-кадрового</w:t>
      </w:r>
    </w:p>
    <w:p w:rsidR="0016401C" w:rsidRPr="0016401C" w:rsidRDefault="0016401C" w:rsidP="0016401C">
      <w:pPr>
        <w:rPr>
          <w:rFonts w:eastAsia="Calibri"/>
          <w:sz w:val="28"/>
          <w:szCs w:val="28"/>
          <w:lang w:val="uk-UA" w:eastAsia="en-US"/>
        </w:rPr>
      </w:pPr>
      <w:r w:rsidRPr="0016401C">
        <w:rPr>
          <w:rFonts w:eastAsia="Calibri"/>
          <w:sz w:val="28"/>
          <w:szCs w:val="28"/>
          <w:lang w:val="uk-UA" w:eastAsia="en-US"/>
        </w:rPr>
        <w:t xml:space="preserve">забезпечення апарату </w:t>
      </w:r>
    </w:p>
    <w:p w:rsidR="0016401C" w:rsidRPr="0016401C" w:rsidRDefault="0016401C" w:rsidP="0016401C">
      <w:pPr>
        <w:rPr>
          <w:rFonts w:eastAsia="Calibri"/>
          <w:sz w:val="28"/>
          <w:szCs w:val="28"/>
          <w:lang w:val="uk-UA" w:eastAsia="en-US"/>
        </w:rPr>
      </w:pPr>
      <w:r w:rsidRPr="0016401C">
        <w:rPr>
          <w:rFonts w:eastAsia="Calibri"/>
          <w:sz w:val="28"/>
          <w:szCs w:val="28"/>
          <w:lang w:val="uk-UA" w:eastAsia="en-US"/>
        </w:rPr>
        <w:t xml:space="preserve">виконавчого комітету Ніжинської міської ради                      В.О. </w:t>
      </w:r>
      <w:proofErr w:type="spellStart"/>
      <w:r w:rsidRPr="0016401C">
        <w:rPr>
          <w:rFonts w:eastAsia="Calibri"/>
          <w:sz w:val="28"/>
          <w:szCs w:val="28"/>
          <w:lang w:val="uk-UA" w:eastAsia="en-US"/>
        </w:rPr>
        <w:t>Лега</w:t>
      </w:r>
      <w:proofErr w:type="spellEnd"/>
    </w:p>
    <w:p w:rsidR="0016401C" w:rsidRPr="0016401C" w:rsidRDefault="0016401C" w:rsidP="0016401C">
      <w:pPr>
        <w:spacing w:after="200" w:line="276" w:lineRule="auto"/>
        <w:rPr>
          <w:rFonts w:eastAsia="Calibri"/>
          <w:sz w:val="28"/>
          <w:szCs w:val="28"/>
          <w:lang w:val="uk-UA" w:eastAsia="en-US"/>
        </w:rPr>
      </w:pPr>
    </w:p>
    <w:p w:rsidR="0016401C" w:rsidRPr="0016401C" w:rsidRDefault="0016401C" w:rsidP="0016401C">
      <w:pPr>
        <w:tabs>
          <w:tab w:val="left" w:pos="7230"/>
        </w:tabs>
        <w:rPr>
          <w:rFonts w:eastAsia="Calibri"/>
          <w:sz w:val="28"/>
          <w:szCs w:val="28"/>
          <w:lang w:val="uk-UA" w:eastAsia="en-US"/>
        </w:rPr>
      </w:pPr>
      <w:r w:rsidRPr="0016401C">
        <w:rPr>
          <w:rFonts w:eastAsia="Calibri"/>
          <w:sz w:val="28"/>
          <w:szCs w:val="28"/>
          <w:lang w:val="uk-UA" w:eastAsia="en-US"/>
        </w:rPr>
        <w:t>Юрисконсульт головний спеціаліст</w:t>
      </w:r>
    </w:p>
    <w:p w:rsidR="0016401C" w:rsidRPr="0016401C" w:rsidRDefault="0016401C" w:rsidP="0016401C">
      <w:pPr>
        <w:tabs>
          <w:tab w:val="left" w:pos="7230"/>
        </w:tabs>
        <w:rPr>
          <w:rFonts w:eastAsia="Calibri"/>
          <w:sz w:val="28"/>
          <w:szCs w:val="28"/>
          <w:lang w:val="uk-UA" w:eastAsia="en-US"/>
        </w:rPr>
      </w:pPr>
      <w:r w:rsidRPr="0016401C">
        <w:rPr>
          <w:rFonts w:eastAsia="Calibri"/>
          <w:sz w:val="28"/>
          <w:szCs w:val="28"/>
          <w:lang w:val="uk-UA" w:eastAsia="en-US"/>
        </w:rPr>
        <w:t xml:space="preserve"> УЖКГ та будівництва                        </w:t>
      </w:r>
      <w:r w:rsidRPr="0016401C">
        <w:rPr>
          <w:rFonts w:eastAsia="Calibri"/>
          <w:sz w:val="28"/>
          <w:szCs w:val="28"/>
          <w:lang w:val="uk-UA" w:eastAsia="en-US"/>
        </w:rPr>
        <w:tab/>
        <w:t xml:space="preserve">К.А. </w:t>
      </w:r>
      <w:proofErr w:type="spellStart"/>
      <w:r w:rsidRPr="0016401C">
        <w:rPr>
          <w:rFonts w:eastAsia="Calibri"/>
          <w:sz w:val="28"/>
          <w:szCs w:val="28"/>
          <w:lang w:val="uk-UA" w:eastAsia="en-US"/>
        </w:rPr>
        <w:t>Віротченко</w:t>
      </w:r>
      <w:proofErr w:type="spellEnd"/>
    </w:p>
    <w:p w:rsidR="0016401C" w:rsidRDefault="0016401C" w:rsidP="005C6439">
      <w:pPr>
        <w:jc w:val="center"/>
        <w:rPr>
          <w:sz w:val="28"/>
          <w:szCs w:val="28"/>
          <w:lang w:val="uk-UA"/>
        </w:rPr>
      </w:pPr>
    </w:p>
    <w:p w:rsidR="0016401C" w:rsidRDefault="0016401C" w:rsidP="005C6439">
      <w:pPr>
        <w:jc w:val="center"/>
        <w:rPr>
          <w:sz w:val="28"/>
          <w:szCs w:val="28"/>
          <w:lang w:val="uk-UA"/>
        </w:rPr>
      </w:pPr>
    </w:p>
    <w:p w:rsidR="0016401C" w:rsidRDefault="0016401C" w:rsidP="005C6439">
      <w:pPr>
        <w:jc w:val="center"/>
        <w:rPr>
          <w:sz w:val="28"/>
          <w:szCs w:val="28"/>
          <w:lang w:val="uk-UA"/>
        </w:rPr>
      </w:pPr>
    </w:p>
    <w:p w:rsidR="0016401C" w:rsidRDefault="0016401C" w:rsidP="005C6439">
      <w:pPr>
        <w:jc w:val="center"/>
        <w:rPr>
          <w:sz w:val="28"/>
          <w:szCs w:val="28"/>
          <w:lang w:val="uk-UA"/>
        </w:rPr>
      </w:pPr>
    </w:p>
    <w:p w:rsidR="0016401C" w:rsidRDefault="0016401C" w:rsidP="005C6439">
      <w:pPr>
        <w:jc w:val="center"/>
        <w:rPr>
          <w:sz w:val="28"/>
          <w:szCs w:val="28"/>
          <w:lang w:val="uk-UA"/>
        </w:rPr>
      </w:pPr>
    </w:p>
    <w:p w:rsidR="0016401C" w:rsidRDefault="0016401C" w:rsidP="005C6439">
      <w:pPr>
        <w:jc w:val="center"/>
        <w:rPr>
          <w:sz w:val="28"/>
          <w:szCs w:val="28"/>
          <w:lang w:val="uk-UA"/>
        </w:rPr>
      </w:pPr>
    </w:p>
    <w:p w:rsidR="0016401C" w:rsidRDefault="0016401C" w:rsidP="005C6439">
      <w:pPr>
        <w:jc w:val="center"/>
        <w:rPr>
          <w:sz w:val="28"/>
          <w:szCs w:val="28"/>
          <w:lang w:val="uk-UA"/>
        </w:rPr>
      </w:pPr>
    </w:p>
    <w:p w:rsidR="0016401C" w:rsidRDefault="0016401C" w:rsidP="005C6439">
      <w:pPr>
        <w:jc w:val="center"/>
        <w:rPr>
          <w:sz w:val="28"/>
          <w:szCs w:val="28"/>
          <w:lang w:val="uk-UA"/>
        </w:rPr>
      </w:pPr>
    </w:p>
    <w:p w:rsidR="0016401C" w:rsidRDefault="0016401C" w:rsidP="005C6439">
      <w:pPr>
        <w:jc w:val="center"/>
        <w:rPr>
          <w:sz w:val="28"/>
          <w:szCs w:val="28"/>
          <w:lang w:val="uk-UA"/>
        </w:rPr>
      </w:pPr>
    </w:p>
    <w:p w:rsidR="0016401C" w:rsidRDefault="0016401C" w:rsidP="005C6439">
      <w:pPr>
        <w:jc w:val="center"/>
        <w:rPr>
          <w:sz w:val="28"/>
          <w:szCs w:val="28"/>
          <w:lang w:val="uk-UA"/>
        </w:rPr>
      </w:pPr>
    </w:p>
    <w:p w:rsidR="0016401C" w:rsidRDefault="0016401C" w:rsidP="005C6439">
      <w:pPr>
        <w:jc w:val="center"/>
        <w:rPr>
          <w:sz w:val="28"/>
          <w:szCs w:val="28"/>
          <w:lang w:val="uk-UA"/>
        </w:rPr>
      </w:pPr>
    </w:p>
    <w:p w:rsidR="0016401C" w:rsidRDefault="0016401C" w:rsidP="005C6439">
      <w:pPr>
        <w:jc w:val="center"/>
        <w:rPr>
          <w:sz w:val="28"/>
          <w:szCs w:val="28"/>
          <w:lang w:val="uk-UA"/>
        </w:rPr>
      </w:pPr>
    </w:p>
    <w:p w:rsidR="0016401C" w:rsidRDefault="0016401C" w:rsidP="005C6439">
      <w:pPr>
        <w:jc w:val="center"/>
        <w:rPr>
          <w:sz w:val="28"/>
          <w:szCs w:val="28"/>
          <w:lang w:val="uk-UA"/>
        </w:rPr>
      </w:pPr>
    </w:p>
    <w:p w:rsidR="0016401C" w:rsidRDefault="0016401C" w:rsidP="005C6439">
      <w:pPr>
        <w:jc w:val="center"/>
        <w:rPr>
          <w:sz w:val="28"/>
          <w:szCs w:val="28"/>
          <w:lang w:val="uk-UA"/>
        </w:rPr>
      </w:pPr>
    </w:p>
    <w:p w:rsidR="0016401C" w:rsidRDefault="0016401C" w:rsidP="005C6439">
      <w:pPr>
        <w:jc w:val="center"/>
        <w:rPr>
          <w:sz w:val="28"/>
          <w:szCs w:val="28"/>
          <w:lang w:val="uk-UA"/>
        </w:rPr>
      </w:pPr>
    </w:p>
    <w:p w:rsidR="0016401C" w:rsidRDefault="0016401C" w:rsidP="005C6439">
      <w:pPr>
        <w:jc w:val="center"/>
        <w:rPr>
          <w:sz w:val="28"/>
          <w:szCs w:val="28"/>
          <w:lang w:val="uk-UA"/>
        </w:rPr>
      </w:pPr>
    </w:p>
    <w:p w:rsidR="0016401C" w:rsidRDefault="0016401C" w:rsidP="005C6439">
      <w:pPr>
        <w:jc w:val="center"/>
        <w:rPr>
          <w:sz w:val="28"/>
          <w:szCs w:val="28"/>
          <w:lang w:val="uk-UA"/>
        </w:rPr>
      </w:pPr>
    </w:p>
    <w:p w:rsidR="0016401C" w:rsidRDefault="0016401C" w:rsidP="005C6439">
      <w:pPr>
        <w:jc w:val="center"/>
        <w:rPr>
          <w:sz w:val="28"/>
          <w:szCs w:val="28"/>
          <w:lang w:val="uk-UA"/>
        </w:rPr>
      </w:pPr>
    </w:p>
    <w:p w:rsidR="0016401C" w:rsidRDefault="0016401C" w:rsidP="005C6439">
      <w:pPr>
        <w:jc w:val="center"/>
        <w:rPr>
          <w:sz w:val="28"/>
          <w:szCs w:val="28"/>
          <w:lang w:val="uk-UA"/>
        </w:rPr>
      </w:pPr>
    </w:p>
    <w:p w:rsidR="0016401C" w:rsidRDefault="0016401C" w:rsidP="005C6439">
      <w:pPr>
        <w:jc w:val="center"/>
        <w:rPr>
          <w:sz w:val="28"/>
          <w:szCs w:val="28"/>
          <w:lang w:val="uk-UA"/>
        </w:rPr>
      </w:pPr>
    </w:p>
    <w:p w:rsidR="0016401C" w:rsidRDefault="0016401C" w:rsidP="005C6439">
      <w:pPr>
        <w:jc w:val="center"/>
        <w:rPr>
          <w:sz w:val="28"/>
          <w:szCs w:val="28"/>
          <w:lang w:val="uk-UA"/>
        </w:rPr>
      </w:pPr>
    </w:p>
    <w:p w:rsidR="00FA56A4" w:rsidRDefault="00FA56A4" w:rsidP="005C6439">
      <w:pPr>
        <w:jc w:val="center"/>
        <w:rPr>
          <w:sz w:val="28"/>
          <w:szCs w:val="28"/>
          <w:lang w:val="uk-UA"/>
        </w:rPr>
      </w:pPr>
    </w:p>
    <w:p w:rsidR="00FA56A4" w:rsidRDefault="00FA56A4" w:rsidP="005C6439">
      <w:pPr>
        <w:jc w:val="center"/>
        <w:rPr>
          <w:sz w:val="28"/>
          <w:szCs w:val="28"/>
          <w:lang w:val="uk-UA"/>
        </w:rPr>
      </w:pPr>
    </w:p>
    <w:p w:rsidR="00BC66C6" w:rsidRPr="00050B33" w:rsidRDefault="00BC66C6" w:rsidP="003A6996">
      <w:pPr>
        <w:ind w:right="227"/>
        <w:jc w:val="center"/>
        <w:rPr>
          <w:lang w:val="uk-UA"/>
        </w:rPr>
      </w:pPr>
    </w:p>
    <w:p w:rsidR="003B58B0" w:rsidRDefault="00F17934" w:rsidP="003B58B0">
      <w:pPr>
        <w:ind w:left="5670"/>
        <w:rPr>
          <w:sz w:val="28"/>
          <w:szCs w:val="28"/>
          <w:lang w:val="uk-UA"/>
        </w:rPr>
      </w:pPr>
      <w:r w:rsidRPr="00F17934">
        <w:rPr>
          <w:sz w:val="28"/>
          <w:szCs w:val="28"/>
          <w:lang w:val="uk-UA"/>
        </w:rPr>
        <w:lastRenderedPageBreak/>
        <w:t xml:space="preserve">Додаток 1 </w:t>
      </w:r>
    </w:p>
    <w:p w:rsidR="00F17934" w:rsidRPr="00F17934" w:rsidRDefault="00F17934" w:rsidP="003B58B0">
      <w:pPr>
        <w:ind w:left="5670"/>
        <w:rPr>
          <w:sz w:val="28"/>
          <w:szCs w:val="28"/>
          <w:lang w:val="uk-UA"/>
        </w:rPr>
      </w:pPr>
      <w:r w:rsidRPr="00F17934">
        <w:rPr>
          <w:sz w:val="28"/>
          <w:szCs w:val="28"/>
          <w:lang w:val="uk-UA"/>
        </w:rPr>
        <w:t xml:space="preserve">до рішення Ніжинської міської ради від </w:t>
      </w:r>
      <w:r w:rsidRPr="00FB5643">
        <w:rPr>
          <w:sz w:val="28"/>
          <w:szCs w:val="28"/>
          <w:u w:val="single"/>
          <w:lang w:val="uk-UA"/>
        </w:rPr>
        <w:t>«</w:t>
      </w:r>
      <w:r w:rsidR="00FB5643" w:rsidRPr="00FB5643">
        <w:rPr>
          <w:sz w:val="28"/>
          <w:szCs w:val="28"/>
          <w:u w:val="single"/>
          <w:lang w:val="uk-UA"/>
        </w:rPr>
        <w:t>13</w:t>
      </w:r>
      <w:r w:rsidRPr="00FB5643">
        <w:rPr>
          <w:sz w:val="28"/>
          <w:szCs w:val="28"/>
          <w:u w:val="single"/>
          <w:lang w:val="uk-UA"/>
        </w:rPr>
        <w:t xml:space="preserve">» </w:t>
      </w:r>
      <w:r w:rsidR="00FB5643" w:rsidRPr="00FB5643">
        <w:rPr>
          <w:sz w:val="28"/>
          <w:szCs w:val="28"/>
          <w:u w:val="single"/>
          <w:lang w:val="uk-UA"/>
        </w:rPr>
        <w:t>07.</w:t>
      </w:r>
      <w:r w:rsidRPr="00FB5643">
        <w:rPr>
          <w:sz w:val="28"/>
          <w:szCs w:val="28"/>
          <w:u w:val="single"/>
          <w:lang w:val="uk-UA"/>
        </w:rPr>
        <w:t xml:space="preserve"> 2026 р.</w:t>
      </w:r>
      <w:r w:rsidRPr="00F17934">
        <w:rPr>
          <w:sz w:val="28"/>
          <w:szCs w:val="28"/>
          <w:lang w:val="uk-UA"/>
        </w:rPr>
        <w:t xml:space="preserve"> </w:t>
      </w:r>
      <w:r w:rsidRPr="00FB5643">
        <w:rPr>
          <w:sz w:val="28"/>
          <w:szCs w:val="28"/>
          <w:u w:val="single"/>
          <w:lang w:val="uk-UA"/>
        </w:rPr>
        <w:t xml:space="preserve">№ </w:t>
      </w:r>
      <w:r w:rsidR="00FB5643" w:rsidRPr="00FB5643">
        <w:rPr>
          <w:sz w:val="28"/>
          <w:szCs w:val="28"/>
          <w:u w:val="single"/>
          <w:lang w:val="uk-UA"/>
        </w:rPr>
        <w:t>12-56/2026</w:t>
      </w:r>
    </w:p>
    <w:p w:rsidR="00F17934" w:rsidRPr="00F17934" w:rsidRDefault="00F17934" w:rsidP="00F17934">
      <w:pPr>
        <w:jc w:val="center"/>
        <w:rPr>
          <w:b/>
          <w:bCs/>
          <w:sz w:val="28"/>
          <w:szCs w:val="28"/>
          <w:lang w:val="uk-UA"/>
        </w:rPr>
      </w:pPr>
    </w:p>
    <w:p w:rsidR="00F17934" w:rsidRPr="00F17934" w:rsidRDefault="00F17934" w:rsidP="00F17934">
      <w:pPr>
        <w:jc w:val="center"/>
        <w:rPr>
          <w:b/>
          <w:bCs/>
          <w:sz w:val="28"/>
          <w:szCs w:val="28"/>
          <w:lang w:val="uk-UA"/>
        </w:rPr>
      </w:pPr>
      <w:r w:rsidRPr="00F17934">
        <w:rPr>
          <w:b/>
          <w:bCs/>
          <w:sz w:val="28"/>
          <w:szCs w:val="28"/>
          <w:lang w:val="uk-UA"/>
        </w:rPr>
        <w:t>МІСЦЕВІ ПРАВИЛА</w:t>
      </w:r>
    </w:p>
    <w:p w:rsidR="00F17934" w:rsidRPr="00F17934" w:rsidRDefault="00F17934" w:rsidP="00F17934">
      <w:pPr>
        <w:jc w:val="center"/>
        <w:rPr>
          <w:b/>
          <w:bCs/>
          <w:sz w:val="28"/>
          <w:szCs w:val="28"/>
          <w:lang w:val="uk-UA"/>
        </w:rPr>
      </w:pPr>
      <w:r w:rsidRPr="00F17934">
        <w:rPr>
          <w:b/>
          <w:bCs/>
          <w:sz w:val="28"/>
          <w:szCs w:val="28"/>
          <w:lang w:val="uk-UA"/>
        </w:rPr>
        <w:t>збирання, транспортування та очищення стічних вод у населених пунктах Ніжинської міської територіальної громади, які не приєднані до системи централізованого водовідведення</w:t>
      </w:r>
    </w:p>
    <w:p w:rsidR="00F17934" w:rsidRPr="00F17934" w:rsidRDefault="00F17934" w:rsidP="00F17934">
      <w:pPr>
        <w:jc w:val="center"/>
        <w:rPr>
          <w:b/>
          <w:bCs/>
          <w:lang w:val="uk-UA"/>
        </w:rPr>
      </w:pPr>
    </w:p>
    <w:p w:rsidR="00F17934" w:rsidRPr="00F17934" w:rsidRDefault="00F17934" w:rsidP="00F17934">
      <w:pPr>
        <w:spacing w:before="100" w:beforeAutospacing="1" w:after="100" w:afterAutospacing="1"/>
        <w:jc w:val="both"/>
        <w:rPr>
          <w:b/>
          <w:bCs/>
          <w:sz w:val="28"/>
          <w:szCs w:val="28"/>
          <w:lang w:val="uk-UA"/>
        </w:rPr>
      </w:pPr>
      <w:r w:rsidRPr="00F17934">
        <w:rPr>
          <w:b/>
          <w:bCs/>
          <w:sz w:val="28"/>
          <w:szCs w:val="28"/>
          <w:lang w:val="uk-UA"/>
        </w:rPr>
        <w:t>1. Загальні положення</w:t>
      </w:r>
      <w:bookmarkStart w:id="2" w:name="_GoBack"/>
      <w:bookmarkEnd w:id="2"/>
    </w:p>
    <w:p w:rsidR="00F17934" w:rsidRPr="00F17934" w:rsidRDefault="00F17934" w:rsidP="00F17934">
      <w:pPr>
        <w:spacing w:before="100" w:beforeAutospacing="1" w:after="100" w:afterAutospacing="1"/>
        <w:jc w:val="both"/>
        <w:rPr>
          <w:sz w:val="28"/>
          <w:szCs w:val="28"/>
          <w:lang w:val="uk-UA"/>
        </w:rPr>
      </w:pPr>
      <w:r w:rsidRPr="00F17934">
        <w:rPr>
          <w:sz w:val="28"/>
          <w:szCs w:val="28"/>
          <w:lang w:val="uk-UA"/>
        </w:rPr>
        <w:t>1.1. Ці Місцеві правила (далі — Правила) розроблені відповідно до Водного кодексу України, законів України «Про місцеве самоврядування в Україні», «Про водовідведення та очищення стічних вод», «Про охорону навколишнього природного середовища», «Про забезпечення санітарного та епідемічного благополуччя населення» та Державних санітарних норм утримання територій населених місць (</w:t>
      </w:r>
      <w:proofErr w:type="spellStart"/>
      <w:r w:rsidRPr="00F17934">
        <w:rPr>
          <w:sz w:val="28"/>
          <w:szCs w:val="28"/>
          <w:lang w:val="uk-UA"/>
        </w:rPr>
        <w:t>ДСанПіН</w:t>
      </w:r>
      <w:proofErr w:type="spellEnd"/>
      <w:r w:rsidRPr="00F17934">
        <w:rPr>
          <w:sz w:val="28"/>
          <w:szCs w:val="28"/>
          <w:lang w:val="uk-UA"/>
        </w:rPr>
        <w:t xml:space="preserve"> 2.2.1.171-10).</w:t>
      </w:r>
    </w:p>
    <w:p w:rsidR="00F17934" w:rsidRPr="00F17934" w:rsidRDefault="00F17934" w:rsidP="00F17934">
      <w:pPr>
        <w:spacing w:before="100" w:beforeAutospacing="1" w:after="100" w:afterAutospacing="1"/>
        <w:jc w:val="both"/>
        <w:rPr>
          <w:sz w:val="28"/>
          <w:szCs w:val="28"/>
          <w:lang w:val="uk-UA"/>
        </w:rPr>
      </w:pPr>
      <w:r w:rsidRPr="00F17934">
        <w:rPr>
          <w:sz w:val="28"/>
          <w:szCs w:val="28"/>
          <w:lang w:val="uk-UA"/>
        </w:rPr>
        <w:t xml:space="preserve">1.2. Ці Правила є обов'язковими для виконання всіма фізичними, </w:t>
      </w:r>
      <w:proofErr w:type="spellStart"/>
      <w:r w:rsidRPr="00F17934">
        <w:rPr>
          <w:sz w:val="28"/>
          <w:szCs w:val="28"/>
          <w:lang w:val="uk-UA"/>
        </w:rPr>
        <w:t>фізичними</w:t>
      </w:r>
      <w:proofErr w:type="spellEnd"/>
      <w:r w:rsidRPr="00F17934">
        <w:rPr>
          <w:sz w:val="28"/>
          <w:szCs w:val="28"/>
          <w:lang w:val="uk-UA"/>
        </w:rPr>
        <w:t xml:space="preserve"> особами-підприємцями та юридичними особами, які є власниками або </w:t>
      </w:r>
      <w:proofErr w:type="spellStart"/>
      <w:r w:rsidRPr="00F17934">
        <w:rPr>
          <w:sz w:val="28"/>
          <w:szCs w:val="28"/>
          <w:lang w:val="uk-UA"/>
        </w:rPr>
        <w:t>балансоутримувачами</w:t>
      </w:r>
      <w:proofErr w:type="spellEnd"/>
      <w:r w:rsidRPr="00F17934">
        <w:rPr>
          <w:sz w:val="28"/>
          <w:szCs w:val="28"/>
          <w:lang w:val="uk-UA"/>
        </w:rPr>
        <w:t xml:space="preserve"> будинків, споруд та земельних ділянок на території Ніжинської міської територіальної громади, де відсутня технічна можливість підключення до системи централізованого водовідведення.</w:t>
      </w:r>
    </w:p>
    <w:p w:rsidR="00F17934" w:rsidRPr="00F17934" w:rsidRDefault="00F17934" w:rsidP="00F17934">
      <w:pPr>
        <w:spacing w:before="100" w:beforeAutospacing="1" w:after="100" w:afterAutospacing="1"/>
        <w:jc w:val="both"/>
        <w:rPr>
          <w:sz w:val="28"/>
          <w:szCs w:val="28"/>
          <w:lang w:val="uk-UA"/>
        </w:rPr>
      </w:pPr>
      <w:r w:rsidRPr="00F17934">
        <w:rPr>
          <w:sz w:val="28"/>
          <w:szCs w:val="28"/>
          <w:lang w:val="uk-UA"/>
        </w:rPr>
        <w:t>1.3. Терміни, що використовуються в цих Правилах (нецентралізоване водовідведення, рідкі побутові відходи, суб’єкти господарювання у сфері водовідведення), вживаються у значеннях, визначених чинним законодавством України.</w:t>
      </w:r>
    </w:p>
    <w:p w:rsidR="00F17934" w:rsidRPr="00F17934" w:rsidRDefault="00F17934" w:rsidP="00F17934">
      <w:pPr>
        <w:spacing w:before="100" w:beforeAutospacing="1" w:after="100" w:afterAutospacing="1"/>
        <w:jc w:val="both"/>
        <w:rPr>
          <w:b/>
          <w:bCs/>
          <w:sz w:val="28"/>
          <w:szCs w:val="28"/>
          <w:lang w:val="uk-UA"/>
        </w:rPr>
      </w:pPr>
      <w:r w:rsidRPr="00F17934">
        <w:rPr>
          <w:b/>
          <w:bCs/>
          <w:sz w:val="28"/>
          <w:szCs w:val="28"/>
          <w:lang w:val="uk-UA"/>
        </w:rPr>
        <w:t>2. Вимоги до збирання стічних вод (рідких побутових відходів)</w:t>
      </w:r>
    </w:p>
    <w:p w:rsidR="00F17934" w:rsidRPr="00F17934" w:rsidRDefault="00F17934" w:rsidP="00F17934">
      <w:pPr>
        <w:spacing w:before="100" w:beforeAutospacing="1" w:after="100" w:afterAutospacing="1"/>
        <w:jc w:val="both"/>
        <w:rPr>
          <w:sz w:val="28"/>
          <w:szCs w:val="28"/>
          <w:lang w:val="uk-UA"/>
        </w:rPr>
      </w:pPr>
      <w:r w:rsidRPr="00F17934">
        <w:rPr>
          <w:sz w:val="28"/>
          <w:szCs w:val="28"/>
          <w:lang w:val="uk-UA"/>
        </w:rPr>
        <w:t xml:space="preserve">2.1. Збирання рідких побутових відходів (стічних вод) у будинках та спорудах, не приєднаних до централізованої каналізації, здійснюється через автономні системи нецентралізованого водовідведення (септики, вигрібні ями), які облаштовуються їх власниками самостійно відповідно до вимог </w:t>
      </w:r>
      <w:proofErr w:type="spellStart"/>
      <w:r w:rsidRPr="00F17934">
        <w:rPr>
          <w:sz w:val="28"/>
          <w:szCs w:val="28"/>
          <w:lang w:val="uk-UA"/>
        </w:rPr>
        <w:t>ДСанПіН</w:t>
      </w:r>
      <w:proofErr w:type="spellEnd"/>
      <w:r w:rsidRPr="00F17934">
        <w:rPr>
          <w:sz w:val="28"/>
          <w:szCs w:val="28"/>
          <w:lang w:val="uk-UA"/>
        </w:rPr>
        <w:t xml:space="preserve"> 2.2.1.171-10.</w:t>
      </w:r>
    </w:p>
    <w:p w:rsidR="00F17934" w:rsidRDefault="00F17934" w:rsidP="00F17934">
      <w:pPr>
        <w:spacing w:before="100" w:beforeAutospacing="1" w:after="100" w:afterAutospacing="1"/>
        <w:jc w:val="both"/>
        <w:rPr>
          <w:sz w:val="28"/>
          <w:szCs w:val="28"/>
          <w:lang w:val="uk-UA"/>
        </w:rPr>
      </w:pPr>
      <w:r w:rsidRPr="00F17934">
        <w:rPr>
          <w:sz w:val="28"/>
          <w:szCs w:val="28"/>
          <w:lang w:val="uk-UA"/>
        </w:rPr>
        <w:t xml:space="preserve">2.2. </w:t>
      </w:r>
      <w:r w:rsidR="003B58B0" w:rsidRPr="003B58B0">
        <w:rPr>
          <w:sz w:val="28"/>
          <w:szCs w:val="28"/>
          <w:lang w:val="uk-UA"/>
        </w:rPr>
        <w:t>Автономні системи водовідведення повинні відповідати вимогам державних будівельних та санітарних норм.</w:t>
      </w:r>
    </w:p>
    <w:p w:rsidR="005775D4" w:rsidRPr="00F17934" w:rsidRDefault="005775D4" w:rsidP="005775D4">
      <w:pPr>
        <w:spacing w:before="100" w:beforeAutospacing="1" w:after="100" w:afterAutospacing="1"/>
        <w:ind w:firstLine="709"/>
        <w:jc w:val="both"/>
        <w:rPr>
          <w:sz w:val="28"/>
          <w:szCs w:val="28"/>
          <w:lang w:val="uk-UA"/>
        </w:rPr>
      </w:pPr>
      <w:r w:rsidRPr="005775D4">
        <w:rPr>
          <w:sz w:val="28"/>
          <w:szCs w:val="28"/>
          <w:lang w:val="uk-UA"/>
        </w:rPr>
        <w:t xml:space="preserve">Вигрібні ями слід розташовувати </w:t>
      </w:r>
      <w:r w:rsidR="003B58B0" w:rsidRPr="003B58B0">
        <w:rPr>
          <w:sz w:val="28"/>
          <w:szCs w:val="28"/>
          <w:lang w:val="uk-UA"/>
        </w:rPr>
        <w:t>відповідно до вимог державних санітарних норм</w:t>
      </w:r>
      <w:r w:rsidRPr="005775D4">
        <w:rPr>
          <w:sz w:val="28"/>
          <w:szCs w:val="28"/>
          <w:lang w:val="uk-UA"/>
        </w:rPr>
        <w:t>.</w:t>
      </w:r>
    </w:p>
    <w:p w:rsidR="00F17934" w:rsidRPr="00F17934" w:rsidRDefault="00F17934" w:rsidP="00F17934">
      <w:pPr>
        <w:spacing w:before="100" w:beforeAutospacing="1" w:after="100" w:afterAutospacing="1"/>
        <w:jc w:val="both"/>
        <w:rPr>
          <w:sz w:val="28"/>
          <w:szCs w:val="28"/>
          <w:lang w:val="uk-UA"/>
        </w:rPr>
      </w:pPr>
      <w:r w:rsidRPr="00F17934">
        <w:rPr>
          <w:sz w:val="28"/>
          <w:szCs w:val="28"/>
          <w:lang w:val="uk-UA"/>
        </w:rPr>
        <w:t>2.3. Місце розташування автономних систем нецентралізованого водовідведення на присадибній ділянці визначається власником з дотриманням нормативних відстаней до житлових будинків, господарських споруд, меж сусідніх ділянок та джерел питного водопостачання (криниць, каптажів), визначених державними санітарними та будівельними нормами.</w:t>
      </w:r>
    </w:p>
    <w:p w:rsidR="00F17934" w:rsidRPr="00F17934" w:rsidRDefault="00F17934" w:rsidP="00F17934">
      <w:pPr>
        <w:spacing w:before="100" w:beforeAutospacing="1" w:after="100" w:afterAutospacing="1"/>
        <w:jc w:val="both"/>
        <w:rPr>
          <w:sz w:val="28"/>
          <w:szCs w:val="28"/>
          <w:lang w:val="uk-UA"/>
        </w:rPr>
      </w:pPr>
      <w:r w:rsidRPr="00F17934">
        <w:rPr>
          <w:sz w:val="28"/>
          <w:szCs w:val="28"/>
          <w:lang w:val="uk-UA"/>
        </w:rPr>
        <w:lastRenderedPageBreak/>
        <w:t>2.4. Забороняється скидання стічних вод, рідких побутових відходів в абсорбційні (фільтруючі) колодязі без попереднього очищення, а також безпосередньо на землю, у відкриті водойми, яри, канави, дорожні кювети чи системи дощової (зливної) каналізації.</w:t>
      </w:r>
    </w:p>
    <w:p w:rsidR="00F17934" w:rsidRPr="00F17934" w:rsidRDefault="00F17934" w:rsidP="00F17934">
      <w:pPr>
        <w:spacing w:before="100" w:beforeAutospacing="1" w:after="100" w:afterAutospacing="1"/>
        <w:jc w:val="both"/>
        <w:rPr>
          <w:b/>
          <w:bCs/>
          <w:sz w:val="28"/>
          <w:szCs w:val="28"/>
          <w:lang w:val="uk-UA"/>
        </w:rPr>
      </w:pPr>
      <w:r w:rsidRPr="00F17934">
        <w:rPr>
          <w:b/>
          <w:bCs/>
          <w:sz w:val="28"/>
          <w:szCs w:val="28"/>
          <w:lang w:val="uk-UA"/>
        </w:rPr>
        <w:t>3. Транспортування та очищення стічних вод</w:t>
      </w:r>
    </w:p>
    <w:p w:rsidR="00854B57" w:rsidRDefault="00F17934" w:rsidP="00854B57">
      <w:pPr>
        <w:spacing w:before="100" w:beforeAutospacing="1" w:after="100" w:afterAutospacing="1"/>
        <w:jc w:val="both"/>
        <w:rPr>
          <w:sz w:val="28"/>
          <w:szCs w:val="28"/>
          <w:lang w:val="uk-UA"/>
        </w:rPr>
      </w:pPr>
      <w:r w:rsidRPr="00F17934">
        <w:rPr>
          <w:sz w:val="28"/>
          <w:szCs w:val="28"/>
          <w:lang w:val="uk-UA"/>
        </w:rPr>
        <w:t xml:space="preserve">3.1. </w:t>
      </w:r>
      <w:r w:rsidR="00854B57" w:rsidRPr="00854B57">
        <w:rPr>
          <w:sz w:val="28"/>
          <w:szCs w:val="28"/>
          <w:lang w:val="uk-UA"/>
        </w:rPr>
        <w:t>Власники автономних систем нецентралізованого водовідведення зобов'язані забезпечувати своєчасне очищення вигрібних ям (септиків), не допускаючи їх переповнення та витоку стічних вод.</w:t>
      </w:r>
      <w:r w:rsidR="00854B57" w:rsidRPr="00854B57">
        <w:rPr>
          <w:lang w:val="uk-UA"/>
        </w:rPr>
        <w:t xml:space="preserve"> </w:t>
      </w:r>
      <w:r w:rsidR="004B7E1F" w:rsidRPr="004B7E1F">
        <w:rPr>
          <w:sz w:val="28"/>
          <w:szCs w:val="28"/>
          <w:lang w:val="uk-UA"/>
        </w:rPr>
        <w:t>Власники автономних систем нецентралізованого водовідведення повинні мати документи, що підтверджують надання послуг із вивезення стічних вод, у випадках, передбачених законодавством.</w:t>
      </w:r>
      <w:r w:rsidR="00854B57" w:rsidRPr="00854B57">
        <w:rPr>
          <w:sz w:val="28"/>
          <w:szCs w:val="28"/>
          <w:lang w:val="uk-UA"/>
        </w:rPr>
        <w:t>.</w:t>
      </w:r>
    </w:p>
    <w:p w:rsidR="00F17934" w:rsidRPr="00F17934" w:rsidRDefault="00F17934" w:rsidP="00854B57">
      <w:pPr>
        <w:spacing w:before="100" w:beforeAutospacing="1" w:after="100" w:afterAutospacing="1"/>
        <w:ind w:firstLine="709"/>
        <w:jc w:val="both"/>
        <w:rPr>
          <w:sz w:val="28"/>
          <w:szCs w:val="28"/>
          <w:lang w:val="uk-UA"/>
        </w:rPr>
      </w:pPr>
      <w:r w:rsidRPr="00F17934">
        <w:rPr>
          <w:sz w:val="28"/>
          <w:szCs w:val="28"/>
          <w:lang w:val="uk-UA"/>
        </w:rPr>
        <w:t>Вивезення (транспортування) стічних вод та рідких побутових відходів із місць їх збирання здійснюється спеціалізованим автомобільним транспортом (асенізаційними машинами).</w:t>
      </w:r>
    </w:p>
    <w:p w:rsidR="00F17934" w:rsidRPr="00F17934" w:rsidRDefault="00F17934" w:rsidP="00F17934">
      <w:pPr>
        <w:spacing w:before="100" w:beforeAutospacing="1" w:after="100" w:afterAutospacing="1"/>
        <w:jc w:val="both"/>
        <w:rPr>
          <w:sz w:val="28"/>
          <w:szCs w:val="28"/>
          <w:lang w:val="uk-UA"/>
        </w:rPr>
      </w:pPr>
      <w:r w:rsidRPr="00F17934">
        <w:rPr>
          <w:sz w:val="28"/>
          <w:szCs w:val="28"/>
          <w:lang w:val="uk-UA"/>
        </w:rPr>
        <w:t xml:space="preserve">3.2. Транспортування стічних вод здійснюється </w:t>
      </w:r>
      <w:r w:rsidR="003B58B0" w:rsidRPr="003B58B0">
        <w:rPr>
          <w:sz w:val="28"/>
          <w:szCs w:val="28"/>
          <w:lang w:val="uk-UA"/>
        </w:rPr>
        <w:t>власник</w:t>
      </w:r>
      <w:r w:rsidR="00E91CE0">
        <w:rPr>
          <w:sz w:val="28"/>
          <w:szCs w:val="28"/>
          <w:lang w:val="uk-UA"/>
        </w:rPr>
        <w:t>ами</w:t>
      </w:r>
      <w:r w:rsidR="003B58B0" w:rsidRPr="003B58B0">
        <w:rPr>
          <w:sz w:val="28"/>
          <w:szCs w:val="28"/>
          <w:lang w:val="uk-UA"/>
        </w:rPr>
        <w:t xml:space="preserve"> спеціалізованого транспортного засобу, якщо це допускається законодавством</w:t>
      </w:r>
      <w:r w:rsidRPr="00F17934">
        <w:rPr>
          <w:sz w:val="28"/>
          <w:szCs w:val="28"/>
          <w:lang w:val="uk-UA"/>
        </w:rPr>
        <w:t>, які провадять таку господарську діяльність відповідно до вимог чинного законодавства України.</w:t>
      </w:r>
    </w:p>
    <w:p w:rsidR="00F17934" w:rsidRPr="00F17934" w:rsidRDefault="00F17934" w:rsidP="00F17934">
      <w:pPr>
        <w:spacing w:before="100" w:beforeAutospacing="1" w:after="100" w:afterAutospacing="1"/>
        <w:jc w:val="both"/>
        <w:rPr>
          <w:sz w:val="28"/>
          <w:szCs w:val="28"/>
          <w:lang w:val="uk-UA"/>
        </w:rPr>
      </w:pPr>
      <w:r w:rsidRPr="00F17934">
        <w:rPr>
          <w:sz w:val="28"/>
          <w:szCs w:val="28"/>
          <w:lang w:val="uk-UA"/>
        </w:rPr>
        <w:t xml:space="preserve">3.3. Приймання та очищення стічних вод, що доставлені асенізаційним транспортом від нецентралізованих систем водовідведення, здійснюється </w:t>
      </w:r>
      <w:r w:rsidR="00854B57" w:rsidRPr="00854B57">
        <w:rPr>
          <w:sz w:val="28"/>
          <w:szCs w:val="28"/>
          <w:lang w:val="uk-UA"/>
        </w:rPr>
        <w:t>на об'єктах очищення стічних вод, визначених відповідно до законодавства, зокрема на очисних спорудах КП «</w:t>
      </w:r>
      <w:r w:rsidR="00E91CE0" w:rsidRPr="00E91CE0">
        <w:rPr>
          <w:sz w:val="28"/>
          <w:szCs w:val="28"/>
          <w:lang w:val="uk-UA"/>
        </w:rPr>
        <w:t>Ніжинське управління водопровідно-каналізаційного господарства</w:t>
      </w:r>
      <w:r w:rsidR="00854B57" w:rsidRPr="00854B57">
        <w:rPr>
          <w:sz w:val="28"/>
          <w:szCs w:val="28"/>
          <w:lang w:val="uk-UA"/>
        </w:rPr>
        <w:t>»</w:t>
      </w:r>
      <w:r w:rsidRPr="00F17934">
        <w:rPr>
          <w:sz w:val="28"/>
          <w:szCs w:val="28"/>
          <w:lang w:val="uk-UA"/>
        </w:rPr>
        <w:t xml:space="preserve"> виключно на підставі договорів, укладених відповідно до вимог чинного законодавства.</w:t>
      </w:r>
    </w:p>
    <w:p w:rsidR="00F17934" w:rsidRPr="00F17934" w:rsidRDefault="00F17934" w:rsidP="00F17934">
      <w:pPr>
        <w:spacing w:before="100" w:beforeAutospacing="1" w:after="100" w:afterAutospacing="1"/>
        <w:jc w:val="both"/>
        <w:rPr>
          <w:sz w:val="28"/>
          <w:szCs w:val="28"/>
          <w:lang w:val="uk-UA"/>
        </w:rPr>
      </w:pPr>
      <w:r w:rsidRPr="00F17934">
        <w:rPr>
          <w:sz w:val="28"/>
          <w:szCs w:val="28"/>
          <w:lang w:val="uk-UA"/>
        </w:rPr>
        <w:t>3.4. Скидання стічних вод із асенізаційного транспорту дозволяється виключно у спеціально відведених технологічних точках, визначених КП «Ніжинське управління водопровідно-каналізаційного господарства» відповідно до технічного регламенту роботи очисних споруд.</w:t>
      </w:r>
    </w:p>
    <w:p w:rsidR="00F17934" w:rsidRPr="00F17934" w:rsidRDefault="00F17934" w:rsidP="00F17934">
      <w:pPr>
        <w:spacing w:before="100" w:beforeAutospacing="1" w:after="100" w:afterAutospacing="1"/>
        <w:jc w:val="both"/>
        <w:rPr>
          <w:b/>
          <w:bCs/>
          <w:sz w:val="28"/>
          <w:szCs w:val="28"/>
          <w:lang w:val="uk-UA"/>
        </w:rPr>
      </w:pPr>
      <w:r w:rsidRPr="00F17934">
        <w:rPr>
          <w:b/>
          <w:bCs/>
          <w:sz w:val="28"/>
          <w:szCs w:val="28"/>
          <w:lang w:val="uk-UA"/>
        </w:rPr>
        <w:t>4. Контроль за дотриманням Правил та відповідальність</w:t>
      </w:r>
    </w:p>
    <w:p w:rsidR="00854B57" w:rsidRDefault="00F17934" w:rsidP="00103F77">
      <w:pPr>
        <w:spacing w:before="100" w:beforeAutospacing="1" w:after="100" w:afterAutospacing="1"/>
        <w:jc w:val="both"/>
        <w:rPr>
          <w:sz w:val="28"/>
          <w:szCs w:val="28"/>
          <w:lang w:val="uk-UA"/>
        </w:rPr>
      </w:pPr>
      <w:r w:rsidRPr="00F17934">
        <w:rPr>
          <w:sz w:val="28"/>
          <w:szCs w:val="28"/>
          <w:lang w:val="uk-UA"/>
        </w:rPr>
        <w:t xml:space="preserve">4.1. </w:t>
      </w:r>
      <w:r w:rsidR="00E91CE0" w:rsidRPr="00E91CE0">
        <w:rPr>
          <w:sz w:val="28"/>
          <w:szCs w:val="28"/>
          <w:lang w:val="uk-UA"/>
        </w:rPr>
        <w:t>Контроль за дотриманням цих Правил здійснюють у межах повноважень, визначених законом:</w:t>
      </w:r>
      <w:r w:rsidR="00854B57">
        <w:rPr>
          <w:sz w:val="28"/>
          <w:szCs w:val="28"/>
          <w:lang w:val="uk-UA"/>
        </w:rPr>
        <w:t>:</w:t>
      </w:r>
    </w:p>
    <w:p w:rsidR="00854B57" w:rsidRDefault="00854B57" w:rsidP="00103F77">
      <w:pPr>
        <w:spacing w:before="100" w:beforeAutospacing="1" w:after="100" w:afterAutospacing="1"/>
        <w:jc w:val="both"/>
        <w:rPr>
          <w:sz w:val="28"/>
          <w:szCs w:val="28"/>
          <w:lang w:val="uk-UA"/>
        </w:rPr>
      </w:pPr>
      <w:r>
        <w:rPr>
          <w:sz w:val="28"/>
          <w:szCs w:val="28"/>
          <w:lang w:val="uk-UA"/>
        </w:rPr>
        <w:t>- в</w:t>
      </w:r>
      <w:r w:rsidR="00F17934" w:rsidRPr="00F17934">
        <w:rPr>
          <w:sz w:val="28"/>
          <w:szCs w:val="28"/>
          <w:lang w:val="uk-UA"/>
        </w:rPr>
        <w:t>иконавчи</w:t>
      </w:r>
      <w:r>
        <w:rPr>
          <w:sz w:val="28"/>
          <w:szCs w:val="28"/>
          <w:lang w:val="uk-UA"/>
        </w:rPr>
        <w:t>й</w:t>
      </w:r>
      <w:r w:rsidR="00F17934" w:rsidRPr="00F17934">
        <w:rPr>
          <w:sz w:val="28"/>
          <w:szCs w:val="28"/>
          <w:lang w:val="uk-UA"/>
        </w:rPr>
        <w:t xml:space="preserve"> комітетом Ніжинської міської ради, </w:t>
      </w:r>
    </w:p>
    <w:p w:rsidR="00854B57" w:rsidRDefault="00854B57" w:rsidP="00103F77">
      <w:pPr>
        <w:spacing w:before="100" w:beforeAutospacing="1" w:after="100" w:afterAutospacing="1"/>
        <w:jc w:val="both"/>
        <w:rPr>
          <w:sz w:val="28"/>
          <w:szCs w:val="28"/>
          <w:lang w:val="uk-UA"/>
        </w:rPr>
      </w:pPr>
      <w:r>
        <w:rPr>
          <w:sz w:val="28"/>
          <w:szCs w:val="28"/>
          <w:lang w:val="uk-UA"/>
        </w:rPr>
        <w:t>- в</w:t>
      </w:r>
      <w:r w:rsidR="00103F77" w:rsidRPr="00103F77">
        <w:rPr>
          <w:sz w:val="28"/>
          <w:szCs w:val="28"/>
          <w:lang w:val="uk-UA"/>
        </w:rPr>
        <w:t>ідділ з благоустрою, житлових питань, паркування, роботи з органами самоорганізації населення та взаємодії з правоохоронними органами Ніжинськ</w:t>
      </w:r>
      <w:r w:rsidR="00103F77">
        <w:rPr>
          <w:sz w:val="28"/>
          <w:szCs w:val="28"/>
          <w:lang w:val="uk-UA"/>
        </w:rPr>
        <w:t>ої</w:t>
      </w:r>
      <w:r w:rsidR="00103F77" w:rsidRPr="00103F77">
        <w:rPr>
          <w:sz w:val="28"/>
          <w:szCs w:val="28"/>
          <w:lang w:val="uk-UA"/>
        </w:rPr>
        <w:t xml:space="preserve"> міськ</w:t>
      </w:r>
      <w:r w:rsidR="00103F77">
        <w:rPr>
          <w:sz w:val="28"/>
          <w:szCs w:val="28"/>
          <w:lang w:val="uk-UA"/>
        </w:rPr>
        <w:t>ої</w:t>
      </w:r>
      <w:r w:rsidR="00103F77" w:rsidRPr="00103F77">
        <w:rPr>
          <w:sz w:val="28"/>
          <w:szCs w:val="28"/>
          <w:lang w:val="uk-UA"/>
        </w:rPr>
        <w:t xml:space="preserve"> рад</w:t>
      </w:r>
      <w:r w:rsidR="00103F77">
        <w:rPr>
          <w:sz w:val="28"/>
          <w:szCs w:val="28"/>
          <w:lang w:val="uk-UA"/>
        </w:rPr>
        <w:t xml:space="preserve">и, </w:t>
      </w:r>
    </w:p>
    <w:p w:rsidR="00854B57" w:rsidRDefault="00854B57" w:rsidP="00103F77">
      <w:pPr>
        <w:spacing w:before="100" w:beforeAutospacing="1" w:after="100" w:afterAutospacing="1"/>
        <w:jc w:val="both"/>
        <w:rPr>
          <w:sz w:val="28"/>
          <w:szCs w:val="28"/>
          <w:lang w:val="uk-UA"/>
        </w:rPr>
      </w:pPr>
      <w:r>
        <w:rPr>
          <w:sz w:val="28"/>
          <w:szCs w:val="28"/>
          <w:lang w:val="uk-UA"/>
        </w:rPr>
        <w:t xml:space="preserve">- </w:t>
      </w:r>
      <w:proofErr w:type="spellStart"/>
      <w:r>
        <w:rPr>
          <w:sz w:val="28"/>
          <w:szCs w:val="28"/>
          <w:lang w:val="uk-UA"/>
        </w:rPr>
        <w:t>кп</w:t>
      </w:r>
      <w:proofErr w:type="spellEnd"/>
      <w:r w:rsidR="00103F77">
        <w:rPr>
          <w:sz w:val="28"/>
          <w:szCs w:val="28"/>
          <w:lang w:val="uk-UA"/>
        </w:rPr>
        <w:t xml:space="preserve"> «</w:t>
      </w:r>
      <w:r w:rsidR="00103F77" w:rsidRPr="00103F77">
        <w:rPr>
          <w:sz w:val="28"/>
          <w:szCs w:val="28"/>
          <w:lang w:val="uk-UA"/>
        </w:rPr>
        <w:t>Муніципальн</w:t>
      </w:r>
      <w:r w:rsidR="00103F77">
        <w:rPr>
          <w:sz w:val="28"/>
          <w:szCs w:val="28"/>
          <w:lang w:val="uk-UA"/>
        </w:rPr>
        <w:t>а</w:t>
      </w:r>
      <w:r w:rsidR="00103F77" w:rsidRPr="00103F77">
        <w:rPr>
          <w:sz w:val="28"/>
          <w:szCs w:val="28"/>
          <w:lang w:val="uk-UA"/>
        </w:rPr>
        <w:t xml:space="preserve"> служб</w:t>
      </w:r>
      <w:r w:rsidR="00103F77">
        <w:rPr>
          <w:sz w:val="28"/>
          <w:szCs w:val="28"/>
          <w:lang w:val="uk-UA"/>
        </w:rPr>
        <w:t>а</w:t>
      </w:r>
      <w:r w:rsidR="00103F77" w:rsidRPr="00103F77">
        <w:rPr>
          <w:sz w:val="28"/>
          <w:szCs w:val="28"/>
          <w:lang w:val="uk-UA"/>
        </w:rPr>
        <w:t xml:space="preserve"> правопорядку «Варта»</w:t>
      </w:r>
      <w:r w:rsidR="00103F77">
        <w:rPr>
          <w:sz w:val="28"/>
          <w:szCs w:val="28"/>
          <w:lang w:val="uk-UA"/>
        </w:rPr>
        <w:t xml:space="preserve">, </w:t>
      </w:r>
    </w:p>
    <w:p w:rsidR="00854B57" w:rsidRDefault="00854B57" w:rsidP="00103F77">
      <w:pPr>
        <w:spacing w:before="100" w:beforeAutospacing="1" w:after="100" w:afterAutospacing="1"/>
        <w:jc w:val="both"/>
        <w:rPr>
          <w:sz w:val="28"/>
          <w:szCs w:val="28"/>
          <w:lang w:val="uk-UA"/>
        </w:rPr>
      </w:pPr>
      <w:r>
        <w:rPr>
          <w:sz w:val="28"/>
          <w:szCs w:val="28"/>
          <w:lang w:val="uk-UA"/>
        </w:rPr>
        <w:t xml:space="preserve">- </w:t>
      </w:r>
      <w:proofErr w:type="spellStart"/>
      <w:r>
        <w:rPr>
          <w:sz w:val="28"/>
          <w:szCs w:val="28"/>
          <w:lang w:val="uk-UA"/>
        </w:rPr>
        <w:t>кп</w:t>
      </w:r>
      <w:proofErr w:type="spellEnd"/>
      <w:r w:rsidR="00F17934" w:rsidRPr="00F17934">
        <w:rPr>
          <w:sz w:val="28"/>
          <w:szCs w:val="28"/>
          <w:lang w:val="uk-UA"/>
        </w:rPr>
        <w:t xml:space="preserve"> «Ніжинське управління водопровідно-каналізаційного господарства», </w:t>
      </w:r>
    </w:p>
    <w:p w:rsidR="00F17934" w:rsidRPr="00F17934" w:rsidRDefault="00854B57" w:rsidP="00103F77">
      <w:pPr>
        <w:spacing w:before="100" w:beforeAutospacing="1" w:after="100" w:afterAutospacing="1"/>
        <w:jc w:val="both"/>
        <w:rPr>
          <w:sz w:val="28"/>
          <w:szCs w:val="28"/>
          <w:lang w:val="uk-UA"/>
        </w:rPr>
      </w:pPr>
      <w:r>
        <w:rPr>
          <w:sz w:val="28"/>
          <w:szCs w:val="28"/>
          <w:lang w:val="uk-UA"/>
        </w:rPr>
        <w:t xml:space="preserve">- </w:t>
      </w:r>
      <w:r w:rsidR="00F17934" w:rsidRPr="00F17934">
        <w:rPr>
          <w:sz w:val="28"/>
          <w:szCs w:val="28"/>
          <w:lang w:val="uk-UA"/>
        </w:rPr>
        <w:t>органи державної виконавчої влади, що здійснюють нагляд у сфері охорони навколишнього природного середов</w:t>
      </w:r>
      <w:r w:rsidR="00E91CE0">
        <w:rPr>
          <w:sz w:val="28"/>
          <w:szCs w:val="28"/>
          <w:lang w:val="uk-UA"/>
        </w:rPr>
        <w:t>ища та санітарного благополуччя</w:t>
      </w:r>
      <w:r w:rsidR="00F17934" w:rsidRPr="00F17934">
        <w:rPr>
          <w:sz w:val="28"/>
          <w:szCs w:val="28"/>
          <w:lang w:val="uk-UA"/>
        </w:rPr>
        <w:t>.</w:t>
      </w:r>
    </w:p>
    <w:p w:rsidR="00F17934" w:rsidRPr="00F17934" w:rsidRDefault="00F17934" w:rsidP="00F17934">
      <w:pPr>
        <w:spacing w:before="100" w:beforeAutospacing="1" w:after="100" w:afterAutospacing="1"/>
        <w:jc w:val="both"/>
        <w:rPr>
          <w:sz w:val="28"/>
          <w:szCs w:val="28"/>
          <w:lang w:val="uk-UA"/>
        </w:rPr>
      </w:pPr>
      <w:r w:rsidRPr="00F17934">
        <w:rPr>
          <w:sz w:val="28"/>
          <w:szCs w:val="28"/>
          <w:lang w:val="uk-UA"/>
        </w:rPr>
        <w:lastRenderedPageBreak/>
        <w:t>4.2. Фізичні та юридичні особи, винні у порушенні вимог цих Правил (зокрема, за несанкціоноване скидання стоків на землю, у водойми або у не визначених для цього місцях), несуть відповідальність згідно з</w:t>
      </w:r>
      <w:r w:rsidR="00103F77">
        <w:rPr>
          <w:sz w:val="28"/>
          <w:szCs w:val="28"/>
          <w:lang w:val="uk-UA"/>
        </w:rPr>
        <w:t xml:space="preserve"> </w:t>
      </w:r>
      <w:r w:rsidRPr="00F17934">
        <w:rPr>
          <w:sz w:val="28"/>
          <w:szCs w:val="28"/>
          <w:lang w:val="uk-UA"/>
        </w:rPr>
        <w:t>нормами чинного законодавства України.</w:t>
      </w:r>
    </w:p>
    <w:p w:rsidR="00F17934" w:rsidRDefault="00F17934" w:rsidP="00F17934">
      <w:pPr>
        <w:spacing w:before="100" w:beforeAutospacing="1" w:after="100" w:afterAutospacing="1"/>
        <w:jc w:val="both"/>
        <w:rPr>
          <w:sz w:val="28"/>
          <w:szCs w:val="28"/>
          <w:lang w:val="uk-UA"/>
        </w:rPr>
      </w:pPr>
    </w:p>
    <w:p w:rsidR="004B7E1F" w:rsidRDefault="004B7E1F" w:rsidP="00F17934">
      <w:pPr>
        <w:jc w:val="center"/>
        <w:rPr>
          <w:sz w:val="28"/>
          <w:szCs w:val="28"/>
          <w:lang w:val="uk-UA"/>
        </w:rPr>
      </w:pPr>
    </w:p>
    <w:p w:rsidR="004B7E1F" w:rsidRDefault="004B7E1F" w:rsidP="00F17934">
      <w:pPr>
        <w:jc w:val="center"/>
        <w:rPr>
          <w:sz w:val="28"/>
          <w:szCs w:val="28"/>
          <w:lang w:val="uk-UA"/>
        </w:rPr>
      </w:pPr>
    </w:p>
    <w:p w:rsidR="004B7E1F" w:rsidRDefault="004B7E1F" w:rsidP="00F17934">
      <w:pPr>
        <w:jc w:val="center"/>
        <w:rPr>
          <w:sz w:val="28"/>
          <w:szCs w:val="28"/>
          <w:lang w:val="uk-UA"/>
        </w:rPr>
      </w:pPr>
    </w:p>
    <w:p w:rsidR="004B7E1F" w:rsidRDefault="004B7E1F" w:rsidP="00F17934">
      <w:pPr>
        <w:jc w:val="center"/>
        <w:rPr>
          <w:sz w:val="28"/>
          <w:szCs w:val="28"/>
          <w:lang w:val="uk-UA"/>
        </w:rPr>
      </w:pPr>
    </w:p>
    <w:p w:rsidR="004B7E1F" w:rsidRDefault="004B7E1F" w:rsidP="00F17934">
      <w:pPr>
        <w:jc w:val="center"/>
        <w:rPr>
          <w:sz w:val="28"/>
          <w:szCs w:val="28"/>
          <w:lang w:val="uk-UA"/>
        </w:rPr>
      </w:pPr>
    </w:p>
    <w:p w:rsidR="004B7E1F" w:rsidRDefault="004B7E1F" w:rsidP="00F17934">
      <w:pPr>
        <w:jc w:val="center"/>
        <w:rPr>
          <w:sz w:val="28"/>
          <w:szCs w:val="28"/>
          <w:lang w:val="uk-UA"/>
        </w:rPr>
      </w:pPr>
    </w:p>
    <w:p w:rsidR="004B7E1F" w:rsidRDefault="004B7E1F" w:rsidP="00F17934">
      <w:pPr>
        <w:jc w:val="center"/>
        <w:rPr>
          <w:sz w:val="28"/>
          <w:szCs w:val="28"/>
          <w:lang w:val="uk-UA"/>
        </w:rPr>
      </w:pPr>
    </w:p>
    <w:p w:rsidR="004B7E1F" w:rsidRDefault="004B7E1F" w:rsidP="00F17934">
      <w:pPr>
        <w:jc w:val="center"/>
        <w:rPr>
          <w:sz w:val="28"/>
          <w:szCs w:val="28"/>
          <w:lang w:val="uk-UA"/>
        </w:rPr>
      </w:pPr>
    </w:p>
    <w:p w:rsidR="004B7E1F" w:rsidRDefault="004B7E1F" w:rsidP="00F17934">
      <w:pPr>
        <w:jc w:val="center"/>
        <w:rPr>
          <w:sz w:val="28"/>
          <w:szCs w:val="28"/>
          <w:lang w:val="uk-UA"/>
        </w:rPr>
      </w:pPr>
    </w:p>
    <w:p w:rsidR="004B7E1F" w:rsidRDefault="004B7E1F" w:rsidP="00F17934">
      <w:pPr>
        <w:jc w:val="center"/>
        <w:rPr>
          <w:sz w:val="28"/>
          <w:szCs w:val="28"/>
          <w:lang w:val="uk-UA"/>
        </w:rPr>
      </w:pPr>
    </w:p>
    <w:p w:rsidR="004B7E1F" w:rsidRDefault="004B7E1F" w:rsidP="00F17934">
      <w:pPr>
        <w:jc w:val="center"/>
        <w:rPr>
          <w:sz w:val="28"/>
          <w:szCs w:val="28"/>
          <w:lang w:val="uk-UA"/>
        </w:rPr>
      </w:pPr>
    </w:p>
    <w:p w:rsidR="004B7E1F" w:rsidRDefault="004B7E1F" w:rsidP="00F17934">
      <w:pPr>
        <w:jc w:val="center"/>
        <w:rPr>
          <w:sz w:val="28"/>
          <w:szCs w:val="28"/>
          <w:lang w:val="uk-UA"/>
        </w:rPr>
      </w:pPr>
    </w:p>
    <w:p w:rsidR="004B7E1F" w:rsidRDefault="004B7E1F" w:rsidP="00F17934">
      <w:pPr>
        <w:jc w:val="center"/>
        <w:rPr>
          <w:sz w:val="28"/>
          <w:szCs w:val="28"/>
          <w:lang w:val="uk-UA"/>
        </w:rPr>
      </w:pPr>
    </w:p>
    <w:p w:rsidR="004B7E1F" w:rsidRDefault="004B7E1F" w:rsidP="00F17934">
      <w:pPr>
        <w:jc w:val="center"/>
        <w:rPr>
          <w:sz w:val="28"/>
          <w:szCs w:val="28"/>
          <w:lang w:val="uk-UA"/>
        </w:rPr>
      </w:pPr>
    </w:p>
    <w:p w:rsidR="004B7E1F" w:rsidRDefault="004B7E1F" w:rsidP="00F17934">
      <w:pPr>
        <w:jc w:val="center"/>
        <w:rPr>
          <w:sz w:val="28"/>
          <w:szCs w:val="28"/>
          <w:lang w:val="uk-UA"/>
        </w:rPr>
      </w:pPr>
    </w:p>
    <w:p w:rsidR="004B7E1F" w:rsidRDefault="004B7E1F" w:rsidP="00F17934">
      <w:pPr>
        <w:jc w:val="center"/>
        <w:rPr>
          <w:sz w:val="28"/>
          <w:szCs w:val="28"/>
          <w:lang w:val="uk-UA"/>
        </w:rPr>
      </w:pPr>
    </w:p>
    <w:p w:rsidR="004B7E1F" w:rsidRDefault="004B7E1F" w:rsidP="00F17934">
      <w:pPr>
        <w:jc w:val="center"/>
        <w:rPr>
          <w:sz w:val="28"/>
          <w:szCs w:val="28"/>
          <w:lang w:val="uk-UA"/>
        </w:rPr>
      </w:pPr>
    </w:p>
    <w:p w:rsidR="004B7E1F" w:rsidRDefault="004B7E1F" w:rsidP="00F17934">
      <w:pPr>
        <w:jc w:val="center"/>
        <w:rPr>
          <w:sz w:val="28"/>
          <w:szCs w:val="28"/>
          <w:lang w:val="uk-UA"/>
        </w:rPr>
      </w:pPr>
    </w:p>
    <w:p w:rsidR="004B7E1F" w:rsidRDefault="004B7E1F" w:rsidP="00F17934">
      <w:pPr>
        <w:jc w:val="center"/>
        <w:rPr>
          <w:sz w:val="28"/>
          <w:szCs w:val="28"/>
          <w:lang w:val="uk-UA"/>
        </w:rPr>
      </w:pPr>
    </w:p>
    <w:p w:rsidR="004B7E1F" w:rsidRDefault="004B7E1F" w:rsidP="00F17934">
      <w:pPr>
        <w:jc w:val="center"/>
        <w:rPr>
          <w:sz w:val="28"/>
          <w:szCs w:val="28"/>
          <w:lang w:val="uk-UA"/>
        </w:rPr>
      </w:pPr>
    </w:p>
    <w:p w:rsidR="004B7E1F" w:rsidRDefault="004B7E1F" w:rsidP="00F17934">
      <w:pPr>
        <w:jc w:val="center"/>
        <w:rPr>
          <w:sz w:val="28"/>
          <w:szCs w:val="28"/>
          <w:lang w:val="uk-UA"/>
        </w:rPr>
      </w:pPr>
    </w:p>
    <w:p w:rsidR="004B7E1F" w:rsidRDefault="004B7E1F" w:rsidP="00F17934">
      <w:pPr>
        <w:jc w:val="center"/>
        <w:rPr>
          <w:sz w:val="28"/>
          <w:szCs w:val="28"/>
          <w:lang w:val="uk-UA"/>
        </w:rPr>
      </w:pPr>
    </w:p>
    <w:p w:rsidR="004B7E1F" w:rsidRDefault="004B7E1F" w:rsidP="00F17934">
      <w:pPr>
        <w:jc w:val="center"/>
        <w:rPr>
          <w:sz w:val="28"/>
          <w:szCs w:val="28"/>
          <w:lang w:val="uk-UA"/>
        </w:rPr>
      </w:pPr>
    </w:p>
    <w:p w:rsidR="004B7E1F" w:rsidRDefault="004B7E1F" w:rsidP="00F17934">
      <w:pPr>
        <w:jc w:val="center"/>
        <w:rPr>
          <w:sz w:val="28"/>
          <w:szCs w:val="28"/>
          <w:lang w:val="uk-UA"/>
        </w:rPr>
      </w:pPr>
    </w:p>
    <w:p w:rsidR="004B7E1F" w:rsidRDefault="004B7E1F" w:rsidP="00F17934">
      <w:pPr>
        <w:jc w:val="center"/>
        <w:rPr>
          <w:sz w:val="28"/>
          <w:szCs w:val="28"/>
          <w:lang w:val="uk-UA"/>
        </w:rPr>
      </w:pPr>
    </w:p>
    <w:p w:rsidR="004B7E1F" w:rsidRDefault="004B7E1F" w:rsidP="00F17934">
      <w:pPr>
        <w:jc w:val="center"/>
        <w:rPr>
          <w:sz w:val="28"/>
          <w:szCs w:val="28"/>
          <w:lang w:val="uk-UA"/>
        </w:rPr>
      </w:pPr>
    </w:p>
    <w:p w:rsidR="004B7E1F" w:rsidRDefault="004B7E1F" w:rsidP="00F17934">
      <w:pPr>
        <w:jc w:val="center"/>
        <w:rPr>
          <w:sz w:val="28"/>
          <w:szCs w:val="28"/>
          <w:lang w:val="uk-UA"/>
        </w:rPr>
      </w:pPr>
    </w:p>
    <w:p w:rsidR="004B7E1F" w:rsidRDefault="004B7E1F" w:rsidP="00F17934">
      <w:pPr>
        <w:jc w:val="center"/>
        <w:rPr>
          <w:sz w:val="28"/>
          <w:szCs w:val="28"/>
          <w:lang w:val="uk-UA"/>
        </w:rPr>
      </w:pPr>
    </w:p>
    <w:p w:rsidR="004B7E1F" w:rsidRDefault="004B7E1F" w:rsidP="00F17934">
      <w:pPr>
        <w:jc w:val="center"/>
        <w:rPr>
          <w:sz w:val="28"/>
          <w:szCs w:val="28"/>
          <w:lang w:val="uk-UA"/>
        </w:rPr>
      </w:pPr>
    </w:p>
    <w:p w:rsidR="004B7E1F" w:rsidRDefault="004B7E1F" w:rsidP="00F17934">
      <w:pPr>
        <w:jc w:val="center"/>
        <w:rPr>
          <w:sz w:val="28"/>
          <w:szCs w:val="28"/>
          <w:lang w:val="uk-UA"/>
        </w:rPr>
      </w:pPr>
    </w:p>
    <w:p w:rsidR="004B7E1F" w:rsidRDefault="004B7E1F" w:rsidP="00F17934">
      <w:pPr>
        <w:jc w:val="center"/>
        <w:rPr>
          <w:sz w:val="28"/>
          <w:szCs w:val="28"/>
          <w:lang w:val="uk-UA"/>
        </w:rPr>
      </w:pPr>
    </w:p>
    <w:p w:rsidR="004B7E1F" w:rsidRDefault="004B7E1F" w:rsidP="00F17934">
      <w:pPr>
        <w:jc w:val="center"/>
        <w:rPr>
          <w:sz w:val="28"/>
          <w:szCs w:val="28"/>
          <w:lang w:val="uk-UA"/>
        </w:rPr>
      </w:pPr>
    </w:p>
    <w:p w:rsidR="004B7E1F" w:rsidRDefault="004B7E1F" w:rsidP="00F17934">
      <w:pPr>
        <w:jc w:val="center"/>
        <w:rPr>
          <w:sz w:val="28"/>
          <w:szCs w:val="28"/>
          <w:lang w:val="uk-UA"/>
        </w:rPr>
      </w:pPr>
    </w:p>
    <w:p w:rsidR="004B7E1F" w:rsidRDefault="004B7E1F" w:rsidP="00F17934">
      <w:pPr>
        <w:jc w:val="center"/>
        <w:rPr>
          <w:sz w:val="28"/>
          <w:szCs w:val="28"/>
          <w:lang w:val="uk-UA"/>
        </w:rPr>
      </w:pPr>
    </w:p>
    <w:p w:rsidR="004B7E1F" w:rsidRDefault="004B7E1F" w:rsidP="00F17934">
      <w:pPr>
        <w:jc w:val="center"/>
        <w:rPr>
          <w:sz w:val="28"/>
          <w:szCs w:val="28"/>
          <w:lang w:val="uk-UA"/>
        </w:rPr>
      </w:pPr>
    </w:p>
    <w:p w:rsidR="004B7E1F" w:rsidRDefault="004B7E1F" w:rsidP="00F17934">
      <w:pPr>
        <w:jc w:val="center"/>
        <w:rPr>
          <w:sz w:val="28"/>
          <w:szCs w:val="28"/>
          <w:lang w:val="uk-UA"/>
        </w:rPr>
      </w:pPr>
    </w:p>
    <w:p w:rsidR="004B7E1F" w:rsidRDefault="004B7E1F" w:rsidP="00F17934">
      <w:pPr>
        <w:jc w:val="center"/>
        <w:rPr>
          <w:sz w:val="28"/>
          <w:szCs w:val="28"/>
          <w:lang w:val="uk-UA"/>
        </w:rPr>
      </w:pPr>
    </w:p>
    <w:p w:rsidR="004B7E1F" w:rsidRDefault="004B7E1F" w:rsidP="00F17934">
      <w:pPr>
        <w:jc w:val="center"/>
        <w:rPr>
          <w:sz w:val="28"/>
          <w:szCs w:val="28"/>
          <w:lang w:val="uk-UA"/>
        </w:rPr>
      </w:pPr>
    </w:p>
    <w:p w:rsidR="004B7E1F" w:rsidRDefault="004B7E1F" w:rsidP="00F17934">
      <w:pPr>
        <w:jc w:val="center"/>
        <w:rPr>
          <w:sz w:val="28"/>
          <w:szCs w:val="28"/>
          <w:lang w:val="uk-UA"/>
        </w:rPr>
      </w:pPr>
    </w:p>
    <w:p w:rsidR="004B7E1F" w:rsidRDefault="004B7E1F" w:rsidP="00F17934">
      <w:pPr>
        <w:jc w:val="center"/>
        <w:rPr>
          <w:sz w:val="28"/>
          <w:szCs w:val="28"/>
          <w:lang w:val="uk-UA"/>
        </w:rPr>
      </w:pPr>
    </w:p>
    <w:p w:rsidR="004B7E1F" w:rsidRDefault="004B7E1F" w:rsidP="00F17934">
      <w:pPr>
        <w:jc w:val="center"/>
        <w:rPr>
          <w:sz w:val="28"/>
          <w:szCs w:val="28"/>
          <w:lang w:val="uk-UA"/>
        </w:rPr>
      </w:pPr>
    </w:p>
    <w:p w:rsidR="004B7E1F" w:rsidRDefault="004B7E1F" w:rsidP="00F17934">
      <w:pPr>
        <w:jc w:val="center"/>
        <w:rPr>
          <w:sz w:val="28"/>
          <w:szCs w:val="28"/>
          <w:lang w:val="uk-UA"/>
        </w:rPr>
      </w:pPr>
    </w:p>
    <w:p w:rsidR="00F17934" w:rsidRPr="00F17934" w:rsidRDefault="00F17934" w:rsidP="00F17934">
      <w:pPr>
        <w:jc w:val="center"/>
        <w:rPr>
          <w:sz w:val="28"/>
          <w:szCs w:val="28"/>
          <w:lang w:val="uk-UA"/>
        </w:rPr>
      </w:pPr>
      <w:r w:rsidRPr="00F17934">
        <w:rPr>
          <w:sz w:val="28"/>
          <w:szCs w:val="28"/>
          <w:lang w:val="uk-UA"/>
        </w:rPr>
        <w:lastRenderedPageBreak/>
        <w:t>ПОЯСНЮВАЛЬНА ЗАПИСКА</w:t>
      </w:r>
    </w:p>
    <w:p w:rsidR="00F17934" w:rsidRPr="00F17934" w:rsidRDefault="00F17934" w:rsidP="00F17934">
      <w:pPr>
        <w:jc w:val="center"/>
        <w:rPr>
          <w:sz w:val="28"/>
          <w:szCs w:val="28"/>
          <w:lang w:val="uk-UA"/>
        </w:rPr>
      </w:pPr>
    </w:p>
    <w:p w:rsidR="00F17934" w:rsidRPr="00F17934" w:rsidRDefault="00F17934" w:rsidP="00F17934">
      <w:pPr>
        <w:jc w:val="both"/>
        <w:rPr>
          <w:sz w:val="28"/>
          <w:szCs w:val="28"/>
          <w:lang w:val="uk-UA"/>
        </w:rPr>
      </w:pPr>
      <w:r w:rsidRPr="00F17934">
        <w:rPr>
          <w:sz w:val="28"/>
          <w:szCs w:val="28"/>
          <w:lang w:val="uk-UA"/>
        </w:rPr>
        <w:t>До проекту рішення Ніжинської міської ради «Про затвердження Місцевих правил збирання, транспортування та очищення стічних вод у населених пунктах Ніжинської міської територіальної громади, які не приєднані до системи централізованого водовідведення».</w:t>
      </w:r>
    </w:p>
    <w:p w:rsidR="00F17934" w:rsidRPr="00F17934" w:rsidRDefault="00F17934" w:rsidP="00F17934">
      <w:pPr>
        <w:jc w:val="both"/>
        <w:rPr>
          <w:sz w:val="28"/>
          <w:szCs w:val="28"/>
          <w:lang w:val="uk-UA"/>
        </w:rPr>
      </w:pPr>
    </w:p>
    <w:p w:rsidR="00F17934" w:rsidRPr="00F17934" w:rsidRDefault="00F17934" w:rsidP="00F17934">
      <w:pPr>
        <w:jc w:val="both"/>
        <w:rPr>
          <w:sz w:val="28"/>
          <w:szCs w:val="28"/>
          <w:lang w:val="uk-UA"/>
        </w:rPr>
      </w:pPr>
      <w:r w:rsidRPr="00F17934">
        <w:rPr>
          <w:sz w:val="28"/>
          <w:szCs w:val="28"/>
          <w:lang w:val="uk-UA"/>
        </w:rPr>
        <w:t>Обґрунтування необхідності прийняття акта.</w:t>
      </w:r>
    </w:p>
    <w:p w:rsidR="00F17934" w:rsidRPr="00F17934" w:rsidRDefault="00F17934" w:rsidP="00F17934">
      <w:pPr>
        <w:jc w:val="both"/>
        <w:rPr>
          <w:sz w:val="28"/>
          <w:szCs w:val="28"/>
          <w:lang w:val="uk-UA"/>
        </w:rPr>
      </w:pPr>
      <w:r w:rsidRPr="00F17934">
        <w:rPr>
          <w:sz w:val="28"/>
          <w:szCs w:val="28"/>
          <w:lang w:val="uk-UA"/>
        </w:rPr>
        <w:t>Підставою для підготовки проекту рішення є необхідність впорядкування діяльності у сфері нецентралізованого водовідведення, охорони навколишнього природного середовища Ніжинської міської територіальної громади, забезпечення належного санітарного стану та екологічної безпеки на території населених пунктів громади.</w:t>
      </w:r>
    </w:p>
    <w:p w:rsidR="00F17934" w:rsidRPr="00F17934" w:rsidRDefault="00F17934" w:rsidP="00F17934">
      <w:pPr>
        <w:jc w:val="both"/>
        <w:rPr>
          <w:sz w:val="28"/>
          <w:szCs w:val="28"/>
          <w:lang w:val="uk-UA"/>
        </w:rPr>
      </w:pPr>
    </w:p>
    <w:p w:rsidR="00F17934" w:rsidRPr="00F17934" w:rsidRDefault="00F17934" w:rsidP="00F17934">
      <w:pPr>
        <w:jc w:val="both"/>
        <w:rPr>
          <w:sz w:val="28"/>
          <w:szCs w:val="28"/>
          <w:lang w:val="uk-UA"/>
        </w:rPr>
      </w:pPr>
      <w:r w:rsidRPr="00F17934">
        <w:rPr>
          <w:sz w:val="28"/>
          <w:szCs w:val="28"/>
          <w:lang w:val="uk-UA"/>
        </w:rPr>
        <w:t>Проект рішення підготовлений з дотриманням норм, статей 25, 26, 42, 46, 59, 73 Закону України «Про місцеве самоврядування в Україні», Водного кодексу України, Закону України «Про водовідведення та очищення стічних вод», Закону України «Про охорону навколишнього природного середовища», Закону України «Про забезпечення санітарного та епідемічного благополуччя населення», регламенту Ніжинської міської ради Чернігівської області, затвердженого рішенням Ніжинської міської ради 8 скликання Чернігівської області від 27 листопада 2020 року №3-2/2020 (зі змінами).</w:t>
      </w:r>
    </w:p>
    <w:p w:rsidR="00F17934" w:rsidRPr="00F17934" w:rsidRDefault="00F17934" w:rsidP="00F17934">
      <w:pPr>
        <w:jc w:val="both"/>
        <w:rPr>
          <w:sz w:val="28"/>
          <w:szCs w:val="28"/>
          <w:lang w:val="uk-UA"/>
        </w:rPr>
      </w:pPr>
    </w:p>
    <w:p w:rsidR="00F17934" w:rsidRPr="00F17934" w:rsidRDefault="00F17934" w:rsidP="00F17934">
      <w:pPr>
        <w:jc w:val="both"/>
        <w:rPr>
          <w:sz w:val="28"/>
          <w:szCs w:val="28"/>
          <w:lang w:val="uk-UA"/>
        </w:rPr>
      </w:pPr>
      <w:r w:rsidRPr="00F17934">
        <w:rPr>
          <w:sz w:val="28"/>
          <w:szCs w:val="28"/>
          <w:lang w:val="uk-UA"/>
        </w:rPr>
        <w:t>Інформація, яку містить рішення «Про затвердження Місцевих правил збирання, транспортування та очищення стічних вод у населених пунктах Ніжинської міської територіальної громади, які не приєднані до системи централізованого водовідведення» не відноситься до конфіденційної, та підлягає оприлюдненню.</w:t>
      </w:r>
    </w:p>
    <w:p w:rsidR="00F17934" w:rsidRPr="00F17934" w:rsidRDefault="00F17934" w:rsidP="00F17934">
      <w:pPr>
        <w:jc w:val="both"/>
        <w:rPr>
          <w:sz w:val="28"/>
          <w:szCs w:val="28"/>
          <w:lang w:val="uk-UA"/>
        </w:rPr>
      </w:pPr>
    </w:p>
    <w:p w:rsidR="00F17934" w:rsidRPr="00F17934" w:rsidRDefault="00F17934" w:rsidP="00F17934">
      <w:pPr>
        <w:jc w:val="both"/>
        <w:rPr>
          <w:sz w:val="28"/>
          <w:szCs w:val="28"/>
          <w:lang w:val="uk-UA"/>
        </w:rPr>
      </w:pPr>
      <w:r w:rsidRPr="00F17934">
        <w:rPr>
          <w:sz w:val="28"/>
          <w:szCs w:val="28"/>
          <w:lang w:val="uk-UA"/>
        </w:rPr>
        <w:t>Фінансово економічне обґрунтування</w:t>
      </w:r>
      <w:r w:rsidR="00103F77">
        <w:rPr>
          <w:sz w:val="28"/>
          <w:szCs w:val="28"/>
          <w:lang w:val="uk-UA"/>
        </w:rPr>
        <w:t>.</w:t>
      </w:r>
    </w:p>
    <w:p w:rsidR="00F17934" w:rsidRPr="00F17934" w:rsidRDefault="00F17934" w:rsidP="00F17934">
      <w:pPr>
        <w:jc w:val="both"/>
        <w:rPr>
          <w:sz w:val="28"/>
          <w:szCs w:val="28"/>
          <w:lang w:val="uk-UA"/>
        </w:rPr>
      </w:pPr>
      <w:r w:rsidRPr="00F17934">
        <w:rPr>
          <w:sz w:val="28"/>
          <w:szCs w:val="28"/>
          <w:lang w:val="uk-UA"/>
        </w:rPr>
        <w:t>Реалізація зазначеного проекту не потребує додаткових фінансових витрат з міського бюджету.</w:t>
      </w:r>
    </w:p>
    <w:p w:rsidR="00F17934" w:rsidRPr="00F17934" w:rsidRDefault="00F17934" w:rsidP="00F17934">
      <w:pPr>
        <w:jc w:val="both"/>
        <w:rPr>
          <w:sz w:val="28"/>
          <w:szCs w:val="28"/>
          <w:lang w:val="uk-UA"/>
        </w:rPr>
      </w:pPr>
    </w:p>
    <w:p w:rsidR="00F17934" w:rsidRDefault="00F17934" w:rsidP="00F17934">
      <w:pPr>
        <w:jc w:val="both"/>
        <w:rPr>
          <w:sz w:val="28"/>
          <w:szCs w:val="28"/>
          <w:lang w:val="uk-UA"/>
        </w:rPr>
      </w:pPr>
    </w:p>
    <w:p w:rsidR="00F17934" w:rsidRDefault="00F17934" w:rsidP="00F17934">
      <w:pPr>
        <w:jc w:val="both"/>
        <w:rPr>
          <w:sz w:val="28"/>
          <w:szCs w:val="28"/>
          <w:lang w:val="uk-UA"/>
        </w:rPr>
      </w:pPr>
    </w:p>
    <w:p w:rsidR="00F17934" w:rsidRDefault="00F17934" w:rsidP="00F17934">
      <w:pPr>
        <w:jc w:val="both"/>
        <w:rPr>
          <w:sz w:val="28"/>
          <w:szCs w:val="28"/>
          <w:lang w:val="uk-UA"/>
        </w:rPr>
      </w:pPr>
    </w:p>
    <w:p w:rsidR="00F17934" w:rsidRPr="00F17934" w:rsidRDefault="00F17934" w:rsidP="00F17934">
      <w:pPr>
        <w:jc w:val="both"/>
        <w:rPr>
          <w:sz w:val="28"/>
          <w:szCs w:val="28"/>
          <w:lang w:val="uk-UA"/>
        </w:rPr>
      </w:pPr>
      <w:proofErr w:type="spellStart"/>
      <w:r w:rsidRPr="00F17934">
        <w:rPr>
          <w:sz w:val="28"/>
          <w:szCs w:val="28"/>
          <w:lang w:val="uk-UA"/>
        </w:rPr>
        <w:t>В.о</w:t>
      </w:r>
      <w:proofErr w:type="spellEnd"/>
      <w:r w:rsidRPr="00F17934">
        <w:rPr>
          <w:sz w:val="28"/>
          <w:szCs w:val="28"/>
          <w:lang w:val="uk-UA"/>
        </w:rPr>
        <w:t xml:space="preserve">. начальника УЖКГ та будівництва                     </w:t>
      </w:r>
      <w:r>
        <w:rPr>
          <w:sz w:val="28"/>
          <w:szCs w:val="28"/>
          <w:lang w:val="uk-UA"/>
        </w:rPr>
        <w:t xml:space="preserve">                      </w:t>
      </w:r>
      <w:r w:rsidRPr="00F17934">
        <w:rPr>
          <w:sz w:val="28"/>
          <w:szCs w:val="28"/>
          <w:lang w:val="uk-UA"/>
        </w:rPr>
        <w:t xml:space="preserve">        С.А. Сіренко</w:t>
      </w:r>
    </w:p>
    <w:sectPr w:rsidR="00F17934" w:rsidRPr="00F17934" w:rsidSect="00CC5721">
      <w:pgSz w:w="11906" w:h="16838"/>
      <w:pgMar w:top="709" w:right="567" w:bottom="426"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3495" w:rsidRDefault="005B3495" w:rsidP="00AF2A51">
      <w:r>
        <w:separator/>
      </w:r>
    </w:p>
  </w:endnote>
  <w:endnote w:type="continuationSeparator" w:id="0">
    <w:p w:rsidR="005B3495" w:rsidRDefault="005B3495" w:rsidP="00AF2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3495" w:rsidRDefault="005B3495" w:rsidP="00AF2A51">
      <w:r>
        <w:separator/>
      </w:r>
    </w:p>
  </w:footnote>
  <w:footnote w:type="continuationSeparator" w:id="0">
    <w:p w:rsidR="005B3495" w:rsidRDefault="005B3495" w:rsidP="00AF2A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2B3CF8"/>
    <w:multiLevelType w:val="hybridMultilevel"/>
    <w:tmpl w:val="86144D76"/>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2C0901B3"/>
    <w:multiLevelType w:val="hybridMultilevel"/>
    <w:tmpl w:val="8BC8E4A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34E16862"/>
    <w:multiLevelType w:val="hybridMultilevel"/>
    <w:tmpl w:val="EA1A66B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55F85F34"/>
    <w:multiLevelType w:val="hybridMultilevel"/>
    <w:tmpl w:val="8B305290"/>
    <w:lvl w:ilvl="0" w:tplc="CC961A3A">
      <w:start w:val="1"/>
      <w:numFmt w:val="decimal"/>
      <w:lvlText w:val="%1."/>
      <w:lvlJc w:val="left"/>
      <w:pPr>
        <w:ind w:left="720" w:hanging="360"/>
      </w:pPr>
      <w:rPr>
        <w:rFonts w:ascii="Times New Roman" w:eastAsia="Times New Roman"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731A719E"/>
    <w:multiLevelType w:val="hybridMultilevel"/>
    <w:tmpl w:val="FC40D60C"/>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3"/>
  </w:num>
  <w:num w:numId="2">
    <w:abstractNumId w:val="0"/>
  </w:num>
  <w:num w:numId="3">
    <w:abstractNumId w:val="4"/>
  </w:num>
  <w:num w:numId="4">
    <w:abstractNumId w:val="1"/>
  </w:num>
  <w:num w:numId="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FC7"/>
    <w:rsid w:val="00000141"/>
    <w:rsid w:val="00000E6B"/>
    <w:rsid w:val="000013F5"/>
    <w:rsid w:val="00002C4E"/>
    <w:rsid w:val="00003987"/>
    <w:rsid w:val="00003B5A"/>
    <w:rsid w:val="00004086"/>
    <w:rsid w:val="00005E83"/>
    <w:rsid w:val="0000779D"/>
    <w:rsid w:val="00012192"/>
    <w:rsid w:val="00012972"/>
    <w:rsid w:val="00012A0F"/>
    <w:rsid w:val="00014AB4"/>
    <w:rsid w:val="00014D8B"/>
    <w:rsid w:val="00016FEF"/>
    <w:rsid w:val="00023662"/>
    <w:rsid w:val="00023F11"/>
    <w:rsid w:val="00024FB2"/>
    <w:rsid w:val="000251D8"/>
    <w:rsid w:val="00025F1B"/>
    <w:rsid w:val="00027060"/>
    <w:rsid w:val="00027B99"/>
    <w:rsid w:val="00030D19"/>
    <w:rsid w:val="0003113B"/>
    <w:rsid w:val="00031DD5"/>
    <w:rsid w:val="000330B2"/>
    <w:rsid w:val="00035545"/>
    <w:rsid w:val="000369B3"/>
    <w:rsid w:val="00037188"/>
    <w:rsid w:val="000372A9"/>
    <w:rsid w:val="0003761D"/>
    <w:rsid w:val="0004016E"/>
    <w:rsid w:val="00040FB4"/>
    <w:rsid w:val="0004303A"/>
    <w:rsid w:val="00043FBE"/>
    <w:rsid w:val="00044307"/>
    <w:rsid w:val="00050B33"/>
    <w:rsid w:val="0005112B"/>
    <w:rsid w:val="00054B81"/>
    <w:rsid w:val="00054DB0"/>
    <w:rsid w:val="00062367"/>
    <w:rsid w:val="00064182"/>
    <w:rsid w:val="00065A3F"/>
    <w:rsid w:val="00076AFB"/>
    <w:rsid w:val="000814B3"/>
    <w:rsid w:val="00081998"/>
    <w:rsid w:val="00084DF0"/>
    <w:rsid w:val="000852B6"/>
    <w:rsid w:val="00087AFC"/>
    <w:rsid w:val="000930C4"/>
    <w:rsid w:val="000931A5"/>
    <w:rsid w:val="00094BE5"/>
    <w:rsid w:val="00095794"/>
    <w:rsid w:val="000A0629"/>
    <w:rsid w:val="000A0E58"/>
    <w:rsid w:val="000A14D4"/>
    <w:rsid w:val="000A1572"/>
    <w:rsid w:val="000A1977"/>
    <w:rsid w:val="000A2861"/>
    <w:rsid w:val="000B088E"/>
    <w:rsid w:val="000B2253"/>
    <w:rsid w:val="000B2821"/>
    <w:rsid w:val="000B4539"/>
    <w:rsid w:val="000B6207"/>
    <w:rsid w:val="000B6A43"/>
    <w:rsid w:val="000C363B"/>
    <w:rsid w:val="000C587D"/>
    <w:rsid w:val="000C6E88"/>
    <w:rsid w:val="000C7A4A"/>
    <w:rsid w:val="000D11B0"/>
    <w:rsid w:val="000D28A9"/>
    <w:rsid w:val="000D7089"/>
    <w:rsid w:val="000D71AC"/>
    <w:rsid w:val="000E1984"/>
    <w:rsid w:val="000E305A"/>
    <w:rsid w:val="000E348E"/>
    <w:rsid w:val="000E353C"/>
    <w:rsid w:val="000E5950"/>
    <w:rsid w:val="000E6CF1"/>
    <w:rsid w:val="000E72A0"/>
    <w:rsid w:val="000E742C"/>
    <w:rsid w:val="000E792E"/>
    <w:rsid w:val="000F1588"/>
    <w:rsid w:val="000F1F04"/>
    <w:rsid w:val="000F25C0"/>
    <w:rsid w:val="000F4F99"/>
    <w:rsid w:val="000F6A99"/>
    <w:rsid w:val="00101CE1"/>
    <w:rsid w:val="00102DAF"/>
    <w:rsid w:val="0010396F"/>
    <w:rsid w:val="00103AE6"/>
    <w:rsid w:val="00103F77"/>
    <w:rsid w:val="0010507D"/>
    <w:rsid w:val="00106D55"/>
    <w:rsid w:val="00107176"/>
    <w:rsid w:val="00107461"/>
    <w:rsid w:val="00107D1D"/>
    <w:rsid w:val="001122DA"/>
    <w:rsid w:val="00113ACB"/>
    <w:rsid w:val="00113C71"/>
    <w:rsid w:val="00114821"/>
    <w:rsid w:val="001172E9"/>
    <w:rsid w:val="0012081C"/>
    <w:rsid w:val="00121C1D"/>
    <w:rsid w:val="001242DF"/>
    <w:rsid w:val="001258D8"/>
    <w:rsid w:val="00125CA1"/>
    <w:rsid w:val="00126D8C"/>
    <w:rsid w:val="001308F6"/>
    <w:rsid w:val="00136A6D"/>
    <w:rsid w:val="00142408"/>
    <w:rsid w:val="00144C4E"/>
    <w:rsid w:val="00150B82"/>
    <w:rsid w:val="00151E6F"/>
    <w:rsid w:val="00152298"/>
    <w:rsid w:val="0015280F"/>
    <w:rsid w:val="00157A91"/>
    <w:rsid w:val="00160130"/>
    <w:rsid w:val="0016276E"/>
    <w:rsid w:val="0016401C"/>
    <w:rsid w:val="0016431A"/>
    <w:rsid w:val="00164387"/>
    <w:rsid w:val="0016510F"/>
    <w:rsid w:val="00165514"/>
    <w:rsid w:val="001655B0"/>
    <w:rsid w:val="00167DEB"/>
    <w:rsid w:val="001700B2"/>
    <w:rsid w:val="00172501"/>
    <w:rsid w:val="00174645"/>
    <w:rsid w:val="00175826"/>
    <w:rsid w:val="001774A4"/>
    <w:rsid w:val="00180152"/>
    <w:rsid w:val="00180E18"/>
    <w:rsid w:val="001820A0"/>
    <w:rsid w:val="00185A38"/>
    <w:rsid w:val="00185B90"/>
    <w:rsid w:val="00187B95"/>
    <w:rsid w:val="0019075A"/>
    <w:rsid w:val="00190917"/>
    <w:rsid w:val="00190DA7"/>
    <w:rsid w:val="00195CD4"/>
    <w:rsid w:val="001A0C96"/>
    <w:rsid w:val="001A0ECC"/>
    <w:rsid w:val="001A1AD5"/>
    <w:rsid w:val="001A1BC6"/>
    <w:rsid w:val="001A1F1E"/>
    <w:rsid w:val="001A4F49"/>
    <w:rsid w:val="001A4FF3"/>
    <w:rsid w:val="001A52ED"/>
    <w:rsid w:val="001A5423"/>
    <w:rsid w:val="001A6608"/>
    <w:rsid w:val="001A7B83"/>
    <w:rsid w:val="001A7D77"/>
    <w:rsid w:val="001B2D8B"/>
    <w:rsid w:val="001B4700"/>
    <w:rsid w:val="001B470E"/>
    <w:rsid w:val="001C1CEE"/>
    <w:rsid w:val="001C2778"/>
    <w:rsid w:val="001C581A"/>
    <w:rsid w:val="001C5CB6"/>
    <w:rsid w:val="001C6BE9"/>
    <w:rsid w:val="001C75C8"/>
    <w:rsid w:val="001D1984"/>
    <w:rsid w:val="001D1EF9"/>
    <w:rsid w:val="001D279E"/>
    <w:rsid w:val="001D4606"/>
    <w:rsid w:val="001E00ED"/>
    <w:rsid w:val="001E17E1"/>
    <w:rsid w:val="001E18C0"/>
    <w:rsid w:val="001E3FBB"/>
    <w:rsid w:val="001E4F99"/>
    <w:rsid w:val="001E65E6"/>
    <w:rsid w:val="001E66FB"/>
    <w:rsid w:val="001E6AC5"/>
    <w:rsid w:val="001F49F7"/>
    <w:rsid w:val="001F51CE"/>
    <w:rsid w:val="001F5642"/>
    <w:rsid w:val="001F6ACD"/>
    <w:rsid w:val="002015B0"/>
    <w:rsid w:val="002048D9"/>
    <w:rsid w:val="00205C5D"/>
    <w:rsid w:val="00205CBD"/>
    <w:rsid w:val="0021102F"/>
    <w:rsid w:val="00212096"/>
    <w:rsid w:val="00212438"/>
    <w:rsid w:val="00213014"/>
    <w:rsid w:val="002136A0"/>
    <w:rsid w:val="002162FE"/>
    <w:rsid w:val="0021674B"/>
    <w:rsid w:val="002175AE"/>
    <w:rsid w:val="00222348"/>
    <w:rsid w:val="00223F70"/>
    <w:rsid w:val="002240AE"/>
    <w:rsid w:val="0023505E"/>
    <w:rsid w:val="0023646D"/>
    <w:rsid w:val="002366E1"/>
    <w:rsid w:val="002478C1"/>
    <w:rsid w:val="00250282"/>
    <w:rsid w:val="00250593"/>
    <w:rsid w:val="00250A73"/>
    <w:rsid w:val="002527A7"/>
    <w:rsid w:val="00253A0C"/>
    <w:rsid w:val="00255785"/>
    <w:rsid w:val="00257BA3"/>
    <w:rsid w:val="00257BA8"/>
    <w:rsid w:val="00261E4E"/>
    <w:rsid w:val="00265BAE"/>
    <w:rsid w:val="00270C22"/>
    <w:rsid w:val="00271B29"/>
    <w:rsid w:val="00271BB4"/>
    <w:rsid w:val="0027221F"/>
    <w:rsid w:val="00272235"/>
    <w:rsid w:val="00272960"/>
    <w:rsid w:val="00273576"/>
    <w:rsid w:val="00273ECD"/>
    <w:rsid w:val="00274CF9"/>
    <w:rsid w:val="002804F9"/>
    <w:rsid w:val="00284B67"/>
    <w:rsid w:val="00285CC3"/>
    <w:rsid w:val="00290862"/>
    <w:rsid w:val="0029144F"/>
    <w:rsid w:val="0029218E"/>
    <w:rsid w:val="00292702"/>
    <w:rsid w:val="00297B5F"/>
    <w:rsid w:val="00297E8E"/>
    <w:rsid w:val="002A0101"/>
    <w:rsid w:val="002A01B9"/>
    <w:rsid w:val="002A048A"/>
    <w:rsid w:val="002A1E58"/>
    <w:rsid w:val="002A54E3"/>
    <w:rsid w:val="002B1629"/>
    <w:rsid w:val="002B2BB7"/>
    <w:rsid w:val="002B4488"/>
    <w:rsid w:val="002B7201"/>
    <w:rsid w:val="002C163F"/>
    <w:rsid w:val="002C1948"/>
    <w:rsid w:val="002C1E58"/>
    <w:rsid w:val="002C29BC"/>
    <w:rsid w:val="002C6507"/>
    <w:rsid w:val="002C7401"/>
    <w:rsid w:val="002D2954"/>
    <w:rsid w:val="002D317D"/>
    <w:rsid w:val="002D409A"/>
    <w:rsid w:val="002D5AC1"/>
    <w:rsid w:val="002D778A"/>
    <w:rsid w:val="002D792B"/>
    <w:rsid w:val="002D7F4A"/>
    <w:rsid w:val="002E0432"/>
    <w:rsid w:val="002E1661"/>
    <w:rsid w:val="002E19F6"/>
    <w:rsid w:val="002E2240"/>
    <w:rsid w:val="002E2FC5"/>
    <w:rsid w:val="002E30F7"/>
    <w:rsid w:val="002E4763"/>
    <w:rsid w:val="002E603E"/>
    <w:rsid w:val="002E7EEC"/>
    <w:rsid w:val="002F0BCC"/>
    <w:rsid w:val="002F441E"/>
    <w:rsid w:val="002F4BFA"/>
    <w:rsid w:val="002F5B0B"/>
    <w:rsid w:val="002F60F6"/>
    <w:rsid w:val="002F6288"/>
    <w:rsid w:val="002F7BA1"/>
    <w:rsid w:val="003034B7"/>
    <w:rsid w:val="003035C2"/>
    <w:rsid w:val="0030625E"/>
    <w:rsid w:val="00306D50"/>
    <w:rsid w:val="00307A99"/>
    <w:rsid w:val="00307D30"/>
    <w:rsid w:val="00310309"/>
    <w:rsid w:val="003119A0"/>
    <w:rsid w:val="00312B97"/>
    <w:rsid w:val="0031566C"/>
    <w:rsid w:val="003159F8"/>
    <w:rsid w:val="00321828"/>
    <w:rsid w:val="00322299"/>
    <w:rsid w:val="00322682"/>
    <w:rsid w:val="00326749"/>
    <w:rsid w:val="00326D02"/>
    <w:rsid w:val="00330540"/>
    <w:rsid w:val="003351D1"/>
    <w:rsid w:val="0033539B"/>
    <w:rsid w:val="00336B9F"/>
    <w:rsid w:val="00336DCF"/>
    <w:rsid w:val="0033761F"/>
    <w:rsid w:val="00337620"/>
    <w:rsid w:val="00337EC1"/>
    <w:rsid w:val="00342F5E"/>
    <w:rsid w:val="00343946"/>
    <w:rsid w:val="0034396F"/>
    <w:rsid w:val="003457DA"/>
    <w:rsid w:val="00347BFE"/>
    <w:rsid w:val="00355B84"/>
    <w:rsid w:val="00356715"/>
    <w:rsid w:val="003574D8"/>
    <w:rsid w:val="00357CF3"/>
    <w:rsid w:val="003619B6"/>
    <w:rsid w:val="003623E0"/>
    <w:rsid w:val="003627AF"/>
    <w:rsid w:val="00363617"/>
    <w:rsid w:val="00363E1C"/>
    <w:rsid w:val="003642FB"/>
    <w:rsid w:val="00365201"/>
    <w:rsid w:val="00371562"/>
    <w:rsid w:val="00372262"/>
    <w:rsid w:val="00375499"/>
    <w:rsid w:val="00375533"/>
    <w:rsid w:val="00380B2A"/>
    <w:rsid w:val="00381C07"/>
    <w:rsid w:val="00383117"/>
    <w:rsid w:val="0038322A"/>
    <w:rsid w:val="0038346F"/>
    <w:rsid w:val="003855AC"/>
    <w:rsid w:val="00385BBE"/>
    <w:rsid w:val="00392D3F"/>
    <w:rsid w:val="00396B97"/>
    <w:rsid w:val="003A2547"/>
    <w:rsid w:val="003A2F57"/>
    <w:rsid w:val="003A3AF4"/>
    <w:rsid w:val="003A6996"/>
    <w:rsid w:val="003B0DF7"/>
    <w:rsid w:val="003B1113"/>
    <w:rsid w:val="003B47D8"/>
    <w:rsid w:val="003B49D0"/>
    <w:rsid w:val="003B4A37"/>
    <w:rsid w:val="003B58B0"/>
    <w:rsid w:val="003C44FF"/>
    <w:rsid w:val="003C4DFF"/>
    <w:rsid w:val="003C5631"/>
    <w:rsid w:val="003C5F5E"/>
    <w:rsid w:val="003D2FCE"/>
    <w:rsid w:val="003D4415"/>
    <w:rsid w:val="003D51DE"/>
    <w:rsid w:val="003E1590"/>
    <w:rsid w:val="003E3EAF"/>
    <w:rsid w:val="003E4E6F"/>
    <w:rsid w:val="003E4FE0"/>
    <w:rsid w:val="003E6B97"/>
    <w:rsid w:val="003E70A0"/>
    <w:rsid w:val="003F06C7"/>
    <w:rsid w:val="003F0FF8"/>
    <w:rsid w:val="003F1A9B"/>
    <w:rsid w:val="003F3BC0"/>
    <w:rsid w:val="003F5754"/>
    <w:rsid w:val="004006AB"/>
    <w:rsid w:val="00400C53"/>
    <w:rsid w:val="00401340"/>
    <w:rsid w:val="004051A0"/>
    <w:rsid w:val="004051D7"/>
    <w:rsid w:val="00405F8E"/>
    <w:rsid w:val="00407FE0"/>
    <w:rsid w:val="0041258A"/>
    <w:rsid w:val="0041488E"/>
    <w:rsid w:val="004175BB"/>
    <w:rsid w:val="0041775B"/>
    <w:rsid w:val="004241C8"/>
    <w:rsid w:val="0042450C"/>
    <w:rsid w:val="004259DE"/>
    <w:rsid w:val="00426B16"/>
    <w:rsid w:val="0043024A"/>
    <w:rsid w:val="0043099D"/>
    <w:rsid w:val="00431C34"/>
    <w:rsid w:val="00433FD2"/>
    <w:rsid w:val="004346E0"/>
    <w:rsid w:val="00435C98"/>
    <w:rsid w:val="00441539"/>
    <w:rsid w:val="004420D1"/>
    <w:rsid w:val="00443041"/>
    <w:rsid w:val="00443BC8"/>
    <w:rsid w:val="004446C4"/>
    <w:rsid w:val="00444D1B"/>
    <w:rsid w:val="00444EA3"/>
    <w:rsid w:val="00445522"/>
    <w:rsid w:val="00445946"/>
    <w:rsid w:val="00446888"/>
    <w:rsid w:val="004468AE"/>
    <w:rsid w:val="00446BF9"/>
    <w:rsid w:val="0045104A"/>
    <w:rsid w:val="00451CAF"/>
    <w:rsid w:val="00455F57"/>
    <w:rsid w:val="004574E6"/>
    <w:rsid w:val="0046022C"/>
    <w:rsid w:val="0046034F"/>
    <w:rsid w:val="00460C4A"/>
    <w:rsid w:val="00461C6E"/>
    <w:rsid w:val="00462045"/>
    <w:rsid w:val="00462378"/>
    <w:rsid w:val="004657D3"/>
    <w:rsid w:val="004664FD"/>
    <w:rsid w:val="004666FB"/>
    <w:rsid w:val="004676F2"/>
    <w:rsid w:val="004677F6"/>
    <w:rsid w:val="00471E9B"/>
    <w:rsid w:val="00472A81"/>
    <w:rsid w:val="00472CC7"/>
    <w:rsid w:val="004739FE"/>
    <w:rsid w:val="00481FE5"/>
    <w:rsid w:val="0048570E"/>
    <w:rsid w:val="004866B3"/>
    <w:rsid w:val="00490CB0"/>
    <w:rsid w:val="00491D6F"/>
    <w:rsid w:val="00493DD2"/>
    <w:rsid w:val="004941FA"/>
    <w:rsid w:val="004954C7"/>
    <w:rsid w:val="004A06C6"/>
    <w:rsid w:val="004A5E93"/>
    <w:rsid w:val="004A7CD8"/>
    <w:rsid w:val="004B0B13"/>
    <w:rsid w:val="004B1CCC"/>
    <w:rsid w:val="004B1D7B"/>
    <w:rsid w:val="004B4DBC"/>
    <w:rsid w:val="004B546B"/>
    <w:rsid w:val="004B55EE"/>
    <w:rsid w:val="004B7B77"/>
    <w:rsid w:val="004B7E1F"/>
    <w:rsid w:val="004C05C0"/>
    <w:rsid w:val="004C06A9"/>
    <w:rsid w:val="004C132A"/>
    <w:rsid w:val="004C2F36"/>
    <w:rsid w:val="004C3586"/>
    <w:rsid w:val="004C5783"/>
    <w:rsid w:val="004E1E69"/>
    <w:rsid w:val="004E2169"/>
    <w:rsid w:val="004E4FC9"/>
    <w:rsid w:val="004E584B"/>
    <w:rsid w:val="004E5C5F"/>
    <w:rsid w:val="004E7811"/>
    <w:rsid w:val="004F128A"/>
    <w:rsid w:val="004F19BE"/>
    <w:rsid w:val="004F1C8E"/>
    <w:rsid w:val="004F2A8E"/>
    <w:rsid w:val="004F3B4D"/>
    <w:rsid w:val="0050058B"/>
    <w:rsid w:val="00500CBD"/>
    <w:rsid w:val="005038D9"/>
    <w:rsid w:val="00505991"/>
    <w:rsid w:val="005063FD"/>
    <w:rsid w:val="0050755B"/>
    <w:rsid w:val="00507FBD"/>
    <w:rsid w:val="00510857"/>
    <w:rsid w:val="00512B77"/>
    <w:rsid w:val="00512E63"/>
    <w:rsid w:val="00513A17"/>
    <w:rsid w:val="00514B78"/>
    <w:rsid w:val="00516960"/>
    <w:rsid w:val="00522064"/>
    <w:rsid w:val="00523D13"/>
    <w:rsid w:val="00530864"/>
    <w:rsid w:val="00531F86"/>
    <w:rsid w:val="005333D1"/>
    <w:rsid w:val="00533C4D"/>
    <w:rsid w:val="005375B4"/>
    <w:rsid w:val="0053770E"/>
    <w:rsid w:val="005402BA"/>
    <w:rsid w:val="00541764"/>
    <w:rsid w:val="00544851"/>
    <w:rsid w:val="00545848"/>
    <w:rsid w:val="005463B9"/>
    <w:rsid w:val="005543A2"/>
    <w:rsid w:val="0055781D"/>
    <w:rsid w:val="005617EE"/>
    <w:rsid w:val="005619D6"/>
    <w:rsid w:val="005659DE"/>
    <w:rsid w:val="00573B0C"/>
    <w:rsid w:val="00575C78"/>
    <w:rsid w:val="00576434"/>
    <w:rsid w:val="0057647F"/>
    <w:rsid w:val="00576A88"/>
    <w:rsid w:val="005775D4"/>
    <w:rsid w:val="005802F2"/>
    <w:rsid w:val="00580FE5"/>
    <w:rsid w:val="00582586"/>
    <w:rsid w:val="00583932"/>
    <w:rsid w:val="005848B2"/>
    <w:rsid w:val="005860E3"/>
    <w:rsid w:val="00593106"/>
    <w:rsid w:val="00594C0D"/>
    <w:rsid w:val="00595349"/>
    <w:rsid w:val="00597ED2"/>
    <w:rsid w:val="005A1972"/>
    <w:rsid w:val="005A2A07"/>
    <w:rsid w:val="005A366B"/>
    <w:rsid w:val="005A6754"/>
    <w:rsid w:val="005A7081"/>
    <w:rsid w:val="005A77B8"/>
    <w:rsid w:val="005B3495"/>
    <w:rsid w:val="005C0E55"/>
    <w:rsid w:val="005C0F7B"/>
    <w:rsid w:val="005C27D9"/>
    <w:rsid w:val="005C369A"/>
    <w:rsid w:val="005C4E69"/>
    <w:rsid w:val="005C5E7F"/>
    <w:rsid w:val="005C6366"/>
    <w:rsid w:val="005C6439"/>
    <w:rsid w:val="005C7B98"/>
    <w:rsid w:val="005D18EB"/>
    <w:rsid w:val="005D2C0D"/>
    <w:rsid w:val="005D4AC7"/>
    <w:rsid w:val="005D4BB7"/>
    <w:rsid w:val="005D4CB0"/>
    <w:rsid w:val="005D5976"/>
    <w:rsid w:val="005D6C91"/>
    <w:rsid w:val="005E1E90"/>
    <w:rsid w:val="005E2D78"/>
    <w:rsid w:val="005E523A"/>
    <w:rsid w:val="005E7B9A"/>
    <w:rsid w:val="005E7F2D"/>
    <w:rsid w:val="005F14BB"/>
    <w:rsid w:val="005F1C65"/>
    <w:rsid w:val="005F2EE6"/>
    <w:rsid w:val="005F4DC5"/>
    <w:rsid w:val="005F7142"/>
    <w:rsid w:val="006019FB"/>
    <w:rsid w:val="00603490"/>
    <w:rsid w:val="006036C3"/>
    <w:rsid w:val="006053E6"/>
    <w:rsid w:val="00605D7E"/>
    <w:rsid w:val="00605F7D"/>
    <w:rsid w:val="00605FC7"/>
    <w:rsid w:val="00607C96"/>
    <w:rsid w:val="00610841"/>
    <w:rsid w:val="006116F1"/>
    <w:rsid w:val="00611A99"/>
    <w:rsid w:val="00613D1C"/>
    <w:rsid w:val="00614B86"/>
    <w:rsid w:val="00615991"/>
    <w:rsid w:val="006179D9"/>
    <w:rsid w:val="00622554"/>
    <w:rsid w:val="00624CFE"/>
    <w:rsid w:val="0062698C"/>
    <w:rsid w:val="00632CF2"/>
    <w:rsid w:val="00632EC3"/>
    <w:rsid w:val="0063713E"/>
    <w:rsid w:val="0063756A"/>
    <w:rsid w:val="00640676"/>
    <w:rsid w:val="006421D4"/>
    <w:rsid w:val="006442D9"/>
    <w:rsid w:val="00644DA7"/>
    <w:rsid w:val="00644F8B"/>
    <w:rsid w:val="00652B9F"/>
    <w:rsid w:val="0065353E"/>
    <w:rsid w:val="006540C5"/>
    <w:rsid w:val="00654724"/>
    <w:rsid w:val="0065487F"/>
    <w:rsid w:val="00654A74"/>
    <w:rsid w:val="006555AB"/>
    <w:rsid w:val="006558C2"/>
    <w:rsid w:val="0066041E"/>
    <w:rsid w:val="00660D61"/>
    <w:rsid w:val="00662C8C"/>
    <w:rsid w:val="0066315E"/>
    <w:rsid w:val="00663DF4"/>
    <w:rsid w:val="00666875"/>
    <w:rsid w:val="00666BC7"/>
    <w:rsid w:val="00667BE5"/>
    <w:rsid w:val="006700FA"/>
    <w:rsid w:val="00670D3E"/>
    <w:rsid w:val="006734AE"/>
    <w:rsid w:val="0067413B"/>
    <w:rsid w:val="0067740B"/>
    <w:rsid w:val="00680183"/>
    <w:rsid w:val="00680FBD"/>
    <w:rsid w:val="0068106A"/>
    <w:rsid w:val="00683E65"/>
    <w:rsid w:val="00684F7A"/>
    <w:rsid w:val="0068649D"/>
    <w:rsid w:val="00690925"/>
    <w:rsid w:val="0069145E"/>
    <w:rsid w:val="00693DEE"/>
    <w:rsid w:val="006A0C10"/>
    <w:rsid w:val="006A1EF2"/>
    <w:rsid w:val="006A4321"/>
    <w:rsid w:val="006A5502"/>
    <w:rsid w:val="006A670B"/>
    <w:rsid w:val="006B098E"/>
    <w:rsid w:val="006B0AC4"/>
    <w:rsid w:val="006B23B3"/>
    <w:rsid w:val="006B30DC"/>
    <w:rsid w:val="006B6ED5"/>
    <w:rsid w:val="006C0DDC"/>
    <w:rsid w:val="006C2129"/>
    <w:rsid w:val="006C2844"/>
    <w:rsid w:val="006C3669"/>
    <w:rsid w:val="006C5023"/>
    <w:rsid w:val="006C5491"/>
    <w:rsid w:val="006C7BDE"/>
    <w:rsid w:val="006D0325"/>
    <w:rsid w:val="006D0C87"/>
    <w:rsid w:val="006D1D1E"/>
    <w:rsid w:val="006D2454"/>
    <w:rsid w:val="006D2909"/>
    <w:rsid w:val="006D2C56"/>
    <w:rsid w:val="006D5F5F"/>
    <w:rsid w:val="006E0F77"/>
    <w:rsid w:val="006E25AC"/>
    <w:rsid w:val="006E2A22"/>
    <w:rsid w:val="006E51A5"/>
    <w:rsid w:val="006E63CB"/>
    <w:rsid w:val="006F0581"/>
    <w:rsid w:val="006F231A"/>
    <w:rsid w:val="006F3CEA"/>
    <w:rsid w:val="006F43CF"/>
    <w:rsid w:val="006F49C0"/>
    <w:rsid w:val="006F583F"/>
    <w:rsid w:val="006F6613"/>
    <w:rsid w:val="00701E0D"/>
    <w:rsid w:val="00702F95"/>
    <w:rsid w:val="007059E3"/>
    <w:rsid w:val="007104D2"/>
    <w:rsid w:val="00710F2C"/>
    <w:rsid w:val="0071217C"/>
    <w:rsid w:val="00716E5B"/>
    <w:rsid w:val="00717400"/>
    <w:rsid w:val="007176CE"/>
    <w:rsid w:val="007219E4"/>
    <w:rsid w:val="00726A47"/>
    <w:rsid w:val="007279E6"/>
    <w:rsid w:val="00730999"/>
    <w:rsid w:val="00731F91"/>
    <w:rsid w:val="00733276"/>
    <w:rsid w:val="0073646D"/>
    <w:rsid w:val="00736BFC"/>
    <w:rsid w:val="00737BA5"/>
    <w:rsid w:val="0074210B"/>
    <w:rsid w:val="0074273D"/>
    <w:rsid w:val="00742C40"/>
    <w:rsid w:val="00743A45"/>
    <w:rsid w:val="007445E5"/>
    <w:rsid w:val="00745B6E"/>
    <w:rsid w:val="00750120"/>
    <w:rsid w:val="007504FF"/>
    <w:rsid w:val="007524B9"/>
    <w:rsid w:val="00754DC5"/>
    <w:rsid w:val="00755DA6"/>
    <w:rsid w:val="007579CC"/>
    <w:rsid w:val="00760FF6"/>
    <w:rsid w:val="00761482"/>
    <w:rsid w:val="00763D15"/>
    <w:rsid w:val="00775A9F"/>
    <w:rsid w:val="00776E25"/>
    <w:rsid w:val="007775DD"/>
    <w:rsid w:val="00781D34"/>
    <w:rsid w:val="007862A1"/>
    <w:rsid w:val="00787EA1"/>
    <w:rsid w:val="0079069D"/>
    <w:rsid w:val="00793355"/>
    <w:rsid w:val="00795673"/>
    <w:rsid w:val="00796CA8"/>
    <w:rsid w:val="007A1F4E"/>
    <w:rsid w:val="007A48A7"/>
    <w:rsid w:val="007A6DF3"/>
    <w:rsid w:val="007A7139"/>
    <w:rsid w:val="007A7402"/>
    <w:rsid w:val="007A7D2A"/>
    <w:rsid w:val="007B1756"/>
    <w:rsid w:val="007B5BAD"/>
    <w:rsid w:val="007B6120"/>
    <w:rsid w:val="007B616E"/>
    <w:rsid w:val="007B6A7D"/>
    <w:rsid w:val="007C2082"/>
    <w:rsid w:val="007C385D"/>
    <w:rsid w:val="007C3D15"/>
    <w:rsid w:val="007C43DD"/>
    <w:rsid w:val="007C4DB4"/>
    <w:rsid w:val="007D32FA"/>
    <w:rsid w:val="007D60FA"/>
    <w:rsid w:val="007D656F"/>
    <w:rsid w:val="007D6C37"/>
    <w:rsid w:val="007D6C3C"/>
    <w:rsid w:val="007D72FF"/>
    <w:rsid w:val="007E079C"/>
    <w:rsid w:val="007E0931"/>
    <w:rsid w:val="007E15B7"/>
    <w:rsid w:val="007E2122"/>
    <w:rsid w:val="007E270C"/>
    <w:rsid w:val="007E7F08"/>
    <w:rsid w:val="007F006C"/>
    <w:rsid w:val="007F1C5B"/>
    <w:rsid w:val="007F2526"/>
    <w:rsid w:val="007F32E2"/>
    <w:rsid w:val="007F3606"/>
    <w:rsid w:val="007F45A6"/>
    <w:rsid w:val="007F4D07"/>
    <w:rsid w:val="007F740C"/>
    <w:rsid w:val="0080229B"/>
    <w:rsid w:val="008024D4"/>
    <w:rsid w:val="00802530"/>
    <w:rsid w:val="0080291F"/>
    <w:rsid w:val="00803353"/>
    <w:rsid w:val="00803D8E"/>
    <w:rsid w:val="00805A0D"/>
    <w:rsid w:val="00813991"/>
    <w:rsid w:val="008156C4"/>
    <w:rsid w:val="00815BB6"/>
    <w:rsid w:val="008165ED"/>
    <w:rsid w:val="008174E3"/>
    <w:rsid w:val="008200AB"/>
    <w:rsid w:val="00820CA3"/>
    <w:rsid w:val="0082190D"/>
    <w:rsid w:val="00823A37"/>
    <w:rsid w:val="00823AF3"/>
    <w:rsid w:val="00825508"/>
    <w:rsid w:val="00826CDC"/>
    <w:rsid w:val="0082747A"/>
    <w:rsid w:val="00827918"/>
    <w:rsid w:val="00830757"/>
    <w:rsid w:val="00830A8A"/>
    <w:rsid w:val="00831DFA"/>
    <w:rsid w:val="008336F7"/>
    <w:rsid w:val="00834137"/>
    <w:rsid w:val="008346F4"/>
    <w:rsid w:val="00835BAD"/>
    <w:rsid w:val="00835C42"/>
    <w:rsid w:val="008362B9"/>
    <w:rsid w:val="00836DC8"/>
    <w:rsid w:val="008408B6"/>
    <w:rsid w:val="00840D13"/>
    <w:rsid w:val="00842985"/>
    <w:rsid w:val="008433EF"/>
    <w:rsid w:val="00844BB1"/>
    <w:rsid w:val="00853865"/>
    <w:rsid w:val="00854873"/>
    <w:rsid w:val="00854B57"/>
    <w:rsid w:val="00854F92"/>
    <w:rsid w:val="00856814"/>
    <w:rsid w:val="00856FFF"/>
    <w:rsid w:val="00857075"/>
    <w:rsid w:val="00861B63"/>
    <w:rsid w:val="00862CD7"/>
    <w:rsid w:val="00864556"/>
    <w:rsid w:val="008671F3"/>
    <w:rsid w:val="00870224"/>
    <w:rsid w:val="00870978"/>
    <w:rsid w:val="00870FCA"/>
    <w:rsid w:val="00873127"/>
    <w:rsid w:val="00874608"/>
    <w:rsid w:val="008747F7"/>
    <w:rsid w:val="00874C1F"/>
    <w:rsid w:val="008768D0"/>
    <w:rsid w:val="00876CF8"/>
    <w:rsid w:val="00881636"/>
    <w:rsid w:val="0088233F"/>
    <w:rsid w:val="00882448"/>
    <w:rsid w:val="00886ECA"/>
    <w:rsid w:val="00894734"/>
    <w:rsid w:val="0089501A"/>
    <w:rsid w:val="00896C60"/>
    <w:rsid w:val="008978C4"/>
    <w:rsid w:val="008A2004"/>
    <w:rsid w:val="008A24D9"/>
    <w:rsid w:val="008A2825"/>
    <w:rsid w:val="008A304E"/>
    <w:rsid w:val="008A55DC"/>
    <w:rsid w:val="008A5BA5"/>
    <w:rsid w:val="008B06C7"/>
    <w:rsid w:val="008B443D"/>
    <w:rsid w:val="008B46C8"/>
    <w:rsid w:val="008B5725"/>
    <w:rsid w:val="008B608F"/>
    <w:rsid w:val="008C1642"/>
    <w:rsid w:val="008C37E9"/>
    <w:rsid w:val="008C6C00"/>
    <w:rsid w:val="008D0D79"/>
    <w:rsid w:val="008D1114"/>
    <w:rsid w:val="008E112B"/>
    <w:rsid w:val="008E115C"/>
    <w:rsid w:val="008E2FFF"/>
    <w:rsid w:val="008E341F"/>
    <w:rsid w:val="008F0121"/>
    <w:rsid w:val="008F279E"/>
    <w:rsid w:val="008F3164"/>
    <w:rsid w:val="008F5623"/>
    <w:rsid w:val="008F63FF"/>
    <w:rsid w:val="008F6FF2"/>
    <w:rsid w:val="008F7F5E"/>
    <w:rsid w:val="009009E1"/>
    <w:rsid w:val="009013E7"/>
    <w:rsid w:val="00901BC7"/>
    <w:rsid w:val="00902B50"/>
    <w:rsid w:val="009036A5"/>
    <w:rsid w:val="00904BB5"/>
    <w:rsid w:val="00906C92"/>
    <w:rsid w:val="00907EA4"/>
    <w:rsid w:val="0091019E"/>
    <w:rsid w:val="009104F4"/>
    <w:rsid w:val="00911F1D"/>
    <w:rsid w:val="009122B2"/>
    <w:rsid w:val="009147B6"/>
    <w:rsid w:val="00914AF0"/>
    <w:rsid w:val="009153B8"/>
    <w:rsid w:val="0091585F"/>
    <w:rsid w:val="00916E19"/>
    <w:rsid w:val="00917AB6"/>
    <w:rsid w:val="00920CB2"/>
    <w:rsid w:val="00921BAE"/>
    <w:rsid w:val="009233BE"/>
    <w:rsid w:val="00924009"/>
    <w:rsid w:val="00924DA1"/>
    <w:rsid w:val="00924ED4"/>
    <w:rsid w:val="0092560D"/>
    <w:rsid w:val="00927E77"/>
    <w:rsid w:val="00930A8F"/>
    <w:rsid w:val="0093150B"/>
    <w:rsid w:val="00931D00"/>
    <w:rsid w:val="00932619"/>
    <w:rsid w:val="00934CA2"/>
    <w:rsid w:val="009357F0"/>
    <w:rsid w:val="00937390"/>
    <w:rsid w:val="00937DC8"/>
    <w:rsid w:val="00943D00"/>
    <w:rsid w:val="009454B9"/>
    <w:rsid w:val="0094574E"/>
    <w:rsid w:val="00946031"/>
    <w:rsid w:val="00946116"/>
    <w:rsid w:val="009511D4"/>
    <w:rsid w:val="0095142B"/>
    <w:rsid w:val="0095349D"/>
    <w:rsid w:val="00955F7A"/>
    <w:rsid w:val="009563BD"/>
    <w:rsid w:val="00957D52"/>
    <w:rsid w:val="00960CAC"/>
    <w:rsid w:val="00961201"/>
    <w:rsid w:val="009624CF"/>
    <w:rsid w:val="00964D90"/>
    <w:rsid w:val="00971BD1"/>
    <w:rsid w:val="00971F56"/>
    <w:rsid w:val="009725A6"/>
    <w:rsid w:val="00974175"/>
    <w:rsid w:val="009755AF"/>
    <w:rsid w:val="009767F3"/>
    <w:rsid w:val="00976BCF"/>
    <w:rsid w:val="00977832"/>
    <w:rsid w:val="009800A9"/>
    <w:rsid w:val="00981E0C"/>
    <w:rsid w:val="0098263E"/>
    <w:rsid w:val="00982F20"/>
    <w:rsid w:val="00984548"/>
    <w:rsid w:val="00986405"/>
    <w:rsid w:val="00987310"/>
    <w:rsid w:val="0099135B"/>
    <w:rsid w:val="0099420E"/>
    <w:rsid w:val="00996CE6"/>
    <w:rsid w:val="009A02CE"/>
    <w:rsid w:val="009A0736"/>
    <w:rsid w:val="009A0F82"/>
    <w:rsid w:val="009A4149"/>
    <w:rsid w:val="009B57E4"/>
    <w:rsid w:val="009C2610"/>
    <w:rsid w:val="009C3DD0"/>
    <w:rsid w:val="009C4952"/>
    <w:rsid w:val="009C4ACE"/>
    <w:rsid w:val="009C6661"/>
    <w:rsid w:val="009C69E3"/>
    <w:rsid w:val="009C6A48"/>
    <w:rsid w:val="009C6B09"/>
    <w:rsid w:val="009D0ECA"/>
    <w:rsid w:val="009D1B1E"/>
    <w:rsid w:val="009D1B4A"/>
    <w:rsid w:val="009D1CB6"/>
    <w:rsid w:val="009D25EC"/>
    <w:rsid w:val="009D717C"/>
    <w:rsid w:val="009D772B"/>
    <w:rsid w:val="009E0D4E"/>
    <w:rsid w:val="009E20DD"/>
    <w:rsid w:val="009E2E70"/>
    <w:rsid w:val="009E4761"/>
    <w:rsid w:val="009E5B55"/>
    <w:rsid w:val="009E5BA5"/>
    <w:rsid w:val="009E5BAB"/>
    <w:rsid w:val="009E6A93"/>
    <w:rsid w:val="009E73C3"/>
    <w:rsid w:val="009F154D"/>
    <w:rsid w:val="009F31DF"/>
    <w:rsid w:val="009F3730"/>
    <w:rsid w:val="009F55CF"/>
    <w:rsid w:val="009F652F"/>
    <w:rsid w:val="009F7A7C"/>
    <w:rsid w:val="00A0029F"/>
    <w:rsid w:val="00A00355"/>
    <w:rsid w:val="00A01223"/>
    <w:rsid w:val="00A0275F"/>
    <w:rsid w:val="00A0318A"/>
    <w:rsid w:val="00A03FD4"/>
    <w:rsid w:val="00A04CBC"/>
    <w:rsid w:val="00A05890"/>
    <w:rsid w:val="00A06169"/>
    <w:rsid w:val="00A06AA7"/>
    <w:rsid w:val="00A07307"/>
    <w:rsid w:val="00A10A34"/>
    <w:rsid w:val="00A12384"/>
    <w:rsid w:val="00A2310B"/>
    <w:rsid w:val="00A2340F"/>
    <w:rsid w:val="00A267C4"/>
    <w:rsid w:val="00A30C88"/>
    <w:rsid w:val="00A3121B"/>
    <w:rsid w:val="00A33420"/>
    <w:rsid w:val="00A336F7"/>
    <w:rsid w:val="00A35C6C"/>
    <w:rsid w:val="00A44796"/>
    <w:rsid w:val="00A4493B"/>
    <w:rsid w:val="00A45401"/>
    <w:rsid w:val="00A47C7B"/>
    <w:rsid w:val="00A5212F"/>
    <w:rsid w:val="00A5213E"/>
    <w:rsid w:val="00A5365C"/>
    <w:rsid w:val="00A54AF7"/>
    <w:rsid w:val="00A555D0"/>
    <w:rsid w:val="00A55803"/>
    <w:rsid w:val="00A5610B"/>
    <w:rsid w:val="00A56A85"/>
    <w:rsid w:val="00A62036"/>
    <w:rsid w:val="00A63902"/>
    <w:rsid w:val="00A64351"/>
    <w:rsid w:val="00A652CB"/>
    <w:rsid w:val="00A6652E"/>
    <w:rsid w:val="00A66BEB"/>
    <w:rsid w:val="00A67D35"/>
    <w:rsid w:val="00A7078F"/>
    <w:rsid w:val="00A721BB"/>
    <w:rsid w:val="00A73490"/>
    <w:rsid w:val="00A735C1"/>
    <w:rsid w:val="00A77ED0"/>
    <w:rsid w:val="00A83433"/>
    <w:rsid w:val="00A83468"/>
    <w:rsid w:val="00A8493D"/>
    <w:rsid w:val="00A84DC4"/>
    <w:rsid w:val="00A8566E"/>
    <w:rsid w:val="00A857A0"/>
    <w:rsid w:val="00A85A47"/>
    <w:rsid w:val="00A85F56"/>
    <w:rsid w:val="00A866B2"/>
    <w:rsid w:val="00A86FC9"/>
    <w:rsid w:val="00A91551"/>
    <w:rsid w:val="00A91B51"/>
    <w:rsid w:val="00A92B54"/>
    <w:rsid w:val="00A93284"/>
    <w:rsid w:val="00A9421D"/>
    <w:rsid w:val="00A961EF"/>
    <w:rsid w:val="00A963AD"/>
    <w:rsid w:val="00A96442"/>
    <w:rsid w:val="00A9778E"/>
    <w:rsid w:val="00A97D95"/>
    <w:rsid w:val="00AA0A92"/>
    <w:rsid w:val="00AA368D"/>
    <w:rsid w:val="00AA48C0"/>
    <w:rsid w:val="00AA4D76"/>
    <w:rsid w:val="00AA5A7D"/>
    <w:rsid w:val="00AA6EBE"/>
    <w:rsid w:val="00AA71BB"/>
    <w:rsid w:val="00AB2EA0"/>
    <w:rsid w:val="00AB31DD"/>
    <w:rsid w:val="00AB38EB"/>
    <w:rsid w:val="00AB4C12"/>
    <w:rsid w:val="00AB796E"/>
    <w:rsid w:val="00AB7ED4"/>
    <w:rsid w:val="00AC0E69"/>
    <w:rsid w:val="00AC1F91"/>
    <w:rsid w:val="00AC2045"/>
    <w:rsid w:val="00AC6C3E"/>
    <w:rsid w:val="00AC78CF"/>
    <w:rsid w:val="00AD32DC"/>
    <w:rsid w:val="00AD36B6"/>
    <w:rsid w:val="00AD7A9B"/>
    <w:rsid w:val="00AE0E7F"/>
    <w:rsid w:val="00AE0EBD"/>
    <w:rsid w:val="00AE2A3F"/>
    <w:rsid w:val="00AE39B9"/>
    <w:rsid w:val="00AE3E7D"/>
    <w:rsid w:val="00AE450C"/>
    <w:rsid w:val="00AE6872"/>
    <w:rsid w:val="00AF2A51"/>
    <w:rsid w:val="00AF4DD4"/>
    <w:rsid w:val="00AF5365"/>
    <w:rsid w:val="00B0127C"/>
    <w:rsid w:val="00B03294"/>
    <w:rsid w:val="00B03619"/>
    <w:rsid w:val="00B03991"/>
    <w:rsid w:val="00B04D38"/>
    <w:rsid w:val="00B10189"/>
    <w:rsid w:val="00B10A37"/>
    <w:rsid w:val="00B12251"/>
    <w:rsid w:val="00B13A15"/>
    <w:rsid w:val="00B13DB3"/>
    <w:rsid w:val="00B22799"/>
    <w:rsid w:val="00B23B16"/>
    <w:rsid w:val="00B25151"/>
    <w:rsid w:val="00B279DA"/>
    <w:rsid w:val="00B30342"/>
    <w:rsid w:val="00B33500"/>
    <w:rsid w:val="00B41C9B"/>
    <w:rsid w:val="00B435D3"/>
    <w:rsid w:val="00B43941"/>
    <w:rsid w:val="00B46CCC"/>
    <w:rsid w:val="00B47EA1"/>
    <w:rsid w:val="00B50E56"/>
    <w:rsid w:val="00B53781"/>
    <w:rsid w:val="00B549E1"/>
    <w:rsid w:val="00B57769"/>
    <w:rsid w:val="00B6125C"/>
    <w:rsid w:val="00B638B3"/>
    <w:rsid w:val="00B6408C"/>
    <w:rsid w:val="00B643BE"/>
    <w:rsid w:val="00B65CFA"/>
    <w:rsid w:val="00B70B38"/>
    <w:rsid w:val="00B71066"/>
    <w:rsid w:val="00B727C5"/>
    <w:rsid w:val="00B736C5"/>
    <w:rsid w:val="00B77C47"/>
    <w:rsid w:val="00B8025C"/>
    <w:rsid w:val="00B83FBF"/>
    <w:rsid w:val="00B84871"/>
    <w:rsid w:val="00B85016"/>
    <w:rsid w:val="00B85FB2"/>
    <w:rsid w:val="00B9050E"/>
    <w:rsid w:val="00B90E39"/>
    <w:rsid w:val="00B91C7D"/>
    <w:rsid w:val="00B93530"/>
    <w:rsid w:val="00BA0AE5"/>
    <w:rsid w:val="00BA6DB7"/>
    <w:rsid w:val="00BA7F9A"/>
    <w:rsid w:val="00BB2A97"/>
    <w:rsid w:val="00BB2B03"/>
    <w:rsid w:val="00BB4110"/>
    <w:rsid w:val="00BB6704"/>
    <w:rsid w:val="00BC2F00"/>
    <w:rsid w:val="00BC3662"/>
    <w:rsid w:val="00BC3E19"/>
    <w:rsid w:val="00BC5075"/>
    <w:rsid w:val="00BC63F6"/>
    <w:rsid w:val="00BC66C6"/>
    <w:rsid w:val="00BC6AF0"/>
    <w:rsid w:val="00BC6FF0"/>
    <w:rsid w:val="00BC7488"/>
    <w:rsid w:val="00BC7FA0"/>
    <w:rsid w:val="00BD0967"/>
    <w:rsid w:val="00BD0BE2"/>
    <w:rsid w:val="00BD1D0F"/>
    <w:rsid w:val="00BD31F8"/>
    <w:rsid w:val="00BE107F"/>
    <w:rsid w:val="00BE2882"/>
    <w:rsid w:val="00BE2EB9"/>
    <w:rsid w:val="00BE7B60"/>
    <w:rsid w:val="00BF0D08"/>
    <w:rsid w:val="00BF555C"/>
    <w:rsid w:val="00BF662C"/>
    <w:rsid w:val="00BF738C"/>
    <w:rsid w:val="00BF7737"/>
    <w:rsid w:val="00C01EA6"/>
    <w:rsid w:val="00C054A9"/>
    <w:rsid w:val="00C05750"/>
    <w:rsid w:val="00C05F55"/>
    <w:rsid w:val="00C070DB"/>
    <w:rsid w:val="00C070DE"/>
    <w:rsid w:val="00C10640"/>
    <w:rsid w:val="00C10C5D"/>
    <w:rsid w:val="00C11FB2"/>
    <w:rsid w:val="00C2065D"/>
    <w:rsid w:val="00C206F6"/>
    <w:rsid w:val="00C20804"/>
    <w:rsid w:val="00C21C80"/>
    <w:rsid w:val="00C22A80"/>
    <w:rsid w:val="00C2340F"/>
    <w:rsid w:val="00C2479D"/>
    <w:rsid w:val="00C273DC"/>
    <w:rsid w:val="00C309DB"/>
    <w:rsid w:val="00C30A74"/>
    <w:rsid w:val="00C30B48"/>
    <w:rsid w:val="00C31368"/>
    <w:rsid w:val="00C32C16"/>
    <w:rsid w:val="00C348B3"/>
    <w:rsid w:val="00C352C0"/>
    <w:rsid w:val="00C352DE"/>
    <w:rsid w:val="00C35EAD"/>
    <w:rsid w:val="00C37B8B"/>
    <w:rsid w:val="00C4153E"/>
    <w:rsid w:val="00C4170C"/>
    <w:rsid w:val="00C42750"/>
    <w:rsid w:val="00C42A14"/>
    <w:rsid w:val="00C430CA"/>
    <w:rsid w:val="00C461F7"/>
    <w:rsid w:val="00C51439"/>
    <w:rsid w:val="00C5232B"/>
    <w:rsid w:val="00C544F5"/>
    <w:rsid w:val="00C55384"/>
    <w:rsid w:val="00C611EE"/>
    <w:rsid w:val="00C620EF"/>
    <w:rsid w:val="00C62A8C"/>
    <w:rsid w:val="00C62F69"/>
    <w:rsid w:val="00C667BF"/>
    <w:rsid w:val="00C7068C"/>
    <w:rsid w:val="00C71F22"/>
    <w:rsid w:val="00C723D7"/>
    <w:rsid w:val="00C74B86"/>
    <w:rsid w:val="00C74ECB"/>
    <w:rsid w:val="00C76555"/>
    <w:rsid w:val="00C76A4B"/>
    <w:rsid w:val="00C813B2"/>
    <w:rsid w:val="00C82536"/>
    <w:rsid w:val="00C8717C"/>
    <w:rsid w:val="00C87C01"/>
    <w:rsid w:val="00C907B3"/>
    <w:rsid w:val="00C91F3F"/>
    <w:rsid w:val="00C926D5"/>
    <w:rsid w:val="00C939E7"/>
    <w:rsid w:val="00C93A6A"/>
    <w:rsid w:val="00C968FA"/>
    <w:rsid w:val="00C97E27"/>
    <w:rsid w:val="00CA3DBC"/>
    <w:rsid w:val="00CA418F"/>
    <w:rsid w:val="00CA41FF"/>
    <w:rsid w:val="00CA785D"/>
    <w:rsid w:val="00CB2DCE"/>
    <w:rsid w:val="00CC096C"/>
    <w:rsid w:val="00CC2789"/>
    <w:rsid w:val="00CC283F"/>
    <w:rsid w:val="00CC3B67"/>
    <w:rsid w:val="00CC4A10"/>
    <w:rsid w:val="00CC5721"/>
    <w:rsid w:val="00CC58C0"/>
    <w:rsid w:val="00CD031A"/>
    <w:rsid w:val="00CD1E7D"/>
    <w:rsid w:val="00CD3B55"/>
    <w:rsid w:val="00CD4BB7"/>
    <w:rsid w:val="00CD66F4"/>
    <w:rsid w:val="00CE30DC"/>
    <w:rsid w:val="00CF2C49"/>
    <w:rsid w:val="00CF39AD"/>
    <w:rsid w:val="00CF5599"/>
    <w:rsid w:val="00CF58FF"/>
    <w:rsid w:val="00CF5ABB"/>
    <w:rsid w:val="00CF726F"/>
    <w:rsid w:val="00CF7737"/>
    <w:rsid w:val="00D0280E"/>
    <w:rsid w:val="00D03B19"/>
    <w:rsid w:val="00D04C3D"/>
    <w:rsid w:val="00D06036"/>
    <w:rsid w:val="00D06B55"/>
    <w:rsid w:val="00D10BCE"/>
    <w:rsid w:val="00D13A4D"/>
    <w:rsid w:val="00D15481"/>
    <w:rsid w:val="00D20734"/>
    <w:rsid w:val="00D20A88"/>
    <w:rsid w:val="00D21D9C"/>
    <w:rsid w:val="00D266BA"/>
    <w:rsid w:val="00D30239"/>
    <w:rsid w:val="00D329E2"/>
    <w:rsid w:val="00D34525"/>
    <w:rsid w:val="00D35010"/>
    <w:rsid w:val="00D3514A"/>
    <w:rsid w:val="00D35F81"/>
    <w:rsid w:val="00D4132C"/>
    <w:rsid w:val="00D4149B"/>
    <w:rsid w:val="00D41F43"/>
    <w:rsid w:val="00D4203C"/>
    <w:rsid w:val="00D44E7E"/>
    <w:rsid w:val="00D472F8"/>
    <w:rsid w:val="00D5105E"/>
    <w:rsid w:val="00D53B1D"/>
    <w:rsid w:val="00D54488"/>
    <w:rsid w:val="00D55733"/>
    <w:rsid w:val="00D55A31"/>
    <w:rsid w:val="00D564B4"/>
    <w:rsid w:val="00D571EC"/>
    <w:rsid w:val="00D615A8"/>
    <w:rsid w:val="00D6266A"/>
    <w:rsid w:val="00D62752"/>
    <w:rsid w:val="00D6416C"/>
    <w:rsid w:val="00D64218"/>
    <w:rsid w:val="00D64D99"/>
    <w:rsid w:val="00D65EDA"/>
    <w:rsid w:val="00D67CF1"/>
    <w:rsid w:val="00D70E35"/>
    <w:rsid w:val="00D71C21"/>
    <w:rsid w:val="00D721B2"/>
    <w:rsid w:val="00D72961"/>
    <w:rsid w:val="00D72A12"/>
    <w:rsid w:val="00D741A1"/>
    <w:rsid w:val="00D77D90"/>
    <w:rsid w:val="00D81659"/>
    <w:rsid w:val="00D81890"/>
    <w:rsid w:val="00D82FDC"/>
    <w:rsid w:val="00D8338F"/>
    <w:rsid w:val="00D84A4A"/>
    <w:rsid w:val="00D84A5C"/>
    <w:rsid w:val="00D86114"/>
    <w:rsid w:val="00D8671C"/>
    <w:rsid w:val="00D878C8"/>
    <w:rsid w:val="00D901B5"/>
    <w:rsid w:val="00D916BE"/>
    <w:rsid w:val="00D925CB"/>
    <w:rsid w:val="00D928DF"/>
    <w:rsid w:val="00D95280"/>
    <w:rsid w:val="00D95A58"/>
    <w:rsid w:val="00DA0B22"/>
    <w:rsid w:val="00DA2220"/>
    <w:rsid w:val="00DA4403"/>
    <w:rsid w:val="00DA581A"/>
    <w:rsid w:val="00DA623F"/>
    <w:rsid w:val="00DB0D16"/>
    <w:rsid w:val="00DB13D7"/>
    <w:rsid w:val="00DB30BB"/>
    <w:rsid w:val="00DB3187"/>
    <w:rsid w:val="00DB3F9E"/>
    <w:rsid w:val="00DB49AC"/>
    <w:rsid w:val="00DB573A"/>
    <w:rsid w:val="00DB715B"/>
    <w:rsid w:val="00DB73FC"/>
    <w:rsid w:val="00DB7BAD"/>
    <w:rsid w:val="00DC0C67"/>
    <w:rsid w:val="00DC0E54"/>
    <w:rsid w:val="00DC1B1B"/>
    <w:rsid w:val="00DC2B98"/>
    <w:rsid w:val="00DC3346"/>
    <w:rsid w:val="00DC6AC5"/>
    <w:rsid w:val="00DC721D"/>
    <w:rsid w:val="00DD09FE"/>
    <w:rsid w:val="00DD11DD"/>
    <w:rsid w:val="00DD2127"/>
    <w:rsid w:val="00DD434E"/>
    <w:rsid w:val="00DD64B4"/>
    <w:rsid w:val="00DD78E2"/>
    <w:rsid w:val="00DE0AEA"/>
    <w:rsid w:val="00DE17E0"/>
    <w:rsid w:val="00DE1D2E"/>
    <w:rsid w:val="00DE30A3"/>
    <w:rsid w:val="00DE383E"/>
    <w:rsid w:val="00DE659A"/>
    <w:rsid w:val="00DE755E"/>
    <w:rsid w:val="00DF27F5"/>
    <w:rsid w:val="00DF5434"/>
    <w:rsid w:val="00DF7E33"/>
    <w:rsid w:val="00E02695"/>
    <w:rsid w:val="00E03DDA"/>
    <w:rsid w:val="00E041D5"/>
    <w:rsid w:val="00E06BAD"/>
    <w:rsid w:val="00E11525"/>
    <w:rsid w:val="00E14511"/>
    <w:rsid w:val="00E15A66"/>
    <w:rsid w:val="00E176C3"/>
    <w:rsid w:val="00E328B7"/>
    <w:rsid w:val="00E33D82"/>
    <w:rsid w:val="00E34E8A"/>
    <w:rsid w:val="00E43CBA"/>
    <w:rsid w:val="00E446DA"/>
    <w:rsid w:val="00E45C36"/>
    <w:rsid w:val="00E46DD6"/>
    <w:rsid w:val="00E50C9A"/>
    <w:rsid w:val="00E52509"/>
    <w:rsid w:val="00E53398"/>
    <w:rsid w:val="00E55F1C"/>
    <w:rsid w:val="00E56378"/>
    <w:rsid w:val="00E64F76"/>
    <w:rsid w:val="00E65ECF"/>
    <w:rsid w:val="00E66B4E"/>
    <w:rsid w:val="00E672D7"/>
    <w:rsid w:val="00E67E14"/>
    <w:rsid w:val="00E740FC"/>
    <w:rsid w:val="00E746BC"/>
    <w:rsid w:val="00E80183"/>
    <w:rsid w:val="00E81447"/>
    <w:rsid w:val="00E82999"/>
    <w:rsid w:val="00E83F99"/>
    <w:rsid w:val="00E84396"/>
    <w:rsid w:val="00E84D6F"/>
    <w:rsid w:val="00E84F4F"/>
    <w:rsid w:val="00E9061F"/>
    <w:rsid w:val="00E91CE0"/>
    <w:rsid w:val="00E91DC9"/>
    <w:rsid w:val="00E92C63"/>
    <w:rsid w:val="00E9311C"/>
    <w:rsid w:val="00EA13DE"/>
    <w:rsid w:val="00EA16FD"/>
    <w:rsid w:val="00EA1CF6"/>
    <w:rsid w:val="00EA3867"/>
    <w:rsid w:val="00EA517F"/>
    <w:rsid w:val="00EA6D41"/>
    <w:rsid w:val="00EB03AE"/>
    <w:rsid w:val="00EB0E19"/>
    <w:rsid w:val="00EB202A"/>
    <w:rsid w:val="00EC1F7B"/>
    <w:rsid w:val="00EC1FEB"/>
    <w:rsid w:val="00EC2C7B"/>
    <w:rsid w:val="00ED01C7"/>
    <w:rsid w:val="00ED0BBB"/>
    <w:rsid w:val="00ED0C26"/>
    <w:rsid w:val="00ED2B8B"/>
    <w:rsid w:val="00ED4C7A"/>
    <w:rsid w:val="00ED700B"/>
    <w:rsid w:val="00ED76D5"/>
    <w:rsid w:val="00EE1AB5"/>
    <w:rsid w:val="00EE385C"/>
    <w:rsid w:val="00EE7EB5"/>
    <w:rsid w:val="00EF4247"/>
    <w:rsid w:val="00EF6409"/>
    <w:rsid w:val="00EF6D8A"/>
    <w:rsid w:val="00EF7759"/>
    <w:rsid w:val="00EF7779"/>
    <w:rsid w:val="00F0018F"/>
    <w:rsid w:val="00F0297B"/>
    <w:rsid w:val="00F03361"/>
    <w:rsid w:val="00F0422A"/>
    <w:rsid w:val="00F04B5C"/>
    <w:rsid w:val="00F054CF"/>
    <w:rsid w:val="00F065B3"/>
    <w:rsid w:val="00F0704A"/>
    <w:rsid w:val="00F076AF"/>
    <w:rsid w:val="00F13007"/>
    <w:rsid w:val="00F13FF1"/>
    <w:rsid w:val="00F1630A"/>
    <w:rsid w:val="00F17367"/>
    <w:rsid w:val="00F17934"/>
    <w:rsid w:val="00F26877"/>
    <w:rsid w:val="00F27B3F"/>
    <w:rsid w:val="00F27E78"/>
    <w:rsid w:val="00F30943"/>
    <w:rsid w:val="00F30AC0"/>
    <w:rsid w:val="00F30B3A"/>
    <w:rsid w:val="00F31DF4"/>
    <w:rsid w:val="00F32704"/>
    <w:rsid w:val="00F33D9F"/>
    <w:rsid w:val="00F34C1E"/>
    <w:rsid w:val="00F351B1"/>
    <w:rsid w:val="00F35DDF"/>
    <w:rsid w:val="00F36893"/>
    <w:rsid w:val="00F36BD4"/>
    <w:rsid w:val="00F37DF5"/>
    <w:rsid w:val="00F42F76"/>
    <w:rsid w:val="00F44205"/>
    <w:rsid w:val="00F5010A"/>
    <w:rsid w:val="00F53CDB"/>
    <w:rsid w:val="00F60074"/>
    <w:rsid w:val="00F60472"/>
    <w:rsid w:val="00F626D2"/>
    <w:rsid w:val="00F677C2"/>
    <w:rsid w:val="00F7020B"/>
    <w:rsid w:val="00F7064B"/>
    <w:rsid w:val="00F71586"/>
    <w:rsid w:val="00F7169D"/>
    <w:rsid w:val="00F718A1"/>
    <w:rsid w:val="00F71F6B"/>
    <w:rsid w:val="00F740E9"/>
    <w:rsid w:val="00F742D8"/>
    <w:rsid w:val="00F74DDB"/>
    <w:rsid w:val="00F75BA0"/>
    <w:rsid w:val="00F7708E"/>
    <w:rsid w:val="00F7749E"/>
    <w:rsid w:val="00F77651"/>
    <w:rsid w:val="00F81232"/>
    <w:rsid w:val="00F83E5E"/>
    <w:rsid w:val="00F85284"/>
    <w:rsid w:val="00F874F3"/>
    <w:rsid w:val="00F90FAA"/>
    <w:rsid w:val="00F914E7"/>
    <w:rsid w:val="00F9162A"/>
    <w:rsid w:val="00F916CD"/>
    <w:rsid w:val="00F938E5"/>
    <w:rsid w:val="00F94EB2"/>
    <w:rsid w:val="00F966CB"/>
    <w:rsid w:val="00FA0843"/>
    <w:rsid w:val="00FA2C17"/>
    <w:rsid w:val="00FA3FF5"/>
    <w:rsid w:val="00FA56A4"/>
    <w:rsid w:val="00FA5A97"/>
    <w:rsid w:val="00FA5E38"/>
    <w:rsid w:val="00FB13F1"/>
    <w:rsid w:val="00FB2B1B"/>
    <w:rsid w:val="00FB316D"/>
    <w:rsid w:val="00FB3DD6"/>
    <w:rsid w:val="00FB4D6A"/>
    <w:rsid w:val="00FB5643"/>
    <w:rsid w:val="00FB57EA"/>
    <w:rsid w:val="00FC03BB"/>
    <w:rsid w:val="00FC091F"/>
    <w:rsid w:val="00FC2504"/>
    <w:rsid w:val="00FC37E3"/>
    <w:rsid w:val="00FC431B"/>
    <w:rsid w:val="00FC4A42"/>
    <w:rsid w:val="00FC6DF4"/>
    <w:rsid w:val="00FC787B"/>
    <w:rsid w:val="00FC7FF9"/>
    <w:rsid w:val="00FD0101"/>
    <w:rsid w:val="00FD3EDA"/>
    <w:rsid w:val="00FD4527"/>
    <w:rsid w:val="00FD4B6C"/>
    <w:rsid w:val="00FD52F0"/>
    <w:rsid w:val="00FD65D0"/>
    <w:rsid w:val="00FD6F82"/>
    <w:rsid w:val="00FD7725"/>
    <w:rsid w:val="00FD77FC"/>
    <w:rsid w:val="00FE176E"/>
    <w:rsid w:val="00FE3875"/>
    <w:rsid w:val="00FE4873"/>
    <w:rsid w:val="00FE7280"/>
    <w:rsid w:val="00FF1462"/>
    <w:rsid w:val="00FF240F"/>
    <w:rsid w:val="00FF70E5"/>
    <w:rsid w:val="00FF72C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2C8C"/>
    <w:rPr>
      <w:rFonts w:ascii="Times New Roman" w:eastAsia="Times New Roman" w:hAnsi="Times New Roman"/>
      <w:sz w:val="24"/>
      <w:szCs w:val="24"/>
    </w:rPr>
  </w:style>
  <w:style w:type="paragraph" w:styleId="1">
    <w:name w:val="heading 1"/>
    <w:basedOn w:val="a"/>
    <w:next w:val="a"/>
    <w:link w:val="10"/>
    <w:uiPriority w:val="9"/>
    <w:qFormat/>
    <w:rsid w:val="0025059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
    <w:semiHidden/>
    <w:unhideWhenUsed/>
    <w:qFormat/>
    <w:rsid w:val="008200AB"/>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F17934"/>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585F"/>
    <w:pPr>
      <w:ind w:left="720"/>
      <w:contextualSpacing/>
    </w:pPr>
  </w:style>
  <w:style w:type="paragraph" w:styleId="a4">
    <w:name w:val="Normal (Web)"/>
    <w:basedOn w:val="a"/>
    <w:uiPriority w:val="99"/>
    <w:rsid w:val="004259DE"/>
    <w:pPr>
      <w:suppressAutoHyphens/>
      <w:spacing w:before="100" w:after="100"/>
    </w:pPr>
    <w:rPr>
      <w:lang w:eastAsia="zh-CN"/>
    </w:rPr>
  </w:style>
  <w:style w:type="paragraph" w:styleId="a5">
    <w:name w:val="Balloon Text"/>
    <w:basedOn w:val="a"/>
    <w:link w:val="a6"/>
    <w:uiPriority w:val="99"/>
    <w:semiHidden/>
    <w:unhideWhenUsed/>
    <w:rsid w:val="00576A88"/>
    <w:rPr>
      <w:rFonts w:ascii="Tahoma" w:hAnsi="Tahoma" w:cs="Tahoma"/>
      <w:sz w:val="16"/>
      <w:szCs w:val="16"/>
    </w:rPr>
  </w:style>
  <w:style w:type="character" w:customStyle="1" w:styleId="a6">
    <w:name w:val="Текст выноски Знак"/>
    <w:basedOn w:val="a0"/>
    <w:link w:val="a5"/>
    <w:uiPriority w:val="99"/>
    <w:semiHidden/>
    <w:rsid w:val="00576A88"/>
    <w:rPr>
      <w:rFonts w:ascii="Tahoma" w:eastAsia="Times New Roman" w:hAnsi="Tahoma" w:cs="Tahoma"/>
      <w:sz w:val="16"/>
      <w:szCs w:val="16"/>
      <w:lang w:val="ru-RU" w:eastAsia="ru-RU"/>
    </w:rPr>
  </w:style>
  <w:style w:type="character" w:styleId="a7">
    <w:name w:val="Hyperlink"/>
    <w:basedOn w:val="a0"/>
    <w:uiPriority w:val="99"/>
    <w:semiHidden/>
    <w:unhideWhenUsed/>
    <w:rsid w:val="00125CA1"/>
    <w:rPr>
      <w:color w:val="0000FF"/>
      <w:u w:val="single"/>
    </w:rPr>
  </w:style>
  <w:style w:type="character" w:customStyle="1" w:styleId="apple-converted-space">
    <w:name w:val="apple-converted-space"/>
    <w:basedOn w:val="a0"/>
    <w:rsid w:val="00125CA1"/>
  </w:style>
  <w:style w:type="paragraph" w:styleId="a8">
    <w:name w:val="header"/>
    <w:basedOn w:val="a"/>
    <w:link w:val="a9"/>
    <w:uiPriority w:val="99"/>
    <w:unhideWhenUsed/>
    <w:rsid w:val="00AF2A51"/>
    <w:pPr>
      <w:tabs>
        <w:tab w:val="center" w:pos="4677"/>
        <w:tab w:val="right" w:pos="9355"/>
      </w:tabs>
    </w:pPr>
  </w:style>
  <w:style w:type="character" w:customStyle="1" w:styleId="a9">
    <w:name w:val="Верхний колонтитул Знак"/>
    <w:basedOn w:val="a0"/>
    <w:link w:val="a8"/>
    <w:uiPriority w:val="99"/>
    <w:rsid w:val="00AF2A51"/>
    <w:rPr>
      <w:rFonts w:ascii="Times New Roman" w:eastAsia="Times New Roman" w:hAnsi="Times New Roman"/>
      <w:sz w:val="24"/>
      <w:szCs w:val="24"/>
    </w:rPr>
  </w:style>
  <w:style w:type="paragraph" w:styleId="aa">
    <w:name w:val="footer"/>
    <w:basedOn w:val="a"/>
    <w:link w:val="ab"/>
    <w:uiPriority w:val="99"/>
    <w:unhideWhenUsed/>
    <w:rsid w:val="00AF2A51"/>
    <w:pPr>
      <w:tabs>
        <w:tab w:val="center" w:pos="4677"/>
        <w:tab w:val="right" w:pos="9355"/>
      </w:tabs>
    </w:pPr>
  </w:style>
  <w:style w:type="character" w:customStyle="1" w:styleId="ab">
    <w:name w:val="Нижний колонтитул Знак"/>
    <w:basedOn w:val="a0"/>
    <w:link w:val="aa"/>
    <w:uiPriority w:val="99"/>
    <w:rsid w:val="00AF2A51"/>
    <w:rPr>
      <w:rFonts w:ascii="Times New Roman" w:eastAsia="Times New Roman" w:hAnsi="Times New Roman"/>
      <w:sz w:val="24"/>
      <w:szCs w:val="24"/>
    </w:rPr>
  </w:style>
  <w:style w:type="character" w:customStyle="1" w:styleId="10">
    <w:name w:val="Заголовок 1 Знак"/>
    <w:basedOn w:val="a0"/>
    <w:link w:val="1"/>
    <w:uiPriority w:val="9"/>
    <w:rsid w:val="00250593"/>
    <w:rPr>
      <w:rFonts w:asciiTheme="majorHAnsi" w:eastAsiaTheme="majorEastAsia" w:hAnsiTheme="majorHAnsi" w:cstheme="majorBidi"/>
      <w:color w:val="365F91" w:themeColor="accent1" w:themeShade="BF"/>
      <w:sz w:val="32"/>
      <w:szCs w:val="32"/>
    </w:rPr>
  </w:style>
  <w:style w:type="numbering" w:customStyle="1" w:styleId="11">
    <w:name w:val="Нет списка1"/>
    <w:next w:val="a2"/>
    <w:uiPriority w:val="99"/>
    <w:semiHidden/>
    <w:unhideWhenUsed/>
    <w:rsid w:val="00E53398"/>
  </w:style>
  <w:style w:type="paragraph" w:styleId="ac">
    <w:name w:val="No Spacing"/>
    <w:uiPriority w:val="1"/>
    <w:qFormat/>
    <w:rsid w:val="00B03619"/>
    <w:rPr>
      <w:rFonts w:asciiTheme="minorHAnsi" w:eastAsiaTheme="minorHAnsi" w:hAnsiTheme="minorHAnsi" w:cstheme="minorBidi"/>
      <w:sz w:val="22"/>
      <w:szCs w:val="22"/>
      <w:lang w:eastAsia="en-US"/>
    </w:rPr>
  </w:style>
  <w:style w:type="paragraph" w:styleId="HTML">
    <w:name w:val="HTML Preformatted"/>
    <w:basedOn w:val="a"/>
    <w:link w:val="HTML0"/>
    <w:uiPriority w:val="99"/>
    <w:semiHidden/>
    <w:unhideWhenUsed/>
    <w:rsid w:val="00F626D2"/>
    <w:rPr>
      <w:rFonts w:ascii="Consolas" w:hAnsi="Consolas"/>
      <w:sz w:val="20"/>
      <w:szCs w:val="20"/>
    </w:rPr>
  </w:style>
  <w:style w:type="character" w:customStyle="1" w:styleId="HTML0">
    <w:name w:val="Стандартный HTML Знак"/>
    <w:basedOn w:val="a0"/>
    <w:link w:val="HTML"/>
    <w:uiPriority w:val="99"/>
    <w:semiHidden/>
    <w:rsid w:val="00F626D2"/>
    <w:rPr>
      <w:rFonts w:ascii="Consolas" w:eastAsia="Times New Roman" w:hAnsi="Consolas"/>
    </w:rPr>
  </w:style>
  <w:style w:type="character" w:customStyle="1" w:styleId="y2iqfc">
    <w:name w:val="y2iqfc"/>
    <w:basedOn w:val="a0"/>
    <w:rsid w:val="00EF7759"/>
  </w:style>
  <w:style w:type="paragraph" w:customStyle="1" w:styleId="rvps2">
    <w:name w:val="rvps2"/>
    <w:basedOn w:val="a"/>
    <w:rsid w:val="0066041E"/>
    <w:pPr>
      <w:spacing w:before="100" w:beforeAutospacing="1" w:after="100" w:afterAutospacing="1"/>
    </w:pPr>
  </w:style>
  <w:style w:type="character" w:customStyle="1" w:styleId="rvts9">
    <w:name w:val="rvts9"/>
    <w:basedOn w:val="a0"/>
    <w:rsid w:val="0066041E"/>
  </w:style>
  <w:style w:type="paragraph" w:customStyle="1" w:styleId="Standard">
    <w:name w:val="Standard"/>
    <w:rsid w:val="006019FB"/>
    <w:pPr>
      <w:suppressAutoHyphens/>
      <w:autoSpaceDN w:val="0"/>
      <w:textAlignment w:val="baseline"/>
    </w:pPr>
    <w:rPr>
      <w:rFonts w:ascii="Times New Roman" w:eastAsia="Times New Roman" w:hAnsi="Times New Roman"/>
      <w:kern w:val="3"/>
      <w:sz w:val="28"/>
      <w:lang w:eastAsia="zh-CN"/>
    </w:rPr>
  </w:style>
  <w:style w:type="character" w:customStyle="1" w:styleId="Internetlink">
    <w:name w:val="Internet link"/>
    <w:rsid w:val="006019FB"/>
    <w:rPr>
      <w:color w:val="0000FF"/>
      <w:u w:val="single"/>
    </w:rPr>
  </w:style>
  <w:style w:type="character" w:styleId="ad">
    <w:name w:val="annotation reference"/>
    <w:basedOn w:val="a0"/>
    <w:uiPriority w:val="99"/>
    <w:semiHidden/>
    <w:unhideWhenUsed/>
    <w:rsid w:val="004B1CCC"/>
    <w:rPr>
      <w:sz w:val="16"/>
      <w:szCs w:val="16"/>
    </w:rPr>
  </w:style>
  <w:style w:type="paragraph" w:styleId="ae">
    <w:name w:val="annotation text"/>
    <w:basedOn w:val="a"/>
    <w:link w:val="af"/>
    <w:uiPriority w:val="99"/>
    <w:semiHidden/>
    <w:unhideWhenUsed/>
    <w:rsid w:val="004B1CCC"/>
    <w:rPr>
      <w:sz w:val="20"/>
      <w:szCs w:val="20"/>
    </w:rPr>
  </w:style>
  <w:style w:type="character" w:customStyle="1" w:styleId="af">
    <w:name w:val="Текст примечания Знак"/>
    <w:basedOn w:val="a0"/>
    <w:link w:val="ae"/>
    <w:uiPriority w:val="99"/>
    <w:semiHidden/>
    <w:rsid w:val="004B1CCC"/>
    <w:rPr>
      <w:rFonts w:ascii="Times New Roman" w:eastAsia="Times New Roman" w:hAnsi="Times New Roman"/>
    </w:rPr>
  </w:style>
  <w:style w:type="paragraph" w:styleId="af0">
    <w:name w:val="annotation subject"/>
    <w:basedOn w:val="ae"/>
    <w:next w:val="ae"/>
    <w:link w:val="af1"/>
    <w:uiPriority w:val="99"/>
    <w:semiHidden/>
    <w:unhideWhenUsed/>
    <w:rsid w:val="004B1CCC"/>
    <w:rPr>
      <w:b/>
      <w:bCs/>
    </w:rPr>
  </w:style>
  <w:style w:type="character" w:customStyle="1" w:styleId="af1">
    <w:name w:val="Тема примечания Знак"/>
    <w:basedOn w:val="af"/>
    <w:link w:val="af0"/>
    <w:uiPriority w:val="99"/>
    <w:semiHidden/>
    <w:rsid w:val="004B1CCC"/>
    <w:rPr>
      <w:rFonts w:ascii="Times New Roman" w:eastAsia="Times New Roman" w:hAnsi="Times New Roman"/>
      <w:b/>
      <w:bCs/>
    </w:rPr>
  </w:style>
  <w:style w:type="character" w:customStyle="1" w:styleId="docdata">
    <w:name w:val="docdata"/>
    <w:aliases w:val="docy,v5,5143,baiaagaaboqcaaadtriaaavbegaaaaaaaaaaaaaaaaaaaaaaaaaaaaaaaaaaaaaaaaaaaaaaaaaaaaaaaaaaaaaaaaaaaaaaaaaaaaaaaaaaaaaaaaaaaaaaaaaaaaaaaaaaaaaaaaaaaaaaaaaaaaaaaaaaaaaaaaaaaaaaaaaaaaaaaaaaaaaaaaaaaaaaaaaaaaaaaaaaaaaaaaaaaaaaaaaaaaaaaaaaaaaa"/>
    <w:basedOn w:val="a0"/>
    <w:rsid w:val="006D2909"/>
  </w:style>
  <w:style w:type="paragraph" w:customStyle="1" w:styleId="16621">
    <w:name w:val="16621"/>
    <w:aliases w:val="baiaagaaboqcaaadiz8aaauxpwaaaaaaaaaaaaaaaaaaaaaaaaaaaaaaaaaaaaaaaaaaaaaaaaaaaaaaaaaaaaaaaaaaaaaaaaaaaaaaaaaaaaaaaaaaaaaaaaaaaaaaaaaaaaaaaaaaaaaaaaaaaaaaaaaaaaaaaaaaaaaaaaaaaaaaaaaaaaaaaaaaaaaaaaaaaaaaaaaaaaaaaaaaaaaaaaaaaaaaaaaaaaa"/>
    <w:basedOn w:val="a"/>
    <w:rsid w:val="000C6E88"/>
    <w:pPr>
      <w:spacing w:before="100" w:beforeAutospacing="1" w:after="100" w:afterAutospacing="1"/>
    </w:pPr>
  </w:style>
  <w:style w:type="paragraph" w:customStyle="1" w:styleId="4397">
    <w:name w:val="4397"/>
    <w:aliases w:val="baiaagaaboqcaaad/awaaaukdqaaaaaaaaaaaaaaaaaaaaaaaaaaaaaaaaaaaaaaaaaaaaaaaaaaaaaaaaaaaaaaaaaaaaaaaaaaaaaaaaaaaaaaaaaaaaaaaaaaaaaaaaaaaaaaaaaaaaaaaaaaaaaaaaaaaaaaaaaaaaaaaaaaaaaaaaaaaaaaaaaaaaaaaaaaaaaaaaaaaaaaaaaaaaaaaaaaaaaaaaaaaaaa"/>
    <w:basedOn w:val="a"/>
    <w:rsid w:val="0033539B"/>
    <w:pPr>
      <w:spacing w:before="100" w:beforeAutospacing="1" w:after="100" w:afterAutospacing="1"/>
    </w:pPr>
  </w:style>
  <w:style w:type="character" w:customStyle="1" w:styleId="5039">
    <w:name w:val="5039"/>
    <w:aliases w:val="baiaagaaboqcaaadfg8aaawmdwaaaaaaaaaaaaaaaaaaaaaaaaaaaaaaaaaaaaaaaaaaaaaaaaaaaaaaaaaaaaaaaaaaaaaaaaaaaaaaaaaaaaaaaaaaaaaaaaaaaaaaaaaaaaaaaaaaaaaaaaaaaaaaaaaaaaaaaaaaaaaaaaaaaaaaaaaaaaaaaaaaaaaaaaaaaaaaaaaaaaaaaaaaaaaaaaaaaaaaaaaaaaaa"/>
    <w:basedOn w:val="a0"/>
    <w:rsid w:val="0033539B"/>
  </w:style>
  <w:style w:type="character" w:customStyle="1" w:styleId="30">
    <w:name w:val="Заголовок 3 Знак"/>
    <w:basedOn w:val="a0"/>
    <w:link w:val="3"/>
    <w:uiPriority w:val="9"/>
    <w:semiHidden/>
    <w:rsid w:val="008200AB"/>
    <w:rPr>
      <w:rFonts w:asciiTheme="majorHAnsi" w:eastAsiaTheme="majorEastAsia" w:hAnsiTheme="majorHAnsi" w:cstheme="majorBidi"/>
      <w:b/>
      <w:bCs/>
      <w:color w:val="4F81BD" w:themeColor="accent1"/>
      <w:sz w:val="24"/>
      <w:szCs w:val="24"/>
    </w:rPr>
  </w:style>
  <w:style w:type="character" w:customStyle="1" w:styleId="40">
    <w:name w:val="Заголовок 4 Знак"/>
    <w:basedOn w:val="a0"/>
    <w:link w:val="4"/>
    <w:uiPriority w:val="9"/>
    <w:semiHidden/>
    <w:rsid w:val="00F17934"/>
    <w:rPr>
      <w:rFonts w:asciiTheme="majorHAnsi" w:eastAsiaTheme="majorEastAsia" w:hAnsiTheme="majorHAnsi" w:cstheme="majorBidi"/>
      <w:b/>
      <w:bCs/>
      <w:i/>
      <w:iCs/>
      <w:color w:val="4F81BD" w:themeColor="accen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2C8C"/>
    <w:rPr>
      <w:rFonts w:ascii="Times New Roman" w:eastAsia="Times New Roman" w:hAnsi="Times New Roman"/>
      <w:sz w:val="24"/>
      <w:szCs w:val="24"/>
    </w:rPr>
  </w:style>
  <w:style w:type="paragraph" w:styleId="1">
    <w:name w:val="heading 1"/>
    <w:basedOn w:val="a"/>
    <w:next w:val="a"/>
    <w:link w:val="10"/>
    <w:uiPriority w:val="9"/>
    <w:qFormat/>
    <w:rsid w:val="0025059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
    <w:semiHidden/>
    <w:unhideWhenUsed/>
    <w:qFormat/>
    <w:rsid w:val="008200AB"/>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F17934"/>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585F"/>
    <w:pPr>
      <w:ind w:left="720"/>
      <w:contextualSpacing/>
    </w:pPr>
  </w:style>
  <w:style w:type="paragraph" w:styleId="a4">
    <w:name w:val="Normal (Web)"/>
    <w:basedOn w:val="a"/>
    <w:uiPriority w:val="99"/>
    <w:rsid w:val="004259DE"/>
    <w:pPr>
      <w:suppressAutoHyphens/>
      <w:spacing w:before="100" w:after="100"/>
    </w:pPr>
    <w:rPr>
      <w:lang w:eastAsia="zh-CN"/>
    </w:rPr>
  </w:style>
  <w:style w:type="paragraph" w:styleId="a5">
    <w:name w:val="Balloon Text"/>
    <w:basedOn w:val="a"/>
    <w:link w:val="a6"/>
    <w:uiPriority w:val="99"/>
    <w:semiHidden/>
    <w:unhideWhenUsed/>
    <w:rsid w:val="00576A88"/>
    <w:rPr>
      <w:rFonts w:ascii="Tahoma" w:hAnsi="Tahoma" w:cs="Tahoma"/>
      <w:sz w:val="16"/>
      <w:szCs w:val="16"/>
    </w:rPr>
  </w:style>
  <w:style w:type="character" w:customStyle="1" w:styleId="a6">
    <w:name w:val="Текст выноски Знак"/>
    <w:basedOn w:val="a0"/>
    <w:link w:val="a5"/>
    <w:uiPriority w:val="99"/>
    <w:semiHidden/>
    <w:rsid w:val="00576A88"/>
    <w:rPr>
      <w:rFonts w:ascii="Tahoma" w:eastAsia="Times New Roman" w:hAnsi="Tahoma" w:cs="Tahoma"/>
      <w:sz w:val="16"/>
      <w:szCs w:val="16"/>
      <w:lang w:val="ru-RU" w:eastAsia="ru-RU"/>
    </w:rPr>
  </w:style>
  <w:style w:type="character" w:styleId="a7">
    <w:name w:val="Hyperlink"/>
    <w:basedOn w:val="a0"/>
    <w:uiPriority w:val="99"/>
    <w:semiHidden/>
    <w:unhideWhenUsed/>
    <w:rsid w:val="00125CA1"/>
    <w:rPr>
      <w:color w:val="0000FF"/>
      <w:u w:val="single"/>
    </w:rPr>
  </w:style>
  <w:style w:type="character" w:customStyle="1" w:styleId="apple-converted-space">
    <w:name w:val="apple-converted-space"/>
    <w:basedOn w:val="a0"/>
    <w:rsid w:val="00125CA1"/>
  </w:style>
  <w:style w:type="paragraph" w:styleId="a8">
    <w:name w:val="header"/>
    <w:basedOn w:val="a"/>
    <w:link w:val="a9"/>
    <w:uiPriority w:val="99"/>
    <w:unhideWhenUsed/>
    <w:rsid w:val="00AF2A51"/>
    <w:pPr>
      <w:tabs>
        <w:tab w:val="center" w:pos="4677"/>
        <w:tab w:val="right" w:pos="9355"/>
      </w:tabs>
    </w:pPr>
  </w:style>
  <w:style w:type="character" w:customStyle="1" w:styleId="a9">
    <w:name w:val="Верхний колонтитул Знак"/>
    <w:basedOn w:val="a0"/>
    <w:link w:val="a8"/>
    <w:uiPriority w:val="99"/>
    <w:rsid w:val="00AF2A51"/>
    <w:rPr>
      <w:rFonts w:ascii="Times New Roman" w:eastAsia="Times New Roman" w:hAnsi="Times New Roman"/>
      <w:sz w:val="24"/>
      <w:szCs w:val="24"/>
    </w:rPr>
  </w:style>
  <w:style w:type="paragraph" w:styleId="aa">
    <w:name w:val="footer"/>
    <w:basedOn w:val="a"/>
    <w:link w:val="ab"/>
    <w:uiPriority w:val="99"/>
    <w:unhideWhenUsed/>
    <w:rsid w:val="00AF2A51"/>
    <w:pPr>
      <w:tabs>
        <w:tab w:val="center" w:pos="4677"/>
        <w:tab w:val="right" w:pos="9355"/>
      </w:tabs>
    </w:pPr>
  </w:style>
  <w:style w:type="character" w:customStyle="1" w:styleId="ab">
    <w:name w:val="Нижний колонтитул Знак"/>
    <w:basedOn w:val="a0"/>
    <w:link w:val="aa"/>
    <w:uiPriority w:val="99"/>
    <w:rsid w:val="00AF2A51"/>
    <w:rPr>
      <w:rFonts w:ascii="Times New Roman" w:eastAsia="Times New Roman" w:hAnsi="Times New Roman"/>
      <w:sz w:val="24"/>
      <w:szCs w:val="24"/>
    </w:rPr>
  </w:style>
  <w:style w:type="character" w:customStyle="1" w:styleId="10">
    <w:name w:val="Заголовок 1 Знак"/>
    <w:basedOn w:val="a0"/>
    <w:link w:val="1"/>
    <w:uiPriority w:val="9"/>
    <w:rsid w:val="00250593"/>
    <w:rPr>
      <w:rFonts w:asciiTheme="majorHAnsi" w:eastAsiaTheme="majorEastAsia" w:hAnsiTheme="majorHAnsi" w:cstheme="majorBidi"/>
      <w:color w:val="365F91" w:themeColor="accent1" w:themeShade="BF"/>
      <w:sz w:val="32"/>
      <w:szCs w:val="32"/>
    </w:rPr>
  </w:style>
  <w:style w:type="numbering" w:customStyle="1" w:styleId="11">
    <w:name w:val="Нет списка1"/>
    <w:next w:val="a2"/>
    <w:uiPriority w:val="99"/>
    <w:semiHidden/>
    <w:unhideWhenUsed/>
    <w:rsid w:val="00E53398"/>
  </w:style>
  <w:style w:type="paragraph" w:styleId="ac">
    <w:name w:val="No Spacing"/>
    <w:uiPriority w:val="1"/>
    <w:qFormat/>
    <w:rsid w:val="00B03619"/>
    <w:rPr>
      <w:rFonts w:asciiTheme="minorHAnsi" w:eastAsiaTheme="minorHAnsi" w:hAnsiTheme="minorHAnsi" w:cstheme="minorBidi"/>
      <w:sz w:val="22"/>
      <w:szCs w:val="22"/>
      <w:lang w:eastAsia="en-US"/>
    </w:rPr>
  </w:style>
  <w:style w:type="paragraph" w:styleId="HTML">
    <w:name w:val="HTML Preformatted"/>
    <w:basedOn w:val="a"/>
    <w:link w:val="HTML0"/>
    <w:uiPriority w:val="99"/>
    <w:semiHidden/>
    <w:unhideWhenUsed/>
    <w:rsid w:val="00F626D2"/>
    <w:rPr>
      <w:rFonts w:ascii="Consolas" w:hAnsi="Consolas"/>
      <w:sz w:val="20"/>
      <w:szCs w:val="20"/>
    </w:rPr>
  </w:style>
  <w:style w:type="character" w:customStyle="1" w:styleId="HTML0">
    <w:name w:val="Стандартный HTML Знак"/>
    <w:basedOn w:val="a0"/>
    <w:link w:val="HTML"/>
    <w:uiPriority w:val="99"/>
    <w:semiHidden/>
    <w:rsid w:val="00F626D2"/>
    <w:rPr>
      <w:rFonts w:ascii="Consolas" w:eastAsia="Times New Roman" w:hAnsi="Consolas"/>
    </w:rPr>
  </w:style>
  <w:style w:type="character" w:customStyle="1" w:styleId="y2iqfc">
    <w:name w:val="y2iqfc"/>
    <w:basedOn w:val="a0"/>
    <w:rsid w:val="00EF7759"/>
  </w:style>
  <w:style w:type="paragraph" w:customStyle="1" w:styleId="rvps2">
    <w:name w:val="rvps2"/>
    <w:basedOn w:val="a"/>
    <w:rsid w:val="0066041E"/>
    <w:pPr>
      <w:spacing w:before="100" w:beforeAutospacing="1" w:after="100" w:afterAutospacing="1"/>
    </w:pPr>
  </w:style>
  <w:style w:type="character" w:customStyle="1" w:styleId="rvts9">
    <w:name w:val="rvts9"/>
    <w:basedOn w:val="a0"/>
    <w:rsid w:val="0066041E"/>
  </w:style>
  <w:style w:type="paragraph" w:customStyle="1" w:styleId="Standard">
    <w:name w:val="Standard"/>
    <w:rsid w:val="006019FB"/>
    <w:pPr>
      <w:suppressAutoHyphens/>
      <w:autoSpaceDN w:val="0"/>
      <w:textAlignment w:val="baseline"/>
    </w:pPr>
    <w:rPr>
      <w:rFonts w:ascii="Times New Roman" w:eastAsia="Times New Roman" w:hAnsi="Times New Roman"/>
      <w:kern w:val="3"/>
      <w:sz w:val="28"/>
      <w:lang w:eastAsia="zh-CN"/>
    </w:rPr>
  </w:style>
  <w:style w:type="character" w:customStyle="1" w:styleId="Internetlink">
    <w:name w:val="Internet link"/>
    <w:rsid w:val="006019FB"/>
    <w:rPr>
      <w:color w:val="0000FF"/>
      <w:u w:val="single"/>
    </w:rPr>
  </w:style>
  <w:style w:type="character" w:styleId="ad">
    <w:name w:val="annotation reference"/>
    <w:basedOn w:val="a0"/>
    <w:uiPriority w:val="99"/>
    <w:semiHidden/>
    <w:unhideWhenUsed/>
    <w:rsid w:val="004B1CCC"/>
    <w:rPr>
      <w:sz w:val="16"/>
      <w:szCs w:val="16"/>
    </w:rPr>
  </w:style>
  <w:style w:type="paragraph" w:styleId="ae">
    <w:name w:val="annotation text"/>
    <w:basedOn w:val="a"/>
    <w:link w:val="af"/>
    <w:uiPriority w:val="99"/>
    <w:semiHidden/>
    <w:unhideWhenUsed/>
    <w:rsid w:val="004B1CCC"/>
    <w:rPr>
      <w:sz w:val="20"/>
      <w:szCs w:val="20"/>
    </w:rPr>
  </w:style>
  <w:style w:type="character" w:customStyle="1" w:styleId="af">
    <w:name w:val="Текст примечания Знак"/>
    <w:basedOn w:val="a0"/>
    <w:link w:val="ae"/>
    <w:uiPriority w:val="99"/>
    <w:semiHidden/>
    <w:rsid w:val="004B1CCC"/>
    <w:rPr>
      <w:rFonts w:ascii="Times New Roman" w:eastAsia="Times New Roman" w:hAnsi="Times New Roman"/>
    </w:rPr>
  </w:style>
  <w:style w:type="paragraph" w:styleId="af0">
    <w:name w:val="annotation subject"/>
    <w:basedOn w:val="ae"/>
    <w:next w:val="ae"/>
    <w:link w:val="af1"/>
    <w:uiPriority w:val="99"/>
    <w:semiHidden/>
    <w:unhideWhenUsed/>
    <w:rsid w:val="004B1CCC"/>
    <w:rPr>
      <w:b/>
      <w:bCs/>
    </w:rPr>
  </w:style>
  <w:style w:type="character" w:customStyle="1" w:styleId="af1">
    <w:name w:val="Тема примечания Знак"/>
    <w:basedOn w:val="af"/>
    <w:link w:val="af0"/>
    <w:uiPriority w:val="99"/>
    <w:semiHidden/>
    <w:rsid w:val="004B1CCC"/>
    <w:rPr>
      <w:rFonts w:ascii="Times New Roman" w:eastAsia="Times New Roman" w:hAnsi="Times New Roman"/>
      <w:b/>
      <w:bCs/>
    </w:rPr>
  </w:style>
  <w:style w:type="character" w:customStyle="1" w:styleId="docdata">
    <w:name w:val="docdata"/>
    <w:aliases w:val="docy,v5,5143,baiaagaaboqcaaadtriaaavbegaaaaaaaaaaaaaaaaaaaaaaaaaaaaaaaaaaaaaaaaaaaaaaaaaaaaaaaaaaaaaaaaaaaaaaaaaaaaaaaaaaaaaaaaaaaaaaaaaaaaaaaaaaaaaaaaaaaaaaaaaaaaaaaaaaaaaaaaaaaaaaaaaaaaaaaaaaaaaaaaaaaaaaaaaaaaaaaaaaaaaaaaaaaaaaaaaaaaaaaaaaaaaa"/>
    <w:basedOn w:val="a0"/>
    <w:rsid w:val="006D2909"/>
  </w:style>
  <w:style w:type="paragraph" w:customStyle="1" w:styleId="16621">
    <w:name w:val="16621"/>
    <w:aliases w:val="baiaagaaboqcaaadiz8aaauxpwaaaaaaaaaaaaaaaaaaaaaaaaaaaaaaaaaaaaaaaaaaaaaaaaaaaaaaaaaaaaaaaaaaaaaaaaaaaaaaaaaaaaaaaaaaaaaaaaaaaaaaaaaaaaaaaaaaaaaaaaaaaaaaaaaaaaaaaaaaaaaaaaaaaaaaaaaaaaaaaaaaaaaaaaaaaaaaaaaaaaaaaaaaaaaaaaaaaaaaaaaaaaa"/>
    <w:basedOn w:val="a"/>
    <w:rsid w:val="000C6E88"/>
    <w:pPr>
      <w:spacing w:before="100" w:beforeAutospacing="1" w:after="100" w:afterAutospacing="1"/>
    </w:pPr>
  </w:style>
  <w:style w:type="paragraph" w:customStyle="1" w:styleId="4397">
    <w:name w:val="4397"/>
    <w:aliases w:val="baiaagaaboqcaaad/awaaaukdqaaaaaaaaaaaaaaaaaaaaaaaaaaaaaaaaaaaaaaaaaaaaaaaaaaaaaaaaaaaaaaaaaaaaaaaaaaaaaaaaaaaaaaaaaaaaaaaaaaaaaaaaaaaaaaaaaaaaaaaaaaaaaaaaaaaaaaaaaaaaaaaaaaaaaaaaaaaaaaaaaaaaaaaaaaaaaaaaaaaaaaaaaaaaaaaaaaaaaaaaaaaaaa"/>
    <w:basedOn w:val="a"/>
    <w:rsid w:val="0033539B"/>
    <w:pPr>
      <w:spacing w:before="100" w:beforeAutospacing="1" w:after="100" w:afterAutospacing="1"/>
    </w:pPr>
  </w:style>
  <w:style w:type="character" w:customStyle="1" w:styleId="5039">
    <w:name w:val="5039"/>
    <w:aliases w:val="baiaagaaboqcaaadfg8aaawmdwaaaaaaaaaaaaaaaaaaaaaaaaaaaaaaaaaaaaaaaaaaaaaaaaaaaaaaaaaaaaaaaaaaaaaaaaaaaaaaaaaaaaaaaaaaaaaaaaaaaaaaaaaaaaaaaaaaaaaaaaaaaaaaaaaaaaaaaaaaaaaaaaaaaaaaaaaaaaaaaaaaaaaaaaaaaaaaaaaaaaaaaaaaaaaaaaaaaaaaaaaaaaaa"/>
    <w:basedOn w:val="a0"/>
    <w:rsid w:val="0033539B"/>
  </w:style>
  <w:style w:type="character" w:customStyle="1" w:styleId="30">
    <w:name w:val="Заголовок 3 Знак"/>
    <w:basedOn w:val="a0"/>
    <w:link w:val="3"/>
    <w:uiPriority w:val="9"/>
    <w:semiHidden/>
    <w:rsid w:val="008200AB"/>
    <w:rPr>
      <w:rFonts w:asciiTheme="majorHAnsi" w:eastAsiaTheme="majorEastAsia" w:hAnsiTheme="majorHAnsi" w:cstheme="majorBidi"/>
      <w:b/>
      <w:bCs/>
      <w:color w:val="4F81BD" w:themeColor="accent1"/>
      <w:sz w:val="24"/>
      <w:szCs w:val="24"/>
    </w:rPr>
  </w:style>
  <w:style w:type="character" w:customStyle="1" w:styleId="40">
    <w:name w:val="Заголовок 4 Знак"/>
    <w:basedOn w:val="a0"/>
    <w:link w:val="4"/>
    <w:uiPriority w:val="9"/>
    <w:semiHidden/>
    <w:rsid w:val="00F17934"/>
    <w:rPr>
      <w:rFonts w:asciiTheme="majorHAnsi" w:eastAsiaTheme="majorEastAsia" w:hAnsiTheme="majorHAnsi" w:cstheme="majorBidi"/>
      <w:b/>
      <w:bCs/>
      <w:i/>
      <w:i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74800">
      <w:bodyDiv w:val="1"/>
      <w:marLeft w:val="0"/>
      <w:marRight w:val="0"/>
      <w:marTop w:val="0"/>
      <w:marBottom w:val="0"/>
      <w:divBdr>
        <w:top w:val="none" w:sz="0" w:space="0" w:color="auto"/>
        <w:left w:val="none" w:sz="0" w:space="0" w:color="auto"/>
        <w:bottom w:val="none" w:sz="0" w:space="0" w:color="auto"/>
        <w:right w:val="none" w:sz="0" w:space="0" w:color="auto"/>
      </w:divBdr>
    </w:div>
    <w:div w:id="123235524">
      <w:bodyDiv w:val="1"/>
      <w:marLeft w:val="0"/>
      <w:marRight w:val="0"/>
      <w:marTop w:val="0"/>
      <w:marBottom w:val="0"/>
      <w:divBdr>
        <w:top w:val="none" w:sz="0" w:space="0" w:color="auto"/>
        <w:left w:val="none" w:sz="0" w:space="0" w:color="auto"/>
        <w:bottom w:val="none" w:sz="0" w:space="0" w:color="auto"/>
        <w:right w:val="none" w:sz="0" w:space="0" w:color="auto"/>
      </w:divBdr>
    </w:div>
    <w:div w:id="198324426">
      <w:bodyDiv w:val="1"/>
      <w:marLeft w:val="0"/>
      <w:marRight w:val="0"/>
      <w:marTop w:val="0"/>
      <w:marBottom w:val="0"/>
      <w:divBdr>
        <w:top w:val="none" w:sz="0" w:space="0" w:color="auto"/>
        <w:left w:val="none" w:sz="0" w:space="0" w:color="auto"/>
        <w:bottom w:val="none" w:sz="0" w:space="0" w:color="auto"/>
        <w:right w:val="none" w:sz="0" w:space="0" w:color="auto"/>
      </w:divBdr>
    </w:div>
    <w:div w:id="258871873">
      <w:bodyDiv w:val="1"/>
      <w:marLeft w:val="0"/>
      <w:marRight w:val="0"/>
      <w:marTop w:val="0"/>
      <w:marBottom w:val="0"/>
      <w:divBdr>
        <w:top w:val="none" w:sz="0" w:space="0" w:color="auto"/>
        <w:left w:val="none" w:sz="0" w:space="0" w:color="auto"/>
        <w:bottom w:val="none" w:sz="0" w:space="0" w:color="auto"/>
        <w:right w:val="none" w:sz="0" w:space="0" w:color="auto"/>
      </w:divBdr>
    </w:div>
    <w:div w:id="348066395">
      <w:bodyDiv w:val="1"/>
      <w:marLeft w:val="0"/>
      <w:marRight w:val="0"/>
      <w:marTop w:val="0"/>
      <w:marBottom w:val="0"/>
      <w:divBdr>
        <w:top w:val="none" w:sz="0" w:space="0" w:color="auto"/>
        <w:left w:val="none" w:sz="0" w:space="0" w:color="auto"/>
        <w:bottom w:val="none" w:sz="0" w:space="0" w:color="auto"/>
        <w:right w:val="none" w:sz="0" w:space="0" w:color="auto"/>
      </w:divBdr>
    </w:div>
    <w:div w:id="421070971">
      <w:bodyDiv w:val="1"/>
      <w:marLeft w:val="0"/>
      <w:marRight w:val="0"/>
      <w:marTop w:val="0"/>
      <w:marBottom w:val="0"/>
      <w:divBdr>
        <w:top w:val="none" w:sz="0" w:space="0" w:color="auto"/>
        <w:left w:val="none" w:sz="0" w:space="0" w:color="auto"/>
        <w:bottom w:val="none" w:sz="0" w:space="0" w:color="auto"/>
        <w:right w:val="none" w:sz="0" w:space="0" w:color="auto"/>
      </w:divBdr>
    </w:div>
    <w:div w:id="514613790">
      <w:bodyDiv w:val="1"/>
      <w:marLeft w:val="0"/>
      <w:marRight w:val="0"/>
      <w:marTop w:val="0"/>
      <w:marBottom w:val="0"/>
      <w:divBdr>
        <w:top w:val="none" w:sz="0" w:space="0" w:color="auto"/>
        <w:left w:val="none" w:sz="0" w:space="0" w:color="auto"/>
        <w:bottom w:val="none" w:sz="0" w:space="0" w:color="auto"/>
        <w:right w:val="none" w:sz="0" w:space="0" w:color="auto"/>
      </w:divBdr>
      <w:divsChild>
        <w:div w:id="2142963580">
          <w:marLeft w:val="0"/>
          <w:marRight w:val="0"/>
          <w:marTop w:val="0"/>
          <w:marBottom w:val="0"/>
          <w:divBdr>
            <w:top w:val="none" w:sz="0" w:space="0" w:color="auto"/>
            <w:left w:val="none" w:sz="0" w:space="0" w:color="auto"/>
            <w:bottom w:val="none" w:sz="0" w:space="0" w:color="auto"/>
            <w:right w:val="none" w:sz="0" w:space="0" w:color="auto"/>
          </w:divBdr>
          <w:divsChild>
            <w:div w:id="174217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419588">
      <w:bodyDiv w:val="1"/>
      <w:marLeft w:val="0"/>
      <w:marRight w:val="0"/>
      <w:marTop w:val="0"/>
      <w:marBottom w:val="0"/>
      <w:divBdr>
        <w:top w:val="none" w:sz="0" w:space="0" w:color="auto"/>
        <w:left w:val="none" w:sz="0" w:space="0" w:color="auto"/>
        <w:bottom w:val="none" w:sz="0" w:space="0" w:color="auto"/>
        <w:right w:val="none" w:sz="0" w:space="0" w:color="auto"/>
      </w:divBdr>
    </w:div>
    <w:div w:id="749889891">
      <w:bodyDiv w:val="1"/>
      <w:marLeft w:val="0"/>
      <w:marRight w:val="0"/>
      <w:marTop w:val="0"/>
      <w:marBottom w:val="0"/>
      <w:divBdr>
        <w:top w:val="none" w:sz="0" w:space="0" w:color="auto"/>
        <w:left w:val="none" w:sz="0" w:space="0" w:color="auto"/>
        <w:bottom w:val="none" w:sz="0" w:space="0" w:color="auto"/>
        <w:right w:val="none" w:sz="0" w:space="0" w:color="auto"/>
      </w:divBdr>
    </w:div>
    <w:div w:id="791364389">
      <w:bodyDiv w:val="1"/>
      <w:marLeft w:val="0"/>
      <w:marRight w:val="0"/>
      <w:marTop w:val="0"/>
      <w:marBottom w:val="0"/>
      <w:divBdr>
        <w:top w:val="none" w:sz="0" w:space="0" w:color="auto"/>
        <w:left w:val="none" w:sz="0" w:space="0" w:color="auto"/>
        <w:bottom w:val="none" w:sz="0" w:space="0" w:color="auto"/>
        <w:right w:val="none" w:sz="0" w:space="0" w:color="auto"/>
      </w:divBdr>
    </w:div>
    <w:div w:id="791478577">
      <w:bodyDiv w:val="1"/>
      <w:marLeft w:val="0"/>
      <w:marRight w:val="0"/>
      <w:marTop w:val="0"/>
      <w:marBottom w:val="0"/>
      <w:divBdr>
        <w:top w:val="none" w:sz="0" w:space="0" w:color="auto"/>
        <w:left w:val="none" w:sz="0" w:space="0" w:color="auto"/>
        <w:bottom w:val="none" w:sz="0" w:space="0" w:color="auto"/>
        <w:right w:val="none" w:sz="0" w:space="0" w:color="auto"/>
      </w:divBdr>
    </w:div>
    <w:div w:id="812481655">
      <w:bodyDiv w:val="1"/>
      <w:marLeft w:val="0"/>
      <w:marRight w:val="0"/>
      <w:marTop w:val="0"/>
      <w:marBottom w:val="0"/>
      <w:divBdr>
        <w:top w:val="none" w:sz="0" w:space="0" w:color="auto"/>
        <w:left w:val="none" w:sz="0" w:space="0" w:color="auto"/>
        <w:bottom w:val="none" w:sz="0" w:space="0" w:color="auto"/>
        <w:right w:val="none" w:sz="0" w:space="0" w:color="auto"/>
      </w:divBdr>
    </w:div>
    <w:div w:id="845944741">
      <w:bodyDiv w:val="1"/>
      <w:marLeft w:val="0"/>
      <w:marRight w:val="0"/>
      <w:marTop w:val="0"/>
      <w:marBottom w:val="0"/>
      <w:divBdr>
        <w:top w:val="none" w:sz="0" w:space="0" w:color="auto"/>
        <w:left w:val="none" w:sz="0" w:space="0" w:color="auto"/>
        <w:bottom w:val="none" w:sz="0" w:space="0" w:color="auto"/>
        <w:right w:val="none" w:sz="0" w:space="0" w:color="auto"/>
      </w:divBdr>
    </w:div>
    <w:div w:id="851071393">
      <w:bodyDiv w:val="1"/>
      <w:marLeft w:val="0"/>
      <w:marRight w:val="0"/>
      <w:marTop w:val="0"/>
      <w:marBottom w:val="0"/>
      <w:divBdr>
        <w:top w:val="none" w:sz="0" w:space="0" w:color="auto"/>
        <w:left w:val="none" w:sz="0" w:space="0" w:color="auto"/>
        <w:bottom w:val="none" w:sz="0" w:space="0" w:color="auto"/>
        <w:right w:val="none" w:sz="0" w:space="0" w:color="auto"/>
      </w:divBdr>
    </w:div>
    <w:div w:id="912467480">
      <w:bodyDiv w:val="1"/>
      <w:marLeft w:val="0"/>
      <w:marRight w:val="0"/>
      <w:marTop w:val="0"/>
      <w:marBottom w:val="0"/>
      <w:divBdr>
        <w:top w:val="none" w:sz="0" w:space="0" w:color="auto"/>
        <w:left w:val="none" w:sz="0" w:space="0" w:color="auto"/>
        <w:bottom w:val="none" w:sz="0" w:space="0" w:color="auto"/>
        <w:right w:val="none" w:sz="0" w:space="0" w:color="auto"/>
      </w:divBdr>
    </w:div>
    <w:div w:id="920917086">
      <w:bodyDiv w:val="1"/>
      <w:marLeft w:val="0"/>
      <w:marRight w:val="0"/>
      <w:marTop w:val="0"/>
      <w:marBottom w:val="0"/>
      <w:divBdr>
        <w:top w:val="none" w:sz="0" w:space="0" w:color="auto"/>
        <w:left w:val="none" w:sz="0" w:space="0" w:color="auto"/>
        <w:bottom w:val="none" w:sz="0" w:space="0" w:color="auto"/>
        <w:right w:val="none" w:sz="0" w:space="0" w:color="auto"/>
      </w:divBdr>
    </w:div>
    <w:div w:id="923565365">
      <w:bodyDiv w:val="1"/>
      <w:marLeft w:val="0"/>
      <w:marRight w:val="0"/>
      <w:marTop w:val="0"/>
      <w:marBottom w:val="0"/>
      <w:divBdr>
        <w:top w:val="none" w:sz="0" w:space="0" w:color="auto"/>
        <w:left w:val="none" w:sz="0" w:space="0" w:color="auto"/>
        <w:bottom w:val="none" w:sz="0" w:space="0" w:color="auto"/>
        <w:right w:val="none" w:sz="0" w:space="0" w:color="auto"/>
      </w:divBdr>
    </w:div>
    <w:div w:id="928466302">
      <w:bodyDiv w:val="1"/>
      <w:marLeft w:val="0"/>
      <w:marRight w:val="0"/>
      <w:marTop w:val="0"/>
      <w:marBottom w:val="0"/>
      <w:divBdr>
        <w:top w:val="none" w:sz="0" w:space="0" w:color="auto"/>
        <w:left w:val="none" w:sz="0" w:space="0" w:color="auto"/>
        <w:bottom w:val="none" w:sz="0" w:space="0" w:color="auto"/>
        <w:right w:val="none" w:sz="0" w:space="0" w:color="auto"/>
      </w:divBdr>
    </w:div>
    <w:div w:id="951743441">
      <w:bodyDiv w:val="1"/>
      <w:marLeft w:val="0"/>
      <w:marRight w:val="0"/>
      <w:marTop w:val="0"/>
      <w:marBottom w:val="0"/>
      <w:divBdr>
        <w:top w:val="none" w:sz="0" w:space="0" w:color="auto"/>
        <w:left w:val="none" w:sz="0" w:space="0" w:color="auto"/>
        <w:bottom w:val="none" w:sz="0" w:space="0" w:color="auto"/>
        <w:right w:val="none" w:sz="0" w:space="0" w:color="auto"/>
      </w:divBdr>
    </w:div>
    <w:div w:id="1007709019">
      <w:bodyDiv w:val="1"/>
      <w:marLeft w:val="0"/>
      <w:marRight w:val="0"/>
      <w:marTop w:val="0"/>
      <w:marBottom w:val="0"/>
      <w:divBdr>
        <w:top w:val="none" w:sz="0" w:space="0" w:color="auto"/>
        <w:left w:val="none" w:sz="0" w:space="0" w:color="auto"/>
        <w:bottom w:val="none" w:sz="0" w:space="0" w:color="auto"/>
        <w:right w:val="none" w:sz="0" w:space="0" w:color="auto"/>
      </w:divBdr>
    </w:div>
    <w:div w:id="1043137026">
      <w:bodyDiv w:val="1"/>
      <w:marLeft w:val="0"/>
      <w:marRight w:val="0"/>
      <w:marTop w:val="0"/>
      <w:marBottom w:val="0"/>
      <w:divBdr>
        <w:top w:val="none" w:sz="0" w:space="0" w:color="auto"/>
        <w:left w:val="none" w:sz="0" w:space="0" w:color="auto"/>
        <w:bottom w:val="none" w:sz="0" w:space="0" w:color="auto"/>
        <w:right w:val="none" w:sz="0" w:space="0" w:color="auto"/>
      </w:divBdr>
      <w:divsChild>
        <w:div w:id="470054243">
          <w:marLeft w:val="0"/>
          <w:marRight w:val="0"/>
          <w:marTop w:val="0"/>
          <w:marBottom w:val="0"/>
          <w:divBdr>
            <w:top w:val="none" w:sz="0" w:space="0" w:color="auto"/>
            <w:left w:val="none" w:sz="0" w:space="0" w:color="auto"/>
            <w:bottom w:val="none" w:sz="0" w:space="0" w:color="auto"/>
            <w:right w:val="single" w:sz="6" w:space="0" w:color="DADADA"/>
          </w:divBdr>
          <w:divsChild>
            <w:div w:id="1392001403">
              <w:marLeft w:val="0"/>
              <w:marRight w:val="150"/>
              <w:marTop w:val="0"/>
              <w:marBottom w:val="0"/>
              <w:divBdr>
                <w:top w:val="none" w:sz="0" w:space="0" w:color="auto"/>
                <w:left w:val="none" w:sz="0" w:space="0" w:color="auto"/>
                <w:bottom w:val="none" w:sz="0" w:space="0" w:color="auto"/>
                <w:right w:val="none" w:sz="0" w:space="0" w:color="auto"/>
              </w:divBdr>
            </w:div>
          </w:divsChild>
        </w:div>
        <w:div w:id="122163508">
          <w:marLeft w:val="0"/>
          <w:marRight w:val="0"/>
          <w:marTop w:val="0"/>
          <w:marBottom w:val="0"/>
          <w:divBdr>
            <w:top w:val="none" w:sz="0" w:space="0" w:color="auto"/>
            <w:left w:val="none" w:sz="0" w:space="0" w:color="auto"/>
            <w:bottom w:val="none" w:sz="0" w:space="0" w:color="auto"/>
            <w:right w:val="none" w:sz="0" w:space="0" w:color="auto"/>
          </w:divBdr>
        </w:div>
        <w:div w:id="220678469">
          <w:marLeft w:val="0"/>
          <w:marRight w:val="0"/>
          <w:marTop w:val="0"/>
          <w:marBottom w:val="0"/>
          <w:divBdr>
            <w:top w:val="none" w:sz="0" w:space="0" w:color="auto"/>
            <w:left w:val="none" w:sz="0" w:space="0" w:color="auto"/>
            <w:bottom w:val="none" w:sz="0" w:space="0" w:color="auto"/>
            <w:right w:val="single" w:sz="6" w:space="0" w:color="DADADA"/>
          </w:divBdr>
          <w:divsChild>
            <w:div w:id="2021273100">
              <w:marLeft w:val="0"/>
              <w:marRight w:val="150"/>
              <w:marTop w:val="0"/>
              <w:marBottom w:val="0"/>
              <w:divBdr>
                <w:top w:val="none" w:sz="0" w:space="0" w:color="auto"/>
                <w:left w:val="none" w:sz="0" w:space="0" w:color="auto"/>
                <w:bottom w:val="none" w:sz="0" w:space="0" w:color="auto"/>
                <w:right w:val="none" w:sz="0" w:space="0" w:color="auto"/>
              </w:divBdr>
            </w:div>
          </w:divsChild>
        </w:div>
        <w:div w:id="2093886574">
          <w:marLeft w:val="0"/>
          <w:marRight w:val="0"/>
          <w:marTop w:val="0"/>
          <w:marBottom w:val="0"/>
          <w:divBdr>
            <w:top w:val="none" w:sz="0" w:space="0" w:color="auto"/>
            <w:left w:val="none" w:sz="0" w:space="0" w:color="auto"/>
            <w:bottom w:val="none" w:sz="0" w:space="0" w:color="auto"/>
            <w:right w:val="none" w:sz="0" w:space="0" w:color="auto"/>
          </w:divBdr>
        </w:div>
        <w:div w:id="1744839218">
          <w:marLeft w:val="0"/>
          <w:marRight w:val="0"/>
          <w:marTop w:val="0"/>
          <w:marBottom w:val="0"/>
          <w:divBdr>
            <w:top w:val="none" w:sz="0" w:space="0" w:color="auto"/>
            <w:left w:val="none" w:sz="0" w:space="0" w:color="auto"/>
            <w:bottom w:val="none" w:sz="0" w:space="0" w:color="auto"/>
            <w:right w:val="single" w:sz="6" w:space="0" w:color="DADADA"/>
          </w:divBdr>
          <w:divsChild>
            <w:div w:id="209339549">
              <w:marLeft w:val="0"/>
              <w:marRight w:val="150"/>
              <w:marTop w:val="0"/>
              <w:marBottom w:val="0"/>
              <w:divBdr>
                <w:top w:val="none" w:sz="0" w:space="0" w:color="auto"/>
                <w:left w:val="none" w:sz="0" w:space="0" w:color="auto"/>
                <w:bottom w:val="none" w:sz="0" w:space="0" w:color="auto"/>
                <w:right w:val="none" w:sz="0" w:space="0" w:color="auto"/>
              </w:divBdr>
            </w:div>
          </w:divsChild>
        </w:div>
        <w:div w:id="1680309986">
          <w:marLeft w:val="0"/>
          <w:marRight w:val="0"/>
          <w:marTop w:val="0"/>
          <w:marBottom w:val="0"/>
          <w:divBdr>
            <w:top w:val="none" w:sz="0" w:space="0" w:color="auto"/>
            <w:left w:val="none" w:sz="0" w:space="0" w:color="auto"/>
            <w:bottom w:val="none" w:sz="0" w:space="0" w:color="auto"/>
            <w:right w:val="none" w:sz="0" w:space="0" w:color="auto"/>
          </w:divBdr>
        </w:div>
        <w:div w:id="628049683">
          <w:marLeft w:val="0"/>
          <w:marRight w:val="0"/>
          <w:marTop w:val="0"/>
          <w:marBottom w:val="0"/>
          <w:divBdr>
            <w:top w:val="none" w:sz="0" w:space="0" w:color="auto"/>
            <w:left w:val="none" w:sz="0" w:space="0" w:color="auto"/>
            <w:bottom w:val="none" w:sz="0" w:space="0" w:color="auto"/>
            <w:right w:val="single" w:sz="6" w:space="0" w:color="DADADA"/>
          </w:divBdr>
          <w:divsChild>
            <w:div w:id="1411150407">
              <w:marLeft w:val="0"/>
              <w:marRight w:val="150"/>
              <w:marTop w:val="0"/>
              <w:marBottom w:val="0"/>
              <w:divBdr>
                <w:top w:val="none" w:sz="0" w:space="0" w:color="auto"/>
                <w:left w:val="none" w:sz="0" w:space="0" w:color="auto"/>
                <w:bottom w:val="none" w:sz="0" w:space="0" w:color="auto"/>
                <w:right w:val="none" w:sz="0" w:space="0" w:color="auto"/>
              </w:divBdr>
            </w:div>
          </w:divsChild>
        </w:div>
        <w:div w:id="1165897329">
          <w:marLeft w:val="0"/>
          <w:marRight w:val="0"/>
          <w:marTop w:val="0"/>
          <w:marBottom w:val="0"/>
          <w:divBdr>
            <w:top w:val="none" w:sz="0" w:space="0" w:color="auto"/>
            <w:left w:val="none" w:sz="0" w:space="0" w:color="auto"/>
            <w:bottom w:val="none" w:sz="0" w:space="0" w:color="auto"/>
            <w:right w:val="none" w:sz="0" w:space="0" w:color="auto"/>
          </w:divBdr>
        </w:div>
        <w:div w:id="1224441347">
          <w:marLeft w:val="0"/>
          <w:marRight w:val="0"/>
          <w:marTop w:val="0"/>
          <w:marBottom w:val="0"/>
          <w:divBdr>
            <w:top w:val="none" w:sz="0" w:space="0" w:color="auto"/>
            <w:left w:val="none" w:sz="0" w:space="0" w:color="auto"/>
            <w:bottom w:val="none" w:sz="0" w:space="0" w:color="auto"/>
            <w:right w:val="single" w:sz="6" w:space="0" w:color="DADADA"/>
          </w:divBdr>
          <w:divsChild>
            <w:div w:id="724186374">
              <w:marLeft w:val="0"/>
              <w:marRight w:val="150"/>
              <w:marTop w:val="0"/>
              <w:marBottom w:val="0"/>
              <w:divBdr>
                <w:top w:val="none" w:sz="0" w:space="0" w:color="auto"/>
                <w:left w:val="none" w:sz="0" w:space="0" w:color="auto"/>
                <w:bottom w:val="none" w:sz="0" w:space="0" w:color="auto"/>
                <w:right w:val="none" w:sz="0" w:space="0" w:color="auto"/>
              </w:divBdr>
            </w:div>
          </w:divsChild>
        </w:div>
        <w:div w:id="1976788051">
          <w:marLeft w:val="0"/>
          <w:marRight w:val="0"/>
          <w:marTop w:val="0"/>
          <w:marBottom w:val="0"/>
          <w:divBdr>
            <w:top w:val="none" w:sz="0" w:space="0" w:color="auto"/>
            <w:left w:val="none" w:sz="0" w:space="0" w:color="auto"/>
            <w:bottom w:val="none" w:sz="0" w:space="0" w:color="auto"/>
            <w:right w:val="none" w:sz="0" w:space="0" w:color="auto"/>
          </w:divBdr>
        </w:div>
        <w:div w:id="944726825">
          <w:marLeft w:val="0"/>
          <w:marRight w:val="0"/>
          <w:marTop w:val="0"/>
          <w:marBottom w:val="0"/>
          <w:divBdr>
            <w:top w:val="none" w:sz="0" w:space="0" w:color="auto"/>
            <w:left w:val="none" w:sz="0" w:space="0" w:color="auto"/>
            <w:bottom w:val="none" w:sz="0" w:space="0" w:color="auto"/>
            <w:right w:val="single" w:sz="6" w:space="0" w:color="DADADA"/>
          </w:divBdr>
          <w:divsChild>
            <w:div w:id="1827358866">
              <w:marLeft w:val="0"/>
              <w:marRight w:val="150"/>
              <w:marTop w:val="0"/>
              <w:marBottom w:val="0"/>
              <w:divBdr>
                <w:top w:val="none" w:sz="0" w:space="0" w:color="auto"/>
                <w:left w:val="none" w:sz="0" w:space="0" w:color="auto"/>
                <w:bottom w:val="none" w:sz="0" w:space="0" w:color="auto"/>
                <w:right w:val="none" w:sz="0" w:space="0" w:color="auto"/>
              </w:divBdr>
            </w:div>
          </w:divsChild>
        </w:div>
        <w:div w:id="1383752463">
          <w:marLeft w:val="0"/>
          <w:marRight w:val="0"/>
          <w:marTop w:val="0"/>
          <w:marBottom w:val="0"/>
          <w:divBdr>
            <w:top w:val="none" w:sz="0" w:space="0" w:color="auto"/>
            <w:left w:val="none" w:sz="0" w:space="0" w:color="auto"/>
            <w:bottom w:val="none" w:sz="0" w:space="0" w:color="auto"/>
            <w:right w:val="none" w:sz="0" w:space="0" w:color="auto"/>
          </w:divBdr>
        </w:div>
        <w:div w:id="1803038193">
          <w:marLeft w:val="0"/>
          <w:marRight w:val="0"/>
          <w:marTop w:val="0"/>
          <w:marBottom w:val="0"/>
          <w:divBdr>
            <w:top w:val="none" w:sz="0" w:space="0" w:color="auto"/>
            <w:left w:val="none" w:sz="0" w:space="0" w:color="auto"/>
            <w:bottom w:val="none" w:sz="0" w:space="0" w:color="auto"/>
            <w:right w:val="single" w:sz="6" w:space="0" w:color="DADADA"/>
          </w:divBdr>
          <w:divsChild>
            <w:div w:id="1452548324">
              <w:marLeft w:val="0"/>
              <w:marRight w:val="150"/>
              <w:marTop w:val="0"/>
              <w:marBottom w:val="0"/>
              <w:divBdr>
                <w:top w:val="none" w:sz="0" w:space="0" w:color="auto"/>
                <w:left w:val="none" w:sz="0" w:space="0" w:color="auto"/>
                <w:bottom w:val="none" w:sz="0" w:space="0" w:color="auto"/>
                <w:right w:val="none" w:sz="0" w:space="0" w:color="auto"/>
              </w:divBdr>
            </w:div>
          </w:divsChild>
        </w:div>
        <w:div w:id="2076391830">
          <w:marLeft w:val="0"/>
          <w:marRight w:val="0"/>
          <w:marTop w:val="0"/>
          <w:marBottom w:val="0"/>
          <w:divBdr>
            <w:top w:val="none" w:sz="0" w:space="0" w:color="auto"/>
            <w:left w:val="none" w:sz="0" w:space="0" w:color="auto"/>
            <w:bottom w:val="none" w:sz="0" w:space="0" w:color="auto"/>
            <w:right w:val="none" w:sz="0" w:space="0" w:color="auto"/>
          </w:divBdr>
        </w:div>
        <w:div w:id="1260874835">
          <w:marLeft w:val="0"/>
          <w:marRight w:val="0"/>
          <w:marTop w:val="0"/>
          <w:marBottom w:val="0"/>
          <w:divBdr>
            <w:top w:val="none" w:sz="0" w:space="0" w:color="auto"/>
            <w:left w:val="none" w:sz="0" w:space="0" w:color="auto"/>
            <w:bottom w:val="none" w:sz="0" w:space="0" w:color="auto"/>
            <w:right w:val="single" w:sz="6" w:space="0" w:color="DADADA"/>
          </w:divBdr>
          <w:divsChild>
            <w:div w:id="1374042611">
              <w:marLeft w:val="0"/>
              <w:marRight w:val="150"/>
              <w:marTop w:val="0"/>
              <w:marBottom w:val="0"/>
              <w:divBdr>
                <w:top w:val="none" w:sz="0" w:space="0" w:color="auto"/>
                <w:left w:val="none" w:sz="0" w:space="0" w:color="auto"/>
                <w:bottom w:val="none" w:sz="0" w:space="0" w:color="auto"/>
                <w:right w:val="none" w:sz="0" w:space="0" w:color="auto"/>
              </w:divBdr>
            </w:div>
          </w:divsChild>
        </w:div>
        <w:div w:id="1443459388">
          <w:marLeft w:val="0"/>
          <w:marRight w:val="0"/>
          <w:marTop w:val="0"/>
          <w:marBottom w:val="0"/>
          <w:divBdr>
            <w:top w:val="none" w:sz="0" w:space="0" w:color="auto"/>
            <w:left w:val="none" w:sz="0" w:space="0" w:color="auto"/>
            <w:bottom w:val="none" w:sz="0" w:space="0" w:color="auto"/>
            <w:right w:val="none" w:sz="0" w:space="0" w:color="auto"/>
          </w:divBdr>
        </w:div>
        <w:div w:id="1817185024">
          <w:marLeft w:val="0"/>
          <w:marRight w:val="0"/>
          <w:marTop w:val="0"/>
          <w:marBottom w:val="0"/>
          <w:divBdr>
            <w:top w:val="none" w:sz="0" w:space="0" w:color="auto"/>
            <w:left w:val="none" w:sz="0" w:space="0" w:color="auto"/>
            <w:bottom w:val="none" w:sz="0" w:space="0" w:color="auto"/>
            <w:right w:val="single" w:sz="6" w:space="0" w:color="DADADA"/>
          </w:divBdr>
          <w:divsChild>
            <w:div w:id="749738612">
              <w:marLeft w:val="0"/>
              <w:marRight w:val="150"/>
              <w:marTop w:val="0"/>
              <w:marBottom w:val="0"/>
              <w:divBdr>
                <w:top w:val="none" w:sz="0" w:space="0" w:color="auto"/>
                <w:left w:val="none" w:sz="0" w:space="0" w:color="auto"/>
                <w:bottom w:val="none" w:sz="0" w:space="0" w:color="auto"/>
                <w:right w:val="none" w:sz="0" w:space="0" w:color="auto"/>
              </w:divBdr>
            </w:div>
          </w:divsChild>
        </w:div>
        <w:div w:id="325746552">
          <w:marLeft w:val="0"/>
          <w:marRight w:val="0"/>
          <w:marTop w:val="0"/>
          <w:marBottom w:val="0"/>
          <w:divBdr>
            <w:top w:val="none" w:sz="0" w:space="0" w:color="auto"/>
            <w:left w:val="none" w:sz="0" w:space="0" w:color="auto"/>
            <w:bottom w:val="none" w:sz="0" w:space="0" w:color="auto"/>
            <w:right w:val="none" w:sz="0" w:space="0" w:color="auto"/>
          </w:divBdr>
        </w:div>
      </w:divsChild>
    </w:div>
    <w:div w:id="1086616349">
      <w:bodyDiv w:val="1"/>
      <w:marLeft w:val="0"/>
      <w:marRight w:val="0"/>
      <w:marTop w:val="0"/>
      <w:marBottom w:val="0"/>
      <w:divBdr>
        <w:top w:val="none" w:sz="0" w:space="0" w:color="auto"/>
        <w:left w:val="none" w:sz="0" w:space="0" w:color="auto"/>
        <w:bottom w:val="none" w:sz="0" w:space="0" w:color="auto"/>
        <w:right w:val="none" w:sz="0" w:space="0" w:color="auto"/>
      </w:divBdr>
    </w:div>
    <w:div w:id="1105468490">
      <w:bodyDiv w:val="1"/>
      <w:marLeft w:val="0"/>
      <w:marRight w:val="0"/>
      <w:marTop w:val="0"/>
      <w:marBottom w:val="0"/>
      <w:divBdr>
        <w:top w:val="none" w:sz="0" w:space="0" w:color="auto"/>
        <w:left w:val="none" w:sz="0" w:space="0" w:color="auto"/>
        <w:bottom w:val="none" w:sz="0" w:space="0" w:color="auto"/>
        <w:right w:val="none" w:sz="0" w:space="0" w:color="auto"/>
      </w:divBdr>
    </w:div>
    <w:div w:id="1163742908">
      <w:bodyDiv w:val="1"/>
      <w:marLeft w:val="0"/>
      <w:marRight w:val="0"/>
      <w:marTop w:val="0"/>
      <w:marBottom w:val="0"/>
      <w:divBdr>
        <w:top w:val="none" w:sz="0" w:space="0" w:color="auto"/>
        <w:left w:val="none" w:sz="0" w:space="0" w:color="auto"/>
        <w:bottom w:val="none" w:sz="0" w:space="0" w:color="auto"/>
        <w:right w:val="none" w:sz="0" w:space="0" w:color="auto"/>
      </w:divBdr>
    </w:div>
    <w:div w:id="1238250676">
      <w:bodyDiv w:val="1"/>
      <w:marLeft w:val="0"/>
      <w:marRight w:val="0"/>
      <w:marTop w:val="0"/>
      <w:marBottom w:val="0"/>
      <w:divBdr>
        <w:top w:val="none" w:sz="0" w:space="0" w:color="auto"/>
        <w:left w:val="none" w:sz="0" w:space="0" w:color="auto"/>
        <w:bottom w:val="none" w:sz="0" w:space="0" w:color="auto"/>
        <w:right w:val="none" w:sz="0" w:space="0" w:color="auto"/>
      </w:divBdr>
    </w:div>
    <w:div w:id="1242830402">
      <w:bodyDiv w:val="1"/>
      <w:marLeft w:val="0"/>
      <w:marRight w:val="0"/>
      <w:marTop w:val="0"/>
      <w:marBottom w:val="0"/>
      <w:divBdr>
        <w:top w:val="none" w:sz="0" w:space="0" w:color="auto"/>
        <w:left w:val="none" w:sz="0" w:space="0" w:color="auto"/>
        <w:bottom w:val="none" w:sz="0" w:space="0" w:color="auto"/>
        <w:right w:val="none" w:sz="0" w:space="0" w:color="auto"/>
      </w:divBdr>
    </w:div>
    <w:div w:id="1387412679">
      <w:bodyDiv w:val="1"/>
      <w:marLeft w:val="0"/>
      <w:marRight w:val="0"/>
      <w:marTop w:val="0"/>
      <w:marBottom w:val="0"/>
      <w:divBdr>
        <w:top w:val="none" w:sz="0" w:space="0" w:color="auto"/>
        <w:left w:val="none" w:sz="0" w:space="0" w:color="auto"/>
        <w:bottom w:val="none" w:sz="0" w:space="0" w:color="auto"/>
        <w:right w:val="none" w:sz="0" w:space="0" w:color="auto"/>
      </w:divBdr>
    </w:div>
    <w:div w:id="1445537523">
      <w:bodyDiv w:val="1"/>
      <w:marLeft w:val="0"/>
      <w:marRight w:val="0"/>
      <w:marTop w:val="0"/>
      <w:marBottom w:val="0"/>
      <w:divBdr>
        <w:top w:val="none" w:sz="0" w:space="0" w:color="auto"/>
        <w:left w:val="none" w:sz="0" w:space="0" w:color="auto"/>
        <w:bottom w:val="none" w:sz="0" w:space="0" w:color="auto"/>
        <w:right w:val="none" w:sz="0" w:space="0" w:color="auto"/>
      </w:divBdr>
    </w:div>
    <w:div w:id="1475829518">
      <w:bodyDiv w:val="1"/>
      <w:marLeft w:val="0"/>
      <w:marRight w:val="0"/>
      <w:marTop w:val="0"/>
      <w:marBottom w:val="0"/>
      <w:divBdr>
        <w:top w:val="none" w:sz="0" w:space="0" w:color="auto"/>
        <w:left w:val="none" w:sz="0" w:space="0" w:color="auto"/>
        <w:bottom w:val="none" w:sz="0" w:space="0" w:color="auto"/>
        <w:right w:val="none" w:sz="0" w:space="0" w:color="auto"/>
      </w:divBdr>
    </w:div>
    <w:div w:id="1527329795">
      <w:bodyDiv w:val="1"/>
      <w:marLeft w:val="0"/>
      <w:marRight w:val="0"/>
      <w:marTop w:val="0"/>
      <w:marBottom w:val="0"/>
      <w:divBdr>
        <w:top w:val="none" w:sz="0" w:space="0" w:color="auto"/>
        <w:left w:val="none" w:sz="0" w:space="0" w:color="auto"/>
        <w:bottom w:val="none" w:sz="0" w:space="0" w:color="auto"/>
        <w:right w:val="none" w:sz="0" w:space="0" w:color="auto"/>
      </w:divBdr>
    </w:div>
    <w:div w:id="1533105182">
      <w:bodyDiv w:val="1"/>
      <w:marLeft w:val="0"/>
      <w:marRight w:val="0"/>
      <w:marTop w:val="0"/>
      <w:marBottom w:val="0"/>
      <w:divBdr>
        <w:top w:val="none" w:sz="0" w:space="0" w:color="auto"/>
        <w:left w:val="none" w:sz="0" w:space="0" w:color="auto"/>
        <w:bottom w:val="none" w:sz="0" w:space="0" w:color="auto"/>
        <w:right w:val="none" w:sz="0" w:space="0" w:color="auto"/>
      </w:divBdr>
    </w:div>
    <w:div w:id="1586643742">
      <w:bodyDiv w:val="1"/>
      <w:marLeft w:val="0"/>
      <w:marRight w:val="0"/>
      <w:marTop w:val="0"/>
      <w:marBottom w:val="0"/>
      <w:divBdr>
        <w:top w:val="none" w:sz="0" w:space="0" w:color="auto"/>
        <w:left w:val="none" w:sz="0" w:space="0" w:color="auto"/>
        <w:bottom w:val="none" w:sz="0" w:space="0" w:color="auto"/>
        <w:right w:val="none" w:sz="0" w:space="0" w:color="auto"/>
      </w:divBdr>
    </w:div>
    <w:div w:id="1604387145">
      <w:bodyDiv w:val="1"/>
      <w:marLeft w:val="0"/>
      <w:marRight w:val="0"/>
      <w:marTop w:val="0"/>
      <w:marBottom w:val="0"/>
      <w:divBdr>
        <w:top w:val="none" w:sz="0" w:space="0" w:color="auto"/>
        <w:left w:val="none" w:sz="0" w:space="0" w:color="auto"/>
        <w:bottom w:val="none" w:sz="0" w:space="0" w:color="auto"/>
        <w:right w:val="none" w:sz="0" w:space="0" w:color="auto"/>
      </w:divBdr>
    </w:div>
    <w:div w:id="1637835989">
      <w:bodyDiv w:val="1"/>
      <w:marLeft w:val="0"/>
      <w:marRight w:val="0"/>
      <w:marTop w:val="0"/>
      <w:marBottom w:val="0"/>
      <w:divBdr>
        <w:top w:val="none" w:sz="0" w:space="0" w:color="auto"/>
        <w:left w:val="none" w:sz="0" w:space="0" w:color="auto"/>
        <w:bottom w:val="none" w:sz="0" w:space="0" w:color="auto"/>
        <w:right w:val="none" w:sz="0" w:space="0" w:color="auto"/>
      </w:divBdr>
    </w:div>
    <w:div w:id="1720088224">
      <w:bodyDiv w:val="1"/>
      <w:marLeft w:val="0"/>
      <w:marRight w:val="0"/>
      <w:marTop w:val="0"/>
      <w:marBottom w:val="0"/>
      <w:divBdr>
        <w:top w:val="none" w:sz="0" w:space="0" w:color="auto"/>
        <w:left w:val="none" w:sz="0" w:space="0" w:color="auto"/>
        <w:bottom w:val="none" w:sz="0" w:space="0" w:color="auto"/>
        <w:right w:val="none" w:sz="0" w:space="0" w:color="auto"/>
      </w:divBdr>
    </w:div>
    <w:div w:id="1745033948">
      <w:bodyDiv w:val="1"/>
      <w:marLeft w:val="0"/>
      <w:marRight w:val="0"/>
      <w:marTop w:val="0"/>
      <w:marBottom w:val="0"/>
      <w:divBdr>
        <w:top w:val="none" w:sz="0" w:space="0" w:color="auto"/>
        <w:left w:val="none" w:sz="0" w:space="0" w:color="auto"/>
        <w:bottom w:val="none" w:sz="0" w:space="0" w:color="auto"/>
        <w:right w:val="none" w:sz="0" w:space="0" w:color="auto"/>
      </w:divBdr>
    </w:div>
    <w:div w:id="1768696595">
      <w:bodyDiv w:val="1"/>
      <w:marLeft w:val="0"/>
      <w:marRight w:val="0"/>
      <w:marTop w:val="0"/>
      <w:marBottom w:val="0"/>
      <w:divBdr>
        <w:top w:val="none" w:sz="0" w:space="0" w:color="auto"/>
        <w:left w:val="none" w:sz="0" w:space="0" w:color="auto"/>
        <w:bottom w:val="none" w:sz="0" w:space="0" w:color="auto"/>
        <w:right w:val="none" w:sz="0" w:space="0" w:color="auto"/>
      </w:divBdr>
    </w:div>
    <w:div w:id="1772119983">
      <w:bodyDiv w:val="1"/>
      <w:marLeft w:val="0"/>
      <w:marRight w:val="0"/>
      <w:marTop w:val="0"/>
      <w:marBottom w:val="0"/>
      <w:divBdr>
        <w:top w:val="none" w:sz="0" w:space="0" w:color="auto"/>
        <w:left w:val="none" w:sz="0" w:space="0" w:color="auto"/>
        <w:bottom w:val="none" w:sz="0" w:space="0" w:color="auto"/>
        <w:right w:val="none" w:sz="0" w:space="0" w:color="auto"/>
      </w:divBdr>
    </w:div>
    <w:div w:id="1811088922">
      <w:bodyDiv w:val="1"/>
      <w:marLeft w:val="0"/>
      <w:marRight w:val="0"/>
      <w:marTop w:val="0"/>
      <w:marBottom w:val="0"/>
      <w:divBdr>
        <w:top w:val="none" w:sz="0" w:space="0" w:color="auto"/>
        <w:left w:val="none" w:sz="0" w:space="0" w:color="auto"/>
        <w:bottom w:val="none" w:sz="0" w:space="0" w:color="auto"/>
        <w:right w:val="none" w:sz="0" w:space="0" w:color="auto"/>
      </w:divBdr>
    </w:div>
    <w:div w:id="1957759815">
      <w:bodyDiv w:val="1"/>
      <w:marLeft w:val="0"/>
      <w:marRight w:val="0"/>
      <w:marTop w:val="0"/>
      <w:marBottom w:val="0"/>
      <w:divBdr>
        <w:top w:val="none" w:sz="0" w:space="0" w:color="auto"/>
        <w:left w:val="none" w:sz="0" w:space="0" w:color="auto"/>
        <w:bottom w:val="none" w:sz="0" w:space="0" w:color="auto"/>
        <w:right w:val="none" w:sz="0" w:space="0" w:color="auto"/>
      </w:divBdr>
    </w:div>
    <w:div w:id="1988392461">
      <w:bodyDiv w:val="1"/>
      <w:marLeft w:val="0"/>
      <w:marRight w:val="0"/>
      <w:marTop w:val="0"/>
      <w:marBottom w:val="0"/>
      <w:divBdr>
        <w:top w:val="none" w:sz="0" w:space="0" w:color="auto"/>
        <w:left w:val="none" w:sz="0" w:space="0" w:color="auto"/>
        <w:bottom w:val="none" w:sz="0" w:space="0" w:color="auto"/>
        <w:right w:val="none" w:sz="0" w:space="0" w:color="auto"/>
      </w:divBdr>
    </w:div>
    <w:div w:id="2022126176">
      <w:bodyDiv w:val="1"/>
      <w:marLeft w:val="0"/>
      <w:marRight w:val="0"/>
      <w:marTop w:val="0"/>
      <w:marBottom w:val="0"/>
      <w:divBdr>
        <w:top w:val="none" w:sz="0" w:space="0" w:color="auto"/>
        <w:left w:val="none" w:sz="0" w:space="0" w:color="auto"/>
        <w:bottom w:val="none" w:sz="0" w:space="0" w:color="auto"/>
        <w:right w:val="none" w:sz="0" w:space="0" w:color="auto"/>
      </w:divBdr>
    </w:div>
    <w:div w:id="2063747226">
      <w:bodyDiv w:val="1"/>
      <w:marLeft w:val="0"/>
      <w:marRight w:val="0"/>
      <w:marTop w:val="0"/>
      <w:marBottom w:val="0"/>
      <w:divBdr>
        <w:top w:val="none" w:sz="0" w:space="0" w:color="auto"/>
        <w:left w:val="none" w:sz="0" w:space="0" w:color="auto"/>
        <w:bottom w:val="none" w:sz="0" w:space="0" w:color="auto"/>
        <w:right w:val="none" w:sz="0" w:space="0" w:color="auto"/>
      </w:divBdr>
      <w:divsChild>
        <w:div w:id="550850644">
          <w:marLeft w:val="-225"/>
          <w:marRight w:val="-225"/>
          <w:marTop w:val="0"/>
          <w:marBottom w:val="0"/>
          <w:divBdr>
            <w:top w:val="none" w:sz="0" w:space="0" w:color="auto"/>
            <w:left w:val="none" w:sz="0" w:space="0" w:color="auto"/>
            <w:bottom w:val="none" w:sz="0" w:space="0" w:color="auto"/>
            <w:right w:val="none" w:sz="0" w:space="0" w:color="auto"/>
          </w:divBdr>
          <w:divsChild>
            <w:div w:id="346947823">
              <w:marLeft w:val="0"/>
              <w:marRight w:val="0"/>
              <w:marTop w:val="0"/>
              <w:marBottom w:val="0"/>
              <w:divBdr>
                <w:top w:val="none" w:sz="0" w:space="0" w:color="auto"/>
                <w:left w:val="none" w:sz="0" w:space="0" w:color="auto"/>
                <w:bottom w:val="none" w:sz="0" w:space="0" w:color="auto"/>
                <w:right w:val="none" w:sz="0" w:space="0" w:color="auto"/>
              </w:divBdr>
              <w:divsChild>
                <w:div w:id="84812593">
                  <w:marLeft w:val="0"/>
                  <w:marRight w:val="0"/>
                  <w:marTop w:val="0"/>
                  <w:marBottom w:val="0"/>
                  <w:divBdr>
                    <w:top w:val="none" w:sz="0" w:space="0" w:color="auto"/>
                    <w:left w:val="none" w:sz="0" w:space="0" w:color="auto"/>
                    <w:bottom w:val="none" w:sz="0" w:space="0" w:color="auto"/>
                    <w:right w:val="none" w:sz="0" w:space="0" w:color="auto"/>
                  </w:divBdr>
                </w:div>
              </w:divsChild>
            </w:div>
            <w:div w:id="609975759">
              <w:marLeft w:val="0"/>
              <w:marRight w:val="0"/>
              <w:marTop w:val="0"/>
              <w:marBottom w:val="0"/>
              <w:divBdr>
                <w:top w:val="none" w:sz="0" w:space="0" w:color="auto"/>
                <w:left w:val="none" w:sz="0" w:space="0" w:color="auto"/>
                <w:bottom w:val="none" w:sz="0" w:space="0" w:color="auto"/>
                <w:right w:val="none" w:sz="0" w:space="0" w:color="auto"/>
              </w:divBdr>
              <w:divsChild>
                <w:div w:id="155072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839686">
          <w:marLeft w:val="-225"/>
          <w:marRight w:val="-225"/>
          <w:marTop w:val="0"/>
          <w:marBottom w:val="0"/>
          <w:divBdr>
            <w:top w:val="none" w:sz="0" w:space="0" w:color="auto"/>
            <w:left w:val="none" w:sz="0" w:space="0" w:color="auto"/>
            <w:bottom w:val="none" w:sz="0" w:space="0" w:color="auto"/>
            <w:right w:val="none" w:sz="0" w:space="0" w:color="auto"/>
          </w:divBdr>
          <w:divsChild>
            <w:div w:id="2108842564">
              <w:marLeft w:val="0"/>
              <w:marRight w:val="0"/>
              <w:marTop w:val="0"/>
              <w:marBottom w:val="0"/>
              <w:divBdr>
                <w:top w:val="none" w:sz="0" w:space="0" w:color="auto"/>
                <w:left w:val="none" w:sz="0" w:space="0" w:color="auto"/>
                <w:bottom w:val="none" w:sz="0" w:space="0" w:color="auto"/>
                <w:right w:val="none" w:sz="0" w:space="0" w:color="auto"/>
              </w:divBdr>
              <w:divsChild>
                <w:div w:id="951400605">
                  <w:marLeft w:val="0"/>
                  <w:marRight w:val="0"/>
                  <w:marTop w:val="0"/>
                  <w:marBottom w:val="0"/>
                  <w:divBdr>
                    <w:top w:val="none" w:sz="0" w:space="0" w:color="auto"/>
                    <w:left w:val="none" w:sz="0" w:space="0" w:color="auto"/>
                    <w:bottom w:val="none" w:sz="0" w:space="0" w:color="auto"/>
                    <w:right w:val="none" w:sz="0" w:space="0" w:color="auto"/>
                  </w:divBdr>
                </w:div>
              </w:divsChild>
            </w:div>
            <w:div w:id="1800419832">
              <w:marLeft w:val="0"/>
              <w:marRight w:val="0"/>
              <w:marTop w:val="0"/>
              <w:marBottom w:val="0"/>
              <w:divBdr>
                <w:top w:val="none" w:sz="0" w:space="0" w:color="auto"/>
                <w:left w:val="none" w:sz="0" w:space="0" w:color="auto"/>
                <w:bottom w:val="none" w:sz="0" w:space="0" w:color="auto"/>
                <w:right w:val="none" w:sz="0" w:space="0" w:color="auto"/>
              </w:divBdr>
              <w:divsChild>
                <w:div w:id="166777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580228">
          <w:marLeft w:val="-225"/>
          <w:marRight w:val="-225"/>
          <w:marTop w:val="0"/>
          <w:marBottom w:val="0"/>
          <w:divBdr>
            <w:top w:val="none" w:sz="0" w:space="0" w:color="auto"/>
            <w:left w:val="none" w:sz="0" w:space="0" w:color="auto"/>
            <w:bottom w:val="none" w:sz="0" w:space="0" w:color="auto"/>
            <w:right w:val="none" w:sz="0" w:space="0" w:color="auto"/>
          </w:divBdr>
          <w:divsChild>
            <w:div w:id="1704669219">
              <w:marLeft w:val="0"/>
              <w:marRight w:val="0"/>
              <w:marTop w:val="0"/>
              <w:marBottom w:val="0"/>
              <w:divBdr>
                <w:top w:val="none" w:sz="0" w:space="0" w:color="auto"/>
                <w:left w:val="none" w:sz="0" w:space="0" w:color="auto"/>
                <w:bottom w:val="none" w:sz="0" w:space="0" w:color="auto"/>
                <w:right w:val="none" w:sz="0" w:space="0" w:color="auto"/>
              </w:divBdr>
              <w:divsChild>
                <w:div w:id="1376931101">
                  <w:marLeft w:val="0"/>
                  <w:marRight w:val="0"/>
                  <w:marTop w:val="0"/>
                  <w:marBottom w:val="0"/>
                  <w:divBdr>
                    <w:top w:val="none" w:sz="0" w:space="0" w:color="auto"/>
                    <w:left w:val="none" w:sz="0" w:space="0" w:color="auto"/>
                    <w:bottom w:val="none" w:sz="0" w:space="0" w:color="auto"/>
                    <w:right w:val="none" w:sz="0" w:space="0" w:color="auto"/>
                  </w:divBdr>
                </w:div>
              </w:divsChild>
            </w:div>
            <w:div w:id="1132558734">
              <w:marLeft w:val="0"/>
              <w:marRight w:val="0"/>
              <w:marTop w:val="0"/>
              <w:marBottom w:val="0"/>
              <w:divBdr>
                <w:top w:val="none" w:sz="0" w:space="0" w:color="auto"/>
                <w:left w:val="none" w:sz="0" w:space="0" w:color="auto"/>
                <w:bottom w:val="none" w:sz="0" w:space="0" w:color="auto"/>
                <w:right w:val="none" w:sz="0" w:space="0" w:color="auto"/>
              </w:divBdr>
              <w:divsChild>
                <w:div w:id="89130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688368">
          <w:marLeft w:val="-225"/>
          <w:marRight w:val="-225"/>
          <w:marTop w:val="0"/>
          <w:marBottom w:val="0"/>
          <w:divBdr>
            <w:top w:val="none" w:sz="0" w:space="0" w:color="auto"/>
            <w:left w:val="none" w:sz="0" w:space="0" w:color="auto"/>
            <w:bottom w:val="none" w:sz="0" w:space="0" w:color="auto"/>
            <w:right w:val="none" w:sz="0" w:space="0" w:color="auto"/>
          </w:divBdr>
          <w:divsChild>
            <w:div w:id="1170173514">
              <w:marLeft w:val="0"/>
              <w:marRight w:val="0"/>
              <w:marTop w:val="0"/>
              <w:marBottom w:val="0"/>
              <w:divBdr>
                <w:top w:val="none" w:sz="0" w:space="0" w:color="auto"/>
                <w:left w:val="none" w:sz="0" w:space="0" w:color="auto"/>
                <w:bottom w:val="none" w:sz="0" w:space="0" w:color="auto"/>
                <w:right w:val="none" w:sz="0" w:space="0" w:color="auto"/>
              </w:divBdr>
              <w:divsChild>
                <w:div w:id="468596905">
                  <w:marLeft w:val="0"/>
                  <w:marRight w:val="0"/>
                  <w:marTop w:val="0"/>
                  <w:marBottom w:val="0"/>
                  <w:divBdr>
                    <w:top w:val="none" w:sz="0" w:space="0" w:color="auto"/>
                    <w:left w:val="none" w:sz="0" w:space="0" w:color="auto"/>
                    <w:bottom w:val="none" w:sz="0" w:space="0" w:color="auto"/>
                    <w:right w:val="none" w:sz="0" w:space="0" w:color="auto"/>
                  </w:divBdr>
                </w:div>
              </w:divsChild>
            </w:div>
            <w:div w:id="681930805">
              <w:marLeft w:val="0"/>
              <w:marRight w:val="0"/>
              <w:marTop w:val="0"/>
              <w:marBottom w:val="0"/>
              <w:divBdr>
                <w:top w:val="none" w:sz="0" w:space="0" w:color="auto"/>
                <w:left w:val="none" w:sz="0" w:space="0" w:color="auto"/>
                <w:bottom w:val="none" w:sz="0" w:space="0" w:color="auto"/>
                <w:right w:val="none" w:sz="0" w:space="0" w:color="auto"/>
              </w:divBdr>
              <w:divsChild>
                <w:div w:id="115129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055159">
          <w:marLeft w:val="-225"/>
          <w:marRight w:val="-225"/>
          <w:marTop w:val="0"/>
          <w:marBottom w:val="0"/>
          <w:divBdr>
            <w:top w:val="none" w:sz="0" w:space="0" w:color="auto"/>
            <w:left w:val="none" w:sz="0" w:space="0" w:color="auto"/>
            <w:bottom w:val="none" w:sz="0" w:space="0" w:color="auto"/>
            <w:right w:val="none" w:sz="0" w:space="0" w:color="auto"/>
          </w:divBdr>
          <w:divsChild>
            <w:div w:id="914516620">
              <w:marLeft w:val="0"/>
              <w:marRight w:val="0"/>
              <w:marTop w:val="0"/>
              <w:marBottom w:val="0"/>
              <w:divBdr>
                <w:top w:val="none" w:sz="0" w:space="0" w:color="auto"/>
                <w:left w:val="none" w:sz="0" w:space="0" w:color="auto"/>
                <w:bottom w:val="none" w:sz="0" w:space="0" w:color="auto"/>
                <w:right w:val="none" w:sz="0" w:space="0" w:color="auto"/>
              </w:divBdr>
              <w:divsChild>
                <w:div w:id="2146042034">
                  <w:marLeft w:val="0"/>
                  <w:marRight w:val="0"/>
                  <w:marTop w:val="0"/>
                  <w:marBottom w:val="0"/>
                  <w:divBdr>
                    <w:top w:val="none" w:sz="0" w:space="0" w:color="auto"/>
                    <w:left w:val="none" w:sz="0" w:space="0" w:color="auto"/>
                    <w:bottom w:val="none" w:sz="0" w:space="0" w:color="auto"/>
                    <w:right w:val="none" w:sz="0" w:space="0" w:color="auto"/>
                  </w:divBdr>
                </w:div>
              </w:divsChild>
            </w:div>
            <w:div w:id="1388188837">
              <w:marLeft w:val="0"/>
              <w:marRight w:val="0"/>
              <w:marTop w:val="0"/>
              <w:marBottom w:val="0"/>
              <w:divBdr>
                <w:top w:val="none" w:sz="0" w:space="0" w:color="auto"/>
                <w:left w:val="none" w:sz="0" w:space="0" w:color="auto"/>
                <w:bottom w:val="none" w:sz="0" w:space="0" w:color="auto"/>
                <w:right w:val="none" w:sz="0" w:space="0" w:color="auto"/>
              </w:divBdr>
              <w:divsChild>
                <w:div w:id="35647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683092">
          <w:marLeft w:val="-225"/>
          <w:marRight w:val="-225"/>
          <w:marTop w:val="0"/>
          <w:marBottom w:val="0"/>
          <w:divBdr>
            <w:top w:val="none" w:sz="0" w:space="0" w:color="auto"/>
            <w:left w:val="none" w:sz="0" w:space="0" w:color="auto"/>
            <w:bottom w:val="none" w:sz="0" w:space="0" w:color="auto"/>
            <w:right w:val="none" w:sz="0" w:space="0" w:color="auto"/>
          </w:divBdr>
          <w:divsChild>
            <w:div w:id="947738271">
              <w:marLeft w:val="0"/>
              <w:marRight w:val="0"/>
              <w:marTop w:val="0"/>
              <w:marBottom w:val="0"/>
              <w:divBdr>
                <w:top w:val="none" w:sz="0" w:space="0" w:color="auto"/>
                <w:left w:val="none" w:sz="0" w:space="0" w:color="auto"/>
                <w:bottom w:val="none" w:sz="0" w:space="0" w:color="auto"/>
                <w:right w:val="none" w:sz="0" w:space="0" w:color="auto"/>
              </w:divBdr>
              <w:divsChild>
                <w:div w:id="1138839893">
                  <w:marLeft w:val="0"/>
                  <w:marRight w:val="0"/>
                  <w:marTop w:val="0"/>
                  <w:marBottom w:val="0"/>
                  <w:divBdr>
                    <w:top w:val="none" w:sz="0" w:space="0" w:color="auto"/>
                    <w:left w:val="none" w:sz="0" w:space="0" w:color="auto"/>
                    <w:bottom w:val="none" w:sz="0" w:space="0" w:color="auto"/>
                    <w:right w:val="none" w:sz="0" w:space="0" w:color="auto"/>
                  </w:divBdr>
                </w:div>
              </w:divsChild>
            </w:div>
            <w:div w:id="267397518">
              <w:marLeft w:val="0"/>
              <w:marRight w:val="0"/>
              <w:marTop w:val="0"/>
              <w:marBottom w:val="0"/>
              <w:divBdr>
                <w:top w:val="none" w:sz="0" w:space="0" w:color="auto"/>
                <w:left w:val="none" w:sz="0" w:space="0" w:color="auto"/>
                <w:bottom w:val="none" w:sz="0" w:space="0" w:color="auto"/>
                <w:right w:val="none" w:sz="0" w:space="0" w:color="auto"/>
              </w:divBdr>
              <w:divsChild>
                <w:div w:id="97776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03863">
          <w:marLeft w:val="-225"/>
          <w:marRight w:val="-225"/>
          <w:marTop w:val="0"/>
          <w:marBottom w:val="0"/>
          <w:divBdr>
            <w:top w:val="none" w:sz="0" w:space="0" w:color="auto"/>
            <w:left w:val="none" w:sz="0" w:space="0" w:color="auto"/>
            <w:bottom w:val="none" w:sz="0" w:space="0" w:color="auto"/>
            <w:right w:val="none" w:sz="0" w:space="0" w:color="auto"/>
          </w:divBdr>
          <w:divsChild>
            <w:div w:id="985082834">
              <w:marLeft w:val="0"/>
              <w:marRight w:val="0"/>
              <w:marTop w:val="0"/>
              <w:marBottom w:val="0"/>
              <w:divBdr>
                <w:top w:val="none" w:sz="0" w:space="0" w:color="auto"/>
                <w:left w:val="none" w:sz="0" w:space="0" w:color="auto"/>
                <w:bottom w:val="none" w:sz="0" w:space="0" w:color="auto"/>
                <w:right w:val="none" w:sz="0" w:space="0" w:color="auto"/>
              </w:divBdr>
              <w:divsChild>
                <w:div w:id="2094812037">
                  <w:marLeft w:val="0"/>
                  <w:marRight w:val="0"/>
                  <w:marTop w:val="0"/>
                  <w:marBottom w:val="0"/>
                  <w:divBdr>
                    <w:top w:val="none" w:sz="0" w:space="0" w:color="auto"/>
                    <w:left w:val="none" w:sz="0" w:space="0" w:color="auto"/>
                    <w:bottom w:val="none" w:sz="0" w:space="0" w:color="auto"/>
                    <w:right w:val="none" w:sz="0" w:space="0" w:color="auto"/>
                  </w:divBdr>
                </w:div>
              </w:divsChild>
            </w:div>
            <w:div w:id="1536504145">
              <w:marLeft w:val="0"/>
              <w:marRight w:val="0"/>
              <w:marTop w:val="0"/>
              <w:marBottom w:val="0"/>
              <w:divBdr>
                <w:top w:val="none" w:sz="0" w:space="0" w:color="auto"/>
                <w:left w:val="none" w:sz="0" w:space="0" w:color="auto"/>
                <w:bottom w:val="none" w:sz="0" w:space="0" w:color="auto"/>
                <w:right w:val="none" w:sz="0" w:space="0" w:color="auto"/>
              </w:divBdr>
              <w:divsChild>
                <w:div w:id="93698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751579">
          <w:marLeft w:val="-225"/>
          <w:marRight w:val="-225"/>
          <w:marTop w:val="0"/>
          <w:marBottom w:val="0"/>
          <w:divBdr>
            <w:top w:val="none" w:sz="0" w:space="0" w:color="auto"/>
            <w:left w:val="none" w:sz="0" w:space="0" w:color="auto"/>
            <w:bottom w:val="none" w:sz="0" w:space="0" w:color="auto"/>
            <w:right w:val="none" w:sz="0" w:space="0" w:color="auto"/>
          </w:divBdr>
          <w:divsChild>
            <w:div w:id="1112478720">
              <w:marLeft w:val="0"/>
              <w:marRight w:val="0"/>
              <w:marTop w:val="0"/>
              <w:marBottom w:val="0"/>
              <w:divBdr>
                <w:top w:val="none" w:sz="0" w:space="0" w:color="auto"/>
                <w:left w:val="none" w:sz="0" w:space="0" w:color="auto"/>
                <w:bottom w:val="none" w:sz="0" w:space="0" w:color="auto"/>
                <w:right w:val="none" w:sz="0" w:space="0" w:color="auto"/>
              </w:divBdr>
              <w:divsChild>
                <w:div w:id="2007973160">
                  <w:marLeft w:val="0"/>
                  <w:marRight w:val="0"/>
                  <w:marTop w:val="0"/>
                  <w:marBottom w:val="0"/>
                  <w:divBdr>
                    <w:top w:val="none" w:sz="0" w:space="0" w:color="auto"/>
                    <w:left w:val="none" w:sz="0" w:space="0" w:color="auto"/>
                    <w:bottom w:val="none" w:sz="0" w:space="0" w:color="auto"/>
                    <w:right w:val="none" w:sz="0" w:space="0" w:color="auto"/>
                  </w:divBdr>
                </w:div>
              </w:divsChild>
            </w:div>
            <w:div w:id="1541360738">
              <w:marLeft w:val="0"/>
              <w:marRight w:val="0"/>
              <w:marTop w:val="0"/>
              <w:marBottom w:val="0"/>
              <w:divBdr>
                <w:top w:val="none" w:sz="0" w:space="0" w:color="auto"/>
                <w:left w:val="none" w:sz="0" w:space="0" w:color="auto"/>
                <w:bottom w:val="none" w:sz="0" w:space="0" w:color="auto"/>
                <w:right w:val="none" w:sz="0" w:space="0" w:color="auto"/>
              </w:divBdr>
              <w:divsChild>
                <w:div w:id="167294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908110">
          <w:marLeft w:val="-225"/>
          <w:marRight w:val="-225"/>
          <w:marTop w:val="0"/>
          <w:marBottom w:val="0"/>
          <w:divBdr>
            <w:top w:val="none" w:sz="0" w:space="0" w:color="auto"/>
            <w:left w:val="none" w:sz="0" w:space="0" w:color="auto"/>
            <w:bottom w:val="none" w:sz="0" w:space="0" w:color="auto"/>
            <w:right w:val="none" w:sz="0" w:space="0" w:color="auto"/>
          </w:divBdr>
          <w:divsChild>
            <w:div w:id="770323459">
              <w:marLeft w:val="0"/>
              <w:marRight w:val="0"/>
              <w:marTop w:val="0"/>
              <w:marBottom w:val="0"/>
              <w:divBdr>
                <w:top w:val="none" w:sz="0" w:space="0" w:color="auto"/>
                <w:left w:val="none" w:sz="0" w:space="0" w:color="auto"/>
                <w:bottom w:val="none" w:sz="0" w:space="0" w:color="auto"/>
                <w:right w:val="none" w:sz="0" w:space="0" w:color="auto"/>
              </w:divBdr>
              <w:divsChild>
                <w:div w:id="1415780321">
                  <w:marLeft w:val="0"/>
                  <w:marRight w:val="0"/>
                  <w:marTop w:val="0"/>
                  <w:marBottom w:val="0"/>
                  <w:divBdr>
                    <w:top w:val="none" w:sz="0" w:space="0" w:color="auto"/>
                    <w:left w:val="none" w:sz="0" w:space="0" w:color="auto"/>
                    <w:bottom w:val="none" w:sz="0" w:space="0" w:color="auto"/>
                    <w:right w:val="none" w:sz="0" w:space="0" w:color="auto"/>
                  </w:divBdr>
                </w:div>
              </w:divsChild>
            </w:div>
            <w:div w:id="1100562275">
              <w:marLeft w:val="0"/>
              <w:marRight w:val="0"/>
              <w:marTop w:val="0"/>
              <w:marBottom w:val="0"/>
              <w:divBdr>
                <w:top w:val="none" w:sz="0" w:space="0" w:color="auto"/>
                <w:left w:val="none" w:sz="0" w:space="0" w:color="auto"/>
                <w:bottom w:val="none" w:sz="0" w:space="0" w:color="auto"/>
                <w:right w:val="none" w:sz="0" w:space="0" w:color="auto"/>
              </w:divBdr>
              <w:divsChild>
                <w:div w:id="160510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05847">
          <w:marLeft w:val="-225"/>
          <w:marRight w:val="-225"/>
          <w:marTop w:val="0"/>
          <w:marBottom w:val="0"/>
          <w:divBdr>
            <w:top w:val="none" w:sz="0" w:space="0" w:color="auto"/>
            <w:left w:val="none" w:sz="0" w:space="0" w:color="auto"/>
            <w:bottom w:val="none" w:sz="0" w:space="0" w:color="auto"/>
            <w:right w:val="none" w:sz="0" w:space="0" w:color="auto"/>
          </w:divBdr>
          <w:divsChild>
            <w:div w:id="654918293">
              <w:marLeft w:val="0"/>
              <w:marRight w:val="0"/>
              <w:marTop w:val="0"/>
              <w:marBottom w:val="0"/>
              <w:divBdr>
                <w:top w:val="none" w:sz="0" w:space="0" w:color="auto"/>
                <w:left w:val="none" w:sz="0" w:space="0" w:color="auto"/>
                <w:bottom w:val="none" w:sz="0" w:space="0" w:color="auto"/>
                <w:right w:val="none" w:sz="0" w:space="0" w:color="auto"/>
              </w:divBdr>
              <w:divsChild>
                <w:div w:id="2130664325">
                  <w:marLeft w:val="0"/>
                  <w:marRight w:val="0"/>
                  <w:marTop w:val="0"/>
                  <w:marBottom w:val="0"/>
                  <w:divBdr>
                    <w:top w:val="none" w:sz="0" w:space="0" w:color="auto"/>
                    <w:left w:val="none" w:sz="0" w:space="0" w:color="auto"/>
                    <w:bottom w:val="none" w:sz="0" w:space="0" w:color="auto"/>
                    <w:right w:val="none" w:sz="0" w:space="0" w:color="auto"/>
                  </w:divBdr>
                </w:div>
              </w:divsChild>
            </w:div>
            <w:div w:id="1771971265">
              <w:marLeft w:val="0"/>
              <w:marRight w:val="0"/>
              <w:marTop w:val="0"/>
              <w:marBottom w:val="0"/>
              <w:divBdr>
                <w:top w:val="none" w:sz="0" w:space="0" w:color="auto"/>
                <w:left w:val="none" w:sz="0" w:space="0" w:color="auto"/>
                <w:bottom w:val="none" w:sz="0" w:space="0" w:color="auto"/>
                <w:right w:val="none" w:sz="0" w:space="0" w:color="auto"/>
              </w:divBdr>
              <w:divsChild>
                <w:div w:id="170925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855228">
          <w:marLeft w:val="-225"/>
          <w:marRight w:val="-225"/>
          <w:marTop w:val="0"/>
          <w:marBottom w:val="0"/>
          <w:divBdr>
            <w:top w:val="none" w:sz="0" w:space="0" w:color="auto"/>
            <w:left w:val="none" w:sz="0" w:space="0" w:color="auto"/>
            <w:bottom w:val="none" w:sz="0" w:space="0" w:color="auto"/>
            <w:right w:val="none" w:sz="0" w:space="0" w:color="auto"/>
          </w:divBdr>
          <w:divsChild>
            <w:div w:id="292175936">
              <w:marLeft w:val="0"/>
              <w:marRight w:val="0"/>
              <w:marTop w:val="0"/>
              <w:marBottom w:val="0"/>
              <w:divBdr>
                <w:top w:val="none" w:sz="0" w:space="0" w:color="auto"/>
                <w:left w:val="none" w:sz="0" w:space="0" w:color="auto"/>
                <w:bottom w:val="none" w:sz="0" w:space="0" w:color="auto"/>
                <w:right w:val="none" w:sz="0" w:space="0" w:color="auto"/>
              </w:divBdr>
              <w:divsChild>
                <w:div w:id="1229455891">
                  <w:marLeft w:val="0"/>
                  <w:marRight w:val="0"/>
                  <w:marTop w:val="0"/>
                  <w:marBottom w:val="0"/>
                  <w:divBdr>
                    <w:top w:val="none" w:sz="0" w:space="0" w:color="auto"/>
                    <w:left w:val="none" w:sz="0" w:space="0" w:color="auto"/>
                    <w:bottom w:val="none" w:sz="0" w:space="0" w:color="auto"/>
                    <w:right w:val="none" w:sz="0" w:space="0" w:color="auto"/>
                  </w:divBdr>
                </w:div>
              </w:divsChild>
            </w:div>
            <w:div w:id="191958273">
              <w:marLeft w:val="0"/>
              <w:marRight w:val="0"/>
              <w:marTop w:val="0"/>
              <w:marBottom w:val="0"/>
              <w:divBdr>
                <w:top w:val="none" w:sz="0" w:space="0" w:color="auto"/>
                <w:left w:val="none" w:sz="0" w:space="0" w:color="auto"/>
                <w:bottom w:val="none" w:sz="0" w:space="0" w:color="auto"/>
                <w:right w:val="none" w:sz="0" w:space="0" w:color="auto"/>
              </w:divBdr>
              <w:divsChild>
                <w:div w:id="184274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682132">
          <w:marLeft w:val="-225"/>
          <w:marRight w:val="-225"/>
          <w:marTop w:val="0"/>
          <w:marBottom w:val="0"/>
          <w:divBdr>
            <w:top w:val="none" w:sz="0" w:space="0" w:color="auto"/>
            <w:left w:val="none" w:sz="0" w:space="0" w:color="auto"/>
            <w:bottom w:val="none" w:sz="0" w:space="0" w:color="auto"/>
            <w:right w:val="none" w:sz="0" w:space="0" w:color="auto"/>
          </w:divBdr>
          <w:divsChild>
            <w:div w:id="1578392889">
              <w:marLeft w:val="0"/>
              <w:marRight w:val="0"/>
              <w:marTop w:val="0"/>
              <w:marBottom w:val="0"/>
              <w:divBdr>
                <w:top w:val="none" w:sz="0" w:space="0" w:color="auto"/>
                <w:left w:val="none" w:sz="0" w:space="0" w:color="auto"/>
                <w:bottom w:val="none" w:sz="0" w:space="0" w:color="auto"/>
                <w:right w:val="none" w:sz="0" w:space="0" w:color="auto"/>
              </w:divBdr>
              <w:divsChild>
                <w:div w:id="1255866600">
                  <w:marLeft w:val="0"/>
                  <w:marRight w:val="0"/>
                  <w:marTop w:val="0"/>
                  <w:marBottom w:val="0"/>
                  <w:divBdr>
                    <w:top w:val="none" w:sz="0" w:space="0" w:color="auto"/>
                    <w:left w:val="none" w:sz="0" w:space="0" w:color="auto"/>
                    <w:bottom w:val="none" w:sz="0" w:space="0" w:color="auto"/>
                    <w:right w:val="none" w:sz="0" w:space="0" w:color="auto"/>
                  </w:divBdr>
                </w:div>
              </w:divsChild>
            </w:div>
            <w:div w:id="1854956783">
              <w:marLeft w:val="0"/>
              <w:marRight w:val="0"/>
              <w:marTop w:val="0"/>
              <w:marBottom w:val="0"/>
              <w:divBdr>
                <w:top w:val="none" w:sz="0" w:space="0" w:color="auto"/>
                <w:left w:val="none" w:sz="0" w:space="0" w:color="auto"/>
                <w:bottom w:val="none" w:sz="0" w:space="0" w:color="auto"/>
                <w:right w:val="none" w:sz="0" w:space="0" w:color="auto"/>
              </w:divBdr>
              <w:divsChild>
                <w:div w:id="184650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9804">
          <w:marLeft w:val="-225"/>
          <w:marRight w:val="-225"/>
          <w:marTop w:val="0"/>
          <w:marBottom w:val="0"/>
          <w:divBdr>
            <w:top w:val="none" w:sz="0" w:space="0" w:color="auto"/>
            <w:left w:val="none" w:sz="0" w:space="0" w:color="auto"/>
            <w:bottom w:val="none" w:sz="0" w:space="0" w:color="auto"/>
            <w:right w:val="none" w:sz="0" w:space="0" w:color="auto"/>
          </w:divBdr>
          <w:divsChild>
            <w:div w:id="226916454">
              <w:marLeft w:val="0"/>
              <w:marRight w:val="0"/>
              <w:marTop w:val="0"/>
              <w:marBottom w:val="0"/>
              <w:divBdr>
                <w:top w:val="none" w:sz="0" w:space="0" w:color="auto"/>
                <w:left w:val="none" w:sz="0" w:space="0" w:color="auto"/>
                <w:bottom w:val="none" w:sz="0" w:space="0" w:color="auto"/>
                <w:right w:val="none" w:sz="0" w:space="0" w:color="auto"/>
              </w:divBdr>
              <w:divsChild>
                <w:div w:id="1215653972">
                  <w:marLeft w:val="0"/>
                  <w:marRight w:val="0"/>
                  <w:marTop w:val="0"/>
                  <w:marBottom w:val="0"/>
                  <w:divBdr>
                    <w:top w:val="none" w:sz="0" w:space="0" w:color="auto"/>
                    <w:left w:val="none" w:sz="0" w:space="0" w:color="auto"/>
                    <w:bottom w:val="none" w:sz="0" w:space="0" w:color="auto"/>
                    <w:right w:val="none" w:sz="0" w:space="0" w:color="auto"/>
                  </w:divBdr>
                </w:div>
              </w:divsChild>
            </w:div>
            <w:div w:id="1301421455">
              <w:marLeft w:val="0"/>
              <w:marRight w:val="0"/>
              <w:marTop w:val="0"/>
              <w:marBottom w:val="0"/>
              <w:divBdr>
                <w:top w:val="none" w:sz="0" w:space="0" w:color="auto"/>
                <w:left w:val="none" w:sz="0" w:space="0" w:color="auto"/>
                <w:bottom w:val="none" w:sz="0" w:space="0" w:color="auto"/>
                <w:right w:val="none" w:sz="0" w:space="0" w:color="auto"/>
              </w:divBdr>
              <w:divsChild>
                <w:div w:id="12635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3165">
          <w:marLeft w:val="-225"/>
          <w:marRight w:val="-225"/>
          <w:marTop w:val="0"/>
          <w:marBottom w:val="0"/>
          <w:divBdr>
            <w:top w:val="none" w:sz="0" w:space="0" w:color="auto"/>
            <w:left w:val="none" w:sz="0" w:space="0" w:color="auto"/>
            <w:bottom w:val="none" w:sz="0" w:space="0" w:color="auto"/>
            <w:right w:val="none" w:sz="0" w:space="0" w:color="auto"/>
          </w:divBdr>
          <w:divsChild>
            <w:div w:id="1701974183">
              <w:marLeft w:val="0"/>
              <w:marRight w:val="0"/>
              <w:marTop w:val="0"/>
              <w:marBottom w:val="0"/>
              <w:divBdr>
                <w:top w:val="none" w:sz="0" w:space="0" w:color="auto"/>
                <w:left w:val="none" w:sz="0" w:space="0" w:color="auto"/>
                <w:bottom w:val="none" w:sz="0" w:space="0" w:color="auto"/>
                <w:right w:val="none" w:sz="0" w:space="0" w:color="auto"/>
              </w:divBdr>
              <w:divsChild>
                <w:div w:id="1593736884">
                  <w:marLeft w:val="0"/>
                  <w:marRight w:val="0"/>
                  <w:marTop w:val="0"/>
                  <w:marBottom w:val="0"/>
                  <w:divBdr>
                    <w:top w:val="none" w:sz="0" w:space="0" w:color="auto"/>
                    <w:left w:val="none" w:sz="0" w:space="0" w:color="auto"/>
                    <w:bottom w:val="none" w:sz="0" w:space="0" w:color="auto"/>
                    <w:right w:val="none" w:sz="0" w:space="0" w:color="auto"/>
                  </w:divBdr>
                </w:div>
              </w:divsChild>
            </w:div>
            <w:div w:id="1784226587">
              <w:marLeft w:val="0"/>
              <w:marRight w:val="0"/>
              <w:marTop w:val="0"/>
              <w:marBottom w:val="0"/>
              <w:divBdr>
                <w:top w:val="none" w:sz="0" w:space="0" w:color="auto"/>
                <w:left w:val="none" w:sz="0" w:space="0" w:color="auto"/>
                <w:bottom w:val="none" w:sz="0" w:space="0" w:color="auto"/>
                <w:right w:val="none" w:sz="0" w:space="0" w:color="auto"/>
              </w:divBdr>
              <w:divsChild>
                <w:div w:id="189924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335605">
          <w:marLeft w:val="-225"/>
          <w:marRight w:val="-225"/>
          <w:marTop w:val="0"/>
          <w:marBottom w:val="0"/>
          <w:divBdr>
            <w:top w:val="none" w:sz="0" w:space="0" w:color="auto"/>
            <w:left w:val="none" w:sz="0" w:space="0" w:color="auto"/>
            <w:bottom w:val="none" w:sz="0" w:space="0" w:color="auto"/>
            <w:right w:val="none" w:sz="0" w:space="0" w:color="auto"/>
          </w:divBdr>
          <w:divsChild>
            <w:div w:id="1309507450">
              <w:marLeft w:val="0"/>
              <w:marRight w:val="0"/>
              <w:marTop w:val="0"/>
              <w:marBottom w:val="0"/>
              <w:divBdr>
                <w:top w:val="none" w:sz="0" w:space="0" w:color="auto"/>
                <w:left w:val="none" w:sz="0" w:space="0" w:color="auto"/>
                <w:bottom w:val="none" w:sz="0" w:space="0" w:color="auto"/>
                <w:right w:val="none" w:sz="0" w:space="0" w:color="auto"/>
              </w:divBdr>
              <w:divsChild>
                <w:div w:id="2104763089">
                  <w:marLeft w:val="0"/>
                  <w:marRight w:val="0"/>
                  <w:marTop w:val="0"/>
                  <w:marBottom w:val="0"/>
                  <w:divBdr>
                    <w:top w:val="none" w:sz="0" w:space="0" w:color="auto"/>
                    <w:left w:val="none" w:sz="0" w:space="0" w:color="auto"/>
                    <w:bottom w:val="none" w:sz="0" w:space="0" w:color="auto"/>
                    <w:right w:val="none" w:sz="0" w:space="0" w:color="auto"/>
                  </w:divBdr>
                </w:div>
              </w:divsChild>
            </w:div>
            <w:div w:id="801921889">
              <w:marLeft w:val="0"/>
              <w:marRight w:val="0"/>
              <w:marTop w:val="0"/>
              <w:marBottom w:val="0"/>
              <w:divBdr>
                <w:top w:val="none" w:sz="0" w:space="0" w:color="auto"/>
                <w:left w:val="none" w:sz="0" w:space="0" w:color="auto"/>
                <w:bottom w:val="none" w:sz="0" w:space="0" w:color="auto"/>
                <w:right w:val="none" w:sz="0" w:space="0" w:color="auto"/>
              </w:divBdr>
              <w:divsChild>
                <w:div w:id="48589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97507">
          <w:marLeft w:val="-225"/>
          <w:marRight w:val="-225"/>
          <w:marTop w:val="0"/>
          <w:marBottom w:val="0"/>
          <w:divBdr>
            <w:top w:val="none" w:sz="0" w:space="0" w:color="auto"/>
            <w:left w:val="none" w:sz="0" w:space="0" w:color="auto"/>
            <w:bottom w:val="none" w:sz="0" w:space="0" w:color="auto"/>
            <w:right w:val="none" w:sz="0" w:space="0" w:color="auto"/>
          </w:divBdr>
          <w:divsChild>
            <w:div w:id="163136064">
              <w:marLeft w:val="0"/>
              <w:marRight w:val="0"/>
              <w:marTop w:val="0"/>
              <w:marBottom w:val="0"/>
              <w:divBdr>
                <w:top w:val="none" w:sz="0" w:space="0" w:color="auto"/>
                <w:left w:val="none" w:sz="0" w:space="0" w:color="auto"/>
                <w:bottom w:val="none" w:sz="0" w:space="0" w:color="auto"/>
                <w:right w:val="none" w:sz="0" w:space="0" w:color="auto"/>
              </w:divBdr>
              <w:divsChild>
                <w:div w:id="702636406">
                  <w:marLeft w:val="0"/>
                  <w:marRight w:val="0"/>
                  <w:marTop w:val="0"/>
                  <w:marBottom w:val="0"/>
                  <w:divBdr>
                    <w:top w:val="none" w:sz="0" w:space="0" w:color="auto"/>
                    <w:left w:val="none" w:sz="0" w:space="0" w:color="auto"/>
                    <w:bottom w:val="none" w:sz="0" w:space="0" w:color="auto"/>
                    <w:right w:val="none" w:sz="0" w:space="0" w:color="auto"/>
                  </w:divBdr>
                </w:div>
              </w:divsChild>
            </w:div>
            <w:div w:id="1321035943">
              <w:marLeft w:val="0"/>
              <w:marRight w:val="0"/>
              <w:marTop w:val="0"/>
              <w:marBottom w:val="0"/>
              <w:divBdr>
                <w:top w:val="none" w:sz="0" w:space="0" w:color="auto"/>
                <w:left w:val="none" w:sz="0" w:space="0" w:color="auto"/>
                <w:bottom w:val="none" w:sz="0" w:space="0" w:color="auto"/>
                <w:right w:val="none" w:sz="0" w:space="0" w:color="auto"/>
              </w:divBdr>
              <w:divsChild>
                <w:div w:id="50444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813164">
          <w:marLeft w:val="-225"/>
          <w:marRight w:val="-225"/>
          <w:marTop w:val="0"/>
          <w:marBottom w:val="0"/>
          <w:divBdr>
            <w:top w:val="none" w:sz="0" w:space="0" w:color="auto"/>
            <w:left w:val="none" w:sz="0" w:space="0" w:color="auto"/>
            <w:bottom w:val="none" w:sz="0" w:space="0" w:color="auto"/>
            <w:right w:val="none" w:sz="0" w:space="0" w:color="auto"/>
          </w:divBdr>
          <w:divsChild>
            <w:div w:id="2030447261">
              <w:marLeft w:val="0"/>
              <w:marRight w:val="0"/>
              <w:marTop w:val="0"/>
              <w:marBottom w:val="0"/>
              <w:divBdr>
                <w:top w:val="none" w:sz="0" w:space="0" w:color="auto"/>
                <w:left w:val="none" w:sz="0" w:space="0" w:color="auto"/>
                <w:bottom w:val="none" w:sz="0" w:space="0" w:color="auto"/>
                <w:right w:val="none" w:sz="0" w:space="0" w:color="auto"/>
              </w:divBdr>
              <w:divsChild>
                <w:div w:id="1362631131">
                  <w:marLeft w:val="0"/>
                  <w:marRight w:val="0"/>
                  <w:marTop w:val="0"/>
                  <w:marBottom w:val="0"/>
                  <w:divBdr>
                    <w:top w:val="none" w:sz="0" w:space="0" w:color="auto"/>
                    <w:left w:val="none" w:sz="0" w:space="0" w:color="auto"/>
                    <w:bottom w:val="none" w:sz="0" w:space="0" w:color="auto"/>
                    <w:right w:val="none" w:sz="0" w:space="0" w:color="auto"/>
                  </w:divBdr>
                </w:div>
              </w:divsChild>
            </w:div>
            <w:div w:id="1969243190">
              <w:marLeft w:val="0"/>
              <w:marRight w:val="0"/>
              <w:marTop w:val="0"/>
              <w:marBottom w:val="0"/>
              <w:divBdr>
                <w:top w:val="none" w:sz="0" w:space="0" w:color="auto"/>
                <w:left w:val="none" w:sz="0" w:space="0" w:color="auto"/>
                <w:bottom w:val="none" w:sz="0" w:space="0" w:color="auto"/>
                <w:right w:val="none" w:sz="0" w:space="0" w:color="auto"/>
              </w:divBdr>
              <w:divsChild>
                <w:div w:id="175558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42285">
          <w:marLeft w:val="-225"/>
          <w:marRight w:val="-225"/>
          <w:marTop w:val="0"/>
          <w:marBottom w:val="0"/>
          <w:divBdr>
            <w:top w:val="none" w:sz="0" w:space="0" w:color="auto"/>
            <w:left w:val="none" w:sz="0" w:space="0" w:color="auto"/>
            <w:bottom w:val="none" w:sz="0" w:space="0" w:color="auto"/>
            <w:right w:val="none" w:sz="0" w:space="0" w:color="auto"/>
          </w:divBdr>
          <w:divsChild>
            <w:div w:id="752438623">
              <w:marLeft w:val="0"/>
              <w:marRight w:val="0"/>
              <w:marTop w:val="0"/>
              <w:marBottom w:val="0"/>
              <w:divBdr>
                <w:top w:val="none" w:sz="0" w:space="0" w:color="auto"/>
                <w:left w:val="none" w:sz="0" w:space="0" w:color="auto"/>
                <w:bottom w:val="none" w:sz="0" w:space="0" w:color="auto"/>
                <w:right w:val="none" w:sz="0" w:space="0" w:color="auto"/>
              </w:divBdr>
              <w:divsChild>
                <w:div w:id="1153839339">
                  <w:marLeft w:val="0"/>
                  <w:marRight w:val="0"/>
                  <w:marTop w:val="0"/>
                  <w:marBottom w:val="0"/>
                  <w:divBdr>
                    <w:top w:val="none" w:sz="0" w:space="0" w:color="auto"/>
                    <w:left w:val="none" w:sz="0" w:space="0" w:color="auto"/>
                    <w:bottom w:val="none" w:sz="0" w:space="0" w:color="auto"/>
                    <w:right w:val="none" w:sz="0" w:space="0" w:color="auto"/>
                  </w:divBdr>
                </w:div>
              </w:divsChild>
            </w:div>
            <w:div w:id="732243090">
              <w:marLeft w:val="0"/>
              <w:marRight w:val="0"/>
              <w:marTop w:val="0"/>
              <w:marBottom w:val="0"/>
              <w:divBdr>
                <w:top w:val="none" w:sz="0" w:space="0" w:color="auto"/>
                <w:left w:val="none" w:sz="0" w:space="0" w:color="auto"/>
                <w:bottom w:val="none" w:sz="0" w:space="0" w:color="auto"/>
                <w:right w:val="none" w:sz="0" w:space="0" w:color="auto"/>
              </w:divBdr>
              <w:divsChild>
                <w:div w:id="130878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323287">
          <w:marLeft w:val="-225"/>
          <w:marRight w:val="-225"/>
          <w:marTop w:val="0"/>
          <w:marBottom w:val="0"/>
          <w:divBdr>
            <w:top w:val="none" w:sz="0" w:space="0" w:color="auto"/>
            <w:left w:val="none" w:sz="0" w:space="0" w:color="auto"/>
            <w:bottom w:val="none" w:sz="0" w:space="0" w:color="auto"/>
            <w:right w:val="none" w:sz="0" w:space="0" w:color="auto"/>
          </w:divBdr>
          <w:divsChild>
            <w:div w:id="1550797463">
              <w:marLeft w:val="0"/>
              <w:marRight w:val="0"/>
              <w:marTop w:val="0"/>
              <w:marBottom w:val="0"/>
              <w:divBdr>
                <w:top w:val="none" w:sz="0" w:space="0" w:color="auto"/>
                <w:left w:val="none" w:sz="0" w:space="0" w:color="auto"/>
                <w:bottom w:val="none" w:sz="0" w:space="0" w:color="auto"/>
                <w:right w:val="none" w:sz="0" w:space="0" w:color="auto"/>
              </w:divBdr>
              <w:divsChild>
                <w:div w:id="504826956">
                  <w:marLeft w:val="0"/>
                  <w:marRight w:val="0"/>
                  <w:marTop w:val="0"/>
                  <w:marBottom w:val="0"/>
                  <w:divBdr>
                    <w:top w:val="none" w:sz="0" w:space="0" w:color="auto"/>
                    <w:left w:val="none" w:sz="0" w:space="0" w:color="auto"/>
                    <w:bottom w:val="none" w:sz="0" w:space="0" w:color="auto"/>
                    <w:right w:val="none" w:sz="0" w:space="0" w:color="auto"/>
                  </w:divBdr>
                </w:div>
              </w:divsChild>
            </w:div>
            <w:div w:id="1250695791">
              <w:marLeft w:val="0"/>
              <w:marRight w:val="0"/>
              <w:marTop w:val="0"/>
              <w:marBottom w:val="0"/>
              <w:divBdr>
                <w:top w:val="none" w:sz="0" w:space="0" w:color="auto"/>
                <w:left w:val="none" w:sz="0" w:space="0" w:color="auto"/>
                <w:bottom w:val="none" w:sz="0" w:space="0" w:color="auto"/>
                <w:right w:val="none" w:sz="0" w:space="0" w:color="auto"/>
              </w:divBdr>
              <w:divsChild>
                <w:div w:id="51245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F1EA26-FD0C-407E-984C-E5A03AC29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6</Pages>
  <Words>6001</Words>
  <Characters>3422</Characters>
  <Application>Microsoft Office Word</Application>
  <DocSecurity>0</DocSecurity>
  <Lines>28</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9405</CharactersWithSpaces>
  <SharedDoc>false</SharedDoc>
  <HLinks>
    <vt:vector size="6" baseType="variant">
      <vt:variant>
        <vt:i4>8323199</vt:i4>
      </vt:variant>
      <vt:variant>
        <vt:i4>0</vt:i4>
      </vt:variant>
      <vt:variant>
        <vt:i4>0</vt:i4>
      </vt:variant>
      <vt:variant>
        <vt:i4>5</vt:i4>
      </vt:variant>
      <vt:variant>
        <vt:lpwstr>http://ar-tehnocom.ru/vakuumnye-podmetalno-uborochnye-mashiny.html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sergey</cp:lastModifiedBy>
  <cp:revision>9</cp:revision>
  <cp:lastPrinted>2026-06-25T11:18:00Z</cp:lastPrinted>
  <dcterms:created xsi:type="dcterms:W3CDTF">2026-07-01T13:44:00Z</dcterms:created>
  <dcterms:modified xsi:type="dcterms:W3CDTF">2026-07-13T12:20:00Z</dcterms:modified>
</cp:coreProperties>
</file>