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FCAE" w14:textId="77777777" w:rsidR="00A95EC1" w:rsidRDefault="00A95EC1" w:rsidP="00A95E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noProof/>
          <w:position w:val="0"/>
          <w:sz w:val="28"/>
          <w:szCs w:val="28"/>
          <w:lang w:val="uk-UA"/>
        </w:rPr>
      </w:pPr>
      <w:r>
        <w:rPr>
          <w:rFonts w:ascii="Calibri" w:hAnsi="Calibri"/>
          <w:position w:val="0"/>
          <w:sz w:val="24"/>
          <w:lang w:val="uk-UA"/>
        </w:rPr>
        <w:t xml:space="preserve">  </w:t>
      </w:r>
      <w:r w:rsidRPr="00031FC6">
        <w:rPr>
          <w:rFonts w:ascii="Tms Rmn" w:hAnsi="Tms Rmn"/>
          <w:noProof/>
          <w:position w:val="0"/>
          <w:sz w:val="24"/>
          <w:lang w:val="uk-UA" w:eastAsia="uk-UA"/>
        </w:rPr>
        <w:drawing>
          <wp:inline distT="0" distB="0" distL="0" distR="0" wp14:anchorId="14043A84" wp14:editId="01459500">
            <wp:extent cx="485775" cy="600075"/>
            <wp:effectExtent l="0" t="0" r="9525" b="9525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position w:val="0"/>
          <w:sz w:val="24"/>
          <w:lang w:val="uk-UA"/>
        </w:rPr>
        <w:t xml:space="preserve">                                                                                                            </w:t>
      </w:r>
      <w:r w:rsidRPr="00031FC6">
        <w:rPr>
          <w:b/>
          <w:bCs/>
          <w:noProof/>
          <w:position w:val="0"/>
          <w:sz w:val="28"/>
          <w:szCs w:val="28"/>
          <w:lang w:val="uk-UA"/>
        </w:rPr>
        <w:t xml:space="preserve">                                                     </w:t>
      </w:r>
      <w:r>
        <w:rPr>
          <w:b/>
          <w:bCs/>
          <w:noProof/>
          <w:position w:val="0"/>
          <w:sz w:val="28"/>
          <w:szCs w:val="28"/>
          <w:lang w:val="uk-UA"/>
        </w:rPr>
        <w:t xml:space="preserve">   </w:t>
      </w:r>
    </w:p>
    <w:p w14:paraId="009B7AC7" w14:textId="77777777" w:rsidR="00A95EC1" w:rsidRPr="00031FC6" w:rsidRDefault="00A95EC1" w:rsidP="00A95E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noProof/>
          <w:position w:val="0"/>
          <w:sz w:val="28"/>
          <w:szCs w:val="28"/>
          <w:lang w:val="uk-UA"/>
        </w:rPr>
      </w:pPr>
      <w:r w:rsidRPr="00031FC6">
        <w:rPr>
          <w:b/>
          <w:bCs/>
          <w:noProof/>
          <w:position w:val="0"/>
          <w:sz w:val="28"/>
          <w:szCs w:val="28"/>
        </w:rPr>
        <w:t>Україна</w:t>
      </w:r>
      <w:r w:rsidRPr="00031FC6">
        <w:rPr>
          <w:b/>
          <w:bCs/>
          <w:noProof/>
          <w:position w:val="0"/>
          <w:sz w:val="28"/>
          <w:szCs w:val="28"/>
          <w:lang w:val="uk-UA"/>
        </w:rPr>
        <w:t xml:space="preserve">                           </w:t>
      </w:r>
    </w:p>
    <w:p w14:paraId="67C1D66B" w14:textId="77777777" w:rsidR="00A95EC1" w:rsidRPr="00031FC6" w:rsidRDefault="00A95EC1" w:rsidP="00A95EC1">
      <w:pPr>
        <w:suppressAutoHyphens w:val="0"/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031FC6">
        <w:rPr>
          <w:b/>
          <w:bCs/>
          <w:noProof/>
          <w:position w:val="0"/>
          <w:sz w:val="32"/>
          <w:szCs w:val="32"/>
          <w:lang w:val="uk-UA"/>
        </w:rPr>
        <w:t xml:space="preserve">    </w:t>
      </w:r>
      <w:r w:rsidRPr="00031FC6">
        <w:rPr>
          <w:b/>
          <w:position w:val="0"/>
          <w:sz w:val="28"/>
          <w:szCs w:val="28"/>
        </w:rPr>
        <w:t>ЧЕРНІГІВСЬКА ОБЛАСТЬ</w:t>
      </w:r>
    </w:p>
    <w:p w14:paraId="124BB492" w14:textId="77777777" w:rsidR="00A95EC1" w:rsidRPr="00031FC6" w:rsidRDefault="00A95EC1" w:rsidP="00A95EC1">
      <w:pPr>
        <w:suppressAutoHyphens w:val="0"/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6"/>
          <w:szCs w:val="6"/>
        </w:rPr>
      </w:pPr>
    </w:p>
    <w:p w14:paraId="7D5B00FA" w14:textId="77777777" w:rsidR="00A95EC1" w:rsidRPr="00031FC6" w:rsidRDefault="00A95EC1" w:rsidP="00A95EC1">
      <w:pPr>
        <w:keepNext/>
        <w:suppressAutoHyphens w:val="0"/>
        <w:autoSpaceDE w:val="0"/>
        <w:autoSpaceDN w:val="0"/>
        <w:spacing w:line="240" w:lineRule="auto"/>
        <w:ind w:leftChars="0" w:left="0" w:firstLineChars="0" w:firstLine="720"/>
        <w:jc w:val="both"/>
        <w:textDirection w:val="lrTb"/>
        <w:textAlignment w:val="auto"/>
        <w:rPr>
          <w:b/>
          <w:position w:val="0"/>
          <w:sz w:val="32"/>
          <w:szCs w:val="32"/>
          <w:lang w:val="uk-UA"/>
        </w:rPr>
      </w:pPr>
      <w:r w:rsidRPr="00031FC6">
        <w:rPr>
          <w:b/>
          <w:position w:val="0"/>
          <w:sz w:val="32"/>
          <w:szCs w:val="32"/>
          <w:lang w:val="uk-UA"/>
        </w:rPr>
        <w:t xml:space="preserve">              Н І Ж И Н С Ь К А    М І С Ь К А    Р А Д А</w:t>
      </w:r>
    </w:p>
    <w:p w14:paraId="27418303" w14:textId="5257BDCF" w:rsidR="00A95EC1" w:rsidRPr="00031FC6" w:rsidRDefault="00A95EC1" w:rsidP="00A95EC1">
      <w:pPr>
        <w:suppressAutoHyphens w:val="0"/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32"/>
        </w:rPr>
      </w:pPr>
      <w:r>
        <w:rPr>
          <w:position w:val="0"/>
          <w:sz w:val="32"/>
          <w:lang w:val="uk-UA"/>
        </w:rPr>
        <w:t>____</w:t>
      </w:r>
      <w:r w:rsidR="00C268BD">
        <w:rPr>
          <w:position w:val="0"/>
          <w:sz w:val="32"/>
          <w:lang w:val="uk-UA"/>
        </w:rPr>
        <w:t>56</w:t>
      </w:r>
      <w:r>
        <w:rPr>
          <w:position w:val="0"/>
          <w:sz w:val="32"/>
          <w:lang w:val="uk-UA"/>
        </w:rPr>
        <w:t xml:space="preserve"> </w:t>
      </w:r>
      <w:r w:rsidRPr="00031FC6">
        <w:rPr>
          <w:position w:val="0"/>
          <w:sz w:val="32"/>
        </w:rPr>
        <w:t xml:space="preserve">сесія </w:t>
      </w:r>
      <w:r w:rsidRPr="00031FC6">
        <w:rPr>
          <w:position w:val="0"/>
          <w:sz w:val="32"/>
          <w:lang w:val="en-US"/>
        </w:rPr>
        <w:t>V</w:t>
      </w:r>
      <w:r>
        <w:rPr>
          <w:position w:val="0"/>
          <w:sz w:val="32"/>
          <w:lang w:val="uk-UA"/>
        </w:rPr>
        <w:t>І</w:t>
      </w:r>
      <w:r w:rsidRPr="00031FC6">
        <w:rPr>
          <w:position w:val="0"/>
          <w:sz w:val="32"/>
          <w:lang w:val="en-US"/>
        </w:rPr>
        <w:t>II</w:t>
      </w:r>
      <w:r w:rsidRPr="00031FC6">
        <w:rPr>
          <w:position w:val="0"/>
          <w:sz w:val="32"/>
        </w:rPr>
        <w:t xml:space="preserve"> скликання</w:t>
      </w:r>
    </w:p>
    <w:p w14:paraId="174BDE3D" w14:textId="77777777" w:rsidR="00A95EC1" w:rsidRPr="00031FC6" w:rsidRDefault="00A95EC1" w:rsidP="00A95EC1">
      <w:pPr>
        <w:suppressAutoHyphens w:val="0"/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8"/>
          <w:szCs w:val="28"/>
        </w:rPr>
      </w:pPr>
    </w:p>
    <w:p w14:paraId="54997CF6" w14:textId="77777777" w:rsidR="00A95EC1" w:rsidRPr="00031FC6" w:rsidRDefault="00A95EC1" w:rsidP="00A95EC1">
      <w:pPr>
        <w:suppressAutoHyphens w:val="0"/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40"/>
          <w:szCs w:val="40"/>
        </w:rPr>
      </w:pPr>
      <w:r w:rsidRPr="00031FC6">
        <w:rPr>
          <w:b/>
          <w:position w:val="0"/>
          <w:sz w:val="40"/>
          <w:szCs w:val="40"/>
        </w:rPr>
        <w:t>Р І Ш Е Н Н Я</w:t>
      </w:r>
    </w:p>
    <w:p w14:paraId="1F5BC90E" w14:textId="77777777" w:rsidR="00A95EC1" w:rsidRPr="00CA469F" w:rsidRDefault="00A95EC1" w:rsidP="00A95EC1">
      <w:pPr>
        <w:suppressAutoHyphens w:val="0"/>
        <w:autoSpaceDE w:val="0"/>
        <w:autoSpaceDN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noProof/>
          <w:position w:val="0"/>
        </w:rPr>
      </w:pPr>
    </w:p>
    <w:p w14:paraId="1F3CCFD7" w14:textId="704BD9EA" w:rsidR="00A95EC1" w:rsidRPr="00A95EC1" w:rsidRDefault="00A95EC1" w:rsidP="00A95EC1">
      <w:pPr>
        <w:suppressAutoHyphens w:val="0"/>
        <w:autoSpaceDE w:val="0"/>
        <w:autoSpaceDN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noProof/>
          <w:position w:val="0"/>
          <w:sz w:val="27"/>
          <w:szCs w:val="27"/>
          <w:lang w:val="uk-UA"/>
        </w:rPr>
      </w:pPr>
      <w:r w:rsidRPr="00A95EC1">
        <w:rPr>
          <w:noProof/>
          <w:position w:val="0"/>
          <w:sz w:val="27"/>
          <w:szCs w:val="27"/>
        </w:rPr>
        <w:t>Від</w:t>
      </w:r>
      <w:r w:rsidRPr="00A95EC1">
        <w:rPr>
          <w:noProof/>
          <w:position w:val="0"/>
          <w:sz w:val="27"/>
          <w:szCs w:val="27"/>
          <w:lang w:val="uk-UA"/>
        </w:rPr>
        <w:t xml:space="preserve"> </w:t>
      </w:r>
      <w:r w:rsidR="00470209">
        <w:rPr>
          <w:noProof/>
          <w:position w:val="0"/>
          <w:sz w:val="27"/>
          <w:szCs w:val="27"/>
          <w:lang w:val="uk-UA"/>
        </w:rPr>
        <w:t>13</w:t>
      </w:r>
      <w:r w:rsidRPr="00A95EC1">
        <w:rPr>
          <w:noProof/>
          <w:position w:val="0"/>
          <w:sz w:val="27"/>
          <w:szCs w:val="27"/>
          <w:lang w:val="uk-UA"/>
        </w:rPr>
        <w:t xml:space="preserve"> липня </w:t>
      </w:r>
      <w:r w:rsidRPr="00A95EC1">
        <w:rPr>
          <w:noProof/>
          <w:position w:val="0"/>
          <w:sz w:val="27"/>
          <w:szCs w:val="27"/>
        </w:rPr>
        <w:t>20</w:t>
      </w:r>
      <w:r w:rsidRPr="00A95EC1">
        <w:rPr>
          <w:noProof/>
          <w:position w:val="0"/>
          <w:sz w:val="27"/>
          <w:szCs w:val="27"/>
          <w:lang w:val="uk-UA"/>
        </w:rPr>
        <w:t xml:space="preserve">26 </w:t>
      </w:r>
      <w:r w:rsidRPr="00A95EC1">
        <w:rPr>
          <w:noProof/>
          <w:position w:val="0"/>
          <w:sz w:val="27"/>
          <w:szCs w:val="27"/>
        </w:rPr>
        <w:t>р.</w:t>
      </w:r>
      <w:r w:rsidRPr="00A95EC1">
        <w:rPr>
          <w:noProof/>
          <w:position w:val="0"/>
          <w:sz w:val="27"/>
          <w:szCs w:val="27"/>
          <w:lang w:val="uk-UA"/>
        </w:rPr>
        <w:t xml:space="preserve">    </w:t>
      </w:r>
      <w:r w:rsidRPr="00A95EC1">
        <w:rPr>
          <w:noProof/>
          <w:position w:val="0"/>
          <w:sz w:val="27"/>
          <w:szCs w:val="27"/>
        </w:rPr>
        <w:t xml:space="preserve">          </w:t>
      </w:r>
      <w:r w:rsidRPr="00A95EC1">
        <w:rPr>
          <w:noProof/>
          <w:position w:val="0"/>
          <w:sz w:val="27"/>
          <w:szCs w:val="27"/>
          <w:lang w:val="uk-UA"/>
        </w:rPr>
        <w:t xml:space="preserve">    </w:t>
      </w:r>
      <w:r w:rsidRPr="00A95EC1">
        <w:rPr>
          <w:noProof/>
          <w:position w:val="0"/>
          <w:sz w:val="27"/>
          <w:szCs w:val="27"/>
        </w:rPr>
        <w:t xml:space="preserve">  </w:t>
      </w:r>
      <w:r w:rsidRPr="00A95EC1">
        <w:rPr>
          <w:noProof/>
          <w:position w:val="0"/>
          <w:sz w:val="27"/>
          <w:szCs w:val="27"/>
          <w:lang w:val="uk-UA"/>
        </w:rPr>
        <w:t xml:space="preserve">м.Ніжин                                 </w:t>
      </w:r>
      <w:r w:rsidRPr="00A95EC1">
        <w:rPr>
          <w:noProof/>
          <w:position w:val="0"/>
          <w:sz w:val="27"/>
          <w:szCs w:val="27"/>
        </w:rPr>
        <w:t xml:space="preserve">     </w:t>
      </w:r>
      <w:r w:rsidRPr="00A95EC1">
        <w:rPr>
          <w:noProof/>
          <w:position w:val="0"/>
          <w:sz w:val="27"/>
          <w:szCs w:val="27"/>
          <w:lang w:val="uk-UA"/>
        </w:rPr>
        <w:t xml:space="preserve">№    </w:t>
      </w:r>
      <w:r w:rsidR="00470209" w:rsidRPr="00470209">
        <w:rPr>
          <w:noProof/>
          <w:position w:val="0"/>
          <w:sz w:val="27"/>
          <w:szCs w:val="27"/>
          <w:lang w:val="uk-UA"/>
        </w:rPr>
        <w:t>№56-56/2026</w:t>
      </w:r>
    </w:p>
    <w:p w14:paraId="7AFE35F5" w14:textId="77777777" w:rsidR="00A95EC1" w:rsidRPr="00CA469F" w:rsidRDefault="00A95EC1" w:rsidP="00A95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568E374" w14:textId="77777777" w:rsidR="00A95EC1" w:rsidRPr="00D7340F" w:rsidRDefault="00A95EC1" w:rsidP="00A95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bCs/>
          <w:position w:val="0"/>
          <w:sz w:val="27"/>
          <w:szCs w:val="27"/>
          <w:lang w:val="uk-UA" w:eastAsia="uk-UA"/>
        </w:rPr>
      </w:pPr>
      <w:r w:rsidRPr="00D7340F">
        <w:rPr>
          <w:b/>
          <w:bCs/>
          <w:position w:val="0"/>
          <w:sz w:val="27"/>
          <w:szCs w:val="27"/>
          <w:lang w:val="uk-UA" w:eastAsia="uk-UA"/>
        </w:rPr>
        <w:t xml:space="preserve">Про реалізацію проєкту </w:t>
      </w:r>
    </w:p>
    <w:p w14:paraId="23EA9EE7" w14:textId="77777777" w:rsidR="00A95EC1" w:rsidRPr="00D7340F" w:rsidRDefault="00A95EC1" w:rsidP="00A95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bCs/>
          <w:position w:val="0"/>
          <w:sz w:val="27"/>
          <w:szCs w:val="27"/>
          <w:lang w:val="uk-UA" w:eastAsia="uk-UA"/>
        </w:rPr>
      </w:pPr>
      <w:r w:rsidRPr="00D7340F">
        <w:rPr>
          <w:b/>
          <w:bCs/>
          <w:position w:val="0"/>
          <w:sz w:val="27"/>
          <w:szCs w:val="27"/>
          <w:lang w:val="uk-UA" w:eastAsia="uk-UA"/>
        </w:rPr>
        <w:t xml:space="preserve">«Реконструкція нежитлової будівлі </w:t>
      </w:r>
    </w:p>
    <w:p w14:paraId="7ADEBB83" w14:textId="77777777" w:rsidR="00A95EC1" w:rsidRPr="00D7340F" w:rsidRDefault="00A95EC1" w:rsidP="00A95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bCs/>
          <w:position w:val="0"/>
          <w:sz w:val="27"/>
          <w:szCs w:val="27"/>
          <w:lang w:val="uk-UA" w:eastAsia="uk-UA"/>
        </w:rPr>
      </w:pPr>
      <w:r w:rsidRPr="00D7340F">
        <w:rPr>
          <w:b/>
          <w:bCs/>
          <w:position w:val="0"/>
          <w:sz w:val="27"/>
          <w:szCs w:val="27"/>
          <w:lang w:val="uk-UA" w:eastAsia="uk-UA"/>
        </w:rPr>
        <w:t xml:space="preserve">(дитячий садок) під соціальний </w:t>
      </w:r>
    </w:p>
    <w:p w14:paraId="4DCC8840" w14:textId="77777777" w:rsidR="00A95EC1" w:rsidRPr="00D7340F" w:rsidRDefault="00A95EC1" w:rsidP="00A95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bCs/>
          <w:position w:val="0"/>
          <w:sz w:val="27"/>
          <w:szCs w:val="27"/>
          <w:lang w:val="uk-UA" w:eastAsia="uk-UA"/>
        </w:rPr>
      </w:pPr>
      <w:r w:rsidRPr="00D7340F">
        <w:rPr>
          <w:b/>
          <w:bCs/>
          <w:position w:val="0"/>
          <w:sz w:val="27"/>
          <w:szCs w:val="27"/>
          <w:lang w:val="uk-UA" w:eastAsia="uk-UA"/>
        </w:rPr>
        <w:t xml:space="preserve">гуртожиток» із використанням </w:t>
      </w:r>
    </w:p>
    <w:p w14:paraId="3A93DC3D" w14:textId="77777777" w:rsidR="00A95EC1" w:rsidRPr="00D7340F" w:rsidRDefault="00A95EC1" w:rsidP="00A95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bCs/>
          <w:color w:val="000000"/>
          <w:sz w:val="27"/>
          <w:szCs w:val="27"/>
          <w:lang w:val="uk-UA"/>
        </w:rPr>
      </w:pPr>
      <w:r w:rsidRPr="00D7340F">
        <w:rPr>
          <w:b/>
          <w:bCs/>
          <w:position w:val="0"/>
          <w:sz w:val="27"/>
          <w:szCs w:val="27"/>
          <w:lang w:val="uk-UA" w:eastAsia="uk-UA"/>
        </w:rPr>
        <w:t>інструменту краудфандингу</w:t>
      </w:r>
    </w:p>
    <w:p w14:paraId="5574D398" w14:textId="77777777" w:rsidR="00A95EC1" w:rsidRPr="00A95EC1" w:rsidRDefault="00A95EC1" w:rsidP="00A95EC1">
      <w:pPr>
        <w:spacing w:line="240" w:lineRule="auto"/>
        <w:ind w:left="1" w:hanging="3"/>
        <w:jc w:val="both"/>
        <w:rPr>
          <w:color w:val="000000"/>
          <w:sz w:val="27"/>
          <w:szCs w:val="27"/>
          <w:lang w:val="uk-UA"/>
        </w:rPr>
      </w:pPr>
      <w:r w:rsidRPr="00A95EC1">
        <w:rPr>
          <w:color w:val="000000"/>
          <w:sz w:val="27"/>
          <w:szCs w:val="27"/>
          <w:lang w:val="uk-UA"/>
        </w:rPr>
        <w:tab/>
      </w:r>
      <w:r w:rsidRPr="00A95EC1">
        <w:rPr>
          <w:color w:val="000000"/>
          <w:sz w:val="27"/>
          <w:szCs w:val="27"/>
          <w:lang w:val="uk-UA"/>
        </w:rPr>
        <w:tab/>
      </w:r>
    </w:p>
    <w:p w14:paraId="7DE65A56" w14:textId="77777777" w:rsidR="00A95EC1" w:rsidRDefault="00A95EC1" w:rsidP="00A95EC1">
      <w:pPr>
        <w:spacing w:line="240" w:lineRule="auto"/>
        <w:ind w:leftChars="0" w:left="0" w:firstLineChars="0" w:firstLine="709"/>
        <w:jc w:val="both"/>
        <w:rPr>
          <w:position w:val="0"/>
          <w:sz w:val="27"/>
          <w:szCs w:val="27"/>
          <w:lang w:val="uk-UA" w:eastAsia="zh-CN"/>
        </w:rPr>
      </w:pPr>
      <w:r w:rsidRPr="00A95EC1">
        <w:rPr>
          <w:sz w:val="27"/>
          <w:szCs w:val="27"/>
          <w:lang w:val="uk-UA"/>
        </w:rPr>
        <w:t xml:space="preserve">Відповідно до  статей </w:t>
      </w:r>
      <w:r w:rsidRPr="00A95EC1">
        <w:rPr>
          <w:rFonts w:eastAsia="Calibri"/>
          <w:position w:val="0"/>
          <w:sz w:val="27"/>
          <w:szCs w:val="27"/>
          <w:lang w:val="uk-UA" w:eastAsia="en-US"/>
        </w:rPr>
        <w:t xml:space="preserve">до   ст. 26, 42, 59, 61, 73 Закону  України  "Про   місцеве  самоврядування   в  Україні", ст. 89, 91 Бюджетного  кодексу  України, </w:t>
      </w:r>
      <w:r w:rsidRPr="00A95EC1">
        <w:rPr>
          <w:rFonts w:eastAsia="Calibri"/>
          <w:noProof/>
          <w:position w:val="0"/>
          <w:sz w:val="27"/>
          <w:szCs w:val="27"/>
          <w:lang w:val="uk-UA" w:eastAsia="en-US"/>
        </w:rPr>
        <w:t xml:space="preserve">постанови Верховної ради України "Про  Програму  діяльності Кабінету Міністрів України" від 04.10.2019 № 188-ІХ, Стратегії розвитку Ніжинської міської територіальної громади на 2023–2027 рр., затвердженої рішенням  Ніжинської міської ради від 20.06.2023 року № 2-31/2023, Регламенту Ніжинської міської ради Чернігівської області </w:t>
      </w:r>
      <w:r w:rsidRPr="00A95EC1">
        <w:rPr>
          <w:rFonts w:eastAsia="Calibri"/>
          <w:noProof/>
          <w:position w:val="0"/>
          <w:sz w:val="27"/>
          <w:szCs w:val="27"/>
          <w:lang w:val="en-US" w:eastAsia="en-US"/>
        </w:rPr>
        <w:t>VI</w:t>
      </w:r>
      <w:r w:rsidRPr="00A95EC1">
        <w:rPr>
          <w:rFonts w:eastAsia="Calibri"/>
          <w:noProof/>
          <w:position w:val="0"/>
          <w:sz w:val="27"/>
          <w:szCs w:val="27"/>
          <w:lang w:val="uk-UA" w:eastAsia="en-US"/>
        </w:rPr>
        <w:t>ІІ скликання, затвердженого  рішенням  Ніжинської міської ради Чернігівської області від 27 листопада 2020 року №3-2/2020</w:t>
      </w:r>
      <w:r w:rsidRPr="00A95EC1">
        <w:rPr>
          <w:position w:val="0"/>
          <w:sz w:val="27"/>
          <w:szCs w:val="27"/>
          <w:lang w:val="uk-UA" w:eastAsia="zh-CN"/>
        </w:rPr>
        <w:t>, міська рада вирішила:</w:t>
      </w:r>
    </w:p>
    <w:p w14:paraId="1EB0F850" w14:textId="77777777" w:rsidR="001A0DA9" w:rsidRPr="00A95EC1" w:rsidRDefault="001A0DA9" w:rsidP="00A95EC1">
      <w:pPr>
        <w:spacing w:line="240" w:lineRule="auto"/>
        <w:ind w:leftChars="0" w:left="0" w:firstLineChars="0" w:firstLine="709"/>
        <w:jc w:val="both"/>
        <w:rPr>
          <w:position w:val="0"/>
          <w:sz w:val="27"/>
          <w:szCs w:val="27"/>
          <w:lang w:val="uk-UA" w:eastAsia="zh-CN"/>
        </w:rPr>
      </w:pPr>
    </w:p>
    <w:p w14:paraId="09249992" w14:textId="730DE4FA" w:rsidR="00A95EC1" w:rsidRPr="001A0DA9" w:rsidRDefault="00A95EC1" w:rsidP="001A0DA9">
      <w:pPr>
        <w:pStyle w:val="a3"/>
        <w:widowControl w:val="0"/>
        <w:numPr>
          <w:ilvl w:val="0"/>
          <w:numId w:val="1"/>
        </w:numPr>
        <w:shd w:val="clear" w:color="auto" w:fill="FFFFFF"/>
        <w:spacing w:line="240" w:lineRule="auto"/>
        <w:ind w:leftChars="0" w:right="-55" w:firstLineChars="0"/>
        <w:jc w:val="both"/>
        <w:rPr>
          <w:position w:val="0"/>
          <w:sz w:val="27"/>
          <w:szCs w:val="27"/>
          <w:lang w:val="uk-UA" w:eastAsia="uk-UA"/>
        </w:rPr>
      </w:pPr>
      <w:r w:rsidRPr="00A95EC1">
        <w:rPr>
          <w:position w:val="0"/>
          <w:sz w:val="27"/>
          <w:szCs w:val="27"/>
          <w:lang w:val="uk-UA" w:eastAsia="uk-UA"/>
        </w:rPr>
        <w:t xml:space="preserve">Визначити </w:t>
      </w:r>
      <w:r w:rsidRPr="006A3F17">
        <w:rPr>
          <w:position w:val="0"/>
          <w:sz w:val="27"/>
          <w:szCs w:val="27"/>
          <w:lang w:val="uk-UA" w:eastAsia="uk-UA"/>
        </w:rPr>
        <w:t>одержувачем</w:t>
      </w:r>
      <w:r w:rsidRPr="00A95EC1">
        <w:rPr>
          <w:position w:val="0"/>
          <w:sz w:val="27"/>
          <w:szCs w:val="27"/>
          <w:lang w:val="uk-UA" w:eastAsia="uk-UA"/>
        </w:rPr>
        <w:t xml:space="preserve"> коштів</w:t>
      </w:r>
      <w:r w:rsidR="006A3F17" w:rsidRPr="006A3F17">
        <w:rPr>
          <w:position w:val="0"/>
          <w:sz w:val="27"/>
          <w:szCs w:val="27"/>
          <w:lang w:val="uk-UA" w:eastAsia="uk-UA"/>
        </w:rPr>
        <w:t xml:space="preserve"> </w:t>
      </w:r>
      <w:r w:rsidR="00F23FE0">
        <w:rPr>
          <w:position w:val="0"/>
          <w:sz w:val="27"/>
          <w:szCs w:val="27"/>
          <w:lang w:val="uk-UA" w:eastAsia="uk-UA"/>
        </w:rPr>
        <w:t>для реалізації проєкту «</w:t>
      </w:r>
      <w:r w:rsidR="005018D5" w:rsidRPr="005018D5">
        <w:rPr>
          <w:position w:val="0"/>
          <w:sz w:val="27"/>
          <w:szCs w:val="27"/>
          <w:lang w:val="uk-UA" w:eastAsia="uk-UA"/>
        </w:rPr>
        <w:t xml:space="preserve">Реконструкція нежитлової будівлі (дитячий садок) під соціальний гуртожиток» </w:t>
      </w:r>
      <w:r w:rsidR="001A0DA9" w:rsidRPr="001A0DA9">
        <w:rPr>
          <w:position w:val="0"/>
          <w:sz w:val="27"/>
          <w:szCs w:val="27"/>
          <w:lang w:val="uk-UA" w:eastAsia="uk-UA"/>
        </w:rPr>
        <w:t>із використанням інструменту краудфандингу</w:t>
      </w:r>
      <w:r w:rsidRPr="001A0DA9">
        <w:rPr>
          <w:position w:val="0"/>
          <w:sz w:val="27"/>
          <w:szCs w:val="27"/>
          <w:lang w:val="uk-UA" w:eastAsia="uk-UA"/>
        </w:rPr>
        <w:t xml:space="preserve"> Фінансове управління Ніжинської міської ради Чернігівської області та покласти на нього повноваження щодо відкриття окремого благодійного рахунку для збору коштів через </w:t>
      </w:r>
      <w:r w:rsidR="00970F17">
        <w:rPr>
          <w:position w:val="0"/>
          <w:sz w:val="27"/>
          <w:szCs w:val="27"/>
          <w:lang w:val="uk-UA" w:eastAsia="uk-UA"/>
        </w:rPr>
        <w:t xml:space="preserve">краудфандингову </w:t>
      </w:r>
      <w:r w:rsidRPr="001A0DA9">
        <w:rPr>
          <w:position w:val="0"/>
          <w:sz w:val="27"/>
          <w:szCs w:val="27"/>
          <w:lang w:val="uk-UA" w:eastAsia="uk-UA"/>
        </w:rPr>
        <w:t>платформу «</w:t>
      </w:r>
      <w:r w:rsidR="00E60F24" w:rsidRPr="00FB48E4">
        <w:rPr>
          <w:position w:val="0"/>
          <w:sz w:val="27"/>
          <w:szCs w:val="27"/>
          <w:lang w:val="uk-UA" w:eastAsia="zh-CN"/>
        </w:rPr>
        <w:t xml:space="preserve">Соціальна платформа </w:t>
      </w:r>
      <w:r w:rsidR="00E60F24">
        <w:rPr>
          <w:position w:val="0"/>
          <w:sz w:val="27"/>
          <w:szCs w:val="27"/>
          <w:lang w:val="uk-UA" w:eastAsia="zh-CN"/>
        </w:rPr>
        <w:t>«</w:t>
      </w:r>
      <w:r w:rsidRPr="001A0DA9">
        <w:rPr>
          <w:position w:val="0"/>
          <w:sz w:val="27"/>
          <w:szCs w:val="27"/>
          <w:lang w:val="uk-UA" w:eastAsia="uk-UA"/>
        </w:rPr>
        <w:t xml:space="preserve">Моє місто» </w:t>
      </w:r>
      <w:r w:rsidR="005018D5" w:rsidRPr="001A0DA9">
        <w:rPr>
          <w:position w:val="0"/>
          <w:sz w:val="27"/>
          <w:szCs w:val="27"/>
          <w:lang w:val="uk-UA" w:eastAsia="uk-UA"/>
        </w:rPr>
        <w:t xml:space="preserve">з подальшим перерахуванням коштів </w:t>
      </w:r>
      <w:r w:rsidR="00763A38" w:rsidRPr="001A0DA9">
        <w:rPr>
          <w:position w:val="0"/>
          <w:sz w:val="27"/>
          <w:szCs w:val="27"/>
          <w:lang w:val="uk-UA" w:eastAsia="uk-UA"/>
        </w:rPr>
        <w:t xml:space="preserve">головному розпоряднику коштів </w:t>
      </w:r>
      <w:r w:rsidRPr="001A0DA9">
        <w:rPr>
          <w:position w:val="0"/>
          <w:sz w:val="27"/>
          <w:szCs w:val="27"/>
          <w:lang w:val="uk-UA" w:eastAsia="uk-UA"/>
        </w:rPr>
        <w:t>(Писаренко Л.В.)</w:t>
      </w:r>
    </w:p>
    <w:p w14:paraId="5C24211F" w14:textId="3023F3BE" w:rsidR="00A95EC1" w:rsidRPr="00A95EC1" w:rsidRDefault="00A95EC1" w:rsidP="00A95EC1">
      <w:pPr>
        <w:pStyle w:val="a3"/>
        <w:widowControl w:val="0"/>
        <w:numPr>
          <w:ilvl w:val="0"/>
          <w:numId w:val="1"/>
        </w:numPr>
        <w:shd w:val="clear" w:color="auto" w:fill="FFFFFF"/>
        <w:spacing w:line="240" w:lineRule="auto"/>
        <w:ind w:leftChars="0" w:right="-55" w:firstLineChars="0"/>
        <w:jc w:val="both"/>
        <w:rPr>
          <w:position w:val="0"/>
          <w:sz w:val="27"/>
          <w:szCs w:val="27"/>
          <w:lang w:val="uk-UA" w:eastAsia="zh-CN"/>
        </w:rPr>
      </w:pPr>
      <w:r w:rsidRPr="00A95EC1">
        <w:rPr>
          <w:position w:val="0"/>
          <w:sz w:val="27"/>
          <w:szCs w:val="27"/>
          <w:lang w:val="uk-UA" w:eastAsia="uk-UA"/>
        </w:rPr>
        <w:t xml:space="preserve">Визначити </w:t>
      </w:r>
      <w:r w:rsidR="00763A38">
        <w:rPr>
          <w:position w:val="0"/>
          <w:sz w:val="27"/>
          <w:szCs w:val="27"/>
          <w:lang w:val="uk-UA" w:eastAsia="uk-UA"/>
        </w:rPr>
        <w:t xml:space="preserve">головним </w:t>
      </w:r>
      <w:r w:rsidRPr="00A95EC1">
        <w:rPr>
          <w:position w:val="0"/>
          <w:sz w:val="27"/>
          <w:szCs w:val="27"/>
          <w:lang w:val="uk-UA" w:eastAsia="uk-UA"/>
        </w:rPr>
        <w:t xml:space="preserve">розпорядником коштів </w:t>
      </w:r>
      <w:r w:rsidR="00763A38">
        <w:rPr>
          <w:position w:val="0"/>
          <w:sz w:val="27"/>
          <w:szCs w:val="27"/>
          <w:lang w:val="uk-UA" w:eastAsia="uk-UA"/>
        </w:rPr>
        <w:t xml:space="preserve">та виконавцем Проєкту </w:t>
      </w:r>
      <w:r w:rsidRPr="00A95EC1">
        <w:rPr>
          <w:position w:val="0"/>
          <w:sz w:val="27"/>
          <w:szCs w:val="27"/>
          <w:lang w:val="uk-UA" w:eastAsia="uk-UA"/>
        </w:rPr>
        <w:t>Управління житлово-комунального господарства та будівництва (Сіренко</w:t>
      </w:r>
      <w:r w:rsidR="00470209">
        <w:rPr>
          <w:position w:val="0"/>
          <w:sz w:val="27"/>
          <w:szCs w:val="27"/>
          <w:lang w:val="uk-UA" w:eastAsia="uk-UA"/>
        </w:rPr>
        <w:t> </w:t>
      </w:r>
      <w:r w:rsidRPr="00A95EC1">
        <w:rPr>
          <w:position w:val="0"/>
          <w:sz w:val="27"/>
          <w:szCs w:val="27"/>
          <w:lang w:val="uk-UA" w:eastAsia="uk-UA"/>
        </w:rPr>
        <w:t>С.А.)</w:t>
      </w:r>
    </w:p>
    <w:p w14:paraId="74028D82" w14:textId="743CE55B" w:rsidR="00A274EF" w:rsidRPr="00A274EF" w:rsidRDefault="00A95EC1" w:rsidP="00A274EF">
      <w:pPr>
        <w:pStyle w:val="a3"/>
        <w:widowControl w:val="0"/>
        <w:numPr>
          <w:ilvl w:val="0"/>
          <w:numId w:val="1"/>
        </w:numPr>
        <w:shd w:val="clear" w:color="auto" w:fill="FFFFFF"/>
        <w:spacing w:line="240" w:lineRule="auto"/>
        <w:ind w:leftChars="0" w:right="-55" w:firstLineChars="0"/>
        <w:jc w:val="both"/>
        <w:rPr>
          <w:position w:val="0"/>
          <w:sz w:val="27"/>
          <w:szCs w:val="27"/>
          <w:lang w:val="uk-UA" w:eastAsia="zh-CN"/>
        </w:rPr>
      </w:pPr>
      <w:r w:rsidRPr="00A95EC1">
        <w:rPr>
          <w:position w:val="0"/>
          <w:sz w:val="27"/>
          <w:szCs w:val="27"/>
          <w:lang w:val="uk-UA" w:eastAsia="zh-CN"/>
        </w:rPr>
        <w:t xml:space="preserve">Затвердити текст </w:t>
      </w:r>
      <w:r w:rsidR="00FB48E4" w:rsidRPr="00FB48E4">
        <w:rPr>
          <w:position w:val="0"/>
          <w:sz w:val="27"/>
          <w:szCs w:val="27"/>
          <w:lang w:val="uk-UA" w:eastAsia="zh-CN"/>
        </w:rPr>
        <w:t>договор</w:t>
      </w:r>
      <w:r w:rsidR="00E60F24">
        <w:rPr>
          <w:position w:val="0"/>
          <w:sz w:val="27"/>
          <w:szCs w:val="27"/>
          <w:lang w:val="uk-UA" w:eastAsia="zh-CN"/>
        </w:rPr>
        <w:t>у</w:t>
      </w:r>
      <w:r w:rsidR="00FB48E4" w:rsidRPr="00FB48E4">
        <w:rPr>
          <w:position w:val="0"/>
          <w:sz w:val="27"/>
          <w:szCs w:val="27"/>
          <w:lang w:val="uk-UA" w:eastAsia="zh-CN"/>
        </w:rPr>
        <w:t xml:space="preserve"> з Громадською організацією «Соціальна платформа «Моє місто»</w:t>
      </w:r>
      <w:r w:rsidR="00FB48E4">
        <w:rPr>
          <w:position w:val="0"/>
          <w:sz w:val="27"/>
          <w:szCs w:val="27"/>
          <w:lang w:val="uk-UA" w:eastAsia="zh-CN"/>
        </w:rPr>
        <w:t xml:space="preserve"> </w:t>
      </w:r>
      <w:r w:rsidR="0048469E">
        <w:rPr>
          <w:position w:val="0"/>
          <w:sz w:val="27"/>
          <w:szCs w:val="27"/>
          <w:lang w:val="uk-UA" w:eastAsia="zh-CN"/>
        </w:rPr>
        <w:t>(додаток 1)</w:t>
      </w:r>
      <w:r w:rsidRPr="00A95EC1">
        <w:rPr>
          <w:position w:val="0"/>
          <w:sz w:val="27"/>
          <w:szCs w:val="27"/>
          <w:lang w:val="uk-UA" w:eastAsia="zh-CN"/>
        </w:rPr>
        <w:t xml:space="preserve"> та уповноважити міського голову або першого заступника міського голови його підписати. </w:t>
      </w:r>
    </w:p>
    <w:p w14:paraId="192A0F18" w14:textId="6D1FBC6E" w:rsidR="00A274EF" w:rsidRPr="00EB34CD" w:rsidRDefault="00A274EF" w:rsidP="00EB34CD">
      <w:pPr>
        <w:pStyle w:val="a3"/>
        <w:widowControl w:val="0"/>
        <w:numPr>
          <w:ilvl w:val="0"/>
          <w:numId w:val="1"/>
        </w:numPr>
        <w:shd w:val="clear" w:color="auto" w:fill="FFFFFF"/>
        <w:spacing w:line="240" w:lineRule="auto"/>
        <w:ind w:leftChars="0" w:right="-55" w:firstLineChars="0"/>
        <w:jc w:val="both"/>
        <w:rPr>
          <w:position w:val="0"/>
          <w:sz w:val="27"/>
          <w:szCs w:val="27"/>
          <w:lang w:val="uk-UA" w:eastAsia="zh-CN"/>
        </w:rPr>
      </w:pPr>
      <w:r w:rsidRPr="00A95EC1">
        <w:rPr>
          <w:position w:val="0"/>
          <w:sz w:val="27"/>
          <w:szCs w:val="27"/>
          <w:lang w:val="uk-UA" w:eastAsia="zh-CN"/>
        </w:rPr>
        <w:t>Затвердити текст</w:t>
      </w:r>
      <w:r>
        <w:rPr>
          <w:position w:val="0"/>
          <w:sz w:val="27"/>
          <w:szCs w:val="27"/>
          <w:lang w:val="uk-UA" w:eastAsia="zh-CN"/>
        </w:rPr>
        <w:t xml:space="preserve"> </w:t>
      </w:r>
      <w:r w:rsidR="00C63024" w:rsidRPr="00C63024">
        <w:rPr>
          <w:position w:val="0"/>
          <w:sz w:val="27"/>
          <w:szCs w:val="27"/>
          <w:lang w:val="uk-UA" w:eastAsia="zh-CN"/>
        </w:rPr>
        <w:t xml:space="preserve">Положення про порядок організації збору благодійних коштів та їх використання за допомогою краудфандингової платформи </w:t>
      </w:r>
      <w:r w:rsidR="00E60F24">
        <w:rPr>
          <w:position w:val="0"/>
          <w:sz w:val="27"/>
          <w:szCs w:val="27"/>
          <w:lang w:val="uk-UA" w:eastAsia="zh-CN"/>
        </w:rPr>
        <w:t>«</w:t>
      </w:r>
      <w:r w:rsidR="00E60F24" w:rsidRPr="00FB48E4">
        <w:rPr>
          <w:position w:val="0"/>
          <w:sz w:val="27"/>
          <w:szCs w:val="27"/>
          <w:lang w:val="uk-UA" w:eastAsia="zh-CN"/>
        </w:rPr>
        <w:t xml:space="preserve">Соціальна платформа </w:t>
      </w:r>
      <w:r w:rsidR="00C63024" w:rsidRPr="00C63024">
        <w:rPr>
          <w:position w:val="0"/>
          <w:sz w:val="27"/>
          <w:szCs w:val="27"/>
          <w:lang w:val="uk-UA" w:eastAsia="zh-CN"/>
        </w:rPr>
        <w:t>«Моє місто» для реалізації проєкту «Реконструкція нежитлової будівлі (дитячий садок)</w:t>
      </w:r>
      <w:r w:rsidR="001A0DA9">
        <w:rPr>
          <w:position w:val="0"/>
          <w:sz w:val="27"/>
          <w:szCs w:val="27"/>
          <w:lang w:val="uk-UA" w:eastAsia="zh-CN"/>
        </w:rPr>
        <w:t xml:space="preserve"> </w:t>
      </w:r>
      <w:r w:rsidR="00C63024" w:rsidRPr="00C63024">
        <w:rPr>
          <w:position w:val="0"/>
          <w:sz w:val="27"/>
          <w:szCs w:val="27"/>
          <w:lang w:val="uk-UA" w:eastAsia="zh-CN"/>
        </w:rPr>
        <w:t>під соціальний гуртожиток»</w:t>
      </w:r>
      <w:r w:rsidR="00EB34CD">
        <w:rPr>
          <w:position w:val="0"/>
          <w:sz w:val="27"/>
          <w:szCs w:val="27"/>
          <w:lang w:val="uk-UA" w:eastAsia="zh-CN"/>
        </w:rPr>
        <w:t xml:space="preserve"> </w:t>
      </w:r>
      <w:r w:rsidR="00EB34CD" w:rsidRPr="00A95EC1">
        <w:rPr>
          <w:position w:val="0"/>
          <w:sz w:val="27"/>
          <w:szCs w:val="27"/>
          <w:lang w:val="uk-UA" w:eastAsia="zh-CN"/>
        </w:rPr>
        <w:t xml:space="preserve">та уповноважити міського голову або першого заступника міського голови його підписати. </w:t>
      </w:r>
    </w:p>
    <w:p w14:paraId="2F8D45C3" w14:textId="7DA68EFD" w:rsidR="00A95EC1" w:rsidRPr="00EB34CD" w:rsidRDefault="00A95EC1" w:rsidP="00EB34CD">
      <w:pPr>
        <w:pStyle w:val="a3"/>
        <w:numPr>
          <w:ilvl w:val="0"/>
          <w:numId w:val="1"/>
        </w:numPr>
        <w:tabs>
          <w:tab w:val="left" w:pos="709"/>
        </w:tabs>
        <w:spacing w:line="240" w:lineRule="auto"/>
        <w:ind w:leftChars="0" w:right="-6" w:firstLineChars="0"/>
        <w:jc w:val="both"/>
        <w:textDirection w:val="lrTb"/>
        <w:textAlignment w:val="auto"/>
        <w:rPr>
          <w:position w:val="0"/>
          <w:sz w:val="27"/>
          <w:szCs w:val="27"/>
          <w:lang w:val="uk-UA" w:eastAsia="zh-CN"/>
        </w:rPr>
      </w:pPr>
      <w:r w:rsidRPr="00EB34CD">
        <w:rPr>
          <w:position w:val="0"/>
          <w:sz w:val="27"/>
          <w:szCs w:val="27"/>
          <w:lang w:val="uk-UA" w:eastAsia="zh-CN"/>
        </w:rPr>
        <w:lastRenderedPageBreak/>
        <w:t>Начальнику відділу інформаційно-аналітичної роботи та комунікацій з</w:t>
      </w:r>
      <w:r w:rsidR="00EB34CD" w:rsidRPr="00EB34CD">
        <w:rPr>
          <w:position w:val="0"/>
          <w:sz w:val="27"/>
          <w:szCs w:val="27"/>
          <w:lang w:val="uk-UA" w:eastAsia="zh-CN"/>
        </w:rPr>
        <w:t xml:space="preserve"> </w:t>
      </w:r>
      <w:r w:rsidRPr="00EB34CD">
        <w:rPr>
          <w:position w:val="0"/>
          <w:sz w:val="27"/>
          <w:szCs w:val="27"/>
          <w:lang w:val="uk-UA" w:eastAsia="zh-CN"/>
        </w:rPr>
        <w:t>громадськістю Стрілець Ю.М. забезпечити оприлюднення даного рішення на офіційному сайті Ніжинської міської ради.</w:t>
      </w:r>
    </w:p>
    <w:p w14:paraId="59BA148B" w14:textId="17CDC62C" w:rsidR="00A95EC1" w:rsidRPr="00EB34CD" w:rsidRDefault="00A95EC1" w:rsidP="00EB34CD">
      <w:pPr>
        <w:pStyle w:val="a3"/>
        <w:numPr>
          <w:ilvl w:val="0"/>
          <w:numId w:val="1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sz w:val="27"/>
          <w:szCs w:val="27"/>
          <w:lang w:val="uk-UA" w:eastAsia="zh-CN"/>
        </w:rPr>
      </w:pPr>
      <w:r w:rsidRPr="00EB34CD">
        <w:rPr>
          <w:position w:val="0"/>
          <w:sz w:val="27"/>
          <w:szCs w:val="27"/>
          <w:lang w:val="uk-UA" w:eastAsia="zh-CN"/>
        </w:rPr>
        <w:t xml:space="preserve">Організацію </w:t>
      </w:r>
      <w:r w:rsidRPr="00EB34CD">
        <w:rPr>
          <w:noProof/>
          <w:position w:val="0"/>
          <w:sz w:val="27"/>
          <w:szCs w:val="27"/>
          <w:lang w:val="uk-UA" w:eastAsia="zh-CN"/>
        </w:rPr>
        <w:t>виконання рішення покласти на першого заступника міського голови з питань діяльності виконавчих органів ради Вовченка Ф.І.</w:t>
      </w:r>
    </w:p>
    <w:p w14:paraId="52B2F601" w14:textId="2F648CCD" w:rsidR="00A95EC1" w:rsidRPr="00EB34CD" w:rsidRDefault="00A95EC1" w:rsidP="00EB34CD">
      <w:pPr>
        <w:pStyle w:val="a3"/>
        <w:numPr>
          <w:ilvl w:val="0"/>
          <w:numId w:val="1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sz w:val="27"/>
          <w:szCs w:val="27"/>
          <w:lang w:val="uk-UA" w:eastAsia="zh-CN"/>
        </w:rPr>
      </w:pPr>
      <w:r w:rsidRPr="00EB34CD">
        <w:rPr>
          <w:position w:val="0"/>
          <w:sz w:val="27"/>
          <w:szCs w:val="27"/>
          <w:lang w:val="uk-UA" w:eastAsia="zh-CN"/>
        </w:rPr>
        <w:t xml:space="preserve">Контроль за виконанням рішення покласти на постійну депутатську </w:t>
      </w:r>
      <w:r w:rsidRPr="00EB34CD">
        <w:rPr>
          <w:color w:val="000000"/>
          <w:position w:val="0"/>
          <w:sz w:val="27"/>
          <w:szCs w:val="27"/>
          <w:shd w:val="clear" w:color="auto" w:fill="FFFFFF"/>
          <w:lang w:val="uk-UA" w:eastAsia="zh-CN"/>
        </w:rPr>
        <w:t>комісію міської ради з питань соціально-економічного розвитку, підприємництва,</w:t>
      </w:r>
      <w:r w:rsidRPr="00EB34CD">
        <w:rPr>
          <w:b/>
          <w:bCs/>
          <w:color w:val="000000"/>
          <w:position w:val="0"/>
          <w:sz w:val="27"/>
          <w:szCs w:val="27"/>
          <w:shd w:val="clear" w:color="auto" w:fill="FFFFFF"/>
          <w:lang w:val="uk-UA" w:eastAsia="zh-CN"/>
        </w:rPr>
        <w:t xml:space="preserve"> </w:t>
      </w:r>
      <w:r w:rsidRPr="00EB34CD">
        <w:rPr>
          <w:noProof/>
          <w:position w:val="0"/>
          <w:sz w:val="27"/>
          <w:szCs w:val="27"/>
          <w:lang w:val="uk-UA" w:eastAsia="zh-CN"/>
        </w:rPr>
        <w:t>інвестиційної діяльності, бюджету та фінансів</w:t>
      </w:r>
      <w:r w:rsidRPr="00EB34CD">
        <w:rPr>
          <w:position w:val="0"/>
          <w:sz w:val="27"/>
          <w:szCs w:val="27"/>
          <w:lang w:val="uk-UA" w:eastAsia="zh-CN"/>
        </w:rPr>
        <w:t xml:space="preserve"> (голова комісії Мамедов В.Х.).</w:t>
      </w:r>
    </w:p>
    <w:p w14:paraId="36947894" w14:textId="77777777" w:rsidR="00A95EC1" w:rsidRPr="00A95EC1" w:rsidRDefault="00A95EC1" w:rsidP="00A95EC1">
      <w:pPr>
        <w:spacing w:line="240" w:lineRule="auto"/>
        <w:ind w:leftChars="0" w:left="0" w:firstLineChars="0" w:hanging="405"/>
        <w:jc w:val="both"/>
        <w:textDirection w:val="lrTb"/>
        <w:textAlignment w:val="auto"/>
        <w:outlineLvl w:val="9"/>
        <w:rPr>
          <w:position w:val="0"/>
          <w:sz w:val="27"/>
          <w:szCs w:val="27"/>
          <w:lang w:val="uk-UA" w:eastAsia="zh-CN"/>
        </w:rPr>
      </w:pPr>
    </w:p>
    <w:p w14:paraId="78E29509" w14:textId="77777777" w:rsidR="00A95EC1" w:rsidRPr="00A95EC1" w:rsidRDefault="00A95EC1" w:rsidP="00A95EC1">
      <w:pPr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position w:val="0"/>
          <w:sz w:val="27"/>
          <w:szCs w:val="27"/>
          <w:lang w:val="uk-UA" w:eastAsia="zh-CN"/>
        </w:rPr>
      </w:pPr>
    </w:p>
    <w:p w14:paraId="277C8138" w14:textId="77777777" w:rsidR="00A95EC1" w:rsidRPr="00A95EC1" w:rsidRDefault="00A95EC1" w:rsidP="00A95EC1">
      <w:pPr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position w:val="0"/>
          <w:sz w:val="27"/>
          <w:szCs w:val="27"/>
          <w:lang w:val="uk-UA" w:eastAsia="zh-CN"/>
        </w:rPr>
      </w:pPr>
      <w:r w:rsidRPr="00A95EC1">
        <w:rPr>
          <w:position w:val="0"/>
          <w:sz w:val="27"/>
          <w:szCs w:val="27"/>
          <w:lang w:val="uk-UA" w:eastAsia="zh-CN"/>
        </w:rPr>
        <w:t xml:space="preserve">Міський голова </w:t>
      </w:r>
      <w:r w:rsidRPr="00A95EC1">
        <w:rPr>
          <w:position w:val="0"/>
          <w:sz w:val="27"/>
          <w:szCs w:val="27"/>
          <w:lang w:val="uk-UA" w:eastAsia="zh-CN"/>
        </w:rPr>
        <w:tab/>
      </w:r>
      <w:r w:rsidRPr="00A95EC1">
        <w:rPr>
          <w:position w:val="0"/>
          <w:sz w:val="27"/>
          <w:szCs w:val="27"/>
          <w:lang w:val="uk-UA" w:eastAsia="zh-CN"/>
        </w:rPr>
        <w:tab/>
      </w:r>
      <w:r w:rsidRPr="00A95EC1">
        <w:rPr>
          <w:position w:val="0"/>
          <w:sz w:val="27"/>
          <w:szCs w:val="27"/>
          <w:lang w:val="uk-UA" w:eastAsia="zh-CN"/>
        </w:rPr>
        <w:tab/>
      </w:r>
      <w:r w:rsidRPr="00A95EC1">
        <w:rPr>
          <w:position w:val="0"/>
          <w:sz w:val="27"/>
          <w:szCs w:val="27"/>
          <w:lang w:val="uk-UA" w:eastAsia="zh-CN"/>
        </w:rPr>
        <w:tab/>
      </w:r>
      <w:r w:rsidRPr="00A95EC1">
        <w:rPr>
          <w:position w:val="0"/>
          <w:sz w:val="27"/>
          <w:szCs w:val="27"/>
          <w:lang w:val="uk-UA" w:eastAsia="zh-CN"/>
        </w:rPr>
        <w:tab/>
      </w:r>
      <w:r w:rsidRPr="00A95EC1">
        <w:rPr>
          <w:position w:val="0"/>
          <w:sz w:val="27"/>
          <w:szCs w:val="27"/>
          <w:lang w:val="uk-UA" w:eastAsia="zh-CN"/>
        </w:rPr>
        <w:tab/>
        <w:t>Олександр КОДОЛА</w:t>
      </w:r>
    </w:p>
    <w:p w14:paraId="36532670" w14:textId="5FB6D964" w:rsidR="00D57614" w:rsidRDefault="00A95EC1" w:rsidP="00470209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lang w:val="uk-UA"/>
        </w:rPr>
      </w:pPr>
      <w:r w:rsidRPr="00A95EC1">
        <w:rPr>
          <w:sz w:val="27"/>
          <w:szCs w:val="27"/>
          <w:lang w:val="uk-UA"/>
        </w:rPr>
        <w:br w:type="page"/>
      </w:r>
    </w:p>
    <w:p w14:paraId="68EE7B8E" w14:textId="77777777" w:rsidR="00D57614" w:rsidRDefault="00D57614" w:rsidP="00D57614">
      <w:pPr>
        <w:pStyle w:val="docdata"/>
        <w:widowControl w:val="0"/>
        <w:tabs>
          <w:tab w:val="left" w:pos="1125"/>
        </w:tabs>
        <w:spacing w:before="0" w:beforeAutospacing="0" w:after="0" w:afterAutospacing="0"/>
        <w:ind w:hanging="2"/>
        <w:jc w:val="center"/>
      </w:pPr>
      <w:r>
        <w:lastRenderedPageBreak/>
        <w:t> </w:t>
      </w:r>
    </w:p>
    <w:p w14:paraId="2006E7E1" w14:textId="77777777" w:rsidR="00D57614" w:rsidRDefault="00D57614" w:rsidP="00D57614">
      <w:pPr>
        <w:pStyle w:val="a6"/>
        <w:widowControl w:val="0"/>
        <w:tabs>
          <w:tab w:val="left" w:pos="1125"/>
        </w:tabs>
        <w:spacing w:before="0" w:beforeAutospacing="0" w:after="0" w:afterAutospacing="0"/>
        <w:ind w:left="1" w:hanging="3"/>
        <w:jc w:val="center"/>
      </w:pPr>
      <w:r>
        <w:rPr>
          <w:color w:val="000000"/>
          <w:sz w:val="28"/>
          <w:szCs w:val="28"/>
        </w:rPr>
        <w:t>ПОЯСНЮВАЛЬНА ЗАПИСКА</w:t>
      </w:r>
    </w:p>
    <w:p w14:paraId="43FA6ECA" w14:textId="77777777" w:rsidR="00D57614" w:rsidRDefault="00D57614" w:rsidP="00D57614">
      <w:pPr>
        <w:pStyle w:val="a6"/>
        <w:widowControl w:val="0"/>
        <w:tabs>
          <w:tab w:val="left" w:pos="1125"/>
        </w:tabs>
        <w:spacing w:before="0" w:beforeAutospacing="0" w:after="0" w:afterAutospacing="0"/>
        <w:ind w:hanging="2"/>
        <w:jc w:val="center"/>
      </w:pPr>
      <w:r>
        <w:t> </w:t>
      </w:r>
    </w:p>
    <w:p w14:paraId="1A87A542" w14:textId="6A432398" w:rsidR="00D57614" w:rsidRPr="004F0CB4" w:rsidRDefault="00D57614" w:rsidP="004F0CB4">
      <w:pPr>
        <w:pStyle w:val="a6"/>
        <w:widowControl w:val="0"/>
        <w:spacing w:before="0" w:beforeAutospacing="0" w:after="0" w:afterAutospacing="0"/>
        <w:ind w:left="1" w:hanging="3"/>
        <w:jc w:val="center"/>
      </w:pPr>
      <w:r>
        <w:rPr>
          <w:color w:val="000000"/>
          <w:sz w:val="28"/>
          <w:szCs w:val="28"/>
        </w:rPr>
        <w:t>до проекту рішення Ніжинської міської ради «</w:t>
      </w:r>
      <w:r w:rsidRPr="00D57614"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 xml:space="preserve">о </w:t>
      </w:r>
      <w:r w:rsidRPr="00D57614">
        <w:rPr>
          <w:color w:val="000000"/>
          <w:sz w:val="28"/>
          <w:szCs w:val="28"/>
        </w:rPr>
        <w:t>реалізацію проєкту «Реконструкція нежитлової будівлі (дитячий садок) під соціальний</w:t>
      </w:r>
      <w:r>
        <w:rPr>
          <w:color w:val="000000"/>
          <w:sz w:val="28"/>
          <w:szCs w:val="28"/>
        </w:rPr>
        <w:t xml:space="preserve"> </w:t>
      </w:r>
      <w:r w:rsidRPr="00D57614">
        <w:rPr>
          <w:color w:val="000000"/>
          <w:sz w:val="28"/>
          <w:szCs w:val="28"/>
        </w:rPr>
        <w:t>гуртожиток» із використанням інструменту краудфандингу</w:t>
      </w:r>
      <w:r>
        <w:rPr>
          <w:color w:val="000000"/>
          <w:sz w:val="28"/>
          <w:szCs w:val="28"/>
        </w:rPr>
        <w:t>»</w:t>
      </w:r>
    </w:p>
    <w:p w14:paraId="60DBA380" w14:textId="77777777" w:rsidR="00D57614" w:rsidRDefault="00D57614" w:rsidP="00D57614">
      <w:pPr>
        <w:pStyle w:val="a6"/>
        <w:widowControl w:val="0"/>
        <w:spacing w:before="0" w:beforeAutospacing="0" w:after="0" w:afterAutospacing="0"/>
        <w:ind w:hanging="2"/>
        <w:jc w:val="center"/>
      </w:pPr>
      <w:r>
        <w:t> </w:t>
      </w:r>
    </w:p>
    <w:p w14:paraId="651C4D20" w14:textId="0B1984F8" w:rsidR="00D57614" w:rsidRDefault="00D57614" w:rsidP="00D57614">
      <w:pPr>
        <w:pStyle w:val="a6"/>
        <w:widowControl w:val="0"/>
        <w:spacing w:before="0" w:beforeAutospacing="0" w:after="0" w:afterAutospacing="0"/>
        <w:ind w:left="1" w:hanging="3"/>
        <w:jc w:val="center"/>
      </w:pPr>
      <w:r>
        <w:rPr>
          <w:color w:val="000000"/>
          <w:sz w:val="28"/>
          <w:szCs w:val="28"/>
        </w:rPr>
        <w:t>від «</w:t>
      </w:r>
      <w:r w:rsidR="00470209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» </w:t>
      </w:r>
      <w:r w:rsidR="00470209">
        <w:rPr>
          <w:color w:val="000000"/>
          <w:sz w:val="28"/>
          <w:szCs w:val="28"/>
        </w:rPr>
        <w:t>липня</w:t>
      </w:r>
      <w:r>
        <w:rPr>
          <w:color w:val="000000"/>
          <w:sz w:val="28"/>
          <w:szCs w:val="28"/>
        </w:rPr>
        <w:t xml:space="preserve"> 2026 року   № </w:t>
      </w:r>
      <w:r w:rsidR="00470209" w:rsidRPr="00470209">
        <w:rPr>
          <w:noProof/>
          <w:sz w:val="27"/>
          <w:szCs w:val="27"/>
        </w:rPr>
        <w:t>№56-56/2026</w:t>
      </w:r>
    </w:p>
    <w:p w14:paraId="09C7A67C" w14:textId="77777777" w:rsidR="00D57614" w:rsidRDefault="00D57614" w:rsidP="008A5583">
      <w:pPr>
        <w:pStyle w:val="a6"/>
        <w:widowControl w:val="0"/>
        <w:spacing w:before="0" w:beforeAutospacing="0" w:after="0" w:afterAutospacing="0"/>
        <w:ind w:firstLine="709"/>
        <w:contextualSpacing/>
        <w:jc w:val="both"/>
      </w:pPr>
      <w:r>
        <w:t> </w:t>
      </w:r>
    </w:p>
    <w:p w14:paraId="1F82BAB8" w14:textId="77777777" w:rsidR="00B84186" w:rsidRPr="00B84186" w:rsidRDefault="008A5583" w:rsidP="00B84186">
      <w:pPr>
        <w:pStyle w:val="a6"/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8A5583">
        <w:rPr>
          <w:color w:val="000000"/>
          <w:sz w:val="28"/>
          <w:szCs w:val="28"/>
        </w:rPr>
        <w:t xml:space="preserve">Відповідно до статей 26, 42, 59, 61, 73 Закону України «Про місцеве самоврядування в Україні», статей 89, 91 Бюджетного кодексу України, постанови Верховної Ради України «Про Програму діяльності Кабінету Міністрів України» від 04.10.2019 № 188-ІХ, Стратегії розвитку Ніжинської міської територіальної громади на 2023–2027 роки, затвердженої рішенням Ніжинської міської ради від 20.06.2023 року № 2-31/2023, Регламенту Ніжинської міської ради Чернігівської області VIII скликання, затвердженого рішенням Ніжинської міської ради Чернігівської області від 27 листопада 2020 року № 3-2/2020, </w:t>
      </w:r>
      <w:r w:rsidR="00B84186" w:rsidRPr="00B84186">
        <w:rPr>
          <w:color w:val="000000"/>
          <w:sz w:val="28"/>
          <w:szCs w:val="28"/>
        </w:rPr>
        <w:t>підготовлено проєкт рішення щодо реалізації проєкту «Реконструкція нежитлової будівлі (дитячий садок) під соціальний гуртожиток» із використанням інструменту краудфандингу.</w:t>
      </w:r>
    </w:p>
    <w:p w14:paraId="7E5AAC15" w14:textId="066936E0" w:rsidR="00B84186" w:rsidRPr="00B84186" w:rsidRDefault="00B84186" w:rsidP="00B84186">
      <w:pPr>
        <w:pStyle w:val="a6"/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84186">
        <w:rPr>
          <w:color w:val="000000"/>
          <w:sz w:val="28"/>
          <w:szCs w:val="28"/>
        </w:rPr>
        <w:t>Метою прийняття проєкту рішення є створення організаційно-правових умов для залучення благодійних коштів через краудфандингову платформу «Соціальна платформа «Моє місто» для реалізації проєкту «Реконструкція нежитлової будівлі (дитячий садок) під соціальний гуртожиток», а також визначення відповідальних органів за організацію процесу збору, отримання, облік, перерахування та використання залучених коштів.</w:t>
      </w:r>
    </w:p>
    <w:p w14:paraId="666FDF55" w14:textId="77777777" w:rsidR="00D7340F" w:rsidRDefault="00B84186" w:rsidP="00D7340F">
      <w:pPr>
        <w:pStyle w:val="a6"/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84186">
        <w:rPr>
          <w:color w:val="000000"/>
          <w:sz w:val="28"/>
          <w:szCs w:val="28"/>
        </w:rPr>
        <w:t>Необхідність прийняття рішення зумовлена потребою у залученні додаткових позабюджетних ресурсів для реалізації соціально важливого проєкту, спрямованого на створення соціального гуртожитку в Ніжинській міській територіальній громаді. Використання інструменту краудфандингу дозволить розширити можливості фінансування проєкту, залучити благодійників, партнерів, представників бізнесу, громадськості та небайдужих громадян до підтримки ініціативи.</w:t>
      </w:r>
      <w:r w:rsidR="00D7340F">
        <w:rPr>
          <w:color w:val="000000"/>
          <w:sz w:val="28"/>
          <w:szCs w:val="28"/>
        </w:rPr>
        <w:t xml:space="preserve"> </w:t>
      </w:r>
    </w:p>
    <w:p w14:paraId="22A20918" w14:textId="63C3B7D2" w:rsidR="00D7340F" w:rsidRPr="00B84186" w:rsidRDefault="00D7340F" w:rsidP="00D7340F">
      <w:pPr>
        <w:pStyle w:val="a6"/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D7340F">
        <w:rPr>
          <w:color w:val="000000"/>
          <w:sz w:val="28"/>
          <w:szCs w:val="28"/>
        </w:rPr>
        <w:t>Відділ інформаційно-аналітичної роботи та комунікацій з громадськістю виконавчого комітету Ніжинської міської ради, відповідно до Закону України «Про доступ до публічної інформації», забезпечує оприлюднення цього рішення протягом п'яти робочих днів з дня його підписання шляхом розміщення на офіційному вебсайті Ніжинської міської ради.</w:t>
      </w:r>
    </w:p>
    <w:p w14:paraId="0E39D891" w14:textId="18FE88CC" w:rsidR="008A5583" w:rsidRPr="008A5583" w:rsidRDefault="008A5583" w:rsidP="008A5583">
      <w:pPr>
        <w:pStyle w:val="a6"/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8A5583">
        <w:rPr>
          <w:color w:val="000000"/>
          <w:sz w:val="28"/>
          <w:szCs w:val="28"/>
        </w:rPr>
        <w:t>Інформує про проєкт рішення на засіданні</w:t>
      </w:r>
      <w:r w:rsidR="00B84186">
        <w:rPr>
          <w:color w:val="000000"/>
          <w:sz w:val="28"/>
          <w:szCs w:val="28"/>
        </w:rPr>
        <w:t xml:space="preserve"> виконавчого комітету</w:t>
      </w:r>
      <w:r w:rsidRPr="008A5583">
        <w:rPr>
          <w:color w:val="000000"/>
          <w:sz w:val="28"/>
          <w:szCs w:val="28"/>
        </w:rPr>
        <w:t xml:space="preserve"> Ніжинської міської ради начальник відділу міжнародних зв’язків та інвестиційної діяльності виконавчого комітету Ніжинської міської ради.</w:t>
      </w:r>
    </w:p>
    <w:p w14:paraId="5DAC6AFB" w14:textId="77777777" w:rsidR="00B84186" w:rsidRPr="00B84186" w:rsidRDefault="00B84186" w:rsidP="00B84186">
      <w:pPr>
        <w:pStyle w:val="a6"/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84186">
        <w:rPr>
          <w:color w:val="000000"/>
          <w:sz w:val="28"/>
          <w:szCs w:val="28"/>
        </w:rPr>
        <w:t>Прийняття проєкту рішення забезпечить належне організаційне оформлення процесу збору благодійних коштів, прозорість їх надходження та використання, а також визначення відповідальних сторін, залучених до реалізації зазначеної ініціативи.</w:t>
      </w:r>
    </w:p>
    <w:p w14:paraId="6E412684" w14:textId="77777777" w:rsidR="00D7340F" w:rsidRDefault="00B84186" w:rsidP="00D7340F">
      <w:pPr>
        <w:pStyle w:val="a6"/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84186">
        <w:rPr>
          <w:color w:val="000000"/>
          <w:sz w:val="28"/>
          <w:szCs w:val="28"/>
        </w:rPr>
        <w:t xml:space="preserve">Реалізація проєкту сприятиме розвитку соціальної інфраструктури Ніжинської міської територіальної громади та посиленню її спроможності </w:t>
      </w:r>
      <w:r w:rsidRPr="00B84186">
        <w:rPr>
          <w:color w:val="000000"/>
          <w:sz w:val="28"/>
          <w:szCs w:val="28"/>
        </w:rPr>
        <w:lastRenderedPageBreak/>
        <w:t>реагувати на житлові й соціальні потреби мешканців.</w:t>
      </w:r>
    </w:p>
    <w:p w14:paraId="2F757D4B" w14:textId="2B837C37" w:rsidR="00D57614" w:rsidRDefault="00B84186" w:rsidP="00D7340F">
      <w:pPr>
        <w:pStyle w:val="a6"/>
        <w:widowControl w:val="0"/>
        <w:ind w:firstLine="709"/>
        <w:contextualSpacing/>
        <w:jc w:val="both"/>
      </w:pPr>
      <w:r>
        <w:rPr>
          <w:color w:val="000000"/>
          <w:sz w:val="28"/>
          <w:szCs w:val="28"/>
        </w:rPr>
        <w:t>Відповідальна</w:t>
      </w:r>
      <w:r w:rsidR="008A5583" w:rsidRPr="008A5583">
        <w:rPr>
          <w:color w:val="000000"/>
          <w:sz w:val="28"/>
          <w:szCs w:val="28"/>
        </w:rPr>
        <w:t xml:space="preserve"> за підготовку проєкту рішення – </w:t>
      </w:r>
      <w:r>
        <w:rPr>
          <w:color w:val="000000"/>
          <w:sz w:val="28"/>
          <w:szCs w:val="28"/>
        </w:rPr>
        <w:t>начальник</w:t>
      </w:r>
      <w:r w:rsidR="008A5583" w:rsidRPr="008A5583">
        <w:rPr>
          <w:color w:val="000000"/>
          <w:sz w:val="28"/>
          <w:szCs w:val="28"/>
        </w:rPr>
        <w:t xml:space="preserve"> відділу міжнародних зв’язків та інвестиційної діяльності виконавчого комітету Ніжинської міської ради </w:t>
      </w:r>
      <w:r>
        <w:rPr>
          <w:color w:val="000000"/>
          <w:sz w:val="28"/>
          <w:szCs w:val="28"/>
        </w:rPr>
        <w:t>Кузьменко Юлія Володимирівна</w:t>
      </w:r>
      <w:r w:rsidR="008A5583" w:rsidRPr="008A5583">
        <w:rPr>
          <w:color w:val="000000"/>
          <w:sz w:val="28"/>
          <w:szCs w:val="28"/>
        </w:rPr>
        <w:t>.</w:t>
      </w:r>
      <w:r w:rsidR="00D57614">
        <w:t> </w:t>
      </w:r>
    </w:p>
    <w:p w14:paraId="3B00468A" w14:textId="77777777" w:rsidR="008A5583" w:rsidRDefault="008A5583" w:rsidP="00D57614">
      <w:pPr>
        <w:pStyle w:val="a6"/>
        <w:widowControl w:val="0"/>
        <w:spacing w:before="0" w:beforeAutospacing="0" w:after="0" w:afterAutospacing="0"/>
        <w:ind w:left="1" w:hanging="3"/>
        <w:jc w:val="both"/>
        <w:rPr>
          <w:color w:val="000000"/>
          <w:sz w:val="28"/>
          <w:szCs w:val="28"/>
        </w:rPr>
      </w:pPr>
    </w:p>
    <w:p w14:paraId="4954767E" w14:textId="6B948006" w:rsidR="00D57614" w:rsidRDefault="00D57614" w:rsidP="00D57614">
      <w:pPr>
        <w:pStyle w:val="a6"/>
        <w:widowControl w:val="0"/>
        <w:spacing w:before="0" w:beforeAutospacing="0" w:after="0" w:afterAutospacing="0"/>
        <w:ind w:left="1" w:hanging="3"/>
        <w:jc w:val="both"/>
      </w:pPr>
      <w:r>
        <w:rPr>
          <w:color w:val="000000"/>
          <w:sz w:val="28"/>
          <w:szCs w:val="28"/>
        </w:rPr>
        <w:t xml:space="preserve">Начальник відділу міжнародних </w:t>
      </w:r>
    </w:p>
    <w:p w14:paraId="4852AE38" w14:textId="77777777" w:rsidR="00D57614" w:rsidRDefault="00D57614" w:rsidP="00D57614">
      <w:pPr>
        <w:pStyle w:val="a6"/>
        <w:widowControl w:val="0"/>
        <w:spacing w:before="0" w:beforeAutospacing="0" w:after="0" w:afterAutospacing="0"/>
        <w:ind w:left="1" w:hanging="3"/>
        <w:jc w:val="both"/>
      </w:pPr>
      <w:r>
        <w:rPr>
          <w:color w:val="000000"/>
          <w:sz w:val="28"/>
          <w:szCs w:val="28"/>
        </w:rPr>
        <w:t>зв’язків та інвестиційної діяльності                                     Юлія КУЗЬМЕНКО </w:t>
      </w:r>
    </w:p>
    <w:p w14:paraId="26F26A25" w14:textId="77777777" w:rsidR="00D57614" w:rsidRDefault="00D57614" w:rsidP="00D57614">
      <w:pPr>
        <w:pStyle w:val="a6"/>
        <w:widowControl w:val="0"/>
        <w:spacing w:before="0" w:beforeAutospacing="0" w:after="0" w:afterAutospacing="0"/>
        <w:ind w:hanging="2"/>
      </w:pPr>
      <w:r>
        <w:t> </w:t>
      </w:r>
    </w:p>
    <w:p w14:paraId="32B76694" w14:textId="77777777" w:rsidR="00D57614" w:rsidRPr="00A95EC1" w:rsidRDefault="00D57614" w:rsidP="00A95EC1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lang w:val="uk-UA"/>
        </w:rPr>
      </w:pPr>
    </w:p>
    <w:sectPr w:rsidR="00D57614" w:rsidRPr="00A95E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D2016"/>
    <w:multiLevelType w:val="hybridMultilevel"/>
    <w:tmpl w:val="2F3A23DC"/>
    <w:lvl w:ilvl="0" w:tplc="4E4E763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236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4E"/>
    <w:rsid w:val="001313C0"/>
    <w:rsid w:val="001A0DA9"/>
    <w:rsid w:val="00263F51"/>
    <w:rsid w:val="00470209"/>
    <w:rsid w:val="00475E10"/>
    <w:rsid w:val="0048469E"/>
    <w:rsid w:val="004F0CB4"/>
    <w:rsid w:val="005018D5"/>
    <w:rsid w:val="006A3F17"/>
    <w:rsid w:val="00763A38"/>
    <w:rsid w:val="008426DC"/>
    <w:rsid w:val="00866050"/>
    <w:rsid w:val="008A5583"/>
    <w:rsid w:val="00970F17"/>
    <w:rsid w:val="00A274EF"/>
    <w:rsid w:val="00A95EC1"/>
    <w:rsid w:val="00B105F2"/>
    <w:rsid w:val="00B84186"/>
    <w:rsid w:val="00C268BD"/>
    <w:rsid w:val="00C4104E"/>
    <w:rsid w:val="00C63024"/>
    <w:rsid w:val="00D57614"/>
    <w:rsid w:val="00D7340F"/>
    <w:rsid w:val="00E60F24"/>
    <w:rsid w:val="00EB34CD"/>
    <w:rsid w:val="00F23FE0"/>
    <w:rsid w:val="00FB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9EB1"/>
  <w15:chartTrackingRefBased/>
  <w15:docId w15:val="{C61F8219-5565-4B4E-B08E-023DA2AE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EC1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E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EC1"/>
    <w:rPr>
      <w:rFonts w:ascii="Segoe UI" w:eastAsia="Times New Roman" w:hAnsi="Segoe UI" w:cs="Segoe UI"/>
      <w:position w:val="-1"/>
      <w:sz w:val="18"/>
      <w:szCs w:val="18"/>
      <w:lang w:val="ru-RU" w:eastAsia="ru-RU"/>
    </w:rPr>
  </w:style>
  <w:style w:type="paragraph" w:customStyle="1" w:styleId="docdata">
    <w:name w:val="docdata"/>
    <w:aliases w:val="docy,v5,20337,baiaagaaboqcaaadiusaaawxswaaaaaaaaaaaaaaaaaaaaaaaaaaaaaaaaaaaaaaaaaaaaaaaaaaaaaaaaaaaaaaaaaaaaaaaaaaaaaaaaaaaaaaaaaaaaaaaaaaaaaaaaaaaaaaaaaaaaaaaaaaaaaaaaaaaaaaaaaaaaaaaaaaaaaaaaaaaaaaaaaaaaaaaaaaaaaaaaaaaaaaaaaaaaaaaaaaaaaaaaaaaaa"/>
    <w:basedOn w:val="a"/>
    <w:rsid w:val="00D5761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D5761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3885</Words>
  <Characters>2216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VNMR2</dc:creator>
  <cp:keywords/>
  <dc:description/>
  <cp:lastModifiedBy>Катерина</cp:lastModifiedBy>
  <cp:revision>3</cp:revision>
  <cp:lastPrinted>2026-07-07T09:49:00Z</cp:lastPrinted>
  <dcterms:created xsi:type="dcterms:W3CDTF">2026-07-21T07:27:00Z</dcterms:created>
  <dcterms:modified xsi:type="dcterms:W3CDTF">2026-07-22T14:44:00Z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b9dbd631-0950-4101-9a8f-887c86de7494</vt:lpwstr>
  </property>
</Properties>
</file>