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3A" w:rsidRPr="002A7C76" w:rsidRDefault="003C70AA" w:rsidP="0006693A">
      <w:pPr>
        <w:jc w:val="right"/>
        <w:rPr>
          <w:szCs w:val="24"/>
          <w:u w:val="single"/>
        </w:rPr>
      </w:pPr>
      <w:r>
        <w:rPr>
          <w:szCs w:val="24"/>
          <w:u w:val="single"/>
        </w:rPr>
        <w:t xml:space="preserve"> </w:t>
      </w:r>
    </w:p>
    <w:p w:rsidR="00407568" w:rsidRDefault="00085C9E" w:rsidP="00254D83">
      <w:pPr>
        <w:jc w:val="center"/>
        <w:rPr>
          <w:rFonts w:ascii="Calibri" w:hAnsi="Calibri"/>
          <w:color w:val="000000" w:themeColor="text1" w:themeShade="80"/>
          <w:sz w:val="20"/>
        </w:rPr>
      </w:pPr>
      <w:r>
        <w:rPr>
          <w:rFonts w:ascii="Calibri" w:hAnsi="Calibri"/>
          <w:color w:val="000000" w:themeColor="text1" w:themeShade="80"/>
          <w:sz w:val="20"/>
        </w:rPr>
        <w:t xml:space="preserve"> </w:t>
      </w:r>
      <w:r w:rsidR="00445F50">
        <w:rPr>
          <w:rFonts w:ascii="Calibri" w:hAnsi="Calibri"/>
          <w:color w:val="000000" w:themeColor="text1" w:themeShade="80"/>
          <w:sz w:val="20"/>
        </w:rPr>
        <w:t xml:space="preserve"> </w:t>
      </w:r>
      <w:r w:rsidR="00EC49FE" w:rsidRPr="00E02DCA">
        <w:rPr>
          <w:rFonts w:ascii="Tms Rmn" w:hAnsi="Tms Rmn"/>
          <w:noProof/>
          <w:color w:val="000000" w:themeColor="text1" w:themeShade="80"/>
          <w:lang w:val="ru-RU"/>
        </w:rPr>
        <w:drawing>
          <wp:inline distT="0" distB="0" distL="0" distR="0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93A" w:rsidRDefault="0006693A" w:rsidP="00254D83">
      <w:pPr>
        <w:jc w:val="center"/>
        <w:rPr>
          <w:rFonts w:ascii="Calibri" w:hAnsi="Calibri"/>
          <w:color w:val="000000" w:themeColor="text1" w:themeShade="80"/>
          <w:sz w:val="20"/>
        </w:rPr>
      </w:pPr>
    </w:p>
    <w:p w:rsidR="00270029" w:rsidRPr="004444D9" w:rsidRDefault="00270029" w:rsidP="00B711EC">
      <w:pPr>
        <w:rPr>
          <w:b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 xml:space="preserve">  </w:t>
      </w:r>
      <w:r w:rsidR="00B719E5">
        <w:rPr>
          <w:b/>
          <w:color w:val="000000" w:themeColor="text1" w:themeShade="80"/>
          <w:sz w:val="28"/>
          <w:szCs w:val="28"/>
        </w:rPr>
        <w:t xml:space="preserve">                                        </w:t>
      </w:r>
      <w:r w:rsidR="009E3065">
        <w:rPr>
          <w:b/>
          <w:color w:val="000000" w:themeColor="text1" w:themeShade="80"/>
          <w:sz w:val="28"/>
          <w:szCs w:val="28"/>
        </w:rPr>
        <w:t xml:space="preserve">               </w:t>
      </w:r>
      <w:r w:rsidR="00B711EC">
        <w:rPr>
          <w:b/>
          <w:color w:val="000000" w:themeColor="text1" w:themeShade="80"/>
          <w:sz w:val="28"/>
          <w:szCs w:val="28"/>
        </w:rPr>
        <w:t xml:space="preserve">    </w:t>
      </w:r>
      <w:r w:rsidR="00254D83" w:rsidRPr="00E02DCA">
        <w:rPr>
          <w:b/>
          <w:color w:val="000000" w:themeColor="text1" w:themeShade="80"/>
          <w:sz w:val="28"/>
          <w:szCs w:val="28"/>
        </w:rPr>
        <w:t>УКРАЇНА</w:t>
      </w:r>
      <w:r w:rsidR="00F27461">
        <w:rPr>
          <w:b/>
          <w:color w:val="000000" w:themeColor="text1" w:themeShade="80"/>
          <w:sz w:val="28"/>
          <w:szCs w:val="28"/>
        </w:rPr>
        <w:t xml:space="preserve">               </w:t>
      </w:r>
      <w:r w:rsidR="009E3065">
        <w:rPr>
          <w:b/>
          <w:color w:val="000000" w:themeColor="text1" w:themeShade="80"/>
          <w:sz w:val="28"/>
          <w:szCs w:val="28"/>
        </w:rPr>
        <w:t xml:space="preserve">    </w:t>
      </w:r>
      <w:r w:rsidR="00F27461">
        <w:rPr>
          <w:b/>
          <w:color w:val="000000" w:themeColor="text1" w:themeShade="80"/>
          <w:sz w:val="28"/>
          <w:szCs w:val="28"/>
        </w:rPr>
        <w:t xml:space="preserve">   </w:t>
      </w:r>
      <w:r w:rsidR="00F27461" w:rsidRPr="00125A61">
        <w:rPr>
          <w:b/>
          <w:sz w:val="28"/>
          <w:szCs w:val="28"/>
        </w:rPr>
        <w:t xml:space="preserve"> </w:t>
      </w:r>
      <w:r w:rsidR="00125A61">
        <w:rPr>
          <w:b/>
          <w:sz w:val="28"/>
          <w:szCs w:val="28"/>
        </w:rPr>
        <w:t xml:space="preserve">            </w:t>
      </w:r>
      <w:r w:rsidR="00B719E5" w:rsidRPr="00666E02">
        <w:rPr>
          <w:color w:val="FFFFFF" w:themeColor="background1"/>
          <w:sz w:val="28"/>
          <w:szCs w:val="28"/>
        </w:rPr>
        <w:t>ПРО</w:t>
      </w:r>
      <w:r w:rsidR="00125A61" w:rsidRPr="00666E02">
        <w:rPr>
          <w:color w:val="FFFFFF" w:themeColor="background1"/>
          <w:sz w:val="28"/>
          <w:szCs w:val="28"/>
        </w:rPr>
        <w:t>Є</w:t>
      </w:r>
      <w:r w:rsidR="00B719E5" w:rsidRPr="00666E02">
        <w:rPr>
          <w:color w:val="FFFFFF" w:themeColor="background1"/>
          <w:sz w:val="28"/>
          <w:szCs w:val="28"/>
        </w:rPr>
        <w:t>КТ</w:t>
      </w:r>
    </w:p>
    <w:p w:rsidR="00254D83" w:rsidRPr="00E02DCA" w:rsidRDefault="00254D83" w:rsidP="00254D83">
      <w:pPr>
        <w:jc w:val="center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>ЧЕРНІГІВСЬКА ОБЛАСТЬ</w:t>
      </w:r>
    </w:p>
    <w:p w:rsidR="00254D83" w:rsidRPr="00E02DCA" w:rsidRDefault="00254D83" w:rsidP="00254D83">
      <w:pPr>
        <w:keepNext/>
        <w:jc w:val="center"/>
        <w:outlineLvl w:val="0"/>
        <w:rPr>
          <w:b/>
          <w:bCs/>
          <w:color w:val="000000" w:themeColor="text1" w:themeShade="80"/>
          <w:sz w:val="28"/>
        </w:rPr>
      </w:pPr>
      <w:r w:rsidRPr="00E02DCA">
        <w:rPr>
          <w:b/>
          <w:bCs/>
          <w:color w:val="000000" w:themeColor="text1" w:themeShade="80"/>
          <w:sz w:val="28"/>
        </w:rPr>
        <w:t>Н І Ж И Н С Ь К А    М І С Ь К А    Р А Д А</w:t>
      </w:r>
    </w:p>
    <w:p w:rsidR="00254D83" w:rsidRPr="00E02DCA" w:rsidRDefault="00254D83" w:rsidP="00254D83">
      <w:pPr>
        <w:keepNext/>
        <w:jc w:val="center"/>
        <w:outlineLvl w:val="1"/>
        <w:rPr>
          <w:b/>
          <w:bCs/>
          <w:color w:val="000000" w:themeColor="text1" w:themeShade="80"/>
          <w:sz w:val="32"/>
          <w:szCs w:val="32"/>
        </w:rPr>
      </w:pPr>
      <w:r w:rsidRPr="00E02DCA">
        <w:rPr>
          <w:b/>
          <w:bCs/>
          <w:color w:val="000000" w:themeColor="text1" w:themeShade="80"/>
          <w:sz w:val="32"/>
          <w:szCs w:val="32"/>
        </w:rPr>
        <w:t>В И К О Н А В Ч И Й    К О М І Т Е Т</w:t>
      </w:r>
    </w:p>
    <w:p w:rsidR="00254D83" w:rsidRPr="00E02DCA" w:rsidRDefault="00254D83" w:rsidP="00254D83">
      <w:pPr>
        <w:keepNext/>
        <w:jc w:val="center"/>
        <w:outlineLvl w:val="1"/>
        <w:rPr>
          <w:b/>
          <w:bCs/>
          <w:color w:val="000000" w:themeColor="text1" w:themeShade="80"/>
          <w:sz w:val="28"/>
          <w:szCs w:val="28"/>
          <w:lang w:val="ru-RU"/>
        </w:rPr>
      </w:pPr>
    </w:p>
    <w:p w:rsidR="00254D83" w:rsidRPr="00E02DCA" w:rsidRDefault="00254D83" w:rsidP="00254D83">
      <w:pPr>
        <w:jc w:val="center"/>
        <w:rPr>
          <w:b/>
          <w:color w:val="000000" w:themeColor="text1" w:themeShade="80"/>
          <w:sz w:val="40"/>
          <w:szCs w:val="40"/>
        </w:rPr>
      </w:pPr>
      <w:r w:rsidRPr="00E02DCA">
        <w:rPr>
          <w:b/>
          <w:color w:val="000000" w:themeColor="text1" w:themeShade="80"/>
          <w:sz w:val="40"/>
          <w:szCs w:val="40"/>
        </w:rPr>
        <w:t xml:space="preserve">Р І Ш Е Н </w:t>
      </w:r>
      <w:proofErr w:type="spellStart"/>
      <w:r w:rsidRPr="00E02DCA">
        <w:rPr>
          <w:b/>
          <w:color w:val="000000" w:themeColor="text1" w:themeShade="80"/>
          <w:sz w:val="40"/>
          <w:szCs w:val="40"/>
        </w:rPr>
        <w:t>Н</w:t>
      </w:r>
      <w:proofErr w:type="spellEnd"/>
      <w:r w:rsidRPr="00E02DCA">
        <w:rPr>
          <w:b/>
          <w:color w:val="000000" w:themeColor="text1" w:themeShade="80"/>
          <w:sz w:val="40"/>
          <w:szCs w:val="40"/>
        </w:rPr>
        <w:t xml:space="preserve"> Я</w:t>
      </w:r>
    </w:p>
    <w:p w:rsidR="002C5FEC" w:rsidRDefault="002C5FEC" w:rsidP="00254D83">
      <w:pPr>
        <w:jc w:val="both"/>
        <w:rPr>
          <w:color w:val="000000" w:themeColor="text1" w:themeShade="80"/>
          <w:sz w:val="28"/>
          <w:szCs w:val="28"/>
        </w:rPr>
      </w:pPr>
    </w:p>
    <w:p w:rsidR="00254D83" w:rsidRPr="00AE0721" w:rsidRDefault="00254D83" w:rsidP="00254D83">
      <w:pPr>
        <w:jc w:val="both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 xml:space="preserve">від </w:t>
      </w:r>
      <w:r w:rsidR="00BA7FB5">
        <w:rPr>
          <w:color w:val="000000" w:themeColor="text1" w:themeShade="80"/>
          <w:sz w:val="28"/>
          <w:szCs w:val="28"/>
        </w:rPr>
        <w:t xml:space="preserve"> </w:t>
      </w:r>
      <w:r w:rsidR="003845E1">
        <w:rPr>
          <w:color w:val="000000" w:themeColor="text1" w:themeShade="80"/>
          <w:sz w:val="28"/>
          <w:szCs w:val="28"/>
          <w:lang w:val="ru-RU"/>
        </w:rPr>
        <w:t>27</w:t>
      </w:r>
      <w:r w:rsidR="00334770" w:rsidRPr="00AE0721">
        <w:rPr>
          <w:color w:val="000000" w:themeColor="text1" w:themeShade="80"/>
          <w:sz w:val="28"/>
          <w:szCs w:val="28"/>
        </w:rPr>
        <w:t xml:space="preserve"> </w:t>
      </w:r>
      <w:r w:rsidR="00561F49">
        <w:rPr>
          <w:color w:val="000000" w:themeColor="text1" w:themeShade="80"/>
          <w:sz w:val="28"/>
          <w:szCs w:val="28"/>
        </w:rPr>
        <w:t>серп</w:t>
      </w:r>
      <w:r w:rsidR="004A75C3">
        <w:rPr>
          <w:color w:val="000000" w:themeColor="text1" w:themeShade="80"/>
          <w:sz w:val="28"/>
          <w:szCs w:val="28"/>
        </w:rPr>
        <w:t>ня</w:t>
      </w:r>
      <w:r w:rsidR="00136798">
        <w:rPr>
          <w:color w:val="000000" w:themeColor="text1" w:themeShade="80"/>
          <w:sz w:val="28"/>
          <w:szCs w:val="28"/>
        </w:rPr>
        <w:t xml:space="preserve"> </w:t>
      </w:r>
      <w:r w:rsidR="00782CF4">
        <w:rPr>
          <w:color w:val="000000" w:themeColor="text1" w:themeShade="80"/>
          <w:sz w:val="28"/>
          <w:szCs w:val="28"/>
        </w:rPr>
        <w:t xml:space="preserve"> 202</w:t>
      </w:r>
      <w:r w:rsidR="00AE0721">
        <w:rPr>
          <w:color w:val="000000" w:themeColor="text1" w:themeShade="80"/>
          <w:sz w:val="28"/>
          <w:szCs w:val="28"/>
        </w:rPr>
        <w:t>6</w:t>
      </w:r>
      <w:r w:rsidR="00782CF4">
        <w:rPr>
          <w:color w:val="000000" w:themeColor="text1" w:themeShade="80"/>
          <w:sz w:val="28"/>
          <w:szCs w:val="28"/>
        </w:rPr>
        <w:t xml:space="preserve"> року</w:t>
      </w:r>
      <w:r w:rsidR="007A3979">
        <w:rPr>
          <w:color w:val="000000" w:themeColor="text1" w:themeShade="80"/>
          <w:sz w:val="28"/>
          <w:szCs w:val="28"/>
        </w:rPr>
        <w:t xml:space="preserve">     </w:t>
      </w:r>
      <w:r w:rsidR="00363E5F" w:rsidRPr="00E02DCA">
        <w:rPr>
          <w:color w:val="000000" w:themeColor="text1" w:themeShade="80"/>
          <w:sz w:val="28"/>
          <w:szCs w:val="28"/>
        </w:rPr>
        <w:t xml:space="preserve">         </w:t>
      </w:r>
      <w:r w:rsidRPr="00E02DCA">
        <w:rPr>
          <w:color w:val="000000" w:themeColor="text1" w:themeShade="80"/>
          <w:sz w:val="28"/>
          <w:szCs w:val="28"/>
        </w:rPr>
        <w:t>м. Ніжин</w:t>
      </w:r>
      <w:r w:rsidRPr="00E02DCA">
        <w:rPr>
          <w:color w:val="000000" w:themeColor="text1" w:themeShade="80"/>
          <w:sz w:val="28"/>
          <w:szCs w:val="28"/>
        </w:rPr>
        <w:tab/>
      </w:r>
      <w:r w:rsidRPr="00E02DCA">
        <w:rPr>
          <w:color w:val="000000" w:themeColor="text1" w:themeShade="80"/>
          <w:sz w:val="28"/>
          <w:szCs w:val="28"/>
        </w:rPr>
        <w:tab/>
        <w:t xml:space="preserve"> </w:t>
      </w:r>
      <w:r w:rsidR="00363E5F" w:rsidRPr="00E02DCA">
        <w:rPr>
          <w:color w:val="000000" w:themeColor="text1" w:themeShade="80"/>
          <w:sz w:val="28"/>
          <w:szCs w:val="28"/>
        </w:rPr>
        <w:t xml:space="preserve">                      </w:t>
      </w:r>
      <w:r w:rsidR="00E02DCA" w:rsidRPr="00E02DCA">
        <w:rPr>
          <w:color w:val="000000" w:themeColor="text1" w:themeShade="80"/>
          <w:sz w:val="28"/>
          <w:szCs w:val="28"/>
        </w:rPr>
        <w:t xml:space="preserve">   </w:t>
      </w:r>
      <w:r w:rsidR="003845E1">
        <w:rPr>
          <w:color w:val="000000" w:themeColor="text1" w:themeShade="80"/>
          <w:sz w:val="28"/>
          <w:szCs w:val="28"/>
        </w:rPr>
        <w:t xml:space="preserve">       </w:t>
      </w:r>
      <w:r w:rsidRPr="00E02DCA">
        <w:rPr>
          <w:color w:val="000000" w:themeColor="text1" w:themeShade="80"/>
          <w:sz w:val="28"/>
          <w:szCs w:val="28"/>
        </w:rPr>
        <w:t xml:space="preserve">№ </w:t>
      </w:r>
      <w:r w:rsidR="003845E1">
        <w:rPr>
          <w:color w:val="000000" w:themeColor="text1" w:themeShade="80"/>
          <w:sz w:val="28"/>
          <w:szCs w:val="28"/>
        </w:rPr>
        <w:t>427</w:t>
      </w:r>
    </w:p>
    <w:p w:rsidR="0006693A" w:rsidRDefault="0006693A" w:rsidP="00254D83">
      <w:pPr>
        <w:jc w:val="both"/>
        <w:rPr>
          <w:color w:val="000000" w:themeColor="text1" w:themeShade="80"/>
          <w:sz w:val="28"/>
          <w:szCs w:val="28"/>
        </w:rPr>
      </w:pPr>
    </w:p>
    <w:p w:rsidR="00254D83" w:rsidRPr="00E02DCA" w:rsidRDefault="0034247F" w:rsidP="00F274FD">
      <w:pPr>
        <w:tabs>
          <w:tab w:val="left" w:pos="3544"/>
        </w:tabs>
        <w:ind w:right="5810"/>
        <w:jc w:val="both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 xml:space="preserve">Про </w:t>
      </w:r>
      <w:r w:rsidR="001358A1" w:rsidRPr="00E02DCA">
        <w:rPr>
          <w:b/>
          <w:color w:val="000000" w:themeColor="text1" w:themeShade="80"/>
          <w:sz w:val="28"/>
          <w:szCs w:val="28"/>
        </w:rPr>
        <w:t>фінансування</w:t>
      </w:r>
      <w:r w:rsidRPr="00E02DCA">
        <w:rPr>
          <w:b/>
          <w:color w:val="000000" w:themeColor="text1" w:themeShade="80"/>
          <w:sz w:val="28"/>
          <w:szCs w:val="28"/>
        </w:rPr>
        <w:t xml:space="preserve"> </w:t>
      </w:r>
      <w:r w:rsidR="00363E5F" w:rsidRPr="00E02DCA">
        <w:rPr>
          <w:b/>
          <w:color w:val="000000" w:themeColor="text1" w:themeShade="80"/>
          <w:sz w:val="28"/>
          <w:szCs w:val="28"/>
        </w:rPr>
        <w:t>заходів та робіт з облаштування укриттів цивільного захисту</w:t>
      </w:r>
    </w:p>
    <w:p w:rsidR="00BF64CA" w:rsidRDefault="00BF64CA" w:rsidP="0006693A">
      <w:pPr>
        <w:ind w:firstLine="709"/>
        <w:jc w:val="both"/>
        <w:rPr>
          <w:color w:val="000000" w:themeColor="text1" w:themeShade="80"/>
          <w:sz w:val="28"/>
          <w:szCs w:val="28"/>
        </w:rPr>
      </w:pPr>
    </w:p>
    <w:p w:rsidR="00254D83" w:rsidRPr="00E02DCA" w:rsidRDefault="00254D83" w:rsidP="0006693A">
      <w:pPr>
        <w:ind w:firstLine="709"/>
        <w:jc w:val="both"/>
        <w:rPr>
          <w:rFonts w:eastAsia="SimSun"/>
          <w:bCs/>
          <w:color w:val="000000" w:themeColor="text1" w:themeShade="80"/>
          <w:sz w:val="28"/>
          <w:szCs w:val="28"/>
          <w:lang w:eastAsia="en-US"/>
        </w:rPr>
      </w:pPr>
      <w:r w:rsidRPr="00E02DCA">
        <w:rPr>
          <w:color w:val="000000" w:themeColor="text1" w:themeShade="80"/>
          <w:sz w:val="28"/>
          <w:szCs w:val="28"/>
        </w:rPr>
        <w:t xml:space="preserve">У відповідності до </w:t>
      </w:r>
      <w:proofErr w:type="spellStart"/>
      <w:r w:rsidR="00947103">
        <w:rPr>
          <w:color w:val="000000" w:themeColor="text1" w:themeShade="80"/>
          <w:sz w:val="28"/>
          <w:szCs w:val="28"/>
        </w:rPr>
        <w:t>п.п</w:t>
      </w:r>
      <w:proofErr w:type="spellEnd"/>
      <w:r w:rsidR="00947103">
        <w:rPr>
          <w:color w:val="000000" w:themeColor="text1" w:themeShade="80"/>
          <w:sz w:val="28"/>
          <w:szCs w:val="28"/>
        </w:rPr>
        <w:t xml:space="preserve">. а) ч.1  </w:t>
      </w:r>
      <w:r w:rsidR="00947103" w:rsidRPr="00E02DCA">
        <w:rPr>
          <w:color w:val="000000" w:themeColor="text1" w:themeShade="80"/>
          <w:sz w:val="28"/>
          <w:szCs w:val="28"/>
        </w:rPr>
        <w:t>ст. 36</w:t>
      </w:r>
      <w:r w:rsidR="00947103" w:rsidRPr="00E02DCA">
        <w:rPr>
          <w:color w:val="000000" w:themeColor="text1" w:themeShade="80"/>
          <w:sz w:val="28"/>
          <w:szCs w:val="28"/>
          <w:vertAlign w:val="superscript"/>
        </w:rPr>
        <w:t>1</w:t>
      </w:r>
      <w:r w:rsidR="00947103" w:rsidRPr="00E02DCA">
        <w:rPr>
          <w:color w:val="000000" w:themeColor="text1" w:themeShade="80"/>
          <w:sz w:val="28"/>
          <w:szCs w:val="28"/>
        </w:rPr>
        <w:t>,</w:t>
      </w:r>
      <w:r w:rsidR="00947103">
        <w:rPr>
          <w:color w:val="000000" w:themeColor="text1" w:themeShade="80"/>
          <w:sz w:val="28"/>
          <w:szCs w:val="28"/>
        </w:rPr>
        <w:t xml:space="preserve"> ст.</w:t>
      </w:r>
      <w:r w:rsidR="00356BE9">
        <w:rPr>
          <w:color w:val="000000" w:themeColor="text1" w:themeShade="80"/>
          <w:sz w:val="28"/>
          <w:szCs w:val="28"/>
        </w:rPr>
        <w:t>-</w:t>
      </w:r>
      <w:r w:rsidR="00947103">
        <w:rPr>
          <w:color w:val="000000" w:themeColor="text1" w:themeShade="80"/>
          <w:sz w:val="28"/>
          <w:szCs w:val="28"/>
        </w:rPr>
        <w:t>ст.</w:t>
      </w:r>
      <w:r w:rsidR="00947103" w:rsidRPr="00E02DCA">
        <w:rPr>
          <w:color w:val="000000" w:themeColor="text1" w:themeShade="80"/>
          <w:sz w:val="28"/>
          <w:szCs w:val="28"/>
        </w:rPr>
        <w:t xml:space="preserve"> </w:t>
      </w:r>
      <w:r w:rsidR="00303834" w:rsidRPr="00E02DCA">
        <w:rPr>
          <w:color w:val="000000" w:themeColor="text1" w:themeShade="80"/>
          <w:sz w:val="28"/>
          <w:szCs w:val="28"/>
        </w:rPr>
        <w:t>42,</w:t>
      </w:r>
      <w:r w:rsidR="00561F49">
        <w:rPr>
          <w:color w:val="000000" w:themeColor="text1" w:themeShade="80"/>
          <w:sz w:val="28"/>
          <w:szCs w:val="28"/>
        </w:rPr>
        <w:t xml:space="preserve"> 53,</w:t>
      </w:r>
      <w:r w:rsidR="00303834">
        <w:rPr>
          <w:color w:val="000000" w:themeColor="text1" w:themeShade="80"/>
          <w:sz w:val="28"/>
          <w:szCs w:val="28"/>
        </w:rPr>
        <w:t xml:space="preserve"> </w:t>
      </w:r>
      <w:r w:rsidR="00303834" w:rsidRPr="00E02DCA">
        <w:rPr>
          <w:color w:val="000000" w:themeColor="text1" w:themeShade="80"/>
          <w:sz w:val="28"/>
          <w:szCs w:val="28"/>
        </w:rPr>
        <w:t xml:space="preserve">59, </w:t>
      </w:r>
      <w:r w:rsidR="00303834">
        <w:rPr>
          <w:color w:val="000000" w:themeColor="text1" w:themeShade="80"/>
          <w:sz w:val="28"/>
          <w:szCs w:val="28"/>
        </w:rPr>
        <w:t>73</w:t>
      </w:r>
      <w:r w:rsidR="00303834" w:rsidRPr="00E02DCA">
        <w:rPr>
          <w:color w:val="000000" w:themeColor="text1" w:themeShade="80"/>
          <w:sz w:val="28"/>
          <w:szCs w:val="28"/>
        </w:rPr>
        <w:t xml:space="preserve"> </w:t>
      </w:r>
      <w:r w:rsidRPr="00E02DCA">
        <w:rPr>
          <w:color w:val="000000" w:themeColor="text1" w:themeShade="80"/>
          <w:sz w:val="28"/>
          <w:szCs w:val="28"/>
        </w:rPr>
        <w:t>Закону України «Про місцеве самоврядування в Україні</w:t>
      </w:r>
      <w:r w:rsidR="001550E5">
        <w:rPr>
          <w:color w:val="000000" w:themeColor="text1" w:themeShade="80"/>
          <w:sz w:val="28"/>
          <w:szCs w:val="28"/>
        </w:rPr>
        <w:t>»</w:t>
      </w:r>
      <w:r w:rsidRPr="00E02DCA">
        <w:rPr>
          <w:color w:val="000000" w:themeColor="text1" w:themeShade="80"/>
          <w:sz w:val="28"/>
          <w:szCs w:val="28"/>
        </w:rPr>
        <w:t xml:space="preserve">, Регламенту </w:t>
      </w:r>
      <w:r w:rsidR="00C37EE8">
        <w:rPr>
          <w:color w:val="000000" w:themeColor="text1" w:themeShade="80"/>
          <w:sz w:val="28"/>
          <w:szCs w:val="28"/>
        </w:rPr>
        <w:t xml:space="preserve">виконавчого комітету </w:t>
      </w:r>
      <w:r w:rsidRPr="00E02DCA">
        <w:rPr>
          <w:color w:val="000000" w:themeColor="text1" w:themeShade="80"/>
          <w:sz w:val="28"/>
          <w:szCs w:val="28"/>
        </w:rPr>
        <w:t xml:space="preserve">Ніжинської міської ради </w:t>
      </w:r>
      <w:r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Pr="00E02DCA">
        <w:rPr>
          <w:color w:val="000000" w:themeColor="text1" w:themeShade="80"/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Pr="00E02DCA">
        <w:rPr>
          <w:noProof/>
          <w:color w:val="000000" w:themeColor="text1" w:themeShade="80"/>
          <w:sz w:val="28"/>
        </w:rPr>
        <w:t>Указу Президента України «Про введення во</w:t>
      </w:r>
      <w:r w:rsidR="001550E5">
        <w:rPr>
          <w:noProof/>
          <w:color w:val="000000" w:themeColor="text1" w:themeShade="80"/>
          <w:sz w:val="28"/>
        </w:rPr>
        <w:t>єнн</w:t>
      </w:r>
      <w:r w:rsidRPr="00E02DCA">
        <w:rPr>
          <w:noProof/>
          <w:color w:val="000000" w:themeColor="text1" w:themeShade="80"/>
          <w:sz w:val="28"/>
        </w:rPr>
        <w:t xml:space="preserve">ого стану </w:t>
      </w:r>
      <w:r w:rsidR="00C50115">
        <w:rPr>
          <w:noProof/>
          <w:color w:val="000000" w:themeColor="text1" w:themeShade="80"/>
          <w:sz w:val="28"/>
        </w:rPr>
        <w:t xml:space="preserve">  </w:t>
      </w:r>
      <w:r w:rsidRPr="00E02DCA">
        <w:rPr>
          <w:noProof/>
          <w:color w:val="000000" w:themeColor="text1" w:themeShade="80"/>
          <w:sz w:val="28"/>
        </w:rPr>
        <w:t xml:space="preserve">в Україні» від 24.02.2022 № 64, постанови Кабінету Міністрів України від 11.03.2022 № 252 «Деякі питання формування та виконання місцевих бюджетів </w:t>
      </w:r>
      <w:r w:rsidR="00C50115">
        <w:rPr>
          <w:noProof/>
          <w:color w:val="000000" w:themeColor="text1" w:themeShade="80"/>
          <w:sz w:val="28"/>
        </w:rPr>
        <w:t xml:space="preserve">  </w:t>
      </w:r>
      <w:r w:rsidRPr="00E02DCA">
        <w:rPr>
          <w:noProof/>
          <w:color w:val="000000" w:themeColor="text1" w:themeShade="80"/>
          <w:sz w:val="28"/>
        </w:rPr>
        <w:t>у період воєнного стану»,</w:t>
      </w:r>
      <w:r w:rsidR="001358A1" w:rsidRPr="00E02DCA">
        <w:rPr>
          <w:color w:val="000000" w:themeColor="text1" w:themeShade="80"/>
          <w:sz w:val="28"/>
          <w:szCs w:val="28"/>
        </w:rPr>
        <w:t xml:space="preserve"> </w:t>
      </w:r>
      <w:r w:rsidR="00C50115">
        <w:rPr>
          <w:color w:val="000000" w:themeColor="text1" w:themeShade="80"/>
          <w:sz w:val="28"/>
          <w:szCs w:val="28"/>
        </w:rPr>
        <w:t xml:space="preserve">п. </w:t>
      </w:r>
      <w:r w:rsidR="00837A8B">
        <w:rPr>
          <w:color w:val="000000" w:themeColor="text1" w:themeShade="80"/>
          <w:sz w:val="28"/>
          <w:szCs w:val="28"/>
        </w:rPr>
        <w:t>5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="00F96203" w:rsidRPr="00E02DCA">
        <w:rPr>
          <w:color w:val="000000" w:themeColor="text1" w:themeShade="80"/>
          <w:sz w:val="28"/>
          <w:szCs w:val="28"/>
        </w:rPr>
        <w:t>Програми розвитку цивільного захисту</w:t>
      </w:r>
      <w:r w:rsidR="00B402D6" w:rsidRPr="00E02DCA">
        <w:rPr>
          <w:color w:val="000000" w:themeColor="text1" w:themeShade="80"/>
          <w:sz w:val="28"/>
          <w:szCs w:val="28"/>
        </w:rPr>
        <w:t xml:space="preserve"> Ніжинської </w:t>
      </w:r>
      <w:r w:rsidR="00C37EE8">
        <w:rPr>
          <w:color w:val="000000" w:themeColor="text1" w:themeShade="80"/>
          <w:sz w:val="28"/>
          <w:szCs w:val="28"/>
        </w:rPr>
        <w:t xml:space="preserve">міської </w:t>
      </w:r>
      <w:r w:rsidR="00B402D6" w:rsidRPr="00E02DCA">
        <w:rPr>
          <w:color w:val="000000" w:themeColor="text1" w:themeShade="80"/>
          <w:sz w:val="28"/>
          <w:szCs w:val="28"/>
        </w:rPr>
        <w:t>територіальної громади</w:t>
      </w:r>
      <w:r w:rsidR="001358A1" w:rsidRPr="00E02DCA">
        <w:rPr>
          <w:color w:val="000000" w:themeColor="text1" w:themeShade="80"/>
          <w:sz w:val="28"/>
          <w:szCs w:val="28"/>
        </w:rPr>
        <w:t xml:space="preserve"> на 202</w:t>
      </w:r>
      <w:r w:rsidR="00AE0721">
        <w:rPr>
          <w:color w:val="000000" w:themeColor="text1" w:themeShade="80"/>
          <w:sz w:val="28"/>
          <w:szCs w:val="28"/>
        </w:rPr>
        <w:t>6</w:t>
      </w:r>
      <w:r w:rsidR="001358A1" w:rsidRPr="00E02DCA">
        <w:rPr>
          <w:color w:val="000000" w:themeColor="text1" w:themeShade="80"/>
          <w:sz w:val="28"/>
          <w:szCs w:val="28"/>
        </w:rPr>
        <w:t xml:space="preserve"> рік, затвердженої рішенням Ніжинської міської ради </w:t>
      </w:r>
      <w:r w:rsidR="00F96203"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="00F96203" w:rsidRPr="00E02DCA">
        <w:rPr>
          <w:color w:val="000000" w:themeColor="text1" w:themeShade="80"/>
          <w:sz w:val="28"/>
          <w:szCs w:val="28"/>
        </w:rPr>
        <w:t xml:space="preserve"> скликання </w:t>
      </w:r>
      <w:r w:rsidR="001358A1" w:rsidRPr="00E02DCA">
        <w:rPr>
          <w:color w:val="000000" w:themeColor="text1" w:themeShade="80"/>
          <w:sz w:val="28"/>
          <w:szCs w:val="28"/>
        </w:rPr>
        <w:t xml:space="preserve">від </w:t>
      </w:r>
      <w:r w:rsidR="002970E3">
        <w:rPr>
          <w:sz w:val="28"/>
          <w:szCs w:val="28"/>
        </w:rPr>
        <w:t>24</w:t>
      </w:r>
      <w:r w:rsidR="00FB30F0">
        <w:rPr>
          <w:sz w:val="28"/>
          <w:szCs w:val="28"/>
        </w:rPr>
        <w:t>.12.202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 xml:space="preserve"> №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>-</w:t>
      </w:r>
      <w:r w:rsidR="002970E3">
        <w:rPr>
          <w:sz w:val="28"/>
          <w:szCs w:val="28"/>
        </w:rPr>
        <w:t>52</w:t>
      </w:r>
      <w:r w:rsidR="00FB30F0">
        <w:rPr>
          <w:sz w:val="28"/>
          <w:szCs w:val="28"/>
        </w:rPr>
        <w:t>/202</w:t>
      </w:r>
      <w:r w:rsidR="002970E3">
        <w:rPr>
          <w:sz w:val="28"/>
          <w:szCs w:val="28"/>
        </w:rPr>
        <w:t>5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, </w:t>
      </w:r>
      <w:r w:rsidR="00136798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лист</w:t>
      </w:r>
      <w:r w:rsidR="004A75C3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а</w:t>
      </w:r>
      <w:r w:rsidR="00136798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</w:t>
      </w:r>
      <w:r w:rsidR="00825E75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ТОВ «ХОСТ</w:t>
      </w:r>
      <w:r w:rsidR="004A75C3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</w:t>
      </w:r>
      <w:r w:rsidR="00825E75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Н»</w:t>
      </w:r>
      <w:r w:rsidR="006F4B98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</w:t>
      </w:r>
      <w:r w:rsidR="00941552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від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</w:t>
      </w:r>
      <w:r w:rsidR="000D603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28</w:t>
      </w:r>
      <w:r w:rsidR="00A931BD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.</w:t>
      </w:r>
      <w:r w:rsidR="00371766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0</w:t>
      </w:r>
      <w:r w:rsidR="000D603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7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.202</w:t>
      </w:r>
      <w:r w:rsidR="00371766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6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 </w:t>
      </w:r>
      <w:r w:rsidR="00691EF8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№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</w:t>
      </w:r>
      <w:r w:rsidR="000D603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40</w:t>
      </w:r>
      <w:r w:rsidR="0004236C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,</w:t>
      </w:r>
      <w:r w:rsidR="0004236C" w:rsidRPr="0004236C">
        <w:rPr>
          <w:noProof/>
          <w:color w:val="000000" w:themeColor="text1" w:themeShade="80"/>
          <w:sz w:val="28"/>
        </w:rPr>
        <w:t xml:space="preserve"> </w:t>
      </w:r>
      <w:r w:rsidR="0004236C" w:rsidRPr="00E02DCA">
        <w:rPr>
          <w:noProof/>
          <w:color w:val="000000" w:themeColor="text1" w:themeShade="80"/>
          <w:sz w:val="28"/>
        </w:rPr>
        <w:t>виконавчий комітет Ніжинської міської ради</w:t>
      </w:r>
      <w:r w:rsidR="0004236C" w:rsidRPr="00E02DCA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вирішив</w:t>
      </w:r>
      <w:r w:rsidRPr="00E02DCA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:</w:t>
      </w:r>
    </w:p>
    <w:p w:rsidR="00567C8E" w:rsidRDefault="00254D83" w:rsidP="00567C8E">
      <w:pPr>
        <w:spacing w:after="120"/>
        <w:ind w:firstLine="709"/>
        <w:jc w:val="both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 xml:space="preserve">1. </w:t>
      </w:r>
      <w:r w:rsidR="001358A1" w:rsidRPr="00E02DCA">
        <w:rPr>
          <w:color w:val="000000" w:themeColor="text1" w:themeShade="80"/>
          <w:sz w:val="28"/>
          <w:szCs w:val="28"/>
        </w:rPr>
        <w:t xml:space="preserve">Фінансовому управлінню Ніжинської міської ради (Писаренко Л.В.) перерахувати </w:t>
      </w:r>
      <w:r w:rsidR="00B26597" w:rsidRPr="00E02DCA">
        <w:rPr>
          <w:color w:val="000000" w:themeColor="text1" w:themeShade="80"/>
          <w:sz w:val="28"/>
          <w:szCs w:val="28"/>
        </w:rPr>
        <w:t>Управлінню житлово-комунального господарства та будівництва Ніжинської міської ради</w:t>
      </w:r>
      <w:r w:rsidR="001358A1" w:rsidRPr="00E02DCA">
        <w:rPr>
          <w:color w:val="000000" w:themeColor="text1" w:themeShade="80"/>
          <w:sz w:val="28"/>
          <w:szCs w:val="28"/>
        </w:rPr>
        <w:t xml:space="preserve"> кошти в сумі </w:t>
      </w:r>
      <w:bookmarkStart w:id="0" w:name="_Hlk215651813"/>
      <w:r w:rsidR="00187463">
        <w:rPr>
          <w:color w:val="000000" w:themeColor="text1" w:themeShade="80"/>
          <w:sz w:val="28"/>
          <w:szCs w:val="28"/>
        </w:rPr>
        <w:t>199</w:t>
      </w:r>
      <w:r w:rsidR="00371766" w:rsidRPr="00C83E8A">
        <w:rPr>
          <w:color w:val="000000" w:themeColor="text1" w:themeShade="80"/>
          <w:sz w:val="28"/>
          <w:szCs w:val="28"/>
        </w:rPr>
        <w:t> </w:t>
      </w:r>
      <w:r w:rsidR="00691EF8">
        <w:rPr>
          <w:color w:val="000000" w:themeColor="text1" w:themeShade="80"/>
          <w:sz w:val="28"/>
          <w:szCs w:val="28"/>
        </w:rPr>
        <w:t>1</w:t>
      </w:r>
      <w:r w:rsidR="00187463">
        <w:rPr>
          <w:color w:val="000000" w:themeColor="text1" w:themeShade="80"/>
          <w:sz w:val="28"/>
          <w:szCs w:val="28"/>
        </w:rPr>
        <w:t>40</w:t>
      </w:r>
      <w:r w:rsidR="00371766" w:rsidRPr="00C83E8A">
        <w:rPr>
          <w:color w:val="000000" w:themeColor="text1" w:themeShade="80"/>
          <w:sz w:val="28"/>
          <w:szCs w:val="28"/>
        </w:rPr>
        <w:t>,</w:t>
      </w:r>
      <w:r w:rsidR="00187463">
        <w:rPr>
          <w:color w:val="000000" w:themeColor="text1" w:themeShade="80"/>
          <w:sz w:val="28"/>
          <w:szCs w:val="28"/>
        </w:rPr>
        <w:t>00</w:t>
      </w:r>
      <w:r w:rsidR="000E1FE9">
        <w:rPr>
          <w:color w:val="000000" w:themeColor="text1" w:themeShade="80"/>
          <w:sz w:val="28"/>
          <w:szCs w:val="28"/>
        </w:rPr>
        <w:t xml:space="preserve"> </w:t>
      </w:r>
      <w:bookmarkEnd w:id="0"/>
      <w:r w:rsidR="001358A1" w:rsidRPr="00E02DCA">
        <w:rPr>
          <w:color w:val="000000" w:themeColor="text1" w:themeShade="80"/>
          <w:sz w:val="28"/>
          <w:szCs w:val="28"/>
        </w:rPr>
        <w:t>грн</w:t>
      </w:r>
      <w:r w:rsidR="003060D2">
        <w:rPr>
          <w:color w:val="000000" w:themeColor="text1" w:themeShade="80"/>
          <w:sz w:val="28"/>
          <w:szCs w:val="28"/>
        </w:rPr>
        <w:t>.</w:t>
      </w:r>
      <w:r w:rsidR="00363E5F" w:rsidRPr="00E02DCA">
        <w:rPr>
          <w:color w:val="000000" w:themeColor="text1" w:themeShade="80"/>
          <w:sz w:val="28"/>
          <w:szCs w:val="28"/>
        </w:rPr>
        <w:t xml:space="preserve"> </w:t>
      </w:r>
      <w:r w:rsidR="00515EE2" w:rsidRPr="00E02DCA">
        <w:rPr>
          <w:color w:val="000000" w:themeColor="text1" w:themeShade="80"/>
          <w:sz w:val="28"/>
          <w:szCs w:val="28"/>
        </w:rPr>
        <w:t xml:space="preserve">(КПКВК </w:t>
      </w:r>
      <w:r w:rsidR="00C254EF">
        <w:rPr>
          <w:color w:val="000000" w:themeColor="text1" w:themeShade="80"/>
          <w:sz w:val="28"/>
          <w:szCs w:val="28"/>
        </w:rPr>
        <w:t>1</w:t>
      </w:r>
      <w:r w:rsidR="00515EE2" w:rsidRPr="00E02DCA">
        <w:rPr>
          <w:color w:val="000000" w:themeColor="text1" w:themeShade="80"/>
          <w:sz w:val="28"/>
          <w:szCs w:val="28"/>
        </w:rPr>
        <w:t>218</w:t>
      </w:r>
      <w:r w:rsidR="00267C6F" w:rsidRPr="00E02DCA">
        <w:rPr>
          <w:color w:val="000000" w:themeColor="text1" w:themeShade="80"/>
          <w:sz w:val="28"/>
          <w:szCs w:val="28"/>
        </w:rPr>
        <w:t>110</w:t>
      </w:r>
      <w:r w:rsidR="00187463" w:rsidRPr="00187463">
        <w:rPr>
          <w:color w:val="000000" w:themeColor="text1" w:themeShade="80"/>
          <w:sz w:val="28"/>
          <w:szCs w:val="28"/>
        </w:rPr>
        <w:t xml:space="preserve"> </w:t>
      </w:r>
      <w:r w:rsidR="00187463" w:rsidRPr="00E02DCA">
        <w:rPr>
          <w:color w:val="000000" w:themeColor="text1" w:themeShade="80"/>
          <w:sz w:val="28"/>
          <w:szCs w:val="28"/>
        </w:rPr>
        <w:t>КЕКВ 2240</w:t>
      </w:r>
      <w:r w:rsidR="009D017F">
        <w:rPr>
          <w:color w:val="000000" w:themeColor="text1" w:themeShade="80"/>
          <w:sz w:val="28"/>
          <w:szCs w:val="28"/>
        </w:rPr>
        <w:t>)</w:t>
      </w:r>
      <w:r w:rsidR="00BD4DE0">
        <w:rPr>
          <w:color w:val="000000" w:themeColor="text1" w:themeShade="80"/>
          <w:sz w:val="28"/>
          <w:szCs w:val="28"/>
        </w:rPr>
        <w:t xml:space="preserve">  </w:t>
      </w:r>
      <w:r w:rsidR="00371766">
        <w:rPr>
          <w:color w:val="000000" w:themeColor="text1" w:themeShade="80"/>
          <w:sz w:val="28"/>
          <w:szCs w:val="28"/>
        </w:rPr>
        <w:t>для розрахунків</w:t>
      </w:r>
      <w:r w:rsidR="00371766" w:rsidRPr="00E02DCA">
        <w:rPr>
          <w:color w:val="000000" w:themeColor="text1" w:themeShade="80"/>
          <w:sz w:val="28"/>
          <w:szCs w:val="28"/>
        </w:rPr>
        <w:t xml:space="preserve"> за</w:t>
      </w:r>
      <w:r w:rsidR="00371766">
        <w:rPr>
          <w:color w:val="000000" w:themeColor="text1" w:themeShade="80"/>
          <w:sz w:val="28"/>
          <w:szCs w:val="28"/>
        </w:rPr>
        <w:t xml:space="preserve"> </w:t>
      </w:r>
      <w:r w:rsidR="00371766" w:rsidRPr="00E02DCA">
        <w:rPr>
          <w:color w:val="000000" w:themeColor="text1" w:themeShade="80"/>
          <w:sz w:val="28"/>
          <w:szCs w:val="28"/>
        </w:rPr>
        <w:t xml:space="preserve">проведення </w:t>
      </w:r>
      <w:r w:rsidR="00371766" w:rsidRPr="000E1FE9">
        <w:rPr>
          <w:color w:val="000000" w:themeColor="text1" w:themeShade="80"/>
          <w:sz w:val="28"/>
          <w:szCs w:val="28"/>
        </w:rPr>
        <w:t xml:space="preserve">поточного ремонту </w:t>
      </w:r>
      <w:r w:rsidR="00691EF8">
        <w:rPr>
          <w:color w:val="000000" w:themeColor="text1" w:themeShade="80"/>
          <w:sz w:val="28"/>
          <w:szCs w:val="28"/>
        </w:rPr>
        <w:t xml:space="preserve">приміщення </w:t>
      </w:r>
      <w:r w:rsidR="00371766" w:rsidRPr="000E1FE9">
        <w:rPr>
          <w:color w:val="000000" w:themeColor="text1" w:themeShade="80"/>
          <w:sz w:val="28"/>
          <w:szCs w:val="28"/>
        </w:rPr>
        <w:t>споруди</w:t>
      </w:r>
      <w:r w:rsidR="00371766" w:rsidRPr="00E02DCA">
        <w:rPr>
          <w:color w:val="000000" w:themeColor="text1" w:themeShade="80"/>
          <w:sz w:val="28"/>
          <w:szCs w:val="28"/>
        </w:rPr>
        <w:t xml:space="preserve"> цивільного захисту</w:t>
      </w:r>
      <w:r w:rsidR="00371766">
        <w:rPr>
          <w:color w:val="000000" w:themeColor="text1" w:themeShade="80"/>
          <w:sz w:val="28"/>
          <w:szCs w:val="28"/>
        </w:rPr>
        <w:t xml:space="preserve"> </w:t>
      </w:r>
      <w:r w:rsidR="00371766" w:rsidRPr="00E02DCA">
        <w:rPr>
          <w:color w:val="000000" w:themeColor="text1" w:themeShade="80"/>
          <w:sz w:val="28"/>
          <w:szCs w:val="28"/>
        </w:rPr>
        <w:t xml:space="preserve">– </w:t>
      </w:r>
      <w:r w:rsidR="00187463">
        <w:rPr>
          <w:color w:val="000000" w:themeColor="text1" w:themeShade="80"/>
          <w:sz w:val="28"/>
          <w:szCs w:val="28"/>
        </w:rPr>
        <w:t>на</w:t>
      </w:r>
      <w:r w:rsidR="00691EF8">
        <w:rPr>
          <w:color w:val="000000" w:themeColor="text1" w:themeShade="80"/>
          <w:sz w:val="28"/>
          <w:szCs w:val="28"/>
        </w:rPr>
        <w:t>й</w:t>
      </w:r>
      <w:r w:rsidR="00187463">
        <w:rPr>
          <w:color w:val="000000" w:themeColor="text1" w:themeShade="80"/>
          <w:sz w:val="28"/>
          <w:szCs w:val="28"/>
        </w:rPr>
        <w:t>простіш</w:t>
      </w:r>
      <w:r w:rsidR="008766C5">
        <w:rPr>
          <w:color w:val="000000" w:themeColor="text1" w:themeShade="80"/>
          <w:sz w:val="28"/>
          <w:szCs w:val="28"/>
        </w:rPr>
        <w:t>ого</w:t>
      </w:r>
      <w:r w:rsidR="00371766">
        <w:rPr>
          <w:color w:val="000000" w:themeColor="text1" w:themeShade="80"/>
          <w:sz w:val="28"/>
          <w:szCs w:val="28"/>
        </w:rPr>
        <w:t xml:space="preserve"> укриття, що розташоване  за адресою: </w:t>
      </w:r>
      <w:r w:rsidR="000D6034">
        <w:rPr>
          <w:color w:val="000000" w:themeColor="text1" w:themeShade="80"/>
          <w:sz w:val="28"/>
          <w:szCs w:val="28"/>
        </w:rPr>
        <w:t xml:space="preserve">           </w:t>
      </w:r>
      <w:r w:rsidR="00371766">
        <w:rPr>
          <w:color w:val="000000" w:themeColor="text1" w:themeShade="80"/>
          <w:sz w:val="28"/>
          <w:szCs w:val="28"/>
        </w:rPr>
        <w:t>вул.</w:t>
      </w:r>
      <w:r w:rsidR="000D6034">
        <w:rPr>
          <w:color w:val="000000" w:themeColor="text1" w:themeShade="80"/>
          <w:sz w:val="28"/>
          <w:szCs w:val="28"/>
        </w:rPr>
        <w:t xml:space="preserve"> </w:t>
      </w:r>
      <w:proofErr w:type="spellStart"/>
      <w:r w:rsidR="000D6034">
        <w:rPr>
          <w:color w:val="000000" w:themeColor="text1" w:themeShade="80"/>
          <w:sz w:val="28"/>
          <w:szCs w:val="28"/>
        </w:rPr>
        <w:t>Овдіївська</w:t>
      </w:r>
      <w:proofErr w:type="spellEnd"/>
      <w:r w:rsidR="00371766">
        <w:rPr>
          <w:color w:val="000000" w:themeColor="text1" w:themeShade="80"/>
          <w:sz w:val="28"/>
          <w:szCs w:val="28"/>
        </w:rPr>
        <w:t>,</w:t>
      </w:r>
      <w:r w:rsidR="000D6034">
        <w:rPr>
          <w:color w:val="000000" w:themeColor="text1" w:themeShade="80"/>
          <w:sz w:val="28"/>
          <w:szCs w:val="28"/>
        </w:rPr>
        <w:t xml:space="preserve"> 7</w:t>
      </w:r>
      <w:r w:rsidR="007D3AB0">
        <w:rPr>
          <w:color w:val="000000" w:themeColor="text1" w:themeShade="80"/>
          <w:sz w:val="28"/>
          <w:szCs w:val="28"/>
        </w:rPr>
        <w:t>,</w:t>
      </w:r>
      <w:r w:rsidR="00C37EE8">
        <w:rPr>
          <w:color w:val="000000" w:themeColor="text1" w:themeShade="80"/>
          <w:sz w:val="28"/>
          <w:szCs w:val="28"/>
        </w:rPr>
        <w:t xml:space="preserve"> м</w:t>
      </w:r>
      <w:r w:rsidR="002970E3">
        <w:rPr>
          <w:color w:val="000000" w:themeColor="text1" w:themeShade="80"/>
          <w:sz w:val="28"/>
          <w:szCs w:val="28"/>
        </w:rPr>
        <w:t>.</w:t>
      </w:r>
      <w:r w:rsidR="000D6034">
        <w:rPr>
          <w:color w:val="000000" w:themeColor="text1" w:themeShade="80"/>
          <w:sz w:val="28"/>
          <w:szCs w:val="28"/>
        </w:rPr>
        <w:t xml:space="preserve"> </w:t>
      </w:r>
      <w:r w:rsidR="00C37EE8">
        <w:rPr>
          <w:color w:val="000000" w:themeColor="text1" w:themeShade="80"/>
          <w:sz w:val="28"/>
          <w:szCs w:val="28"/>
        </w:rPr>
        <w:t>Ніжин, Чернігівської області</w:t>
      </w:r>
      <w:r w:rsidR="00187463">
        <w:rPr>
          <w:color w:val="000000" w:themeColor="text1" w:themeShade="80"/>
          <w:sz w:val="28"/>
          <w:szCs w:val="28"/>
        </w:rPr>
        <w:t>.</w:t>
      </w:r>
    </w:p>
    <w:p w:rsidR="00ED47BD" w:rsidRPr="00E02DCA" w:rsidRDefault="00187463" w:rsidP="00D45512">
      <w:pPr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2</w:t>
      </w:r>
      <w:r w:rsidR="00ED47BD" w:rsidRPr="00E02DCA">
        <w:rPr>
          <w:color w:val="000000" w:themeColor="text1" w:themeShade="80"/>
          <w:sz w:val="28"/>
          <w:szCs w:val="28"/>
        </w:rPr>
        <w:t>.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="000D6034">
        <w:rPr>
          <w:color w:val="000000" w:themeColor="text1" w:themeShade="80"/>
          <w:sz w:val="28"/>
          <w:szCs w:val="28"/>
        </w:rPr>
        <w:t>Н</w:t>
      </w:r>
      <w:r w:rsidR="00ED47BD" w:rsidRPr="00E02DCA">
        <w:rPr>
          <w:color w:val="000000" w:themeColor="text1" w:themeShade="80"/>
          <w:sz w:val="28"/>
          <w:szCs w:val="28"/>
        </w:rPr>
        <w:t>ачальник</w:t>
      </w:r>
      <w:r w:rsidR="000D6034">
        <w:rPr>
          <w:color w:val="000000" w:themeColor="text1" w:themeShade="80"/>
          <w:sz w:val="28"/>
          <w:szCs w:val="28"/>
        </w:rPr>
        <w:t>у</w:t>
      </w:r>
      <w:r w:rsidR="00D332EB">
        <w:rPr>
          <w:color w:val="000000" w:themeColor="text1" w:themeShade="80"/>
          <w:sz w:val="28"/>
          <w:szCs w:val="28"/>
        </w:rPr>
        <w:t xml:space="preserve"> </w:t>
      </w:r>
      <w:r w:rsidR="00ED47BD" w:rsidRPr="00E02DCA">
        <w:rPr>
          <w:color w:val="000000" w:themeColor="text1" w:themeShade="80"/>
          <w:sz w:val="28"/>
          <w:szCs w:val="28"/>
        </w:rPr>
        <w:t xml:space="preserve"> відділу з питань надзвичайних ситуацій, цивільного</w:t>
      </w:r>
      <w:r w:rsidR="00096367" w:rsidRPr="00E02DCA">
        <w:rPr>
          <w:color w:val="000000" w:themeColor="text1" w:themeShade="80"/>
          <w:sz w:val="28"/>
          <w:szCs w:val="28"/>
        </w:rPr>
        <w:t xml:space="preserve"> захисту населення, оборонної та мобілізаційної роботи </w:t>
      </w:r>
      <w:r w:rsidR="000D6034">
        <w:rPr>
          <w:color w:val="000000" w:themeColor="text1" w:themeShade="80"/>
          <w:sz w:val="28"/>
          <w:szCs w:val="28"/>
        </w:rPr>
        <w:t>Володимиру ОЛІЙНИКУ</w:t>
      </w:r>
      <w:r w:rsidR="00096367" w:rsidRPr="00E02DCA">
        <w:rPr>
          <w:color w:val="000000" w:themeColor="text1" w:themeShade="80"/>
          <w:sz w:val="28"/>
          <w:szCs w:val="28"/>
        </w:rPr>
        <w:t xml:space="preserve"> забезпечити розміщення цього рішення </w:t>
      </w:r>
      <w:r w:rsidR="00C50115" w:rsidRPr="00E02DCA">
        <w:rPr>
          <w:color w:val="000000" w:themeColor="text1" w:themeShade="80"/>
          <w:sz w:val="28"/>
          <w:szCs w:val="28"/>
        </w:rPr>
        <w:t xml:space="preserve">на офіційному сайті Ніжинської міської ради </w:t>
      </w:r>
      <w:r w:rsidR="00096367" w:rsidRPr="00E02DCA">
        <w:rPr>
          <w:color w:val="000000" w:themeColor="text1" w:themeShade="80"/>
          <w:sz w:val="28"/>
          <w:szCs w:val="28"/>
        </w:rPr>
        <w:t>протягом п’яти робочих днів.</w:t>
      </w:r>
    </w:p>
    <w:p w:rsidR="00916CBF" w:rsidRPr="000D6034" w:rsidRDefault="00187463" w:rsidP="000D6034">
      <w:pPr>
        <w:spacing w:after="240"/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3</w:t>
      </w:r>
      <w:r w:rsidR="00096367" w:rsidRPr="00E02DCA">
        <w:rPr>
          <w:color w:val="000000" w:themeColor="text1" w:themeShade="80"/>
          <w:sz w:val="28"/>
          <w:szCs w:val="28"/>
        </w:rPr>
        <w:t>. Контроль за виконанням рішення покла</w:t>
      </w:r>
      <w:r w:rsidR="00BB515E" w:rsidRPr="00E02DCA">
        <w:rPr>
          <w:color w:val="000000" w:themeColor="text1" w:themeShade="80"/>
          <w:sz w:val="28"/>
          <w:szCs w:val="28"/>
        </w:rPr>
        <w:t>сти</w:t>
      </w:r>
      <w:r w:rsidR="00096367" w:rsidRPr="00E02DCA">
        <w:rPr>
          <w:color w:val="000000" w:themeColor="text1" w:themeShade="80"/>
          <w:sz w:val="28"/>
          <w:szCs w:val="28"/>
        </w:rPr>
        <w:t xml:space="preserve"> на </w:t>
      </w:r>
      <w:r w:rsidR="004623E8" w:rsidRPr="00E02DCA">
        <w:rPr>
          <w:color w:val="000000" w:themeColor="text1" w:themeShade="80"/>
          <w:sz w:val="28"/>
          <w:szCs w:val="28"/>
        </w:rPr>
        <w:t xml:space="preserve">першого </w:t>
      </w:r>
      <w:r w:rsidR="00096367" w:rsidRPr="00E02DCA">
        <w:rPr>
          <w:color w:val="000000" w:themeColor="text1" w:themeShade="80"/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9E1A99">
        <w:rPr>
          <w:color w:val="000000" w:themeColor="text1" w:themeShade="80"/>
          <w:sz w:val="28"/>
          <w:szCs w:val="28"/>
        </w:rPr>
        <w:t>Федір ВОВЧЕНКО.</w:t>
      </w:r>
      <w:bookmarkStart w:id="1" w:name="_Hlk215652434"/>
    </w:p>
    <w:bookmarkEnd w:id="1"/>
    <w:p w:rsidR="000D6034" w:rsidRPr="000D6034" w:rsidRDefault="000D6034" w:rsidP="000D6034">
      <w:pPr>
        <w:rPr>
          <w:bCs/>
          <w:sz w:val="28"/>
          <w:szCs w:val="28"/>
        </w:rPr>
      </w:pPr>
      <w:r w:rsidRPr="000D6034">
        <w:rPr>
          <w:bCs/>
          <w:sz w:val="28"/>
          <w:szCs w:val="28"/>
        </w:rPr>
        <w:t>Головуючий на засіданні виконавчого</w:t>
      </w:r>
      <w:r w:rsidRPr="000D6034">
        <w:rPr>
          <w:bCs/>
          <w:sz w:val="28"/>
          <w:szCs w:val="28"/>
        </w:rPr>
        <w:br/>
        <w:t>комітету Ніжинської міської ради</w:t>
      </w:r>
    </w:p>
    <w:p w:rsidR="000D6034" w:rsidRPr="000D6034" w:rsidRDefault="000D6034" w:rsidP="000D603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0D6034">
        <w:rPr>
          <w:bCs/>
          <w:sz w:val="28"/>
          <w:szCs w:val="28"/>
        </w:rPr>
        <w:t xml:space="preserve">ерший заступник міського голови </w:t>
      </w:r>
    </w:p>
    <w:p w:rsidR="000D6034" w:rsidRPr="000D6034" w:rsidRDefault="000D6034" w:rsidP="000D6034">
      <w:pPr>
        <w:rPr>
          <w:bCs/>
          <w:sz w:val="28"/>
          <w:szCs w:val="28"/>
        </w:rPr>
      </w:pPr>
      <w:r w:rsidRPr="000D6034">
        <w:rPr>
          <w:bCs/>
          <w:sz w:val="28"/>
          <w:szCs w:val="28"/>
        </w:rPr>
        <w:t xml:space="preserve">з питань діяльності виконавчих </w:t>
      </w:r>
    </w:p>
    <w:p w:rsidR="000D6034" w:rsidRPr="000D6034" w:rsidRDefault="000D6034" w:rsidP="000D6034">
      <w:pPr>
        <w:rPr>
          <w:sz w:val="28"/>
          <w:szCs w:val="28"/>
        </w:rPr>
      </w:pPr>
      <w:r w:rsidRPr="000D6034">
        <w:rPr>
          <w:bCs/>
          <w:sz w:val="28"/>
          <w:szCs w:val="28"/>
        </w:rPr>
        <w:t>органів ради                                                                               Федір ВОВЧЕНКО</w:t>
      </w:r>
    </w:p>
    <w:p w:rsidR="009A7992" w:rsidRPr="00E02DCA" w:rsidRDefault="009A7992" w:rsidP="0006693A">
      <w:pPr>
        <w:jc w:val="center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lastRenderedPageBreak/>
        <w:t>ПОЯСНЮВАЛЬНА ЗАПИСКА</w:t>
      </w:r>
    </w:p>
    <w:p w:rsidR="004623E8" w:rsidRPr="00E02DCA" w:rsidRDefault="009A7992" w:rsidP="004623E8">
      <w:pPr>
        <w:tabs>
          <w:tab w:val="left" w:pos="3544"/>
        </w:tabs>
        <w:ind w:right="-2"/>
        <w:jc w:val="center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>до проекту рішення виконавчого комітету Ніжинської міської ради</w:t>
      </w:r>
    </w:p>
    <w:p w:rsidR="001D08D1" w:rsidRPr="00E02DCA" w:rsidRDefault="009A7992" w:rsidP="00F274FD">
      <w:pPr>
        <w:tabs>
          <w:tab w:val="left" w:pos="3544"/>
        </w:tabs>
        <w:ind w:right="-2"/>
        <w:jc w:val="center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>«</w:t>
      </w:r>
      <w:r w:rsidR="00F274FD" w:rsidRPr="00E02DCA">
        <w:rPr>
          <w:b/>
          <w:color w:val="000000" w:themeColor="text1" w:themeShade="80"/>
          <w:sz w:val="28"/>
          <w:szCs w:val="28"/>
        </w:rPr>
        <w:t xml:space="preserve">Про фінансування </w:t>
      </w:r>
      <w:r w:rsidR="001D08D1" w:rsidRPr="00E02DCA">
        <w:rPr>
          <w:b/>
          <w:color w:val="000000" w:themeColor="text1" w:themeShade="80"/>
          <w:sz w:val="28"/>
          <w:szCs w:val="28"/>
        </w:rPr>
        <w:t xml:space="preserve">заходів та робіт з облаштування </w:t>
      </w:r>
    </w:p>
    <w:p w:rsidR="009A7992" w:rsidRPr="00E02DCA" w:rsidRDefault="001D08D1" w:rsidP="00F274FD">
      <w:pPr>
        <w:tabs>
          <w:tab w:val="left" w:pos="3544"/>
        </w:tabs>
        <w:ind w:right="-2"/>
        <w:jc w:val="center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>укриттів цивільного захисту</w:t>
      </w:r>
      <w:r w:rsidR="009A7992" w:rsidRPr="00E02DCA">
        <w:rPr>
          <w:b/>
          <w:color w:val="000000" w:themeColor="text1" w:themeShade="80"/>
          <w:sz w:val="28"/>
          <w:szCs w:val="28"/>
        </w:rPr>
        <w:t>»</w:t>
      </w:r>
    </w:p>
    <w:p w:rsidR="009A7992" w:rsidRPr="00E02DCA" w:rsidRDefault="009A7992" w:rsidP="004623E8">
      <w:pPr>
        <w:autoSpaceDE w:val="0"/>
        <w:autoSpaceDN w:val="0"/>
        <w:ind w:firstLine="851"/>
        <w:jc w:val="center"/>
        <w:rPr>
          <w:color w:val="000000" w:themeColor="text1" w:themeShade="80"/>
          <w:sz w:val="28"/>
          <w:szCs w:val="28"/>
          <w:u w:val="single"/>
        </w:rPr>
      </w:pPr>
    </w:p>
    <w:p w:rsidR="009A7992" w:rsidRPr="00E02DCA" w:rsidRDefault="009A7992" w:rsidP="009A7992">
      <w:pPr>
        <w:autoSpaceDE w:val="0"/>
        <w:autoSpaceDN w:val="0"/>
        <w:spacing w:after="120"/>
        <w:ind w:firstLine="851"/>
        <w:rPr>
          <w:color w:val="000000" w:themeColor="text1" w:themeShade="80"/>
          <w:sz w:val="28"/>
          <w:szCs w:val="28"/>
          <w:u w:val="single"/>
        </w:rPr>
      </w:pPr>
      <w:r w:rsidRPr="00E02DCA">
        <w:rPr>
          <w:color w:val="000000" w:themeColor="text1" w:themeShade="80"/>
          <w:sz w:val="28"/>
          <w:szCs w:val="28"/>
          <w:u w:val="single"/>
        </w:rPr>
        <w:t xml:space="preserve">1. Обґрунтування необхідності прийняття рішення. </w:t>
      </w:r>
    </w:p>
    <w:p w:rsidR="009A7992" w:rsidRDefault="009A7992" w:rsidP="009A7992">
      <w:pPr>
        <w:ind w:firstLine="851"/>
        <w:jc w:val="both"/>
        <w:rPr>
          <w:noProof/>
          <w:color w:val="000000" w:themeColor="text1" w:themeShade="80"/>
          <w:sz w:val="28"/>
        </w:rPr>
      </w:pPr>
      <w:r w:rsidRPr="00E02DCA">
        <w:rPr>
          <w:color w:val="000000" w:themeColor="text1" w:themeShade="80"/>
          <w:sz w:val="28"/>
          <w:szCs w:val="28"/>
        </w:rPr>
        <w:t xml:space="preserve">З метою підготовки міста та територіальної громади в цілому до ведення оборонних заходів в умовах воєнного стану введеного Указом Президента України від </w:t>
      </w:r>
      <w:r w:rsidRPr="00E02DCA">
        <w:rPr>
          <w:noProof/>
          <w:color w:val="000000" w:themeColor="text1" w:themeShade="80"/>
          <w:sz w:val="28"/>
        </w:rPr>
        <w:t>24.02.2022 № 64 «Про введення воєнного стану в Україні» та з метою протидії військової агре</w:t>
      </w:r>
      <w:r w:rsidR="0007065B" w:rsidRPr="00E02DCA">
        <w:rPr>
          <w:noProof/>
          <w:color w:val="000000" w:themeColor="text1" w:themeShade="80"/>
          <w:sz w:val="28"/>
        </w:rPr>
        <w:t xml:space="preserve">сії з боку </w:t>
      </w:r>
      <w:r w:rsidR="001D08D1" w:rsidRPr="00E02DCA">
        <w:rPr>
          <w:noProof/>
          <w:color w:val="000000" w:themeColor="text1" w:themeShade="80"/>
          <w:sz w:val="28"/>
        </w:rPr>
        <w:t>р</w:t>
      </w:r>
      <w:r w:rsidR="0007065B" w:rsidRPr="00E02DCA">
        <w:rPr>
          <w:noProof/>
          <w:color w:val="000000" w:themeColor="text1" w:themeShade="80"/>
          <w:sz w:val="28"/>
        </w:rPr>
        <w:t xml:space="preserve">осійської </w:t>
      </w:r>
      <w:r w:rsidR="001D08D1" w:rsidRPr="00E02DCA">
        <w:rPr>
          <w:noProof/>
          <w:color w:val="000000" w:themeColor="text1" w:themeShade="80"/>
          <w:sz w:val="28"/>
        </w:rPr>
        <w:t>ф</w:t>
      </w:r>
      <w:r w:rsidR="0007065B" w:rsidRPr="00E02DCA">
        <w:rPr>
          <w:noProof/>
          <w:color w:val="000000" w:themeColor="text1" w:themeShade="80"/>
          <w:sz w:val="28"/>
        </w:rPr>
        <w:t xml:space="preserve">едерації та </w:t>
      </w:r>
      <w:r w:rsidR="001D08D1" w:rsidRPr="00E02DCA">
        <w:rPr>
          <w:noProof/>
          <w:color w:val="000000" w:themeColor="text1" w:themeShade="80"/>
          <w:sz w:val="28"/>
        </w:rPr>
        <w:t>захисту населення від наслідків</w:t>
      </w:r>
      <w:r w:rsidR="0007065B" w:rsidRPr="00E02DCA">
        <w:rPr>
          <w:noProof/>
          <w:color w:val="000000" w:themeColor="text1" w:themeShade="80"/>
          <w:sz w:val="28"/>
        </w:rPr>
        <w:t xml:space="preserve"> ракетного, авіаційного та артилерійського удару</w:t>
      </w:r>
      <w:r w:rsidR="001D08D1" w:rsidRPr="00E02DCA">
        <w:rPr>
          <w:noProof/>
          <w:color w:val="000000" w:themeColor="text1" w:themeShade="80"/>
          <w:sz w:val="28"/>
        </w:rPr>
        <w:t xml:space="preserve"> </w:t>
      </w:r>
      <w:r w:rsidR="00515EE2" w:rsidRPr="00E02DCA">
        <w:rPr>
          <w:noProof/>
          <w:color w:val="000000" w:themeColor="text1" w:themeShade="80"/>
          <w:sz w:val="28"/>
        </w:rPr>
        <w:t>провод</w:t>
      </w:r>
      <w:r w:rsidR="001D08D1" w:rsidRPr="00E02DCA">
        <w:rPr>
          <w:noProof/>
          <w:color w:val="000000" w:themeColor="text1" w:themeShade="80"/>
          <w:sz w:val="28"/>
        </w:rPr>
        <w:t>я</w:t>
      </w:r>
      <w:r w:rsidR="00515EE2" w:rsidRPr="00E02DCA">
        <w:rPr>
          <w:noProof/>
          <w:color w:val="000000" w:themeColor="text1" w:themeShade="80"/>
          <w:sz w:val="28"/>
        </w:rPr>
        <w:t xml:space="preserve">ться </w:t>
      </w:r>
      <w:r w:rsidR="001D08D1" w:rsidRPr="00E02DCA">
        <w:rPr>
          <w:noProof/>
          <w:color w:val="000000" w:themeColor="text1" w:themeShade="80"/>
          <w:sz w:val="28"/>
        </w:rPr>
        <w:t>поточні ремонти укриттів цивільного захисту</w:t>
      </w:r>
      <w:r w:rsidRPr="00E02DCA">
        <w:rPr>
          <w:noProof/>
          <w:color w:val="000000" w:themeColor="text1" w:themeShade="80"/>
          <w:sz w:val="28"/>
        </w:rPr>
        <w:t>.</w:t>
      </w:r>
    </w:p>
    <w:p w:rsidR="009A7992" w:rsidRPr="00E02DCA" w:rsidRDefault="009A7992" w:rsidP="009A7992">
      <w:pPr>
        <w:rPr>
          <w:color w:val="000000" w:themeColor="text1" w:themeShade="80"/>
          <w:sz w:val="28"/>
          <w:szCs w:val="28"/>
        </w:rPr>
      </w:pPr>
    </w:p>
    <w:p w:rsidR="009A7992" w:rsidRPr="00E02DCA" w:rsidRDefault="009A7992" w:rsidP="009A7992">
      <w:pPr>
        <w:spacing w:after="120"/>
        <w:ind w:firstLine="851"/>
        <w:rPr>
          <w:color w:val="000000" w:themeColor="text1" w:themeShade="80"/>
          <w:sz w:val="28"/>
          <w:szCs w:val="28"/>
          <w:u w:val="single"/>
        </w:rPr>
      </w:pPr>
      <w:r w:rsidRPr="00E02DCA">
        <w:rPr>
          <w:color w:val="000000" w:themeColor="text1" w:themeShade="80"/>
          <w:sz w:val="28"/>
          <w:szCs w:val="28"/>
          <w:u w:val="single"/>
        </w:rPr>
        <w:t>2. Стан нормативно-правової бази у даній сфері правового регулювання.</w:t>
      </w:r>
    </w:p>
    <w:p w:rsidR="009A7992" w:rsidRPr="00E02DCA" w:rsidRDefault="009A7992" w:rsidP="009A7992">
      <w:pPr>
        <w:ind w:firstLine="851"/>
        <w:jc w:val="both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>ст.ст. 36, 42, 5</w:t>
      </w:r>
      <w:r w:rsidR="00D31AF3">
        <w:rPr>
          <w:color w:val="000000" w:themeColor="text1" w:themeShade="80"/>
          <w:sz w:val="28"/>
          <w:szCs w:val="28"/>
        </w:rPr>
        <w:t>9</w:t>
      </w:r>
      <w:r w:rsidRPr="00E02DCA">
        <w:rPr>
          <w:color w:val="000000" w:themeColor="text1" w:themeShade="80"/>
          <w:sz w:val="28"/>
          <w:szCs w:val="28"/>
        </w:rPr>
        <w:t xml:space="preserve">, </w:t>
      </w:r>
      <w:r w:rsidR="004A75C3">
        <w:rPr>
          <w:color w:val="000000" w:themeColor="text1" w:themeShade="80"/>
          <w:sz w:val="28"/>
          <w:szCs w:val="28"/>
        </w:rPr>
        <w:t>73</w:t>
      </w:r>
      <w:r w:rsidRPr="00E02DCA">
        <w:rPr>
          <w:color w:val="000000" w:themeColor="text1" w:themeShade="80"/>
          <w:sz w:val="28"/>
          <w:szCs w:val="28"/>
        </w:rPr>
        <w:t xml:space="preserve"> Закону України «Про місцеве самоврядування в Україні, Регламенту </w:t>
      </w:r>
      <w:r w:rsidR="006E46BD">
        <w:rPr>
          <w:color w:val="000000" w:themeColor="text1" w:themeShade="80"/>
          <w:sz w:val="28"/>
          <w:szCs w:val="28"/>
        </w:rPr>
        <w:t xml:space="preserve">виконавчого комітету </w:t>
      </w:r>
      <w:r w:rsidRPr="00E02DCA">
        <w:rPr>
          <w:color w:val="000000" w:themeColor="text1" w:themeShade="80"/>
          <w:sz w:val="28"/>
          <w:szCs w:val="28"/>
        </w:rPr>
        <w:t xml:space="preserve">Ніжинської міської ради </w:t>
      </w:r>
      <w:r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Pr="00E02DCA">
        <w:rPr>
          <w:color w:val="000000" w:themeColor="text1" w:themeShade="80"/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="00C50115">
        <w:rPr>
          <w:color w:val="000000" w:themeColor="text1" w:themeShade="80"/>
          <w:sz w:val="28"/>
          <w:szCs w:val="28"/>
        </w:rPr>
        <w:t xml:space="preserve">  ст.</w:t>
      </w:r>
      <w:r w:rsidRPr="00E02DCA">
        <w:rPr>
          <w:color w:val="000000" w:themeColor="text1" w:themeShade="80"/>
          <w:sz w:val="28"/>
          <w:szCs w:val="28"/>
        </w:rPr>
        <w:t>ст. 10,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Pr="00E02DCA">
        <w:rPr>
          <w:color w:val="000000" w:themeColor="text1" w:themeShade="80"/>
          <w:sz w:val="28"/>
          <w:szCs w:val="28"/>
        </w:rPr>
        <w:t>20,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Pr="00E02DCA">
        <w:rPr>
          <w:color w:val="000000" w:themeColor="text1" w:themeShade="80"/>
          <w:sz w:val="28"/>
          <w:szCs w:val="28"/>
        </w:rPr>
        <w:t>89,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Pr="00E02DCA">
        <w:rPr>
          <w:color w:val="000000" w:themeColor="text1" w:themeShade="80"/>
          <w:sz w:val="28"/>
          <w:szCs w:val="28"/>
        </w:rPr>
        <w:t xml:space="preserve">91 Бюджетного кодексу України, </w:t>
      </w:r>
      <w:r w:rsidRPr="00E02DCA">
        <w:rPr>
          <w:noProof/>
          <w:color w:val="000000" w:themeColor="text1" w:themeShade="80"/>
          <w:sz w:val="28"/>
        </w:rPr>
        <w:t>Указу Президента України «Про введення в</w:t>
      </w:r>
      <w:r w:rsidR="006E46BD">
        <w:rPr>
          <w:noProof/>
          <w:color w:val="000000" w:themeColor="text1" w:themeShade="80"/>
          <w:sz w:val="28"/>
        </w:rPr>
        <w:t>оєнн</w:t>
      </w:r>
      <w:r w:rsidRPr="00E02DCA">
        <w:rPr>
          <w:noProof/>
          <w:color w:val="000000" w:themeColor="text1" w:themeShade="80"/>
          <w:sz w:val="28"/>
        </w:rPr>
        <w:t>ого стану в Україні» від 24.02.2022 № 64, постанови Кабінету Міністрів України від 11.03.2022 № 252 «Деякі питання формування та виконання місцевих бюджетів у період воєнного стану»,</w:t>
      </w:r>
      <w:r w:rsidR="00515EE2" w:rsidRPr="00E02DCA">
        <w:rPr>
          <w:color w:val="000000" w:themeColor="text1" w:themeShade="80"/>
          <w:sz w:val="28"/>
          <w:szCs w:val="28"/>
        </w:rPr>
        <w:t xml:space="preserve"> </w:t>
      </w:r>
      <w:r w:rsidR="00C50115">
        <w:rPr>
          <w:color w:val="000000" w:themeColor="text1" w:themeShade="80"/>
          <w:sz w:val="28"/>
          <w:szCs w:val="28"/>
        </w:rPr>
        <w:t xml:space="preserve">п.6 </w:t>
      </w:r>
      <w:r w:rsidR="0007065B" w:rsidRPr="00E02DCA">
        <w:rPr>
          <w:color w:val="000000" w:themeColor="text1" w:themeShade="80"/>
          <w:sz w:val="28"/>
          <w:szCs w:val="28"/>
        </w:rPr>
        <w:t>Програми розвитку цивільного захисту</w:t>
      </w:r>
      <w:r w:rsidR="00515EE2" w:rsidRPr="00E02DCA">
        <w:rPr>
          <w:color w:val="000000" w:themeColor="text1" w:themeShade="80"/>
          <w:sz w:val="28"/>
          <w:szCs w:val="28"/>
        </w:rPr>
        <w:t xml:space="preserve"> Ніжинської</w:t>
      </w:r>
      <w:r w:rsidR="006E46BD">
        <w:rPr>
          <w:color w:val="000000" w:themeColor="text1" w:themeShade="80"/>
          <w:sz w:val="28"/>
          <w:szCs w:val="28"/>
        </w:rPr>
        <w:t xml:space="preserve"> міської </w:t>
      </w:r>
      <w:r w:rsidR="00515EE2" w:rsidRPr="00E02DCA">
        <w:rPr>
          <w:color w:val="000000" w:themeColor="text1" w:themeShade="80"/>
          <w:sz w:val="28"/>
          <w:szCs w:val="28"/>
        </w:rPr>
        <w:t xml:space="preserve"> територіальної громади на 202</w:t>
      </w:r>
      <w:r w:rsidR="002970E3">
        <w:rPr>
          <w:color w:val="000000" w:themeColor="text1" w:themeShade="80"/>
          <w:sz w:val="28"/>
          <w:szCs w:val="28"/>
        </w:rPr>
        <w:t>6</w:t>
      </w:r>
      <w:r w:rsidR="00515EE2" w:rsidRPr="00E02DCA">
        <w:rPr>
          <w:color w:val="000000" w:themeColor="text1" w:themeShade="80"/>
          <w:sz w:val="28"/>
          <w:szCs w:val="28"/>
        </w:rPr>
        <w:t xml:space="preserve"> рік, </w:t>
      </w:r>
      <w:r w:rsidR="0007065B" w:rsidRPr="00E02DCA">
        <w:rPr>
          <w:color w:val="000000" w:themeColor="text1" w:themeShade="80"/>
          <w:sz w:val="28"/>
          <w:szCs w:val="28"/>
        </w:rPr>
        <w:t xml:space="preserve">затвердженої рішенням Ніжинської міської ради </w:t>
      </w:r>
      <w:r w:rsidR="0007065B"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="0007065B" w:rsidRPr="00E02DCA">
        <w:rPr>
          <w:color w:val="000000" w:themeColor="text1" w:themeShade="80"/>
          <w:sz w:val="28"/>
          <w:szCs w:val="28"/>
        </w:rPr>
        <w:t xml:space="preserve"> скликання від </w:t>
      </w:r>
      <w:r w:rsidR="002970E3">
        <w:rPr>
          <w:sz w:val="28"/>
          <w:szCs w:val="28"/>
        </w:rPr>
        <w:t>24</w:t>
      </w:r>
      <w:r w:rsidR="00FB30F0">
        <w:rPr>
          <w:sz w:val="28"/>
          <w:szCs w:val="28"/>
        </w:rPr>
        <w:t>.12.202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 xml:space="preserve"> №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>-</w:t>
      </w:r>
      <w:r w:rsidR="002970E3">
        <w:rPr>
          <w:sz w:val="28"/>
          <w:szCs w:val="28"/>
        </w:rPr>
        <w:t>52</w:t>
      </w:r>
      <w:r w:rsidR="00FB30F0">
        <w:rPr>
          <w:sz w:val="28"/>
          <w:szCs w:val="28"/>
        </w:rPr>
        <w:t>/202</w:t>
      </w:r>
      <w:r w:rsidR="002970E3">
        <w:rPr>
          <w:sz w:val="28"/>
          <w:szCs w:val="28"/>
        </w:rPr>
        <w:t>5</w:t>
      </w:r>
      <w:r w:rsidR="00963939">
        <w:rPr>
          <w:sz w:val="28"/>
          <w:szCs w:val="28"/>
        </w:rPr>
        <w:t xml:space="preserve"> </w:t>
      </w:r>
      <w:r w:rsidRPr="00E02DCA">
        <w:rPr>
          <w:noProof/>
          <w:color w:val="000000" w:themeColor="text1" w:themeShade="80"/>
          <w:sz w:val="28"/>
        </w:rPr>
        <w:t>.</w:t>
      </w:r>
    </w:p>
    <w:p w:rsidR="009A7992" w:rsidRPr="00E02DCA" w:rsidRDefault="009A7992" w:rsidP="009A7992">
      <w:pPr>
        <w:rPr>
          <w:color w:val="000000" w:themeColor="text1" w:themeShade="80"/>
          <w:sz w:val="28"/>
          <w:szCs w:val="28"/>
        </w:rPr>
      </w:pPr>
    </w:p>
    <w:p w:rsidR="009A7992" w:rsidRPr="00E02DCA" w:rsidRDefault="009A7992" w:rsidP="009A7992">
      <w:pPr>
        <w:spacing w:after="120"/>
        <w:ind w:firstLine="851"/>
        <w:rPr>
          <w:color w:val="000000" w:themeColor="text1" w:themeShade="80"/>
          <w:sz w:val="28"/>
          <w:szCs w:val="28"/>
          <w:u w:val="single"/>
        </w:rPr>
      </w:pPr>
      <w:r w:rsidRPr="00E02DCA">
        <w:rPr>
          <w:color w:val="000000" w:themeColor="text1" w:themeShade="80"/>
          <w:sz w:val="28"/>
          <w:szCs w:val="28"/>
          <w:u w:val="single"/>
        </w:rPr>
        <w:t xml:space="preserve">3. Фінансово-економічне обґрунтування. </w:t>
      </w:r>
    </w:p>
    <w:p w:rsidR="009A7992" w:rsidRPr="00E02DCA" w:rsidRDefault="003B3184" w:rsidP="009A7992">
      <w:pPr>
        <w:ind w:firstLine="851"/>
        <w:jc w:val="both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>Прийняття</w:t>
      </w:r>
      <w:r w:rsidR="009A7992" w:rsidRPr="00E02DCA">
        <w:rPr>
          <w:color w:val="000000" w:themeColor="text1" w:themeShade="80"/>
          <w:sz w:val="28"/>
          <w:szCs w:val="28"/>
        </w:rPr>
        <w:t xml:space="preserve"> даного рішення у 202</w:t>
      </w:r>
      <w:r w:rsidR="002970E3">
        <w:rPr>
          <w:color w:val="000000" w:themeColor="text1" w:themeShade="80"/>
          <w:sz w:val="28"/>
          <w:szCs w:val="28"/>
        </w:rPr>
        <w:t>6</w:t>
      </w:r>
      <w:r w:rsidR="009A7992" w:rsidRPr="00E02DCA">
        <w:rPr>
          <w:color w:val="000000" w:themeColor="text1" w:themeShade="80"/>
          <w:sz w:val="28"/>
          <w:szCs w:val="28"/>
        </w:rPr>
        <w:t xml:space="preserve"> році </w:t>
      </w:r>
      <w:r w:rsidR="009A7992" w:rsidRPr="00E02DCA">
        <w:rPr>
          <w:b/>
          <w:color w:val="000000" w:themeColor="text1" w:themeShade="80"/>
          <w:sz w:val="28"/>
          <w:szCs w:val="28"/>
        </w:rPr>
        <w:t>передбачає</w:t>
      </w:r>
      <w:r w:rsidR="009A7992" w:rsidRPr="00E02DCA">
        <w:rPr>
          <w:color w:val="000000" w:themeColor="text1" w:themeShade="80"/>
          <w:sz w:val="28"/>
          <w:szCs w:val="28"/>
        </w:rPr>
        <w:t xml:space="preserve"> видатк</w:t>
      </w:r>
      <w:r w:rsidR="00515EE2" w:rsidRPr="00E02DCA">
        <w:rPr>
          <w:color w:val="000000" w:themeColor="text1" w:themeShade="80"/>
          <w:sz w:val="28"/>
          <w:szCs w:val="28"/>
        </w:rPr>
        <w:t>и</w:t>
      </w:r>
      <w:r w:rsidR="009A7992" w:rsidRPr="00E02DCA">
        <w:rPr>
          <w:color w:val="000000" w:themeColor="text1" w:themeShade="80"/>
          <w:sz w:val="28"/>
          <w:szCs w:val="28"/>
        </w:rPr>
        <w:t xml:space="preserve"> з бюджету</w:t>
      </w:r>
      <w:r w:rsidR="00515EE2" w:rsidRPr="00E02DCA">
        <w:rPr>
          <w:color w:val="000000" w:themeColor="text1" w:themeShade="80"/>
          <w:sz w:val="28"/>
          <w:szCs w:val="28"/>
        </w:rPr>
        <w:t xml:space="preserve"> </w:t>
      </w:r>
      <w:r w:rsidR="00710B47">
        <w:rPr>
          <w:color w:val="000000" w:themeColor="text1" w:themeShade="80"/>
          <w:sz w:val="28"/>
          <w:szCs w:val="28"/>
        </w:rPr>
        <w:t xml:space="preserve">Ніжинської міської територіальної громади </w:t>
      </w:r>
      <w:r w:rsidR="00515EE2" w:rsidRPr="00E02DCA">
        <w:rPr>
          <w:color w:val="000000" w:themeColor="text1" w:themeShade="80"/>
          <w:sz w:val="28"/>
          <w:szCs w:val="28"/>
        </w:rPr>
        <w:t xml:space="preserve">на суму </w:t>
      </w:r>
      <w:r w:rsidR="00187463">
        <w:rPr>
          <w:color w:val="000000" w:themeColor="text1" w:themeShade="80"/>
          <w:sz w:val="28"/>
          <w:szCs w:val="28"/>
        </w:rPr>
        <w:t>199 140</w:t>
      </w:r>
      <w:r w:rsidR="002970E3">
        <w:rPr>
          <w:color w:val="000000" w:themeColor="text1" w:themeShade="80"/>
          <w:sz w:val="28"/>
          <w:szCs w:val="28"/>
        </w:rPr>
        <w:t>,</w:t>
      </w:r>
      <w:r w:rsidR="00187463">
        <w:rPr>
          <w:color w:val="000000" w:themeColor="text1" w:themeShade="80"/>
          <w:sz w:val="28"/>
          <w:szCs w:val="28"/>
        </w:rPr>
        <w:t>00</w:t>
      </w:r>
      <w:r w:rsidR="00941552">
        <w:rPr>
          <w:color w:val="000000" w:themeColor="text1" w:themeShade="80"/>
          <w:sz w:val="28"/>
          <w:szCs w:val="28"/>
        </w:rPr>
        <w:t xml:space="preserve"> </w:t>
      </w:r>
      <w:r w:rsidR="00267FCE">
        <w:rPr>
          <w:color w:val="000000" w:themeColor="text1" w:themeShade="80"/>
          <w:sz w:val="28"/>
          <w:szCs w:val="28"/>
        </w:rPr>
        <w:t>грн</w:t>
      </w:r>
      <w:r w:rsidR="009A7992" w:rsidRPr="00E02DCA">
        <w:rPr>
          <w:b/>
          <w:color w:val="000000" w:themeColor="text1" w:themeShade="80"/>
          <w:sz w:val="28"/>
          <w:szCs w:val="28"/>
        </w:rPr>
        <w:t>.</w:t>
      </w:r>
    </w:p>
    <w:p w:rsidR="009A7992" w:rsidRPr="00E02DCA" w:rsidRDefault="009A7992" w:rsidP="009A7992">
      <w:pPr>
        <w:ind w:firstLine="851"/>
        <w:rPr>
          <w:color w:val="000000" w:themeColor="text1" w:themeShade="80"/>
          <w:sz w:val="28"/>
          <w:szCs w:val="28"/>
          <w:u w:val="single"/>
        </w:rPr>
      </w:pPr>
    </w:p>
    <w:p w:rsidR="009A7992" w:rsidRPr="00E02DCA" w:rsidRDefault="009A7992" w:rsidP="009A7992">
      <w:pPr>
        <w:spacing w:after="120"/>
        <w:ind w:firstLine="851"/>
        <w:jc w:val="both"/>
        <w:rPr>
          <w:color w:val="000000" w:themeColor="text1" w:themeShade="80"/>
          <w:sz w:val="28"/>
          <w:szCs w:val="28"/>
          <w:u w:val="single"/>
        </w:rPr>
      </w:pPr>
      <w:r w:rsidRPr="00E02DCA">
        <w:rPr>
          <w:color w:val="000000" w:themeColor="text1" w:themeShade="80"/>
          <w:sz w:val="28"/>
          <w:szCs w:val="28"/>
          <w:u w:val="single"/>
        </w:rPr>
        <w:t>4. Прогноз соціально-економічних та інших наслідків прийняття рішення.</w:t>
      </w:r>
    </w:p>
    <w:p w:rsidR="008D6D16" w:rsidRDefault="008D6D16" w:rsidP="008D6D16">
      <w:pPr>
        <w:spacing w:after="120"/>
        <w:ind w:firstLine="709"/>
        <w:jc w:val="both"/>
        <w:rPr>
          <w:color w:val="000000" w:themeColor="text1" w:themeShade="80"/>
          <w:sz w:val="28"/>
          <w:szCs w:val="28"/>
        </w:rPr>
      </w:pPr>
      <w:r w:rsidRPr="00E02DCA">
        <w:rPr>
          <w:noProof/>
          <w:color w:val="000000" w:themeColor="text1" w:themeShade="80"/>
          <w:sz w:val="28"/>
        </w:rPr>
        <w:t>Пров</w:t>
      </w:r>
      <w:r>
        <w:rPr>
          <w:noProof/>
          <w:color w:val="000000" w:themeColor="text1" w:themeShade="80"/>
          <w:sz w:val="28"/>
        </w:rPr>
        <w:t>едення поточного ремонту зах</w:t>
      </w:r>
      <w:r w:rsidR="0009460D">
        <w:rPr>
          <w:noProof/>
          <w:color w:val="000000" w:themeColor="text1" w:themeShade="80"/>
          <w:sz w:val="28"/>
        </w:rPr>
        <w:t>и</w:t>
      </w:r>
      <w:r>
        <w:rPr>
          <w:noProof/>
          <w:color w:val="000000" w:themeColor="text1" w:themeShade="80"/>
          <w:sz w:val="28"/>
        </w:rPr>
        <w:t>сної</w:t>
      </w:r>
      <w:r w:rsidRPr="00E02DCA">
        <w:rPr>
          <w:noProof/>
          <w:color w:val="000000" w:themeColor="text1" w:themeShade="80"/>
          <w:sz w:val="28"/>
        </w:rPr>
        <w:t xml:space="preserve"> споруд</w:t>
      </w:r>
      <w:r>
        <w:rPr>
          <w:noProof/>
          <w:color w:val="000000" w:themeColor="text1" w:themeShade="80"/>
          <w:sz w:val="28"/>
        </w:rPr>
        <w:t>и</w:t>
      </w:r>
      <w:r w:rsidRPr="00E02DCA">
        <w:rPr>
          <w:noProof/>
          <w:color w:val="000000" w:themeColor="text1" w:themeShade="80"/>
          <w:sz w:val="28"/>
        </w:rPr>
        <w:t xml:space="preserve"> цивільного захисту</w:t>
      </w:r>
      <w:r>
        <w:rPr>
          <w:noProof/>
          <w:color w:val="000000" w:themeColor="text1" w:themeShade="80"/>
          <w:sz w:val="28"/>
        </w:rPr>
        <w:t>,</w:t>
      </w:r>
      <w:r w:rsidRPr="00E02DCA">
        <w:rPr>
          <w:noProof/>
          <w:color w:val="000000" w:themeColor="text1" w:themeShade="80"/>
          <w:sz w:val="28"/>
        </w:rPr>
        <w:t xml:space="preserve"> </w:t>
      </w:r>
      <w:r>
        <w:rPr>
          <w:color w:val="000000" w:themeColor="text1" w:themeShade="80"/>
          <w:sz w:val="28"/>
          <w:szCs w:val="28"/>
        </w:rPr>
        <w:t xml:space="preserve">що розташоване по вул. </w:t>
      </w:r>
      <w:proofErr w:type="spellStart"/>
      <w:r w:rsidR="000D6034">
        <w:rPr>
          <w:color w:val="000000" w:themeColor="text1" w:themeShade="80"/>
          <w:sz w:val="28"/>
          <w:szCs w:val="28"/>
        </w:rPr>
        <w:t>Овдіївська</w:t>
      </w:r>
      <w:proofErr w:type="spellEnd"/>
      <w:r w:rsidR="000D6034">
        <w:rPr>
          <w:color w:val="000000" w:themeColor="text1" w:themeShade="80"/>
          <w:sz w:val="28"/>
          <w:szCs w:val="28"/>
        </w:rPr>
        <w:t>, 7</w:t>
      </w:r>
      <w:r w:rsidR="006F4B98">
        <w:rPr>
          <w:color w:val="000000" w:themeColor="text1" w:themeShade="80"/>
          <w:sz w:val="28"/>
          <w:szCs w:val="28"/>
        </w:rPr>
        <w:t>,</w:t>
      </w:r>
      <w:r>
        <w:rPr>
          <w:color w:val="000000" w:themeColor="text1" w:themeShade="80"/>
          <w:sz w:val="28"/>
          <w:szCs w:val="28"/>
        </w:rPr>
        <w:t xml:space="preserve"> </w:t>
      </w:r>
      <w:r w:rsidR="006E46BD">
        <w:rPr>
          <w:color w:val="000000" w:themeColor="text1" w:themeShade="80"/>
          <w:sz w:val="28"/>
          <w:szCs w:val="28"/>
        </w:rPr>
        <w:t>м.</w:t>
      </w:r>
      <w:r w:rsidR="000D6034">
        <w:rPr>
          <w:color w:val="000000" w:themeColor="text1" w:themeShade="80"/>
          <w:sz w:val="28"/>
          <w:szCs w:val="28"/>
        </w:rPr>
        <w:t xml:space="preserve"> </w:t>
      </w:r>
      <w:r w:rsidR="006E46BD">
        <w:rPr>
          <w:color w:val="000000" w:themeColor="text1" w:themeShade="80"/>
          <w:sz w:val="28"/>
          <w:szCs w:val="28"/>
        </w:rPr>
        <w:t>Ніжин, Чернігівської області,</w:t>
      </w:r>
      <w:r>
        <w:rPr>
          <w:noProof/>
          <w:color w:val="000000" w:themeColor="text1" w:themeShade="80"/>
          <w:sz w:val="28"/>
        </w:rPr>
        <w:t xml:space="preserve"> надасть можл</w:t>
      </w:r>
      <w:r w:rsidRPr="00E02DCA">
        <w:rPr>
          <w:noProof/>
          <w:color w:val="000000" w:themeColor="text1" w:themeShade="80"/>
          <w:sz w:val="28"/>
        </w:rPr>
        <w:t>ивість укрити населення</w:t>
      </w:r>
      <w:r>
        <w:rPr>
          <w:noProof/>
          <w:color w:val="000000" w:themeColor="text1" w:themeShade="80"/>
          <w:sz w:val="28"/>
        </w:rPr>
        <w:t xml:space="preserve"> </w:t>
      </w:r>
      <w:r w:rsidRPr="00E02DCA">
        <w:rPr>
          <w:noProof/>
          <w:color w:val="000000" w:themeColor="text1" w:themeShade="80"/>
          <w:sz w:val="28"/>
        </w:rPr>
        <w:t xml:space="preserve">у кількості </w:t>
      </w:r>
      <w:r w:rsidR="007E345D">
        <w:rPr>
          <w:noProof/>
          <w:color w:val="000000" w:themeColor="text1" w:themeShade="80"/>
          <w:sz w:val="28"/>
        </w:rPr>
        <w:t>близьк</w:t>
      </w:r>
      <w:r w:rsidR="009D2191">
        <w:rPr>
          <w:noProof/>
          <w:color w:val="000000" w:themeColor="text1" w:themeShade="80"/>
          <w:sz w:val="28"/>
        </w:rPr>
        <w:t xml:space="preserve">о </w:t>
      </w:r>
      <w:r w:rsidR="00356BE9">
        <w:rPr>
          <w:noProof/>
          <w:color w:val="000000" w:themeColor="text1" w:themeShade="80"/>
          <w:sz w:val="28"/>
        </w:rPr>
        <w:t>48</w:t>
      </w:r>
      <w:r w:rsidRPr="00E02DCA">
        <w:rPr>
          <w:noProof/>
          <w:color w:val="000000" w:themeColor="text1" w:themeShade="80"/>
          <w:sz w:val="28"/>
        </w:rPr>
        <w:t xml:space="preserve"> </w:t>
      </w:r>
      <w:r>
        <w:rPr>
          <w:noProof/>
          <w:color w:val="000000" w:themeColor="text1" w:themeShade="80"/>
          <w:sz w:val="28"/>
        </w:rPr>
        <w:t>осіб</w:t>
      </w:r>
      <w:r w:rsidRPr="00E02DCA">
        <w:rPr>
          <w:noProof/>
          <w:color w:val="000000" w:themeColor="text1" w:themeShade="80"/>
          <w:sz w:val="28"/>
        </w:rPr>
        <w:t xml:space="preserve"> від наслідків </w:t>
      </w:r>
      <w:r w:rsidRPr="00E02DCA">
        <w:rPr>
          <w:color w:val="000000" w:themeColor="text1" w:themeShade="80"/>
          <w:sz w:val="28"/>
          <w:szCs w:val="28"/>
        </w:rPr>
        <w:t>ракетних, авіаційних та артилерійських ударів державою агресором</w:t>
      </w:r>
      <w:r>
        <w:rPr>
          <w:color w:val="000000" w:themeColor="text1" w:themeShade="80"/>
          <w:sz w:val="28"/>
          <w:szCs w:val="28"/>
        </w:rPr>
        <w:t xml:space="preserve">. </w:t>
      </w:r>
    </w:p>
    <w:p w:rsidR="009A7992" w:rsidRDefault="009A7992" w:rsidP="00567C8E">
      <w:pPr>
        <w:spacing w:after="120"/>
        <w:ind w:firstLine="709"/>
        <w:jc w:val="both"/>
        <w:rPr>
          <w:color w:val="000000" w:themeColor="text1" w:themeShade="80"/>
          <w:sz w:val="28"/>
          <w:szCs w:val="28"/>
        </w:rPr>
      </w:pPr>
    </w:p>
    <w:p w:rsidR="009A7992" w:rsidRPr="00E02DCA" w:rsidRDefault="009A7992" w:rsidP="009A7992">
      <w:pPr>
        <w:rPr>
          <w:color w:val="000000" w:themeColor="text1" w:themeShade="80"/>
          <w:sz w:val="28"/>
          <w:szCs w:val="28"/>
        </w:rPr>
      </w:pPr>
    </w:p>
    <w:p w:rsidR="000E1FE9" w:rsidRPr="00E02DCA" w:rsidRDefault="00356BE9" w:rsidP="000E1FE9">
      <w:pPr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Н</w:t>
      </w:r>
      <w:r w:rsidR="000E1FE9" w:rsidRPr="00E02DCA">
        <w:rPr>
          <w:color w:val="000000" w:themeColor="text1" w:themeShade="80"/>
          <w:sz w:val="28"/>
          <w:szCs w:val="28"/>
        </w:rPr>
        <w:t xml:space="preserve">ачальник відділу </w:t>
      </w:r>
    </w:p>
    <w:p w:rsidR="000E1FE9" w:rsidRPr="00D85BDA" w:rsidRDefault="000E1FE9" w:rsidP="000E1FE9">
      <w:pPr>
        <w:rPr>
          <w:b/>
          <w:color w:val="000000" w:themeColor="text1" w:themeShade="80"/>
          <w:sz w:val="28"/>
          <w:szCs w:val="28"/>
        </w:rPr>
        <w:sectPr w:rsidR="000E1FE9" w:rsidRPr="00D85BDA" w:rsidSect="003845E1">
          <w:pgSz w:w="11906" w:h="16838" w:code="9"/>
          <w:pgMar w:top="567" w:right="567" w:bottom="709" w:left="1701" w:header="709" w:footer="709" w:gutter="0"/>
          <w:cols w:space="708"/>
          <w:docGrid w:linePitch="381"/>
        </w:sectPr>
      </w:pPr>
      <w:r w:rsidRPr="00E02DCA">
        <w:rPr>
          <w:color w:val="000000" w:themeColor="text1" w:themeShade="80"/>
          <w:sz w:val="28"/>
          <w:szCs w:val="28"/>
        </w:rPr>
        <w:t xml:space="preserve">з питань НС, ЦЗН, ОМР     </w:t>
      </w:r>
      <w:r w:rsidRPr="00E02DCA">
        <w:rPr>
          <w:color w:val="000000" w:themeColor="text1" w:themeShade="80"/>
          <w:sz w:val="28"/>
          <w:szCs w:val="28"/>
        </w:rPr>
        <w:tab/>
        <w:t xml:space="preserve">                                 </w:t>
      </w:r>
      <w:r w:rsidR="006F4B98">
        <w:rPr>
          <w:color w:val="000000" w:themeColor="text1" w:themeShade="80"/>
          <w:sz w:val="28"/>
          <w:szCs w:val="28"/>
        </w:rPr>
        <w:t xml:space="preserve">   </w:t>
      </w:r>
      <w:r w:rsidRPr="00E02DCA">
        <w:rPr>
          <w:color w:val="000000" w:themeColor="text1" w:themeShade="80"/>
          <w:sz w:val="28"/>
          <w:szCs w:val="28"/>
        </w:rPr>
        <w:t xml:space="preserve">  </w:t>
      </w:r>
      <w:r w:rsidR="00356BE9">
        <w:rPr>
          <w:color w:val="000000" w:themeColor="text1" w:themeShade="80"/>
          <w:sz w:val="28"/>
          <w:szCs w:val="28"/>
        </w:rPr>
        <w:t xml:space="preserve">        Володимир   ОЛІЙНИК</w:t>
      </w:r>
    </w:p>
    <w:p w:rsidR="00487988" w:rsidRPr="00254D83" w:rsidRDefault="00487988" w:rsidP="00407568">
      <w:pPr>
        <w:jc w:val="both"/>
        <w:rPr>
          <w:sz w:val="28"/>
          <w:szCs w:val="28"/>
        </w:rPr>
      </w:pPr>
    </w:p>
    <w:sectPr w:rsidR="00487988" w:rsidRPr="00254D83" w:rsidSect="00407568">
      <w:pgSz w:w="11906" w:h="16838"/>
      <w:pgMar w:top="567" w:right="1418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264760"/>
    <w:rsid w:val="000045C7"/>
    <w:rsid w:val="00007CB4"/>
    <w:rsid w:val="0001350A"/>
    <w:rsid w:val="00020F80"/>
    <w:rsid w:val="000227D5"/>
    <w:rsid w:val="0003481E"/>
    <w:rsid w:val="0004236C"/>
    <w:rsid w:val="00042E83"/>
    <w:rsid w:val="0005515C"/>
    <w:rsid w:val="00062DC5"/>
    <w:rsid w:val="0006693A"/>
    <w:rsid w:val="0007065B"/>
    <w:rsid w:val="00080388"/>
    <w:rsid w:val="00085C9E"/>
    <w:rsid w:val="0009460D"/>
    <w:rsid w:val="00096367"/>
    <w:rsid w:val="000A2F66"/>
    <w:rsid w:val="000A66C9"/>
    <w:rsid w:val="000D3988"/>
    <w:rsid w:val="000D6034"/>
    <w:rsid w:val="000D6078"/>
    <w:rsid w:val="000D6608"/>
    <w:rsid w:val="000E1FE9"/>
    <w:rsid w:val="00104885"/>
    <w:rsid w:val="001053E7"/>
    <w:rsid w:val="0011315D"/>
    <w:rsid w:val="00125A61"/>
    <w:rsid w:val="001358A1"/>
    <w:rsid w:val="00136798"/>
    <w:rsid w:val="001453DC"/>
    <w:rsid w:val="001550E5"/>
    <w:rsid w:val="00187463"/>
    <w:rsid w:val="00191850"/>
    <w:rsid w:val="001B015C"/>
    <w:rsid w:val="001C295C"/>
    <w:rsid w:val="001C7CF2"/>
    <w:rsid w:val="001D08D1"/>
    <w:rsid w:val="001E638C"/>
    <w:rsid w:val="001E78B7"/>
    <w:rsid w:val="002010C3"/>
    <w:rsid w:val="00212184"/>
    <w:rsid w:val="002135B0"/>
    <w:rsid w:val="0022494A"/>
    <w:rsid w:val="00237188"/>
    <w:rsid w:val="00247233"/>
    <w:rsid w:val="00254D83"/>
    <w:rsid w:val="00255B95"/>
    <w:rsid w:val="00264760"/>
    <w:rsid w:val="00267723"/>
    <w:rsid w:val="00267C6F"/>
    <w:rsid w:val="00267FCE"/>
    <w:rsid w:val="00270029"/>
    <w:rsid w:val="00271289"/>
    <w:rsid w:val="002728DC"/>
    <w:rsid w:val="002759A7"/>
    <w:rsid w:val="002970E3"/>
    <w:rsid w:val="002A7C76"/>
    <w:rsid w:val="002B6799"/>
    <w:rsid w:val="002C5FEC"/>
    <w:rsid w:val="002D3B1A"/>
    <w:rsid w:val="002E70B4"/>
    <w:rsid w:val="002F53E4"/>
    <w:rsid w:val="00303834"/>
    <w:rsid w:val="003060D2"/>
    <w:rsid w:val="00307704"/>
    <w:rsid w:val="0032189D"/>
    <w:rsid w:val="00334770"/>
    <w:rsid w:val="0034247F"/>
    <w:rsid w:val="00350094"/>
    <w:rsid w:val="00356BE9"/>
    <w:rsid w:val="00363E5F"/>
    <w:rsid w:val="00371766"/>
    <w:rsid w:val="003845E1"/>
    <w:rsid w:val="00392D4C"/>
    <w:rsid w:val="003B3184"/>
    <w:rsid w:val="003C5A79"/>
    <w:rsid w:val="003C70AA"/>
    <w:rsid w:val="003D78F3"/>
    <w:rsid w:val="0040037E"/>
    <w:rsid w:val="004050D0"/>
    <w:rsid w:val="00407568"/>
    <w:rsid w:val="00442665"/>
    <w:rsid w:val="004444D9"/>
    <w:rsid w:val="00445F50"/>
    <w:rsid w:val="004623E8"/>
    <w:rsid w:val="00471667"/>
    <w:rsid w:val="00471ED0"/>
    <w:rsid w:val="00487988"/>
    <w:rsid w:val="00491B54"/>
    <w:rsid w:val="00494AFB"/>
    <w:rsid w:val="0049586C"/>
    <w:rsid w:val="004A75C3"/>
    <w:rsid w:val="004A7780"/>
    <w:rsid w:val="004D2BE3"/>
    <w:rsid w:val="00515EE2"/>
    <w:rsid w:val="00520591"/>
    <w:rsid w:val="00550B85"/>
    <w:rsid w:val="005619D6"/>
    <w:rsid w:val="00561F49"/>
    <w:rsid w:val="005640CD"/>
    <w:rsid w:val="00567C8E"/>
    <w:rsid w:val="00571F69"/>
    <w:rsid w:val="0057451F"/>
    <w:rsid w:val="0057741F"/>
    <w:rsid w:val="00591B8B"/>
    <w:rsid w:val="005A3DD1"/>
    <w:rsid w:val="005A4F1B"/>
    <w:rsid w:val="005B62FB"/>
    <w:rsid w:val="005C2F66"/>
    <w:rsid w:val="005C5326"/>
    <w:rsid w:val="005E04C0"/>
    <w:rsid w:val="005E164A"/>
    <w:rsid w:val="005E1AA4"/>
    <w:rsid w:val="00602EC4"/>
    <w:rsid w:val="00604E97"/>
    <w:rsid w:val="0060548A"/>
    <w:rsid w:val="00607298"/>
    <w:rsid w:val="00627387"/>
    <w:rsid w:val="00666E02"/>
    <w:rsid w:val="00686D0F"/>
    <w:rsid w:val="00690504"/>
    <w:rsid w:val="00691EF8"/>
    <w:rsid w:val="00692A7D"/>
    <w:rsid w:val="006A62A8"/>
    <w:rsid w:val="006A71D0"/>
    <w:rsid w:val="006D5C56"/>
    <w:rsid w:val="006D7E0B"/>
    <w:rsid w:val="006E2091"/>
    <w:rsid w:val="006E46BD"/>
    <w:rsid w:val="006F4B98"/>
    <w:rsid w:val="007051A8"/>
    <w:rsid w:val="00710B47"/>
    <w:rsid w:val="007127D8"/>
    <w:rsid w:val="00714B4C"/>
    <w:rsid w:val="00716CDB"/>
    <w:rsid w:val="007205A4"/>
    <w:rsid w:val="00730D2B"/>
    <w:rsid w:val="007449B8"/>
    <w:rsid w:val="00763B2B"/>
    <w:rsid w:val="00766216"/>
    <w:rsid w:val="00767845"/>
    <w:rsid w:val="00770235"/>
    <w:rsid w:val="007714AC"/>
    <w:rsid w:val="00774C21"/>
    <w:rsid w:val="00782CF4"/>
    <w:rsid w:val="007A3979"/>
    <w:rsid w:val="007C60C0"/>
    <w:rsid w:val="007D3AB0"/>
    <w:rsid w:val="007E345D"/>
    <w:rsid w:val="007E467F"/>
    <w:rsid w:val="00805D0D"/>
    <w:rsid w:val="00811C36"/>
    <w:rsid w:val="00824DB2"/>
    <w:rsid w:val="00825E75"/>
    <w:rsid w:val="00830524"/>
    <w:rsid w:val="00835A17"/>
    <w:rsid w:val="00837A8B"/>
    <w:rsid w:val="00871F25"/>
    <w:rsid w:val="008766C5"/>
    <w:rsid w:val="0088019F"/>
    <w:rsid w:val="0088162B"/>
    <w:rsid w:val="00883E5D"/>
    <w:rsid w:val="00886BE0"/>
    <w:rsid w:val="008A6B62"/>
    <w:rsid w:val="008B4555"/>
    <w:rsid w:val="008C4878"/>
    <w:rsid w:val="008C56C5"/>
    <w:rsid w:val="008D58D2"/>
    <w:rsid w:val="008D6D16"/>
    <w:rsid w:val="008E1241"/>
    <w:rsid w:val="008F42FD"/>
    <w:rsid w:val="00912CD0"/>
    <w:rsid w:val="00916CBF"/>
    <w:rsid w:val="00922D55"/>
    <w:rsid w:val="00941552"/>
    <w:rsid w:val="00947103"/>
    <w:rsid w:val="00952C44"/>
    <w:rsid w:val="0095691C"/>
    <w:rsid w:val="00963939"/>
    <w:rsid w:val="00970295"/>
    <w:rsid w:val="009A7338"/>
    <w:rsid w:val="009A7992"/>
    <w:rsid w:val="009B33A6"/>
    <w:rsid w:val="009C6090"/>
    <w:rsid w:val="009D017F"/>
    <w:rsid w:val="009D2191"/>
    <w:rsid w:val="009D6DCD"/>
    <w:rsid w:val="009E1A99"/>
    <w:rsid w:val="009E3065"/>
    <w:rsid w:val="009F1A50"/>
    <w:rsid w:val="009F35A0"/>
    <w:rsid w:val="009F4CD9"/>
    <w:rsid w:val="009F793F"/>
    <w:rsid w:val="00A01A0D"/>
    <w:rsid w:val="00A10E8A"/>
    <w:rsid w:val="00A27FA5"/>
    <w:rsid w:val="00A301FD"/>
    <w:rsid w:val="00A435A5"/>
    <w:rsid w:val="00A46EE7"/>
    <w:rsid w:val="00A46FEC"/>
    <w:rsid w:val="00A53A02"/>
    <w:rsid w:val="00A611EE"/>
    <w:rsid w:val="00A72574"/>
    <w:rsid w:val="00A931BD"/>
    <w:rsid w:val="00AA190C"/>
    <w:rsid w:val="00AA5AD9"/>
    <w:rsid w:val="00AC1C4D"/>
    <w:rsid w:val="00AC44D5"/>
    <w:rsid w:val="00AE0721"/>
    <w:rsid w:val="00AF2095"/>
    <w:rsid w:val="00AF3494"/>
    <w:rsid w:val="00B11B28"/>
    <w:rsid w:val="00B26597"/>
    <w:rsid w:val="00B402D6"/>
    <w:rsid w:val="00B57139"/>
    <w:rsid w:val="00B613B8"/>
    <w:rsid w:val="00B706F9"/>
    <w:rsid w:val="00B711EC"/>
    <w:rsid w:val="00B719E5"/>
    <w:rsid w:val="00B76ED3"/>
    <w:rsid w:val="00B800F5"/>
    <w:rsid w:val="00B83609"/>
    <w:rsid w:val="00BA3FE0"/>
    <w:rsid w:val="00BA7FB5"/>
    <w:rsid w:val="00BB515E"/>
    <w:rsid w:val="00BD20DB"/>
    <w:rsid w:val="00BD4DE0"/>
    <w:rsid w:val="00BF183B"/>
    <w:rsid w:val="00BF64CA"/>
    <w:rsid w:val="00C03907"/>
    <w:rsid w:val="00C11757"/>
    <w:rsid w:val="00C160D4"/>
    <w:rsid w:val="00C254EF"/>
    <w:rsid w:val="00C37EE8"/>
    <w:rsid w:val="00C41F46"/>
    <w:rsid w:val="00C50115"/>
    <w:rsid w:val="00C64387"/>
    <w:rsid w:val="00C733C9"/>
    <w:rsid w:val="00C83E8A"/>
    <w:rsid w:val="00C848C9"/>
    <w:rsid w:val="00C8684E"/>
    <w:rsid w:val="00C90B11"/>
    <w:rsid w:val="00C91B09"/>
    <w:rsid w:val="00CB2740"/>
    <w:rsid w:val="00CC0D65"/>
    <w:rsid w:val="00CD3B78"/>
    <w:rsid w:val="00D00122"/>
    <w:rsid w:val="00D1008B"/>
    <w:rsid w:val="00D256E2"/>
    <w:rsid w:val="00D31AF3"/>
    <w:rsid w:val="00D332EB"/>
    <w:rsid w:val="00D35356"/>
    <w:rsid w:val="00D35B7C"/>
    <w:rsid w:val="00D36F30"/>
    <w:rsid w:val="00D45512"/>
    <w:rsid w:val="00D5711E"/>
    <w:rsid w:val="00D749F9"/>
    <w:rsid w:val="00D85BDA"/>
    <w:rsid w:val="00D867EE"/>
    <w:rsid w:val="00DA6630"/>
    <w:rsid w:val="00DB4472"/>
    <w:rsid w:val="00DC4066"/>
    <w:rsid w:val="00DE544F"/>
    <w:rsid w:val="00DF5913"/>
    <w:rsid w:val="00E02DCA"/>
    <w:rsid w:val="00E15EE5"/>
    <w:rsid w:val="00E161C0"/>
    <w:rsid w:val="00E44A31"/>
    <w:rsid w:val="00E627B8"/>
    <w:rsid w:val="00E63D3E"/>
    <w:rsid w:val="00E848F3"/>
    <w:rsid w:val="00E92F04"/>
    <w:rsid w:val="00E97047"/>
    <w:rsid w:val="00EA0C8D"/>
    <w:rsid w:val="00EA4121"/>
    <w:rsid w:val="00EA5681"/>
    <w:rsid w:val="00EB468D"/>
    <w:rsid w:val="00EC21F5"/>
    <w:rsid w:val="00EC49FE"/>
    <w:rsid w:val="00ED1971"/>
    <w:rsid w:val="00ED47BD"/>
    <w:rsid w:val="00EE1B98"/>
    <w:rsid w:val="00EE6A51"/>
    <w:rsid w:val="00EF303C"/>
    <w:rsid w:val="00EF5A07"/>
    <w:rsid w:val="00EF5B4E"/>
    <w:rsid w:val="00F1612A"/>
    <w:rsid w:val="00F24635"/>
    <w:rsid w:val="00F27461"/>
    <w:rsid w:val="00F274FD"/>
    <w:rsid w:val="00F27BDC"/>
    <w:rsid w:val="00F3734B"/>
    <w:rsid w:val="00F45843"/>
    <w:rsid w:val="00F5326F"/>
    <w:rsid w:val="00F53CBB"/>
    <w:rsid w:val="00F76621"/>
    <w:rsid w:val="00F85D07"/>
    <w:rsid w:val="00F874E7"/>
    <w:rsid w:val="00F96203"/>
    <w:rsid w:val="00FA3BBA"/>
    <w:rsid w:val="00FA53DE"/>
    <w:rsid w:val="00FB15D1"/>
    <w:rsid w:val="00FB30F0"/>
    <w:rsid w:val="00FC2CBE"/>
    <w:rsid w:val="00FC424A"/>
    <w:rsid w:val="00FC4CA3"/>
    <w:rsid w:val="00FC5892"/>
    <w:rsid w:val="00FD2683"/>
    <w:rsid w:val="00FF09FF"/>
    <w:rsid w:val="00FF3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table" w:styleId="a9">
    <w:name w:val="Table Grid"/>
    <w:basedOn w:val="a1"/>
    <w:uiPriority w:val="39"/>
    <w:rsid w:val="00691EF8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1033-C688-4627-8AA1-065493BED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6</cp:revision>
  <cp:lastPrinted>2026-08-26T09:01:00Z</cp:lastPrinted>
  <dcterms:created xsi:type="dcterms:W3CDTF">2026-08-26T08:30:00Z</dcterms:created>
  <dcterms:modified xsi:type="dcterms:W3CDTF">2026-08-28T12:54:00Z</dcterms:modified>
</cp:coreProperties>
</file>