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83424" w14:textId="77777777" w:rsidR="00CE55F4" w:rsidRPr="00441B0B" w:rsidRDefault="00CE55F4" w:rsidP="00CE55F4">
      <w:pPr>
        <w:tabs>
          <w:tab w:val="left" w:pos="7371"/>
        </w:tabs>
        <w:spacing w:before="240" w:after="60"/>
        <w:outlineLvl w:val="4"/>
        <w:rPr>
          <w:rFonts w:ascii="Calibri" w:hAnsi="Calibri"/>
          <w:b/>
          <w:bCs/>
          <w:i/>
          <w:iCs/>
          <w:sz w:val="26"/>
          <w:szCs w:val="26"/>
        </w:rPr>
      </w:pPr>
      <w:r w:rsidRPr="00441B0B">
        <w:rPr>
          <w:rFonts w:ascii="Calibri" w:hAnsi="Calibri"/>
          <w:b/>
          <w:bCs/>
          <w:i/>
          <w:iCs/>
          <w:sz w:val="26"/>
          <w:szCs w:val="26"/>
          <w:lang w:val="ru-RU"/>
        </w:rPr>
        <w:t xml:space="preserve">    </w:t>
      </w:r>
      <w:r w:rsidRPr="00441B0B">
        <w:rPr>
          <w:rFonts w:ascii="Calibri" w:hAnsi="Calibri"/>
          <w:b/>
          <w:bCs/>
          <w:i/>
          <w:iCs/>
          <w:sz w:val="26"/>
          <w:szCs w:val="26"/>
        </w:rPr>
        <w:t xml:space="preserve">                                                                    </w:t>
      </w:r>
      <w:r w:rsidRPr="00441B0B">
        <w:rPr>
          <w:rFonts w:ascii="Tms Rmn" w:hAnsi="Tms Rmn"/>
          <w:b/>
          <w:i/>
          <w:noProof/>
          <w:sz w:val="26"/>
          <w:szCs w:val="26"/>
          <w:lang w:val="ru-RU"/>
        </w:rPr>
        <w:drawing>
          <wp:inline distT="0" distB="0" distL="0" distR="0" wp14:anchorId="1246C38F" wp14:editId="3FC90397">
            <wp:extent cx="485775" cy="6000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1B0B">
        <w:rPr>
          <w:rFonts w:ascii="Calibri" w:hAnsi="Calibri"/>
          <w:b/>
          <w:bCs/>
          <w:i/>
          <w:iCs/>
          <w:sz w:val="26"/>
          <w:szCs w:val="26"/>
        </w:rPr>
        <w:t xml:space="preserve">                                               </w:t>
      </w:r>
      <w:r w:rsidRPr="00441B0B">
        <w:rPr>
          <w:rFonts w:ascii="Calibri" w:hAnsi="Calibri"/>
          <w:b/>
          <w:bCs/>
          <w:iCs/>
          <w:sz w:val="26"/>
          <w:szCs w:val="26"/>
        </w:rPr>
        <w:t xml:space="preserve"> </w:t>
      </w:r>
    </w:p>
    <w:p w14:paraId="4C852816" w14:textId="77777777" w:rsidR="00CE55F4" w:rsidRPr="00441B0B" w:rsidRDefault="00CE55F4" w:rsidP="00CE55F4">
      <w:pPr>
        <w:tabs>
          <w:tab w:val="left" w:pos="0"/>
        </w:tabs>
        <w:spacing w:line="259" w:lineRule="auto"/>
        <w:rPr>
          <w:b/>
          <w:sz w:val="28"/>
          <w:szCs w:val="28"/>
        </w:rPr>
      </w:pPr>
      <w:r w:rsidRPr="00441B0B">
        <w:rPr>
          <w:b/>
          <w:sz w:val="28"/>
          <w:szCs w:val="28"/>
          <w:lang w:val="ru-RU"/>
        </w:rPr>
        <w:tab/>
      </w:r>
      <w:r w:rsidRPr="00441B0B">
        <w:rPr>
          <w:b/>
          <w:sz w:val="28"/>
          <w:szCs w:val="28"/>
          <w:lang w:val="ru-RU"/>
        </w:rPr>
        <w:tab/>
      </w:r>
      <w:r w:rsidRPr="00441B0B">
        <w:rPr>
          <w:b/>
          <w:sz w:val="28"/>
          <w:szCs w:val="28"/>
          <w:lang w:val="ru-RU"/>
        </w:rPr>
        <w:tab/>
      </w:r>
      <w:r w:rsidRPr="00441B0B">
        <w:rPr>
          <w:b/>
          <w:sz w:val="28"/>
          <w:szCs w:val="28"/>
          <w:lang w:val="ru-RU"/>
        </w:rPr>
        <w:tab/>
      </w:r>
      <w:r w:rsidRPr="00441B0B">
        <w:rPr>
          <w:b/>
          <w:sz w:val="28"/>
          <w:szCs w:val="28"/>
          <w:lang w:val="ru-RU"/>
        </w:rPr>
        <w:tab/>
        <w:t xml:space="preserve">     У</w:t>
      </w:r>
      <w:r w:rsidRPr="00441B0B">
        <w:rPr>
          <w:b/>
          <w:sz w:val="28"/>
          <w:szCs w:val="28"/>
        </w:rPr>
        <w:t xml:space="preserve">КРАЇНА                </w:t>
      </w:r>
    </w:p>
    <w:p w14:paraId="2B5FBA1F" w14:textId="77777777" w:rsidR="00CE55F4" w:rsidRPr="00441B0B" w:rsidRDefault="00CE55F4" w:rsidP="00CE55F4">
      <w:pPr>
        <w:keepNext/>
        <w:jc w:val="center"/>
        <w:outlineLvl w:val="3"/>
        <w:rPr>
          <w:b/>
          <w:bCs/>
          <w:sz w:val="28"/>
          <w:szCs w:val="28"/>
        </w:rPr>
      </w:pPr>
      <w:r w:rsidRPr="00441B0B">
        <w:rPr>
          <w:b/>
          <w:bCs/>
          <w:sz w:val="28"/>
          <w:szCs w:val="28"/>
        </w:rPr>
        <w:t>ЧЕРНІГІВСЬКА ОБЛАСТЬ</w:t>
      </w:r>
    </w:p>
    <w:p w14:paraId="127400D8" w14:textId="77777777" w:rsidR="00CE55F4" w:rsidRPr="00441B0B" w:rsidRDefault="00CE55F4" w:rsidP="00CE55F4">
      <w:pPr>
        <w:keepNext/>
        <w:jc w:val="center"/>
        <w:outlineLvl w:val="3"/>
        <w:rPr>
          <w:b/>
          <w:bCs/>
          <w:sz w:val="28"/>
          <w:szCs w:val="28"/>
        </w:rPr>
      </w:pPr>
      <w:r w:rsidRPr="00441B0B">
        <w:rPr>
          <w:b/>
          <w:bCs/>
          <w:sz w:val="28"/>
          <w:szCs w:val="28"/>
        </w:rPr>
        <w:t>Н І Ж И Н С Ь К А    М І С Ь К А    Р А Д А</w:t>
      </w:r>
    </w:p>
    <w:p w14:paraId="0751202F" w14:textId="77777777" w:rsidR="00CE55F4" w:rsidRPr="00441B0B" w:rsidRDefault="00CE55F4" w:rsidP="00CE55F4">
      <w:pPr>
        <w:keepNext/>
        <w:jc w:val="center"/>
        <w:outlineLvl w:val="3"/>
        <w:rPr>
          <w:b/>
          <w:bCs/>
          <w:sz w:val="32"/>
          <w:szCs w:val="32"/>
        </w:rPr>
      </w:pPr>
      <w:r w:rsidRPr="00441B0B">
        <w:rPr>
          <w:b/>
          <w:bCs/>
          <w:sz w:val="32"/>
          <w:szCs w:val="32"/>
        </w:rPr>
        <w:t>В И К О Н А В Ч И Й    К О М І Т Е Т</w:t>
      </w:r>
    </w:p>
    <w:p w14:paraId="4E4C6A03" w14:textId="77777777" w:rsidR="00CE55F4" w:rsidRPr="00441B0B" w:rsidRDefault="00CE55F4" w:rsidP="00CE55F4">
      <w:pPr>
        <w:keepNext/>
        <w:jc w:val="center"/>
        <w:outlineLvl w:val="3"/>
        <w:rPr>
          <w:b/>
          <w:bCs/>
          <w:sz w:val="28"/>
          <w:szCs w:val="28"/>
          <w:lang w:val="ru-RU"/>
        </w:rPr>
      </w:pPr>
      <w:r w:rsidRPr="00441B0B">
        <w:rPr>
          <w:b/>
          <w:bCs/>
          <w:sz w:val="28"/>
          <w:szCs w:val="28"/>
        </w:rPr>
        <w:t xml:space="preserve"> </w:t>
      </w:r>
    </w:p>
    <w:p w14:paraId="648BE51B" w14:textId="77777777" w:rsidR="00CE55F4" w:rsidRPr="00441B0B" w:rsidRDefault="00CE55F4" w:rsidP="00CE55F4">
      <w:pPr>
        <w:keepNext/>
        <w:jc w:val="center"/>
        <w:outlineLvl w:val="3"/>
        <w:rPr>
          <w:b/>
          <w:bCs/>
          <w:sz w:val="40"/>
          <w:szCs w:val="40"/>
        </w:rPr>
      </w:pPr>
      <w:r w:rsidRPr="00441B0B">
        <w:rPr>
          <w:b/>
          <w:bCs/>
          <w:sz w:val="40"/>
          <w:szCs w:val="40"/>
        </w:rPr>
        <w:t xml:space="preserve">Р І Ш Е Н </w:t>
      </w:r>
      <w:proofErr w:type="spellStart"/>
      <w:r w:rsidRPr="00441B0B">
        <w:rPr>
          <w:b/>
          <w:bCs/>
          <w:sz w:val="40"/>
          <w:szCs w:val="40"/>
        </w:rPr>
        <w:t>Н</w:t>
      </w:r>
      <w:proofErr w:type="spellEnd"/>
      <w:r w:rsidRPr="00441B0B">
        <w:rPr>
          <w:b/>
          <w:bCs/>
          <w:sz w:val="40"/>
          <w:szCs w:val="40"/>
        </w:rPr>
        <w:t xml:space="preserve"> Я</w:t>
      </w:r>
    </w:p>
    <w:p w14:paraId="65E12BDA" w14:textId="77777777" w:rsidR="00CE55F4" w:rsidRPr="00441B0B" w:rsidRDefault="00CE55F4" w:rsidP="00CE55F4">
      <w:pPr>
        <w:keepNext/>
        <w:jc w:val="center"/>
        <w:outlineLvl w:val="3"/>
        <w:rPr>
          <w:b/>
          <w:bCs/>
          <w:sz w:val="40"/>
          <w:szCs w:val="40"/>
        </w:rPr>
      </w:pPr>
    </w:p>
    <w:p w14:paraId="0A5C2B62" w14:textId="2FB83DCB" w:rsidR="00CE55F4" w:rsidRPr="00441B0B" w:rsidRDefault="00706717" w:rsidP="00CE55F4">
      <w:pPr>
        <w:tabs>
          <w:tab w:val="left" w:pos="0"/>
        </w:tabs>
        <w:spacing w:line="259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CE55F4" w:rsidRPr="00441B0B">
        <w:rPr>
          <w:rFonts w:eastAsia="Calibri"/>
          <w:sz w:val="28"/>
          <w:szCs w:val="28"/>
          <w:lang w:eastAsia="en-US"/>
        </w:rPr>
        <w:t>і</w:t>
      </w:r>
      <w:r>
        <w:rPr>
          <w:rFonts w:eastAsia="Calibri"/>
          <w:sz w:val="28"/>
          <w:szCs w:val="28"/>
          <w:lang w:eastAsia="en-US"/>
        </w:rPr>
        <w:t xml:space="preserve">д </w:t>
      </w:r>
      <w:r w:rsidR="00CE55F4" w:rsidRPr="00441B0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01</w:t>
      </w:r>
      <w:r w:rsidR="00C833C2">
        <w:rPr>
          <w:rFonts w:eastAsia="Calibri"/>
          <w:sz w:val="28"/>
          <w:szCs w:val="28"/>
          <w:lang w:eastAsia="en-US"/>
        </w:rPr>
        <w:t xml:space="preserve"> жовтня </w:t>
      </w:r>
      <w:r w:rsidR="00CE55F4" w:rsidRPr="00441B0B">
        <w:rPr>
          <w:rFonts w:eastAsia="Calibri"/>
          <w:sz w:val="28"/>
          <w:szCs w:val="28"/>
          <w:lang w:eastAsia="en-US"/>
        </w:rPr>
        <w:t xml:space="preserve">2026 р.      </w:t>
      </w:r>
      <w:r w:rsidR="00CE55F4" w:rsidRPr="00441B0B">
        <w:rPr>
          <w:rFonts w:eastAsia="Calibri"/>
          <w:sz w:val="28"/>
          <w:szCs w:val="28"/>
          <w:lang w:eastAsia="en-US"/>
        </w:rPr>
        <w:tab/>
      </w:r>
      <w:r w:rsidR="00CE55F4" w:rsidRPr="00C833C2">
        <w:rPr>
          <w:rFonts w:eastAsia="Calibri"/>
          <w:sz w:val="28"/>
          <w:szCs w:val="28"/>
          <w:lang w:eastAsia="en-US"/>
        </w:rPr>
        <w:t xml:space="preserve">      </w:t>
      </w:r>
      <w:r w:rsidR="00CE55F4" w:rsidRPr="00441B0B">
        <w:rPr>
          <w:rFonts w:eastAsia="Calibri"/>
          <w:sz w:val="28"/>
          <w:szCs w:val="28"/>
          <w:lang w:eastAsia="en-US"/>
        </w:rPr>
        <w:t xml:space="preserve">м. Ніжин    </w:t>
      </w:r>
      <w:r w:rsidR="00CE55F4" w:rsidRPr="00441B0B">
        <w:rPr>
          <w:rFonts w:eastAsia="Calibri"/>
          <w:sz w:val="28"/>
          <w:szCs w:val="28"/>
          <w:lang w:eastAsia="en-US"/>
        </w:rPr>
        <w:tab/>
      </w:r>
      <w:r w:rsidR="00CE55F4" w:rsidRPr="00441B0B">
        <w:rPr>
          <w:rFonts w:eastAsia="Calibri"/>
          <w:sz w:val="28"/>
          <w:szCs w:val="28"/>
          <w:lang w:eastAsia="en-US"/>
        </w:rPr>
        <w:tab/>
        <w:t xml:space="preserve">       </w:t>
      </w:r>
      <w:r w:rsidR="00CE55F4" w:rsidRPr="00441B0B">
        <w:rPr>
          <w:rFonts w:eastAsia="Calibri"/>
          <w:sz w:val="28"/>
          <w:szCs w:val="28"/>
          <w:lang w:eastAsia="en-US"/>
        </w:rPr>
        <w:tab/>
        <w:t xml:space="preserve">           № </w:t>
      </w:r>
      <w:r>
        <w:rPr>
          <w:rFonts w:eastAsia="Calibri"/>
          <w:sz w:val="28"/>
          <w:szCs w:val="28"/>
          <w:lang w:eastAsia="en-US"/>
        </w:rPr>
        <w:t>483</w:t>
      </w:r>
    </w:p>
    <w:p w14:paraId="0CF8F245" w14:textId="77777777" w:rsidR="00CE55F4" w:rsidRPr="00441B0B" w:rsidRDefault="00CE55F4" w:rsidP="00CE55F4">
      <w:pPr>
        <w:tabs>
          <w:tab w:val="left" w:pos="0"/>
        </w:tabs>
        <w:ind w:left="448" w:hanging="448"/>
        <w:rPr>
          <w:b/>
          <w:sz w:val="28"/>
          <w:szCs w:val="28"/>
        </w:rPr>
      </w:pPr>
    </w:p>
    <w:p w14:paraId="4573063A" w14:textId="77777777" w:rsidR="00CE55F4" w:rsidRPr="00441B0B" w:rsidRDefault="00CE55F4" w:rsidP="00CE55F4">
      <w:pPr>
        <w:tabs>
          <w:tab w:val="left" w:pos="0"/>
        </w:tabs>
        <w:ind w:left="448" w:hanging="448"/>
        <w:rPr>
          <w:b/>
          <w:sz w:val="28"/>
          <w:szCs w:val="28"/>
        </w:rPr>
      </w:pPr>
      <w:r w:rsidRPr="00441B0B">
        <w:rPr>
          <w:b/>
          <w:sz w:val="28"/>
          <w:szCs w:val="28"/>
        </w:rPr>
        <w:t>Про фінансування заходів Програми</w:t>
      </w:r>
    </w:p>
    <w:p w14:paraId="68C2ABA5" w14:textId="77777777" w:rsidR="00CE55F4" w:rsidRPr="00441B0B" w:rsidRDefault="00CE55F4" w:rsidP="00CE55F4">
      <w:pPr>
        <w:ind w:left="448" w:hanging="448"/>
        <w:rPr>
          <w:b/>
          <w:sz w:val="28"/>
          <w:szCs w:val="28"/>
        </w:rPr>
      </w:pPr>
      <w:r w:rsidRPr="00441B0B">
        <w:rPr>
          <w:b/>
          <w:sz w:val="28"/>
          <w:szCs w:val="28"/>
        </w:rPr>
        <w:t xml:space="preserve">розвитку культури, мистецтва  і </w:t>
      </w:r>
    </w:p>
    <w:p w14:paraId="0F3FCB36" w14:textId="77777777" w:rsidR="00CE55F4" w:rsidRPr="00441B0B" w:rsidRDefault="00CE55F4" w:rsidP="00CE55F4">
      <w:pPr>
        <w:tabs>
          <w:tab w:val="left" w:pos="0"/>
        </w:tabs>
        <w:ind w:left="448" w:hanging="448"/>
        <w:rPr>
          <w:b/>
          <w:sz w:val="28"/>
          <w:szCs w:val="28"/>
        </w:rPr>
      </w:pPr>
      <w:r w:rsidRPr="00441B0B">
        <w:rPr>
          <w:b/>
          <w:sz w:val="28"/>
          <w:szCs w:val="28"/>
        </w:rPr>
        <w:t>охорони культурної спадщини на 2026 рік</w:t>
      </w:r>
    </w:p>
    <w:p w14:paraId="1D638A2C" w14:textId="77777777" w:rsidR="00CE55F4" w:rsidRPr="00441B0B" w:rsidRDefault="00CE55F4" w:rsidP="00CE55F4">
      <w:pPr>
        <w:tabs>
          <w:tab w:val="left" w:pos="0"/>
        </w:tabs>
        <w:ind w:left="448" w:hanging="448"/>
        <w:rPr>
          <w:b/>
          <w:color w:val="FF0000"/>
          <w:sz w:val="28"/>
          <w:szCs w:val="28"/>
        </w:rPr>
      </w:pPr>
    </w:p>
    <w:p w14:paraId="0EB86C44" w14:textId="77777777" w:rsidR="00CE55F4" w:rsidRPr="00441B0B" w:rsidRDefault="00CE55F4" w:rsidP="00CE55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Courier New"/>
          <w:sz w:val="28"/>
          <w:szCs w:val="28"/>
        </w:rPr>
      </w:pPr>
      <w:r w:rsidRPr="00441B0B">
        <w:rPr>
          <w:rFonts w:cs="Courier New"/>
          <w:sz w:val="28"/>
          <w:szCs w:val="28"/>
        </w:rPr>
        <w:tab/>
        <w:t xml:space="preserve">Відповідно до ст. ст. 32, 40, 42, 59  Закону України «Про </w:t>
      </w:r>
      <w:r w:rsidRPr="00441B0B">
        <w:rPr>
          <w:rFonts w:cs="Courier New"/>
          <w:sz w:val="28"/>
          <w:szCs w:val="28"/>
        </w:rPr>
        <w:br/>
        <w:t xml:space="preserve">місцеве самоврядування в Україні», </w:t>
      </w:r>
      <w:r w:rsidRPr="00441B0B">
        <w:rPr>
          <w:sz w:val="28"/>
          <w:szCs w:val="28"/>
        </w:rPr>
        <w:t xml:space="preserve">Указів Президента України № 471/98 від 14.05.1998 року «Про встановлення Всеукраїнського дня бібліотек», № 1132/98 від 09.11.1998 року «Про День художника»,  </w:t>
      </w:r>
      <w:r w:rsidRPr="00441B0B">
        <w:rPr>
          <w:rFonts w:cs="Courier New"/>
          <w:sz w:val="28"/>
          <w:szCs w:val="28"/>
        </w:rPr>
        <w:t>Регламенту виконавчого комітету Ніжинської міської ради, затвердженого рішенням Ніжинської міської ради Чернігівської області від 24.12.2020 № 27-4/2020 та</w:t>
      </w:r>
      <w:r w:rsidRPr="00441B0B">
        <w:rPr>
          <w:color w:val="000000"/>
          <w:sz w:val="28"/>
          <w:szCs w:val="28"/>
        </w:rPr>
        <w:t xml:space="preserve"> на виконання Програми розвитку культури, мистецтва і охорони культурної спадщини на 2026, затвердженої рішенням Ніжинської міської ради VІІІ скликання від 24.12.2025 № 5-52/2025 «Про затвердження програм місцевого/регіонального значення на 2026 рік»</w:t>
      </w:r>
      <w:r w:rsidRPr="00441B0B">
        <w:rPr>
          <w:rFonts w:cs="Courier New"/>
          <w:sz w:val="28"/>
          <w:szCs w:val="28"/>
        </w:rPr>
        <w:t>, виконавчий комітет Ніжинської міської ради вирішив:</w:t>
      </w:r>
    </w:p>
    <w:p w14:paraId="541E1B9B" w14:textId="77777777" w:rsidR="00CE55F4" w:rsidRPr="00441B0B" w:rsidRDefault="00CE55F4" w:rsidP="00CE55F4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441B0B">
        <w:rPr>
          <w:sz w:val="28"/>
          <w:szCs w:val="28"/>
        </w:rPr>
        <w:tab/>
        <w:t xml:space="preserve">1. Затвердити кошторис витрат на проведення заходів Програми розвитку культури, мистецтва і охорони культурної спадщини на 2026 рік (додається). </w:t>
      </w:r>
    </w:p>
    <w:p w14:paraId="2215FE46" w14:textId="77777777" w:rsidR="00CE55F4" w:rsidRPr="00441B0B" w:rsidRDefault="00CE55F4" w:rsidP="00CE55F4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14:paraId="40C88BA9" w14:textId="77777777" w:rsidR="00CE55F4" w:rsidRPr="00441B0B" w:rsidRDefault="00CE55F4" w:rsidP="00CE55F4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441B0B">
        <w:rPr>
          <w:sz w:val="28"/>
          <w:szCs w:val="28"/>
        </w:rPr>
        <w:t xml:space="preserve">          2. Фінансовому управлінню Ніжинської міської ради /Писаренко Л.В./ профінансувати управління культури і туризму Ніжинської міської ради на  проведення заходів Програми розвитку культури, мистецтва і охорони культурної спадщини на 2026 року відповідно затвердженого кошторису.</w:t>
      </w:r>
    </w:p>
    <w:p w14:paraId="68A2B021" w14:textId="77777777" w:rsidR="00CE55F4" w:rsidRPr="00441B0B" w:rsidRDefault="00CE55F4" w:rsidP="00CE55F4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14:paraId="444BC4BE" w14:textId="77777777" w:rsidR="00CE55F4" w:rsidRPr="00441B0B" w:rsidRDefault="00CE55F4" w:rsidP="00CE55F4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441B0B">
        <w:rPr>
          <w:sz w:val="28"/>
          <w:szCs w:val="28"/>
        </w:rPr>
        <w:tab/>
        <w:t xml:space="preserve">3. Начальнику управління культури і туризму Ніжинської міської ради </w:t>
      </w:r>
      <w:proofErr w:type="spellStart"/>
      <w:r w:rsidRPr="00441B0B">
        <w:rPr>
          <w:sz w:val="28"/>
          <w:szCs w:val="28"/>
        </w:rPr>
        <w:t>Бассак</w:t>
      </w:r>
      <w:proofErr w:type="spellEnd"/>
      <w:r w:rsidRPr="00441B0B">
        <w:rPr>
          <w:sz w:val="28"/>
          <w:szCs w:val="28"/>
        </w:rPr>
        <w:t xml:space="preserve"> Т.Ф. забезпечити оприлюднення даного рішення на сайті міської ради протягом п’яти робочих днів з дня його прийняття. </w:t>
      </w:r>
    </w:p>
    <w:p w14:paraId="29C7964D" w14:textId="77777777" w:rsidR="00CE55F4" w:rsidRPr="00441B0B" w:rsidRDefault="00CE55F4" w:rsidP="00CE55F4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14:paraId="68DDC350" w14:textId="77777777" w:rsidR="00CE55F4" w:rsidRDefault="00CE55F4" w:rsidP="00CE55F4">
      <w:pPr>
        <w:tabs>
          <w:tab w:val="left" w:pos="0"/>
        </w:tabs>
        <w:contextualSpacing/>
        <w:jc w:val="both"/>
        <w:rPr>
          <w:color w:val="000000"/>
          <w:sz w:val="28"/>
          <w:szCs w:val="28"/>
        </w:rPr>
      </w:pPr>
      <w:r w:rsidRPr="00441B0B">
        <w:rPr>
          <w:sz w:val="28"/>
          <w:szCs w:val="28"/>
        </w:rPr>
        <w:tab/>
        <w:t xml:space="preserve">4. </w:t>
      </w:r>
      <w:r w:rsidRPr="00441B0B">
        <w:rPr>
          <w:color w:val="000000"/>
          <w:sz w:val="28"/>
          <w:szCs w:val="28"/>
        </w:rPr>
        <w:t>Контроль за виконанням рішення покласти на заступника міського голови з питань діяльності виконавчих органів ради Смагу С.С.</w:t>
      </w:r>
    </w:p>
    <w:p w14:paraId="1E9ACEDF" w14:textId="77777777" w:rsidR="00CE55F4" w:rsidRPr="00441B0B" w:rsidRDefault="00CE55F4" w:rsidP="00CE55F4">
      <w:pPr>
        <w:tabs>
          <w:tab w:val="left" w:pos="0"/>
        </w:tabs>
        <w:contextualSpacing/>
        <w:jc w:val="both"/>
        <w:rPr>
          <w:color w:val="000000"/>
          <w:sz w:val="28"/>
          <w:szCs w:val="28"/>
        </w:rPr>
      </w:pPr>
    </w:p>
    <w:p w14:paraId="33FF0FB0" w14:textId="77777777" w:rsidR="00CE55F4" w:rsidRPr="00441B0B" w:rsidRDefault="00CE55F4" w:rsidP="00CE55F4">
      <w:pPr>
        <w:spacing w:after="160" w:line="259" w:lineRule="auto"/>
        <w:rPr>
          <w:sz w:val="28"/>
          <w:szCs w:val="28"/>
        </w:rPr>
      </w:pPr>
      <w:r w:rsidRPr="00441B0B">
        <w:rPr>
          <w:sz w:val="28"/>
          <w:szCs w:val="28"/>
        </w:rPr>
        <w:t>Міський голова</w:t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  <w:t xml:space="preserve">              Олександр КОДОЛА</w:t>
      </w:r>
    </w:p>
    <w:p w14:paraId="5B09A223" w14:textId="77777777" w:rsidR="00CE55F4" w:rsidRPr="00441B0B" w:rsidRDefault="00CE55F4" w:rsidP="00CE55F4">
      <w:pPr>
        <w:rPr>
          <w:sz w:val="28"/>
          <w:szCs w:val="28"/>
        </w:rPr>
      </w:pPr>
      <w:r w:rsidRPr="00441B0B">
        <w:rPr>
          <w:sz w:val="28"/>
          <w:szCs w:val="28"/>
        </w:rPr>
        <w:lastRenderedPageBreak/>
        <w:t xml:space="preserve">                                                                        ЗАТВЕРДЖЕНО </w:t>
      </w:r>
    </w:p>
    <w:p w14:paraId="1B9DF255" w14:textId="77777777" w:rsidR="00CE55F4" w:rsidRPr="00441B0B" w:rsidRDefault="00CE55F4" w:rsidP="00CE55F4">
      <w:pPr>
        <w:ind w:left="448" w:hanging="448"/>
        <w:rPr>
          <w:sz w:val="28"/>
          <w:szCs w:val="28"/>
        </w:rPr>
      </w:pP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  <w:t xml:space="preserve">         </w:t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  <w:t xml:space="preserve">           рішення виконавчого комітету </w:t>
      </w:r>
    </w:p>
    <w:p w14:paraId="156663A6" w14:textId="2874144E" w:rsidR="00CE55F4" w:rsidRPr="00441B0B" w:rsidRDefault="00CE55F4" w:rsidP="00CE55F4">
      <w:pPr>
        <w:ind w:left="448" w:hanging="448"/>
        <w:rPr>
          <w:sz w:val="28"/>
          <w:szCs w:val="28"/>
        </w:rPr>
      </w:pP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  <w:t xml:space="preserve">           від </w:t>
      </w:r>
      <w:r w:rsidR="00706717">
        <w:rPr>
          <w:sz w:val="28"/>
          <w:szCs w:val="28"/>
        </w:rPr>
        <w:t>01</w:t>
      </w:r>
      <w:r w:rsidR="00C833C2">
        <w:rPr>
          <w:sz w:val="28"/>
          <w:szCs w:val="28"/>
        </w:rPr>
        <w:t xml:space="preserve"> жовтня</w:t>
      </w:r>
      <w:r w:rsidRPr="00441B0B">
        <w:rPr>
          <w:sz w:val="28"/>
          <w:szCs w:val="28"/>
        </w:rPr>
        <w:t xml:space="preserve"> 2026 р. №</w:t>
      </w:r>
      <w:r w:rsidR="00706717">
        <w:rPr>
          <w:sz w:val="28"/>
          <w:szCs w:val="28"/>
        </w:rPr>
        <w:t xml:space="preserve"> 483</w:t>
      </w:r>
    </w:p>
    <w:p w14:paraId="140996B2" w14:textId="77777777" w:rsidR="00CE55F4" w:rsidRPr="00441B0B" w:rsidRDefault="00CE55F4" w:rsidP="00CE55F4">
      <w:pPr>
        <w:rPr>
          <w:sz w:val="28"/>
          <w:szCs w:val="28"/>
        </w:rPr>
      </w:pPr>
    </w:p>
    <w:p w14:paraId="4EE6F7C4" w14:textId="77777777" w:rsidR="00CE55F4" w:rsidRPr="00441B0B" w:rsidRDefault="00CE55F4" w:rsidP="00CE55F4">
      <w:pPr>
        <w:ind w:left="448" w:hanging="448"/>
        <w:rPr>
          <w:color w:val="FF0000"/>
          <w:sz w:val="28"/>
          <w:szCs w:val="28"/>
        </w:rPr>
      </w:pPr>
    </w:p>
    <w:p w14:paraId="0DBBF086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  <w:r w:rsidRPr="00441B0B">
        <w:rPr>
          <w:sz w:val="28"/>
          <w:szCs w:val="28"/>
        </w:rPr>
        <w:t>КОШТОРИС   ВИТРАТ</w:t>
      </w:r>
    </w:p>
    <w:p w14:paraId="7E0701BE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  <w:r w:rsidRPr="00441B0B">
        <w:rPr>
          <w:sz w:val="28"/>
          <w:szCs w:val="28"/>
        </w:rPr>
        <w:t>на проведення заходів Програми розвитку культури, мистецтва і охорони культурної спадщини на 2026 рік (КПКВК 1014082):</w:t>
      </w:r>
    </w:p>
    <w:p w14:paraId="6DDAD7A6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7F8FDE6E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4D552E27" w14:textId="77777777" w:rsidR="00CE55F4" w:rsidRPr="00441B0B" w:rsidRDefault="00CE55F4" w:rsidP="00CE55F4">
      <w:pPr>
        <w:ind w:left="448"/>
        <w:rPr>
          <w:sz w:val="28"/>
          <w:szCs w:val="28"/>
        </w:rPr>
      </w:pPr>
      <w:r w:rsidRPr="00441B0B">
        <w:rPr>
          <w:sz w:val="28"/>
          <w:szCs w:val="28"/>
        </w:rPr>
        <w:t>1. Відзначення Всеукраїнського дня бібліотек :</w:t>
      </w:r>
    </w:p>
    <w:p w14:paraId="57D86250" w14:textId="77777777" w:rsidR="00CE55F4" w:rsidRPr="00441B0B" w:rsidRDefault="00CE55F4" w:rsidP="00CE55F4">
      <w:pPr>
        <w:ind w:left="448"/>
        <w:rPr>
          <w:sz w:val="28"/>
          <w:szCs w:val="28"/>
        </w:rPr>
      </w:pPr>
      <w:r w:rsidRPr="00441B0B">
        <w:rPr>
          <w:sz w:val="28"/>
          <w:szCs w:val="28"/>
        </w:rPr>
        <w:t>2.1.</w:t>
      </w:r>
      <w:r w:rsidRPr="00441B0B">
        <w:rPr>
          <w:sz w:val="28"/>
          <w:szCs w:val="28"/>
          <w:lang w:val="ru-RU"/>
        </w:rPr>
        <w:t xml:space="preserve"> </w:t>
      </w:r>
      <w:r w:rsidRPr="00441B0B">
        <w:rPr>
          <w:sz w:val="28"/>
          <w:szCs w:val="28"/>
        </w:rPr>
        <w:t xml:space="preserve">Придбання квітів (троянда), (15 </w:t>
      </w:r>
      <w:proofErr w:type="spellStart"/>
      <w:r w:rsidRPr="00441B0B">
        <w:rPr>
          <w:sz w:val="28"/>
          <w:szCs w:val="28"/>
        </w:rPr>
        <w:t>шт</w:t>
      </w:r>
      <w:proofErr w:type="spellEnd"/>
      <w:r w:rsidRPr="00441B0B">
        <w:rPr>
          <w:sz w:val="28"/>
          <w:szCs w:val="28"/>
        </w:rPr>
        <w:t xml:space="preserve"> х 100 грн)</w:t>
      </w:r>
    </w:p>
    <w:p w14:paraId="2340703B" w14:textId="77777777" w:rsidR="00CE55F4" w:rsidRPr="00441B0B" w:rsidRDefault="00CE55F4" w:rsidP="00CE55F4">
      <w:pPr>
        <w:ind w:left="448" w:hanging="448"/>
        <w:rPr>
          <w:sz w:val="28"/>
          <w:szCs w:val="28"/>
        </w:rPr>
      </w:pPr>
      <w:r w:rsidRPr="00441B0B">
        <w:rPr>
          <w:sz w:val="28"/>
          <w:szCs w:val="28"/>
        </w:rPr>
        <w:t xml:space="preserve"> КЕКВ 2210                                                                                          - 1500,00 грн</w:t>
      </w:r>
    </w:p>
    <w:p w14:paraId="7A1E40C0" w14:textId="77777777" w:rsidR="00CE55F4" w:rsidRPr="00441B0B" w:rsidRDefault="00CE55F4" w:rsidP="00CE55F4">
      <w:pPr>
        <w:ind w:left="448" w:hanging="448"/>
        <w:rPr>
          <w:sz w:val="28"/>
          <w:szCs w:val="28"/>
        </w:rPr>
      </w:pPr>
    </w:p>
    <w:p w14:paraId="75A7043A" w14:textId="77777777" w:rsidR="00CE55F4" w:rsidRPr="00441B0B" w:rsidRDefault="00CE55F4" w:rsidP="00CE55F4">
      <w:pPr>
        <w:ind w:left="448"/>
        <w:rPr>
          <w:sz w:val="28"/>
          <w:szCs w:val="28"/>
        </w:rPr>
      </w:pPr>
      <w:r w:rsidRPr="00441B0B">
        <w:rPr>
          <w:sz w:val="28"/>
          <w:szCs w:val="28"/>
        </w:rPr>
        <w:t xml:space="preserve">2. Придбання квітів (троянда), (18 </w:t>
      </w:r>
      <w:proofErr w:type="spellStart"/>
      <w:r w:rsidRPr="00441B0B">
        <w:rPr>
          <w:sz w:val="28"/>
          <w:szCs w:val="28"/>
        </w:rPr>
        <w:t>шт</w:t>
      </w:r>
      <w:proofErr w:type="spellEnd"/>
      <w:r w:rsidRPr="00441B0B">
        <w:rPr>
          <w:sz w:val="28"/>
          <w:szCs w:val="28"/>
        </w:rPr>
        <w:t xml:space="preserve"> х 100 грн), для </w:t>
      </w:r>
    </w:p>
    <w:p w14:paraId="235A164A" w14:textId="77777777" w:rsidR="00CE55F4" w:rsidRPr="00441B0B" w:rsidRDefault="00CE55F4" w:rsidP="00CE55F4">
      <w:pPr>
        <w:rPr>
          <w:sz w:val="28"/>
          <w:szCs w:val="28"/>
        </w:rPr>
      </w:pPr>
      <w:r w:rsidRPr="00441B0B">
        <w:rPr>
          <w:sz w:val="28"/>
          <w:szCs w:val="28"/>
        </w:rPr>
        <w:t>нагородження відзначення творчих особистостей (митців)</w:t>
      </w:r>
    </w:p>
    <w:p w14:paraId="5215DA0A" w14:textId="77777777" w:rsidR="00CE55F4" w:rsidRPr="00441B0B" w:rsidRDefault="00CE55F4" w:rsidP="00CE55F4">
      <w:pPr>
        <w:rPr>
          <w:sz w:val="28"/>
          <w:szCs w:val="28"/>
        </w:rPr>
      </w:pPr>
      <w:r w:rsidRPr="00441B0B">
        <w:rPr>
          <w:sz w:val="28"/>
          <w:szCs w:val="28"/>
        </w:rPr>
        <w:t>під час зустрічі міського голови з нагоди Дня художника</w:t>
      </w:r>
    </w:p>
    <w:p w14:paraId="2B5AA493" w14:textId="77777777" w:rsidR="00CE55F4" w:rsidRPr="00441B0B" w:rsidRDefault="00CE55F4" w:rsidP="00CE55F4">
      <w:pPr>
        <w:rPr>
          <w:sz w:val="28"/>
          <w:szCs w:val="28"/>
        </w:rPr>
      </w:pPr>
      <w:r w:rsidRPr="00441B0B">
        <w:rPr>
          <w:sz w:val="28"/>
          <w:szCs w:val="28"/>
        </w:rPr>
        <w:t>(КЕКВ 2210)</w:t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  <w:t>- 1800,00 грн</w:t>
      </w:r>
    </w:p>
    <w:p w14:paraId="4F68674E" w14:textId="77777777" w:rsidR="00CE55F4" w:rsidRPr="00441B0B" w:rsidRDefault="00CE55F4" w:rsidP="00CE55F4">
      <w:pPr>
        <w:rPr>
          <w:sz w:val="28"/>
          <w:szCs w:val="28"/>
        </w:rPr>
      </w:pPr>
    </w:p>
    <w:p w14:paraId="734FF53F" w14:textId="77777777" w:rsidR="00CE55F4" w:rsidRPr="00441B0B" w:rsidRDefault="00CE55F4" w:rsidP="00CE55F4">
      <w:pPr>
        <w:ind w:firstLine="448"/>
        <w:rPr>
          <w:szCs w:val="24"/>
        </w:rPr>
      </w:pPr>
      <w:r w:rsidRPr="00441B0B">
        <w:rPr>
          <w:sz w:val="28"/>
          <w:szCs w:val="28"/>
        </w:rPr>
        <w:t xml:space="preserve">3. Проведення "Щоденників пам’яті" - відзначення </w:t>
      </w:r>
    </w:p>
    <w:p w14:paraId="5D8070E4" w14:textId="77777777" w:rsidR="00CE55F4" w:rsidRPr="00441B0B" w:rsidRDefault="00CE55F4" w:rsidP="00CE55F4">
      <w:pPr>
        <w:rPr>
          <w:sz w:val="28"/>
          <w:szCs w:val="28"/>
        </w:rPr>
      </w:pPr>
      <w:r w:rsidRPr="00441B0B">
        <w:rPr>
          <w:sz w:val="28"/>
          <w:szCs w:val="28"/>
        </w:rPr>
        <w:t xml:space="preserve">уславлених </w:t>
      </w:r>
      <w:proofErr w:type="spellStart"/>
      <w:r w:rsidRPr="00441B0B">
        <w:rPr>
          <w:sz w:val="28"/>
          <w:szCs w:val="28"/>
        </w:rPr>
        <w:t>ніжинців</w:t>
      </w:r>
      <w:proofErr w:type="spellEnd"/>
      <w:r w:rsidRPr="00441B0B">
        <w:rPr>
          <w:sz w:val="28"/>
          <w:szCs w:val="28"/>
        </w:rPr>
        <w:t>, захисників України:</w:t>
      </w:r>
    </w:p>
    <w:p w14:paraId="2377B02C" w14:textId="77777777" w:rsidR="00CE55F4" w:rsidRPr="00441B0B" w:rsidRDefault="00CE55F4" w:rsidP="00CE55F4">
      <w:pPr>
        <w:ind w:firstLine="426"/>
        <w:contextualSpacing/>
        <w:rPr>
          <w:rFonts w:eastAsiaTheme="minorHAnsi" w:cstheme="minorBidi"/>
          <w:sz w:val="28"/>
          <w:szCs w:val="28"/>
          <w:lang w:eastAsia="en-US"/>
        </w:rPr>
      </w:pPr>
      <w:r w:rsidRPr="00441B0B">
        <w:rPr>
          <w:sz w:val="28"/>
          <w:szCs w:val="28"/>
        </w:rPr>
        <w:t>3.1.</w:t>
      </w:r>
      <w:r w:rsidRPr="00441B0B">
        <w:rPr>
          <w:rFonts w:eastAsiaTheme="minorHAnsi" w:cstheme="minorBidi"/>
          <w:sz w:val="28"/>
          <w:szCs w:val="28"/>
          <w:lang w:eastAsia="en-US"/>
        </w:rPr>
        <w:t xml:space="preserve"> Придбання складової меморіального стенду (заміна), </w:t>
      </w:r>
    </w:p>
    <w:p w14:paraId="41AE5D8D" w14:textId="77777777" w:rsidR="00CE55F4" w:rsidRPr="00441B0B" w:rsidRDefault="00CE55F4" w:rsidP="00CE55F4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441B0B">
        <w:rPr>
          <w:rFonts w:eastAsiaTheme="minorHAnsi" w:cstheme="minorBidi"/>
          <w:sz w:val="28"/>
          <w:szCs w:val="28"/>
          <w:lang w:eastAsia="en-US"/>
        </w:rPr>
        <w:t>(1 шт. х 3230,00 грн), /КЕКВ 2210</w:t>
      </w:r>
      <w:r w:rsidRPr="00441B0B">
        <w:rPr>
          <w:rFonts w:eastAsiaTheme="minorHAnsi" w:cstheme="minorBidi"/>
          <w:sz w:val="28"/>
          <w:szCs w:val="28"/>
          <w:lang w:val="ru-RU" w:eastAsia="en-US"/>
        </w:rPr>
        <w:t>/</w:t>
      </w:r>
      <w:r w:rsidRPr="00441B0B">
        <w:rPr>
          <w:rFonts w:eastAsiaTheme="minorHAnsi" w:cstheme="minorBidi"/>
          <w:sz w:val="28"/>
          <w:szCs w:val="28"/>
          <w:lang w:eastAsia="en-US"/>
        </w:rPr>
        <w:tab/>
        <w:t xml:space="preserve"> </w:t>
      </w:r>
      <w:r w:rsidRPr="00441B0B">
        <w:rPr>
          <w:rFonts w:eastAsiaTheme="minorHAnsi" w:cstheme="minorBidi"/>
          <w:sz w:val="28"/>
          <w:szCs w:val="28"/>
          <w:lang w:eastAsia="en-US"/>
        </w:rPr>
        <w:tab/>
      </w:r>
      <w:r w:rsidRPr="00441B0B">
        <w:rPr>
          <w:rFonts w:eastAsiaTheme="minorHAnsi" w:cstheme="minorBidi"/>
          <w:sz w:val="28"/>
          <w:szCs w:val="28"/>
          <w:lang w:eastAsia="en-US"/>
        </w:rPr>
        <w:tab/>
      </w:r>
      <w:r w:rsidRPr="00441B0B">
        <w:rPr>
          <w:rFonts w:eastAsiaTheme="minorHAnsi" w:cstheme="minorBidi"/>
          <w:sz w:val="28"/>
          <w:szCs w:val="28"/>
          <w:lang w:eastAsia="en-US"/>
        </w:rPr>
        <w:tab/>
      </w:r>
      <w:r w:rsidRPr="00441B0B">
        <w:rPr>
          <w:rFonts w:eastAsiaTheme="minorHAnsi" w:cstheme="minorBidi"/>
          <w:sz w:val="28"/>
          <w:szCs w:val="28"/>
          <w:lang w:eastAsia="en-US"/>
        </w:rPr>
        <w:tab/>
      </w:r>
      <w:r w:rsidRPr="00441B0B">
        <w:rPr>
          <w:rFonts w:eastAsiaTheme="minorHAnsi" w:cstheme="minorBidi"/>
          <w:sz w:val="28"/>
          <w:szCs w:val="28"/>
          <w:lang w:eastAsia="en-US"/>
        </w:rPr>
        <w:tab/>
        <w:t xml:space="preserve">- 3230,00 грн </w:t>
      </w:r>
    </w:p>
    <w:p w14:paraId="5947D4B2" w14:textId="77777777" w:rsidR="00CE55F4" w:rsidRPr="00441B0B" w:rsidRDefault="00CE55F4" w:rsidP="00CE55F4">
      <w:pPr>
        <w:contextualSpacing/>
        <w:rPr>
          <w:rFonts w:eastAsiaTheme="minorHAnsi" w:cstheme="minorBidi"/>
          <w:sz w:val="28"/>
          <w:szCs w:val="28"/>
          <w:lang w:eastAsia="en-US"/>
        </w:rPr>
      </w:pPr>
    </w:p>
    <w:p w14:paraId="33B78EC6" w14:textId="77777777" w:rsidR="00CE55F4" w:rsidRPr="00441B0B" w:rsidRDefault="00CE55F4" w:rsidP="00CE55F4">
      <w:pPr>
        <w:ind w:firstLine="426"/>
        <w:contextualSpacing/>
        <w:rPr>
          <w:rFonts w:eastAsiaTheme="minorHAnsi" w:cstheme="minorBidi"/>
          <w:sz w:val="28"/>
          <w:szCs w:val="28"/>
          <w:lang w:eastAsia="en-US"/>
        </w:rPr>
      </w:pPr>
      <w:r w:rsidRPr="00441B0B">
        <w:rPr>
          <w:rFonts w:eastAsiaTheme="minorHAnsi" w:cstheme="minorBidi"/>
          <w:sz w:val="28"/>
          <w:szCs w:val="28"/>
          <w:lang w:eastAsia="en-US"/>
        </w:rPr>
        <w:t xml:space="preserve">3.2. Послуга з встановлення укріплення для квітів на </w:t>
      </w:r>
    </w:p>
    <w:p w14:paraId="23ED212A" w14:textId="77777777" w:rsidR="00CE55F4" w:rsidRPr="00441B0B" w:rsidRDefault="00CE55F4" w:rsidP="00CE55F4">
      <w:pPr>
        <w:contextualSpacing/>
        <w:rPr>
          <w:rFonts w:eastAsiaTheme="minorHAnsi" w:cstheme="minorBidi"/>
          <w:sz w:val="28"/>
          <w:szCs w:val="28"/>
          <w:lang w:eastAsia="en-US"/>
        </w:rPr>
      </w:pPr>
      <w:r w:rsidRPr="00441B0B">
        <w:rPr>
          <w:rFonts w:eastAsiaTheme="minorHAnsi" w:cstheme="minorBidi"/>
          <w:sz w:val="28"/>
          <w:szCs w:val="28"/>
          <w:lang w:eastAsia="en-US"/>
        </w:rPr>
        <w:t xml:space="preserve">меморіальних стендах (3 шт. х 1400,00 грн), </w:t>
      </w:r>
      <w:r w:rsidRPr="00441B0B">
        <w:rPr>
          <w:rFonts w:eastAsiaTheme="minorHAnsi" w:cstheme="minorBidi"/>
          <w:sz w:val="28"/>
          <w:szCs w:val="28"/>
          <w:lang w:val="ru-RU" w:eastAsia="en-US"/>
        </w:rPr>
        <w:t>/</w:t>
      </w:r>
      <w:r w:rsidRPr="00441B0B">
        <w:rPr>
          <w:rFonts w:eastAsiaTheme="minorHAnsi" w:cstheme="minorBidi"/>
          <w:sz w:val="28"/>
          <w:szCs w:val="28"/>
          <w:lang w:eastAsia="en-US"/>
        </w:rPr>
        <w:t xml:space="preserve">КЕКВ  2240/ </w:t>
      </w:r>
      <w:r w:rsidRPr="00441B0B">
        <w:rPr>
          <w:rFonts w:eastAsiaTheme="minorHAnsi" w:cstheme="minorBidi"/>
          <w:sz w:val="28"/>
          <w:szCs w:val="28"/>
          <w:lang w:eastAsia="en-US"/>
        </w:rPr>
        <w:tab/>
      </w:r>
      <w:r w:rsidRPr="00441B0B">
        <w:rPr>
          <w:rFonts w:eastAsiaTheme="minorHAnsi" w:cstheme="minorBidi"/>
          <w:sz w:val="28"/>
          <w:szCs w:val="28"/>
          <w:lang w:eastAsia="en-US"/>
        </w:rPr>
        <w:tab/>
        <w:t xml:space="preserve">- 4200,00 грн </w:t>
      </w:r>
    </w:p>
    <w:p w14:paraId="5B1E1CED" w14:textId="77777777" w:rsidR="00CE55F4" w:rsidRPr="00441B0B" w:rsidRDefault="00CE55F4" w:rsidP="00CE55F4">
      <w:pPr>
        <w:rPr>
          <w:sz w:val="28"/>
          <w:szCs w:val="28"/>
        </w:rPr>
      </w:pP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  <w:t xml:space="preserve">                                                                                       </w:t>
      </w:r>
    </w:p>
    <w:p w14:paraId="2D4893AE" w14:textId="77777777" w:rsidR="00CE55F4" w:rsidRPr="00441B0B" w:rsidRDefault="00CE55F4" w:rsidP="00CE55F4">
      <w:pPr>
        <w:ind w:left="4696"/>
        <w:rPr>
          <w:b/>
          <w:color w:val="FF0000"/>
          <w:sz w:val="28"/>
          <w:szCs w:val="28"/>
        </w:rPr>
      </w:pPr>
      <w:r w:rsidRPr="00441B0B">
        <w:rPr>
          <w:b/>
          <w:sz w:val="28"/>
          <w:szCs w:val="28"/>
        </w:rPr>
        <w:t>Всього:</w:t>
      </w:r>
      <w:r w:rsidRPr="00441B0B">
        <w:rPr>
          <w:b/>
          <w:sz w:val="28"/>
          <w:szCs w:val="28"/>
        </w:rPr>
        <w:tab/>
      </w:r>
      <w:r w:rsidRPr="00441B0B">
        <w:rPr>
          <w:b/>
          <w:sz w:val="28"/>
          <w:szCs w:val="28"/>
        </w:rPr>
        <w:tab/>
      </w:r>
      <w:r w:rsidRPr="00441B0B">
        <w:rPr>
          <w:b/>
          <w:sz w:val="28"/>
          <w:szCs w:val="28"/>
        </w:rPr>
        <w:tab/>
        <w:t xml:space="preserve">      10730,00 грн</w:t>
      </w:r>
      <w:r w:rsidRPr="00441B0B">
        <w:rPr>
          <w:b/>
          <w:color w:val="FF0000"/>
          <w:sz w:val="28"/>
          <w:szCs w:val="28"/>
        </w:rPr>
        <w:tab/>
      </w:r>
    </w:p>
    <w:p w14:paraId="54563D0C" w14:textId="77777777" w:rsidR="00CE55F4" w:rsidRPr="00441B0B" w:rsidRDefault="00CE55F4" w:rsidP="00CE55F4">
      <w:pPr>
        <w:ind w:left="4696"/>
        <w:rPr>
          <w:b/>
          <w:sz w:val="28"/>
          <w:szCs w:val="28"/>
          <w:lang w:val="ru-RU"/>
        </w:rPr>
      </w:pPr>
    </w:p>
    <w:p w14:paraId="0B70D01A" w14:textId="77777777" w:rsidR="00CE55F4" w:rsidRPr="00441B0B" w:rsidRDefault="00CE55F4" w:rsidP="00CE55F4">
      <w:pPr>
        <w:rPr>
          <w:sz w:val="28"/>
          <w:szCs w:val="28"/>
        </w:rPr>
      </w:pPr>
    </w:p>
    <w:p w14:paraId="01EC27A7" w14:textId="77777777" w:rsidR="00CE55F4" w:rsidRPr="00441B0B" w:rsidRDefault="00CE55F4" w:rsidP="00CE55F4">
      <w:pPr>
        <w:rPr>
          <w:sz w:val="28"/>
          <w:szCs w:val="28"/>
        </w:rPr>
      </w:pPr>
    </w:p>
    <w:p w14:paraId="5BB9D99A" w14:textId="77777777" w:rsidR="00CE55F4" w:rsidRPr="00441B0B" w:rsidRDefault="00CE55F4" w:rsidP="00CE55F4">
      <w:pPr>
        <w:rPr>
          <w:sz w:val="28"/>
          <w:szCs w:val="28"/>
          <w:lang w:val="ru-RU"/>
        </w:rPr>
      </w:pPr>
      <w:r w:rsidRPr="00441B0B">
        <w:rPr>
          <w:sz w:val="28"/>
          <w:szCs w:val="28"/>
        </w:rPr>
        <w:t>Заступник міського голови</w:t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</w:rPr>
        <w:tab/>
      </w:r>
      <w:r w:rsidRPr="00441B0B">
        <w:rPr>
          <w:sz w:val="28"/>
          <w:szCs w:val="28"/>
          <w:lang w:val="ru-RU"/>
        </w:rPr>
        <w:t>Серг</w:t>
      </w:r>
      <w:r w:rsidRPr="00441B0B">
        <w:rPr>
          <w:sz w:val="28"/>
          <w:szCs w:val="28"/>
        </w:rPr>
        <w:t>і</w:t>
      </w:r>
      <w:r w:rsidRPr="00441B0B">
        <w:rPr>
          <w:sz w:val="28"/>
          <w:szCs w:val="28"/>
          <w:lang w:val="ru-RU"/>
        </w:rPr>
        <w:t>й СМАГА</w:t>
      </w:r>
    </w:p>
    <w:p w14:paraId="03DDE209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72352BC3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7CDCD664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3F19B297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57E512DC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0A11711E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5A2D54A7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181572D2" w14:textId="77777777" w:rsidR="00CE55F4" w:rsidRDefault="00CE55F4" w:rsidP="00CE55F4">
      <w:pPr>
        <w:rPr>
          <w:sz w:val="28"/>
          <w:szCs w:val="28"/>
          <w:lang w:val="ru-RU"/>
        </w:rPr>
      </w:pPr>
    </w:p>
    <w:p w14:paraId="09E2A833" w14:textId="77777777" w:rsidR="00CE55F4" w:rsidRDefault="00CE55F4" w:rsidP="00CE55F4">
      <w:pPr>
        <w:rPr>
          <w:sz w:val="28"/>
          <w:szCs w:val="28"/>
          <w:lang w:val="ru-RU"/>
        </w:rPr>
      </w:pPr>
    </w:p>
    <w:p w14:paraId="575B720F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6A3398DE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587C5A4F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35A1647D" w14:textId="77777777" w:rsidR="00CE55F4" w:rsidRPr="00441B0B" w:rsidRDefault="00CE55F4" w:rsidP="00CE55F4">
      <w:pPr>
        <w:rPr>
          <w:sz w:val="28"/>
          <w:szCs w:val="28"/>
          <w:lang w:val="ru-RU"/>
        </w:rPr>
      </w:pPr>
    </w:p>
    <w:p w14:paraId="0B98D672" w14:textId="77777777" w:rsidR="00CE55F4" w:rsidRPr="00441B0B" w:rsidRDefault="00CE55F4" w:rsidP="00CE55F4">
      <w:pPr>
        <w:rPr>
          <w:rFonts w:eastAsia="Calibri"/>
          <w:b/>
          <w:bCs/>
          <w:sz w:val="28"/>
          <w:szCs w:val="28"/>
          <w:lang w:eastAsia="en-US"/>
        </w:rPr>
      </w:pPr>
      <w:r w:rsidRPr="00441B0B">
        <w:rPr>
          <w:rFonts w:eastAsia="Calibri"/>
          <w:b/>
          <w:bCs/>
          <w:sz w:val="28"/>
          <w:szCs w:val="28"/>
          <w:lang w:eastAsia="en-US"/>
        </w:rPr>
        <w:lastRenderedPageBreak/>
        <w:t>Візують:</w:t>
      </w:r>
    </w:p>
    <w:p w14:paraId="01678E63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</w:p>
    <w:p w14:paraId="7CCE1D90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Начальник управління культури</w:t>
      </w:r>
    </w:p>
    <w:p w14:paraId="0A5126F6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і туризму Ніжинської міської ради</w:t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  <w:t>Тетяна БАССАК</w:t>
      </w:r>
    </w:p>
    <w:p w14:paraId="66505DF1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</w:p>
    <w:p w14:paraId="3430D7B2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</w:p>
    <w:p w14:paraId="50CF85C7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Заступник міського голови</w:t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  <w:t xml:space="preserve">    </w:t>
      </w:r>
    </w:p>
    <w:p w14:paraId="444C1363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 xml:space="preserve">з питань діяльності органів ради </w:t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  <w:t>Сергій СМАГА</w:t>
      </w:r>
    </w:p>
    <w:p w14:paraId="35908C9D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</w:p>
    <w:p w14:paraId="056F401A" w14:textId="77777777" w:rsidR="00CE55F4" w:rsidRPr="00441B0B" w:rsidRDefault="00CE55F4" w:rsidP="00CE55F4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14:paraId="17FAC97D" w14:textId="77777777" w:rsidR="00CE55F4" w:rsidRPr="00441B0B" w:rsidRDefault="00CE55F4" w:rsidP="00CE55F4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Начальник фінансового управління</w:t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  <w:t xml:space="preserve">  </w:t>
      </w:r>
    </w:p>
    <w:p w14:paraId="0B10820D" w14:textId="77777777" w:rsidR="00CE55F4" w:rsidRPr="00441B0B" w:rsidRDefault="00CE55F4" w:rsidP="00CE55F4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Ніжинської міської ради</w:t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  <w:t xml:space="preserve">Людмила ПИСАРЕНКО </w:t>
      </w:r>
    </w:p>
    <w:p w14:paraId="1359E4B2" w14:textId="77777777" w:rsidR="00CE55F4" w:rsidRPr="00441B0B" w:rsidRDefault="00CE55F4" w:rsidP="00CE55F4">
      <w:pPr>
        <w:spacing w:line="259" w:lineRule="auto"/>
        <w:rPr>
          <w:rFonts w:eastAsia="Calibri"/>
          <w:sz w:val="28"/>
          <w:szCs w:val="28"/>
          <w:lang w:eastAsia="en-US"/>
        </w:rPr>
      </w:pPr>
    </w:p>
    <w:p w14:paraId="7AA74E70" w14:textId="77777777" w:rsidR="00CE55F4" w:rsidRPr="00441B0B" w:rsidRDefault="00CE55F4" w:rsidP="00CE55F4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Керуючий справами виконавчого</w:t>
      </w:r>
    </w:p>
    <w:p w14:paraId="7F790D5A" w14:textId="77777777" w:rsidR="00CE55F4" w:rsidRPr="00441B0B" w:rsidRDefault="00CE55F4" w:rsidP="00CE55F4">
      <w:pPr>
        <w:spacing w:line="259" w:lineRule="auto"/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комітету Ніжинської міської ради</w:t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  <w:t xml:space="preserve">Валерій САЛОГУБ </w:t>
      </w:r>
    </w:p>
    <w:p w14:paraId="620240D6" w14:textId="77777777" w:rsidR="00CE55F4" w:rsidRPr="00441B0B" w:rsidRDefault="00CE55F4" w:rsidP="00CE55F4">
      <w:pPr>
        <w:rPr>
          <w:rFonts w:eastAsia="Calibri"/>
          <w:b/>
          <w:bCs/>
          <w:sz w:val="28"/>
          <w:szCs w:val="28"/>
          <w:lang w:eastAsia="en-US"/>
        </w:rPr>
      </w:pPr>
    </w:p>
    <w:p w14:paraId="0B7E376C" w14:textId="77777777" w:rsidR="00CE55F4" w:rsidRPr="00441B0B" w:rsidRDefault="00CE55F4" w:rsidP="00CE55F4">
      <w:pPr>
        <w:rPr>
          <w:rFonts w:eastAsia="Calibri"/>
          <w:b/>
          <w:bCs/>
          <w:sz w:val="28"/>
          <w:szCs w:val="28"/>
          <w:lang w:eastAsia="en-US"/>
        </w:rPr>
      </w:pPr>
    </w:p>
    <w:p w14:paraId="0420F05F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Начальник відділу юридично-кадрового</w:t>
      </w:r>
    </w:p>
    <w:p w14:paraId="7EB22095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забезпечення виконавчого комітету</w:t>
      </w:r>
    </w:p>
    <w:p w14:paraId="1298FD8D" w14:textId="77777777" w:rsidR="00CE55F4" w:rsidRPr="00441B0B" w:rsidRDefault="00CE55F4" w:rsidP="00CE55F4">
      <w:pPr>
        <w:rPr>
          <w:rFonts w:eastAsia="Calibri"/>
          <w:sz w:val="28"/>
          <w:szCs w:val="28"/>
          <w:lang w:eastAsia="en-US"/>
        </w:rPr>
      </w:pPr>
      <w:r w:rsidRPr="00441B0B">
        <w:rPr>
          <w:rFonts w:eastAsia="Calibri"/>
          <w:sz w:val="28"/>
          <w:szCs w:val="28"/>
          <w:lang w:eastAsia="en-US"/>
        </w:rPr>
        <w:t>Ніжинської міської ради</w:t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</w:r>
      <w:r w:rsidRPr="00441B0B">
        <w:rPr>
          <w:rFonts w:eastAsia="Calibri"/>
          <w:sz w:val="28"/>
          <w:szCs w:val="28"/>
          <w:lang w:eastAsia="en-US"/>
        </w:rPr>
        <w:tab/>
        <w:t>В</w:t>
      </w:r>
      <w:r w:rsidRPr="00441B0B">
        <w:rPr>
          <w:rFonts w:ascii="Playbill" w:eastAsia="Calibri" w:hAnsi="Playbill"/>
          <w:sz w:val="28"/>
          <w:szCs w:val="28"/>
          <w:lang w:eastAsia="en-US"/>
        </w:rPr>
        <w:t>'</w:t>
      </w:r>
      <w:r w:rsidRPr="00441B0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41B0B">
        <w:rPr>
          <w:rFonts w:eastAsia="Calibri"/>
          <w:sz w:val="28"/>
          <w:szCs w:val="28"/>
          <w:lang w:eastAsia="en-US"/>
        </w:rPr>
        <w:t>ячеслав</w:t>
      </w:r>
      <w:proofErr w:type="spellEnd"/>
      <w:r w:rsidRPr="00441B0B">
        <w:rPr>
          <w:rFonts w:eastAsia="Calibri"/>
          <w:sz w:val="28"/>
          <w:szCs w:val="28"/>
          <w:lang w:eastAsia="en-US"/>
        </w:rPr>
        <w:t xml:space="preserve"> ЛЕГА</w:t>
      </w:r>
    </w:p>
    <w:p w14:paraId="1243C2CC" w14:textId="77777777" w:rsidR="00CE55F4" w:rsidRPr="00441B0B" w:rsidRDefault="00CE55F4" w:rsidP="00CE55F4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4C94C4E8" w14:textId="77777777" w:rsidR="00CE55F4" w:rsidRPr="00441B0B" w:rsidRDefault="00CE55F4" w:rsidP="00CE55F4">
      <w:pPr>
        <w:spacing w:line="360" w:lineRule="auto"/>
        <w:rPr>
          <w:rFonts w:eastAsia="Calibri"/>
          <w:sz w:val="28"/>
          <w:szCs w:val="28"/>
          <w:lang w:eastAsia="en-US"/>
        </w:rPr>
      </w:pPr>
    </w:p>
    <w:p w14:paraId="0252C5FC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3C8215E3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658E67ED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2335E45D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65868186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7423E54B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20205281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1309D3D7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7B10A2B0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483E33FF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155D936F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41EDBBFA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58513791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3ECD9609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7001A15F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0998AC01" w14:textId="77777777" w:rsidR="00CE55F4" w:rsidRDefault="00CE55F4" w:rsidP="00CE55F4">
      <w:pPr>
        <w:ind w:left="448" w:hanging="448"/>
        <w:jc w:val="center"/>
        <w:rPr>
          <w:sz w:val="28"/>
          <w:szCs w:val="28"/>
        </w:rPr>
      </w:pPr>
    </w:p>
    <w:p w14:paraId="410B6AD2" w14:textId="77777777" w:rsidR="00CE55F4" w:rsidRDefault="00CE55F4" w:rsidP="00CE55F4">
      <w:pPr>
        <w:ind w:left="448" w:hanging="448"/>
        <w:jc w:val="center"/>
        <w:rPr>
          <w:sz w:val="28"/>
          <w:szCs w:val="28"/>
        </w:rPr>
      </w:pPr>
    </w:p>
    <w:p w14:paraId="6E0DC690" w14:textId="77777777" w:rsidR="00CE55F4" w:rsidRDefault="00CE55F4" w:rsidP="00CE55F4">
      <w:pPr>
        <w:ind w:left="448" w:hanging="448"/>
        <w:jc w:val="center"/>
        <w:rPr>
          <w:sz w:val="28"/>
          <w:szCs w:val="28"/>
        </w:rPr>
      </w:pPr>
    </w:p>
    <w:p w14:paraId="21877F12" w14:textId="77777777" w:rsidR="00CE55F4" w:rsidRDefault="00CE55F4" w:rsidP="00CE55F4">
      <w:pPr>
        <w:ind w:left="448" w:hanging="448"/>
        <w:jc w:val="center"/>
        <w:rPr>
          <w:sz w:val="28"/>
          <w:szCs w:val="28"/>
        </w:rPr>
      </w:pPr>
    </w:p>
    <w:p w14:paraId="662299A6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586D536A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7525E8BD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  <w:r w:rsidRPr="00441B0B">
        <w:rPr>
          <w:sz w:val="28"/>
          <w:szCs w:val="28"/>
        </w:rPr>
        <w:lastRenderedPageBreak/>
        <w:t>ПОЯСНЮВАЛЬНА ЗАПИСКА</w:t>
      </w:r>
    </w:p>
    <w:p w14:paraId="4A5E95B1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</w:p>
    <w:p w14:paraId="29A18B08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  <w:r w:rsidRPr="00441B0B">
        <w:rPr>
          <w:sz w:val="28"/>
          <w:szCs w:val="28"/>
        </w:rPr>
        <w:t xml:space="preserve">до </w:t>
      </w:r>
      <w:proofErr w:type="spellStart"/>
      <w:r w:rsidRPr="00441B0B">
        <w:rPr>
          <w:sz w:val="28"/>
          <w:szCs w:val="28"/>
        </w:rPr>
        <w:t>проєкту</w:t>
      </w:r>
      <w:proofErr w:type="spellEnd"/>
      <w:r w:rsidRPr="00441B0B">
        <w:rPr>
          <w:sz w:val="28"/>
          <w:szCs w:val="28"/>
        </w:rPr>
        <w:t xml:space="preserve"> рішення виконавчого комітету Ніжинської міської ради</w:t>
      </w:r>
    </w:p>
    <w:p w14:paraId="355F82AE" w14:textId="77777777" w:rsidR="00CE55F4" w:rsidRPr="00441B0B" w:rsidRDefault="00CE55F4" w:rsidP="00CE55F4">
      <w:pPr>
        <w:ind w:left="448" w:hanging="448"/>
        <w:jc w:val="center"/>
        <w:rPr>
          <w:sz w:val="28"/>
          <w:szCs w:val="28"/>
        </w:rPr>
      </w:pPr>
      <w:r w:rsidRPr="00441B0B">
        <w:rPr>
          <w:sz w:val="28"/>
          <w:szCs w:val="28"/>
        </w:rPr>
        <w:t>«Про фінансування заходів Програми розвитку культури, мистецтва і охорони культурної спадщини на 2026 рік»</w:t>
      </w:r>
    </w:p>
    <w:p w14:paraId="2C251FB5" w14:textId="77777777" w:rsidR="00CE55F4" w:rsidRPr="00441B0B" w:rsidRDefault="00CE55F4" w:rsidP="00CE55F4">
      <w:pPr>
        <w:ind w:left="448" w:hanging="448"/>
        <w:jc w:val="center"/>
        <w:rPr>
          <w:bCs/>
          <w:i/>
          <w:sz w:val="28"/>
          <w:szCs w:val="28"/>
          <w:shd w:val="clear" w:color="auto" w:fill="FFFFFF"/>
        </w:rPr>
      </w:pPr>
    </w:p>
    <w:p w14:paraId="273E3C12" w14:textId="77777777" w:rsidR="00CE55F4" w:rsidRPr="00441B0B" w:rsidRDefault="00CE55F4" w:rsidP="00CE55F4">
      <w:pPr>
        <w:ind w:left="448" w:hanging="448"/>
        <w:rPr>
          <w:b/>
          <w:sz w:val="28"/>
          <w:szCs w:val="28"/>
        </w:rPr>
      </w:pPr>
      <w:r w:rsidRPr="00441B0B">
        <w:rPr>
          <w:b/>
          <w:sz w:val="28"/>
          <w:szCs w:val="28"/>
        </w:rPr>
        <w:t xml:space="preserve">1. Обґрунтування необхідності прийняття </w:t>
      </w:r>
      <w:proofErr w:type="spellStart"/>
      <w:r w:rsidRPr="00441B0B">
        <w:rPr>
          <w:b/>
          <w:sz w:val="28"/>
          <w:szCs w:val="28"/>
        </w:rPr>
        <w:t>акта</w:t>
      </w:r>
      <w:proofErr w:type="spellEnd"/>
      <w:r w:rsidRPr="00441B0B">
        <w:rPr>
          <w:b/>
          <w:sz w:val="28"/>
          <w:szCs w:val="28"/>
        </w:rPr>
        <w:t xml:space="preserve"> </w:t>
      </w:r>
    </w:p>
    <w:p w14:paraId="199345CC" w14:textId="77777777" w:rsidR="00CE55F4" w:rsidRPr="00441B0B" w:rsidRDefault="00CE55F4" w:rsidP="00CE55F4">
      <w:pPr>
        <w:ind w:left="448" w:hanging="448"/>
        <w:rPr>
          <w:b/>
          <w:sz w:val="28"/>
          <w:szCs w:val="28"/>
        </w:rPr>
      </w:pPr>
    </w:p>
    <w:p w14:paraId="41E972FC" w14:textId="77777777" w:rsidR="00CE55F4" w:rsidRPr="00441B0B" w:rsidRDefault="00CE55F4" w:rsidP="00CE55F4">
      <w:pPr>
        <w:ind w:left="142"/>
        <w:jc w:val="both"/>
        <w:rPr>
          <w:sz w:val="28"/>
          <w:szCs w:val="28"/>
        </w:rPr>
      </w:pPr>
      <w:proofErr w:type="spellStart"/>
      <w:r w:rsidRPr="00441B0B">
        <w:rPr>
          <w:sz w:val="28"/>
          <w:szCs w:val="28"/>
        </w:rPr>
        <w:t>Проєкт</w:t>
      </w:r>
      <w:proofErr w:type="spellEnd"/>
      <w:r w:rsidRPr="00441B0B">
        <w:rPr>
          <w:sz w:val="28"/>
          <w:szCs w:val="28"/>
        </w:rPr>
        <w:t xml:space="preserve"> рішення виконавчого комітету Ніжинської міської ради  «Про фінансування заходів Програми розвитку культури, мистецтва і охорони культурної спадщини на 2026 рік» розроблено відповідно до ст. 32, 40, 42, 59  Закону України "Про місцеве самоврядування в Україні", Указів Президента України «Про встановлення Всеукраїнського дня бібліотек» №471/98 від 14.05.1998 року, «Про День художника» № 1132/98 від 09.11.1998 року,  Регламенту виконавчого комітету Ніжинської міської ради, затвердженого рішенням Ніжинської міської ради Чернігівської області від 24.12.2020 № 27-4/2020 та на виконання Програми розвитку культури, мистецтва і охорони культурної спадщини на 2026, затвердженої рішенням Ніжинської міської ради VІІІ скликання від 24.12.2025 № 5-52/2025 «Про затвердження програм місцевого/регіонального значення на 2026 рік».</w:t>
      </w:r>
    </w:p>
    <w:p w14:paraId="33ECF927" w14:textId="77777777" w:rsidR="00CE55F4" w:rsidRPr="00441B0B" w:rsidRDefault="00CE55F4" w:rsidP="00CE55F4">
      <w:pPr>
        <w:ind w:left="142"/>
        <w:jc w:val="both"/>
        <w:rPr>
          <w:sz w:val="28"/>
          <w:szCs w:val="28"/>
        </w:rPr>
      </w:pPr>
    </w:p>
    <w:p w14:paraId="251F0B36" w14:textId="77777777" w:rsidR="00CE55F4" w:rsidRPr="00441B0B" w:rsidRDefault="00CE55F4" w:rsidP="00CE55F4">
      <w:pPr>
        <w:ind w:left="142"/>
        <w:jc w:val="both"/>
        <w:rPr>
          <w:b/>
          <w:sz w:val="28"/>
          <w:szCs w:val="28"/>
        </w:rPr>
      </w:pPr>
      <w:r w:rsidRPr="00441B0B">
        <w:rPr>
          <w:b/>
          <w:sz w:val="28"/>
          <w:szCs w:val="28"/>
        </w:rPr>
        <w:t>2. Загальна характеристика і основні положення проекту</w:t>
      </w:r>
    </w:p>
    <w:p w14:paraId="32FDD961" w14:textId="77777777" w:rsidR="00CE55F4" w:rsidRPr="00441B0B" w:rsidRDefault="00CE55F4" w:rsidP="00CE55F4">
      <w:pPr>
        <w:ind w:left="142"/>
        <w:rPr>
          <w:sz w:val="28"/>
          <w:szCs w:val="28"/>
        </w:rPr>
      </w:pPr>
      <w:proofErr w:type="spellStart"/>
      <w:r w:rsidRPr="00441B0B">
        <w:rPr>
          <w:sz w:val="28"/>
          <w:szCs w:val="28"/>
        </w:rPr>
        <w:t>Проєкт</w:t>
      </w:r>
      <w:proofErr w:type="spellEnd"/>
      <w:r w:rsidRPr="00441B0B">
        <w:rPr>
          <w:sz w:val="28"/>
          <w:szCs w:val="28"/>
        </w:rPr>
        <w:t xml:space="preserve"> рішення складається з чотирьох  пунктів:</w:t>
      </w:r>
    </w:p>
    <w:p w14:paraId="4F893202" w14:textId="77777777" w:rsidR="00CE55F4" w:rsidRPr="00441B0B" w:rsidRDefault="00CE55F4" w:rsidP="00CE55F4">
      <w:pPr>
        <w:ind w:left="142"/>
        <w:rPr>
          <w:sz w:val="28"/>
          <w:szCs w:val="28"/>
        </w:rPr>
      </w:pPr>
      <w:r w:rsidRPr="00441B0B">
        <w:rPr>
          <w:sz w:val="28"/>
          <w:szCs w:val="28"/>
        </w:rPr>
        <w:t xml:space="preserve">Пункт 1  містить інформацію про затвердження кошторису витрат </w:t>
      </w:r>
    </w:p>
    <w:p w14:paraId="5D505369" w14:textId="77777777" w:rsidR="00CE55F4" w:rsidRPr="00441B0B" w:rsidRDefault="00CE55F4" w:rsidP="00CE55F4">
      <w:pPr>
        <w:ind w:left="142"/>
        <w:rPr>
          <w:sz w:val="28"/>
          <w:szCs w:val="28"/>
        </w:rPr>
      </w:pPr>
      <w:r w:rsidRPr="00441B0B">
        <w:rPr>
          <w:sz w:val="28"/>
          <w:szCs w:val="28"/>
        </w:rPr>
        <w:t xml:space="preserve">Пункт 2 містить інформацію про фінансове забезпечення </w:t>
      </w:r>
      <w:proofErr w:type="spellStart"/>
      <w:r w:rsidRPr="00441B0B">
        <w:rPr>
          <w:sz w:val="28"/>
          <w:szCs w:val="28"/>
        </w:rPr>
        <w:t>проєкту</w:t>
      </w:r>
      <w:proofErr w:type="spellEnd"/>
      <w:r w:rsidRPr="00441B0B">
        <w:rPr>
          <w:sz w:val="28"/>
          <w:szCs w:val="28"/>
        </w:rPr>
        <w:t xml:space="preserve"> рішення. </w:t>
      </w:r>
    </w:p>
    <w:p w14:paraId="6D9CD76E" w14:textId="77777777" w:rsidR="00CE55F4" w:rsidRPr="00441B0B" w:rsidRDefault="00CE55F4" w:rsidP="00CE55F4">
      <w:pPr>
        <w:ind w:left="142"/>
        <w:rPr>
          <w:sz w:val="28"/>
          <w:szCs w:val="28"/>
        </w:rPr>
      </w:pPr>
      <w:r w:rsidRPr="00441B0B">
        <w:rPr>
          <w:sz w:val="28"/>
          <w:szCs w:val="28"/>
        </w:rPr>
        <w:t>Пункт 3 визначає контролюючого за оприлюднення даного рішення на сайті міської ради.</w:t>
      </w:r>
    </w:p>
    <w:p w14:paraId="35019391" w14:textId="77777777" w:rsidR="00CE55F4" w:rsidRPr="00441B0B" w:rsidRDefault="00CE55F4" w:rsidP="00CE55F4">
      <w:pPr>
        <w:ind w:left="142"/>
        <w:rPr>
          <w:sz w:val="28"/>
          <w:szCs w:val="28"/>
        </w:rPr>
      </w:pPr>
      <w:r w:rsidRPr="00441B0B">
        <w:rPr>
          <w:sz w:val="28"/>
          <w:szCs w:val="28"/>
        </w:rPr>
        <w:t>Пункт 4 визначає контролюючого за виконанням даного рішення.</w:t>
      </w:r>
    </w:p>
    <w:p w14:paraId="1886FE37" w14:textId="77777777" w:rsidR="00CE55F4" w:rsidRPr="00441B0B" w:rsidRDefault="00CE55F4" w:rsidP="00CE55F4">
      <w:pPr>
        <w:ind w:left="448" w:hanging="448"/>
        <w:jc w:val="both"/>
        <w:rPr>
          <w:b/>
          <w:sz w:val="28"/>
          <w:szCs w:val="28"/>
        </w:rPr>
      </w:pPr>
    </w:p>
    <w:p w14:paraId="0DD343F9" w14:textId="77777777" w:rsidR="00CE55F4" w:rsidRPr="00441B0B" w:rsidRDefault="00CE55F4" w:rsidP="00CE55F4">
      <w:pPr>
        <w:ind w:left="448" w:hanging="164"/>
        <w:jc w:val="both"/>
        <w:rPr>
          <w:b/>
          <w:sz w:val="28"/>
          <w:szCs w:val="28"/>
        </w:rPr>
      </w:pPr>
      <w:r w:rsidRPr="00441B0B">
        <w:rPr>
          <w:b/>
          <w:sz w:val="28"/>
          <w:szCs w:val="28"/>
        </w:rPr>
        <w:t xml:space="preserve">3. Фінансово-економічне обґрунтування </w:t>
      </w:r>
    </w:p>
    <w:p w14:paraId="7CE35F93" w14:textId="77777777" w:rsidR="00CE55F4" w:rsidRPr="00441B0B" w:rsidRDefault="00CE55F4" w:rsidP="00CE55F4">
      <w:pPr>
        <w:ind w:left="142"/>
        <w:jc w:val="both"/>
        <w:rPr>
          <w:sz w:val="28"/>
          <w:szCs w:val="28"/>
        </w:rPr>
      </w:pPr>
      <w:r w:rsidRPr="00441B0B">
        <w:rPr>
          <w:sz w:val="28"/>
          <w:szCs w:val="28"/>
        </w:rPr>
        <w:t>Реалізація даного проекту здійснюється за рахунок виконання  Програми розвитку культури, мистецтва і охорони культурної спадщини на 2026 рік.</w:t>
      </w:r>
    </w:p>
    <w:p w14:paraId="39D68C7B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  <w:r w:rsidRPr="00441B0B">
        <w:rPr>
          <w:sz w:val="28"/>
          <w:szCs w:val="28"/>
        </w:rPr>
        <w:t xml:space="preserve">   </w:t>
      </w:r>
    </w:p>
    <w:p w14:paraId="76D80ABF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</w:p>
    <w:p w14:paraId="592126D7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</w:p>
    <w:p w14:paraId="67DBDDD8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</w:p>
    <w:p w14:paraId="78DA9C34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  <w:r w:rsidRPr="00441B0B">
        <w:rPr>
          <w:sz w:val="28"/>
          <w:szCs w:val="28"/>
        </w:rPr>
        <w:t xml:space="preserve">Начальник управління </w:t>
      </w:r>
    </w:p>
    <w:p w14:paraId="75A776F1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  <w:r w:rsidRPr="00441B0B">
        <w:rPr>
          <w:sz w:val="28"/>
          <w:szCs w:val="28"/>
        </w:rPr>
        <w:t xml:space="preserve">культури і туризму                                                                       Тетяна БАССАК </w:t>
      </w:r>
    </w:p>
    <w:p w14:paraId="348AE5BA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</w:p>
    <w:p w14:paraId="4F9BD2E2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</w:p>
    <w:p w14:paraId="27F5F86D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</w:p>
    <w:p w14:paraId="22483CA6" w14:textId="77777777" w:rsidR="00CE55F4" w:rsidRPr="00441B0B" w:rsidRDefault="00CE55F4" w:rsidP="00CE55F4">
      <w:pPr>
        <w:ind w:left="448" w:hanging="448"/>
        <w:jc w:val="both"/>
        <w:rPr>
          <w:sz w:val="28"/>
          <w:szCs w:val="28"/>
        </w:rPr>
      </w:pPr>
    </w:p>
    <w:p w14:paraId="484B77FB" w14:textId="77777777" w:rsidR="00CE55F4" w:rsidRPr="00441B0B" w:rsidRDefault="00CE55F4" w:rsidP="00CE55F4"/>
    <w:p w14:paraId="2216BD0F" w14:textId="77777777" w:rsidR="00964BC9" w:rsidRDefault="00964BC9"/>
    <w:sectPr w:rsidR="00964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B8"/>
    <w:rsid w:val="005E3BB8"/>
    <w:rsid w:val="00706717"/>
    <w:rsid w:val="00964BC9"/>
    <w:rsid w:val="00C833C2"/>
    <w:rsid w:val="00CE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7CED9"/>
  <w15:chartTrackingRefBased/>
  <w15:docId w15:val="{F77ABC38-69DE-4B30-A114-1E541AC6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5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822</Words>
  <Characters>4688</Characters>
  <Application>Microsoft Office Word</Application>
  <DocSecurity>0</DocSecurity>
  <Lines>39</Lines>
  <Paragraphs>10</Paragraphs>
  <ScaleCrop>false</ScaleCrop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2026-10-01T10:09:00Z</dcterms:created>
  <dcterms:modified xsi:type="dcterms:W3CDTF">2026-10-01T10:11:00Z</dcterms:modified>
</cp:coreProperties>
</file>