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3BF9A" w14:textId="5DF0BAD9" w:rsidR="00254D83" w:rsidRPr="00F720B9" w:rsidRDefault="00B414E7" w:rsidP="00EC49FE">
      <w:pPr>
        <w:jc w:val="right"/>
        <w:rPr>
          <w:color w:val="auto"/>
          <w:sz w:val="24"/>
          <w:szCs w:val="24"/>
        </w:rPr>
      </w:pPr>
      <w:r w:rsidRPr="00DB06FF">
        <w:rPr>
          <w:color w:val="FFFFFF" w:themeColor="background1"/>
          <w:sz w:val="24"/>
          <w:szCs w:val="24"/>
        </w:rPr>
        <w:t>ПРОЄКТ</w:t>
      </w:r>
      <w:r w:rsidR="00E64ACB" w:rsidRPr="00DB06FF">
        <w:rPr>
          <w:color w:val="FFFFFF" w:themeColor="background1"/>
          <w:sz w:val="24"/>
          <w:szCs w:val="24"/>
        </w:rPr>
        <w:t xml:space="preserve">  </w:t>
      </w:r>
      <w:r w:rsidR="00E64ACB" w:rsidRPr="00F720B9">
        <w:rPr>
          <w:color w:val="auto"/>
          <w:sz w:val="24"/>
          <w:szCs w:val="24"/>
        </w:rPr>
        <w:t xml:space="preserve"> </w:t>
      </w:r>
      <w:r w:rsidR="007A50EC" w:rsidRPr="00F720B9">
        <w:rPr>
          <w:color w:val="auto"/>
          <w:sz w:val="24"/>
          <w:szCs w:val="24"/>
        </w:rPr>
        <w:t xml:space="preserve">   </w:t>
      </w:r>
    </w:p>
    <w:p w14:paraId="58FA51AF" w14:textId="77777777" w:rsidR="00ED6990" w:rsidRPr="00FA383D" w:rsidRDefault="00ED6990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val="ru-RU" w:eastAsia="ru-RU"/>
        </w:rPr>
        <w:drawing>
          <wp:inline distT="0" distB="0" distL="0" distR="0" wp14:anchorId="2422D774" wp14:editId="581A74E7">
            <wp:extent cx="485775" cy="600075"/>
            <wp:effectExtent l="0" t="0" r="9525" b="9525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7F24" w14:textId="5A3CDFB8" w:rsidR="008A58BC" w:rsidRPr="00460FEA" w:rsidRDefault="00460FEA" w:rsidP="00254D83">
      <w:pPr>
        <w:jc w:val="center"/>
        <w:rPr>
          <w:b/>
        </w:rPr>
      </w:pPr>
      <w:r>
        <w:rPr>
          <w:b/>
        </w:rPr>
        <w:t xml:space="preserve">                                           </w:t>
      </w:r>
      <w:r w:rsidR="00922AA8">
        <w:rPr>
          <w:b/>
        </w:rPr>
        <w:t xml:space="preserve">УКРАЇНА </w:t>
      </w:r>
      <w:r w:rsidR="00D02513">
        <w:rPr>
          <w:b/>
          <w:color w:val="FFFFFF" w:themeColor="background1"/>
        </w:rPr>
        <w:t xml:space="preserve"> </w:t>
      </w:r>
      <w:r w:rsidR="00AE6C39">
        <w:rPr>
          <w:b/>
          <w:color w:val="FFFFFF" w:themeColor="background1"/>
        </w:rPr>
        <w:t xml:space="preserve"> </w:t>
      </w:r>
      <w:r w:rsidR="00E5446F">
        <w:rPr>
          <w:b/>
          <w:color w:val="FFFFFF" w:themeColor="background1"/>
        </w:rPr>
        <w:t xml:space="preserve"> </w:t>
      </w:r>
      <w:r w:rsidR="00D56E2D">
        <w:rPr>
          <w:b/>
          <w:color w:val="FFFFFF" w:themeColor="background1"/>
        </w:rPr>
        <w:t xml:space="preserve">  </w:t>
      </w:r>
      <w:r w:rsidR="00BA78F4">
        <w:rPr>
          <w:b/>
          <w:color w:val="FFFFFF" w:themeColor="background1"/>
        </w:rPr>
        <w:t xml:space="preserve"> </w:t>
      </w:r>
      <w:r w:rsidR="00922AA8" w:rsidRPr="004C1296">
        <w:rPr>
          <w:b/>
          <w:color w:val="FFFFFF" w:themeColor="background1"/>
        </w:rPr>
        <w:t xml:space="preserve">   </w:t>
      </w:r>
      <w:r>
        <w:rPr>
          <w:b/>
          <w:color w:val="FFFFFF" w:themeColor="background1"/>
        </w:rPr>
        <w:t xml:space="preserve">          </w:t>
      </w:r>
      <w:r w:rsidRPr="00460FEA">
        <w:rPr>
          <w:b/>
          <w:color w:val="auto"/>
        </w:rPr>
        <w:t xml:space="preserve">      </w:t>
      </w:r>
      <w:r w:rsidRPr="0086516A">
        <w:rPr>
          <w:b/>
          <w:color w:val="FFFFFF" w:themeColor="background1"/>
        </w:rPr>
        <w:t>ПРОЄКТ</w:t>
      </w:r>
      <w:r w:rsidR="00922AA8" w:rsidRPr="00460FEA">
        <w:rPr>
          <w:b/>
          <w:color w:val="auto"/>
        </w:rPr>
        <w:t xml:space="preserve"> </w:t>
      </w:r>
      <w:r w:rsidR="00922AA8" w:rsidRPr="00460FEA">
        <w:rPr>
          <w:b/>
        </w:rPr>
        <w:t xml:space="preserve">                </w:t>
      </w:r>
    </w:p>
    <w:p w14:paraId="5E465660" w14:textId="77777777" w:rsidR="00254D83" w:rsidRPr="00FA383D" w:rsidRDefault="00254D83" w:rsidP="00254D83">
      <w:pPr>
        <w:jc w:val="center"/>
        <w:rPr>
          <w:b/>
        </w:rPr>
      </w:pPr>
      <w:r w:rsidRPr="00FA383D">
        <w:rPr>
          <w:b/>
        </w:rPr>
        <w:t>ЧЕРНІГІВСЬКА ОБЛАСТЬ</w:t>
      </w:r>
    </w:p>
    <w:p w14:paraId="4B6C99F5" w14:textId="77777777" w:rsidR="00254D83" w:rsidRPr="00FA383D" w:rsidRDefault="00254D83" w:rsidP="00254D83">
      <w:pPr>
        <w:keepNext/>
        <w:jc w:val="center"/>
        <w:outlineLvl w:val="0"/>
        <w:rPr>
          <w:b/>
          <w:bCs/>
        </w:rPr>
      </w:pPr>
      <w:r w:rsidRPr="00FA383D">
        <w:rPr>
          <w:b/>
          <w:bCs/>
        </w:rPr>
        <w:t>Н І Ж И Н С Ь К А    М І С Ь К А    Р А Д А</w:t>
      </w:r>
    </w:p>
    <w:p w14:paraId="205B3A3A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66D57DF6" w14:textId="77777777" w:rsidR="00254D83" w:rsidRPr="00FA383D" w:rsidRDefault="00254D83" w:rsidP="00254D83">
      <w:pPr>
        <w:keepNext/>
        <w:jc w:val="center"/>
        <w:outlineLvl w:val="1"/>
        <w:rPr>
          <w:b/>
          <w:bCs/>
          <w:lang w:val="ru-RU"/>
        </w:rPr>
      </w:pPr>
      <w:r w:rsidRPr="00FA383D">
        <w:rPr>
          <w:b/>
          <w:bCs/>
        </w:rPr>
        <w:t xml:space="preserve"> </w:t>
      </w:r>
    </w:p>
    <w:p w14:paraId="274E3DBB" w14:textId="77777777" w:rsidR="00254D83" w:rsidRPr="00FA383D" w:rsidRDefault="00254D83" w:rsidP="00254D83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>Р І Ш Е Н Н Я</w:t>
      </w:r>
    </w:p>
    <w:p w14:paraId="7FA2EFF8" w14:textId="77777777" w:rsidR="00254D83" w:rsidRPr="00FA383D" w:rsidRDefault="00254D83" w:rsidP="00254D83">
      <w:pPr>
        <w:jc w:val="center"/>
        <w:rPr>
          <w:b/>
        </w:rPr>
      </w:pPr>
    </w:p>
    <w:p w14:paraId="28DCF069" w14:textId="4D7ACB63" w:rsidR="00254D83" w:rsidRDefault="00254D83" w:rsidP="00D976E1">
      <w:r w:rsidRPr="00FA383D">
        <w:t xml:space="preserve">від </w:t>
      </w:r>
      <w:r w:rsidR="009230FB">
        <w:t>22</w:t>
      </w:r>
      <w:r w:rsidR="00BF554F">
        <w:t xml:space="preserve"> </w:t>
      </w:r>
      <w:r w:rsidR="0004737D">
        <w:t>жов</w:t>
      </w:r>
      <w:r w:rsidR="00BF554F">
        <w:t>т</w:t>
      </w:r>
      <w:r w:rsidR="00D069EA">
        <w:t>ня</w:t>
      </w:r>
      <w:r w:rsidR="00065CE0">
        <w:t xml:space="preserve"> </w:t>
      </w:r>
      <w:r w:rsidR="00D976E1">
        <w:t>202</w:t>
      </w:r>
      <w:r w:rsidR="00C57903">
        <w:t>6</w:t>
      </w:r>
      <w:r w:rsidR="00065CE0">
        <w:t xml:space="preserve"> року</w:t>
      </w:r>
      <w:r w:rsidR="00ED6990">
        <w:t xml:space="preserve">   </w:t>
      </w:r>
      <w:r w:rsidR="00970295">
        <w:t xml:space="preserve">   </w:t>
      </w:r>
      <w:r w:rsidR="00D976E1">
        <w:t xml:space="preserve">          </w:t>
      </w:r>
      <w:r w:rsidR="00970295">
        <w:t xml:space="preserve"> </w:t>
      </w:r>
      <w:r w:rsidRPr="00FA383D">
        <w:t>м. Ніжин</w:t>
      </w:r>
      <w:r w:rsidRPr="00FA383D">
        <w:tab/>
      </w:r>
      <w:r w:rsidRPr="00FA383D">
        <w:tab/>
        <w:t xml:space="preserve">                         </w:t>
      </w:r>
      <w:r w:rsidR="00970295">
        <w:t xml:space="preserve">    </w:t>
      </w:r>
      <w:r w:rsidRPr="00FA383D">
        <w:t xml:space="preserve">  № </w:t>
      </w:r>
      <w:r w:rsidR="009230FB">
        <w:t>523</w:t>
      </w:r>
    </w:p>
    <w:p w14:paraId="10A07E2B" w14:textId="77777777" w:rsidR="0019330E" w:rsidRDefault="006D1284" w:rsidP="006D1284">
      <w:pPr>
        <w:tabs>
          <w:tab w:val="left" w:pos="3544"/>
        </w:tabs>
        <w:ind w:right="4959"/>
        <w:jc w:val="both"/>
        <w:rPr>
          <w:b/>
          <w:u w:val="none"/>
        </w:rPr>
      </w:pPr>
      <w:r w:rsidRPr="00BD04C5">
        <w:rPr>
          <w:b/>
          <w:u w:val="none"/>
        </w:rPr>
        <w:t xml:space="preserve">Про </w:t>
      </w:r>
      <w:r w:rsidR="001358A1" w:rsidRPr="00BD04C5">
        <w:rPr>
          <w:b/>
          <w:u w:val="none"/>
        </w:rPr>
        <w:t>фінансування</w:t>
      </w:r>
      <w:r w:rsidR="0034247F" w:rsidRPr="00BD04C5">
        <w:rPr>
          <w:b/>
          <w:u w:val="none"/>
        </w:rPr>
        <w:t xml:space="preserve"> </w:t>
      </w:r>
      <w:r w:rsidR="0019330E">
        <w:rPr>
          <w:b/>
          <w:u w:val="none"/>
        </w:rPr>
        <w:t>заходів</w:t>
      </w:r>
    </w:p>
    <w:p w14:paraId="3EFFB49A" w14:textId="7814FA87" w:rsidR="00254D83" w:rsidRPr="00BD04C5" w:rsidRDefault="0019330E" w:rsidP="006D1284">
      <w:pPr>
        <w:tabs>
          <w:tab w:val="left" w:pos="3544"/>
        </w:tabs>
        <w:ind w:right="4959"/>
        <w:jc w:val="both"/>
        <w:rPr>
          <w:b/>
          <w:u w:val="none"/>
        </w:rPr>
      </w:pPr>
      <w:r>
        <w:rPr>
          <w:b/>
          <w:u w:val="none"/>
        </w:rPr>
        <w:t>з мобілізації</w:t>
      </w:r>
    </w:p>
    <w:p w14:paraId="6658FF0E" w14:textId="77777777" w:rsidR="00065CE0" w:rsidRDefault="00065CE0" w:rsidP="00580038">
      <w:pPr>
        <w:ind w:firstLine="851"/>
        <w:jc w:val="both"/>
        <w:rPr>
          <w:u w:val="none"/>
        </w:rPr>
      </w:pPr>
    </w:p>
    <w:p w14:paraId="72C04438" w14:textId="2AFF48D2" w:rsidR="00254D83" w:rsidRDefault="00254D83" w:rsidP="00580038">
      <w:pPr>
        <w:ind w:firstLine="851"/>
        <w:jc w:val="both"/>
        <w:rPr>
          <w:bCs/>
          <w:szCs w:val="24"/>
          <w:u w:val="none"/>
        </w:rPr>
      </w:pPr>
      <w:r w:rsidRPr="00BD04C5">
        <w:rPr>
          <w:u w:val="none"/>
        </w:rPr>
        <w:t xml:space="preserve">У відповідності до ст.ст. </w:t>
      </w:r>
      <w:r w:rsidR="00BF554F">
        <w:t>36</w:t>
      </w:r>
      <w:r w:rsidR="00C57903">
        <w:t>, 42,</w:t>
      </w:r>
      <w:r w:rsidR="00524995">
        <w:t xml:space="preserve"> 53,</w:t>
      </w:r>
      <w:r w:rsidR="00C57903">
        <w:t xml:space="preserve"> 59, </w:t>
      </w:r>
      <w:r w:rsidR="00BF554F">
        <w:t>73</w:t>
      </w:r>
      <w:r w:rsidR="00C57903">
        <w:t xml:space="preserve"> </w:t>
      </w:r>
      <w:r w:rsidRPr="00BD04C5">
        <w:rPr>
          <w:u w:val="none"/>
        </w:rPr>
        <w:t>Закону України «Про місцеве самоврядування в Україні</w:t>
      </w:r>
      <w:r w:rsidR="0019330E">
        <w:rPr>
          <w:u w:val="none"/>
        </w:rPr>
        <w:t>»</w:t>
      </w:r>
      <w:r w:rsidRPr="00BD04C5">
        <w:rPr>
          <w:u w:val="none"/>
        </w:rPr>
        <w:t xml:space="preserve">, Регламенту </w:t>
      </w:r>
      <w:r w:rsidR="00AA409B" w:rsidRPr="00BD04C5">
        <w:rPr>
          <w:u w:val="none"/>
        </w:rPr>
        <w:t xml:space="preserve">виконавчого комітету </w:t>
      </w:r>
      <w:r w:rsidRPr="00BD04C5">
        <w:rPr>
          <w:u w:val="none"/>
        </w:rPr>
        <w:t xml:space="preserve">Ніжинської міської ради </w:t>
      </w:r>
      <w:r w:rsidRPr="00BD04C5">
        <w:rPr>
          <w:u w:val="none"/>
          <w:lang w:val="en-US"/>
        </w:rPr>
        <w:t>VIII</w:t>
      </w:r>
      <w:r w:rsidRPr="00BD04C5">
        <w:rPr>
          <w:u w:val="none"/>
        </w:rPr>
        <w:t xml:space="preserve"> скликання, затвердженого рішенням Ніжинської міської ради 24.12.2020 р. №27-4/2020, </w:t>
      </w:r>
      <w:r w:rsidRPr="00BD04C5">
        <w:rPr>
          <w:noProof/>
          <w:u w:val="none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стану»,</w:t>
      </w:r>
      <w:r w:rsidR="0034247F" w:rsidRPr="00BD04C5">
        <w:rPr>
          <w:u w:val="none"/>
        </w:rPr>
        <w:t xml:space="preserve"> на виконання постанови Кабінету Міністрів України </w:t>
      </w:r>
      <w:r w:rsidR="00DF27D8" w:rsidRPr="00BD04C5">
        <w:rPr>
          <w:color w:val="1D1B11" w:themeColor="background2" w:themeShade="1A"/>
          <w:u w:val="none"/>
        </w:rPr>
        <w:t>12.10.2022 №1178 «</w:t>
      </w:r>
      <w:r w:rsidR="00DF27D8" w:rsidRPr="00BD04C5">
        <w:rPr>
          <w:bCs/>
          <w:color w:val="1D1B11" w:themeColor="background2" w:themeShade="1A"/>
          <w:u w:val="none"/>
          <w:shd w:val="clear" w:color="auto" w:fill="FFFFFF"/>
        </w:rPr>
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 w:rsidR="00DF27D8" w:rsidRPr="00BD04C5">
        <w:rPr>
          <w:color w:val="1D1B11" w:themeColor="background2" w:themeShade="1A"/>
          <w:u w:val="none"/>
        </w:rPr>
        <w:t>»</w:t>
      </w:r>
      <w:r w:rsidR="001358A1" w:rsidRPr="00BD04C5">
        <w:rPr>
          <w:u w:val="none"/>
        </w:rPr>
        <w:t>,</w:t>
      </w:r>
      <w:r w:rsidR="00C705A8" w:rsidRPr="00BD04C5">
        <w:rPr>
          <w:u w:val="none"/>
        </w:rPr>
        <w:t xml:space="preserve"> </w:t>
      </w:r>
      <w:r w:rsidR="00983ADD" w:rsidRPr="00983ADD">
        <w:rPr>
          <w:rFonts w:eastAsia="Times New Roman"/>
          <w:color w:val="auto"/>
          <w:u w:val="none"/>
          <w:lang w:eastAsia="ru-RU"/>
        </w:rPr>
        <w:t>Постанови КМУ від 30.12.2022  № 1487 «Про затвердження Порядку організації та ведення військового обліку призовників військовозобов’язаних та резервістів»</w:t>
      </w:r>
      <w:r w:rsidR="00983ADD">
        <w:rPr>
          <w:rFonts w:eastAsia="Times New Roman"/>
          <w:color w:val="auto"/>
          <w:u w:val="none"/>
          <w:lang w:eastAsia="ru-RU"/>
        </w:rPr>
        <w:t>,</w:t>
      </w:r>
      <w:r w:rsidR="00983ADD" w:rsidRPr="00983ADD">
        <w:rPr>
          <w:rFonts w:eastAsia="Times New Roman"/>
          <w:color w:val="auto"/>
          <w:u w:val="none"/>
          <w:lang w:eastAsia="ru-RU"/>
        </w:rPr>
        <w:t xml:space="preserve"> </w:t>
      </w:r>
      <w:r w:rsidR="00C705A8" w:rsidRPr="00BD04C5">
        <w:rPr>
          <w:u w:val="none"/>
        </w:rPr>
        <w:t xml:space="preserve">п.2 </w:t>
      </w:r>
      <w:r w:rsidR="0019330E" w:rsidRPr="0019330E">
        <w:rPr>
          <w:bCs/>
          <w:szCs w:val="24"/>
        </w:rPr>
        <w:t>Програми доприз</w:t>
      </w:r>
      <w:r w:rsidR="0004737D">
        <w:rPr>
          <w:bCs/>
          <w:szCs w:val="24"/>
        </w:rPr>
        <w:t>о</w:t>
      </w:r>
      <w:r w:rsidR="0019330E" w:rsidRPr="0019330E">
        <w:rPr>
          <w:bCs/>
          <w:szCs w:val="24"/>
        </w:rPr>
        <w:t>вної підготовки, мобілізаційних заходів Ніжинської міської територіальної громади на 2026 рік</w:t>
      </w:r>
      <w:r w:rsidR="001358A1" w:rsidRPr="00BD04C5">
        <w:rPr>
          <w:u w:val="none"/>
        </w:rPr>
        <w:t xml:space="preserve">, затвердженої рішенням Ніжинської міської ради від </w:t>
      </w:r>
      <w:r w:rsidR="00C57903">
        <w:rPr>
          <w:bCs/>
          <w:szCs w:val="24"/>
        </w:rPr>
        <w:t>24</w:t>
      </w:r>
      <w:r w:rsidR="00EA2FDF">
        <w:rPr>
          <w:bCs/>
          <w:szCs w:val="24"/>
        </w:rPr>
        <w:t>.12.202</w:t>
      </w:r>
      <w:r w:rsidR="00C57903">
        <w:rPr>
          <w:bCs/>
          <w:szCs w:val="24"/>
        </w:rPr>
        <w:t>5</w:t>
      </w:r>
      <w:r w:rsidR="00EA2FDF">
        <w:rPr>
          <w:bCs/>
          <w:szCs w:val="24"/>
        </w:rPr>
        <w:t xml:space="preserve"> № </w:t>
      </w:r>
      <w:r w:rsidR="00C57903">
        <w:rPr>
          <w:bCs/>
          <w:szCs w:val="24"/>
        </w:rPr>
        <w:t>5</w:t>
      </w:r>
      <w:r w:rsidR="00EA2FDF">
        <w:rPr>
          <w:bCs/>
          <w:szCs w:val="24"/>
        </w:rPr>
        <w:t>-</w:t>
      </w:r>
      <w:r w:rsidR="00C57903">
        <w:rPr>
          <w:bCs/>
          <w:szCs w:val="24"/>
        </w:rPr>
        <w:t>52</w:t>
      </w:r>
      <w:r w:rsidR="00EA2FDF">
        <w:rPr>
          <w:bCs/>
          <w:szCs w:val="24"/>
        </w:rPr>
        <w:t>/202</w:t>
      </w:r>
      <w:r w:rsidR="00C57903">
        <w:rPr>
          <w:bCs/>
          <w:szCs w:val="24"/>
        </w:rPr>
        <w:t>5</w:t>
      </w:r>
      <w:r w:rsidR="00983ADD">
        <w:rPr>
          <w:bCs/>
          <w:szCs w:val="24"/>
        </w:rPr>
        <w:t xml:space="preserve"> (зі змінами)</w:t>
      </w:r>
      <w:r w:rsidR="00524995" w:rsidRPr="00524995">
        <w:rPr>
          <w:bCs/>
          <w:szCs w:val="24"/>
          <w:u w:val="none"/>
        </w:rPr>
        <w:t xml:space="preserve"> </w:t>
      </w:r>
      <w:r w:rsidR="00524995" w:rsidRPr="00E55F95">
        <w:rPr>
          <w:bCs/>
          <w:szCs w:val="24"/>
          <w:u w:val="none"/>
        </w:rPr>
        <w:t>та з метою забезпечення проведення заходів</w:t>
      </w:r>
      <w:r w:rsidR="00524995" w:rsidRPr="00E55F95">
        <w:rPr>
          <w:color w:val="auto"/>
          <w:u w:val="none"/>
        </w:rPr>
        <w:t xml:space="preserve"> оповіщення на території Ніжинської міської територіальної громади</w:t>
      </w:r>
      <w:r w:rsidR="0035536B" w:rsidRPr="00BD04C5">
        <w:rPr>
          <w:bCs/>
          <w:szCs w:val="24"/>
          <w:u w:val="none"/>
        </w:rPr>
        <w:t xml:space="preserve">, </w:t>
      </w:r>
      <w:r w:rsidR="00983974">
        <w:rPr>
          <w:bCs/>
          <w:szCs w:val="24"/>
          <w:u w:val="none"/>
        </w:rPr>
        <w:t>виконавчий комітет Ніжинської міської ради вирішив,</w:t>
      </w:r>
    </w:p>
    <w:p w14:paraId="1DA90E00" w14:textId="248277F9" w:rsidR="00524995" w:rsidRDefault="006D1284" w:rsidP="007C313D">
      <w:pPr>
        <w:ind w:firstLine="851"/>
        <w:jc w:val="both"/>
        <w:rPr>
          <w:rFonts w:eastAsia="Times New Roman"/>
          <w:color w:val="auto"/>
          <w:u w:val="none"/>
          <w:lang w:eastAsia="ru-RU"/>
        </w:rPr>
      </w:pPr>
      <w:r w:rsidRPr="00BD04C5">
        <w:rPr>
          <w:rFonts w:eastAsia="Times New Roman"/>
          <w:color w:val="auto"/>
          <w:u w:val="none"/>
          <w:lang w:eastAsia="ru-RU"/>
        </w:rPr>
        <w:t xml:space="preserve">1. </w:t>
      </w:r>
      <w:r w:rsidR="00C10573" w:rsidRPr="00BD04C5">
        <w:rPr>
          <w:rFonts w:eastAsia="Times New Roman"/>
          <w:color w:val="auto"/>
          <w:u w:val="none"/>
          <w:lang w:eastAsia="ru-RU"/>
        </w:rPr>
        <w:t xml:space="preserve">Фінансовому управлінню Ніжинської міської ради (Писаренко Л.В.) перерахувати виконавчому комітету Ніжинської міської ради кошти в сумі  </w:t>
      </w:r>
      <w:r w:rsidR="0019330E">
        <w:rPr>
          <w:rFonts w:eastAsia="Times New Roman"/>
          <w:color w:val="auto"/>
          <w:u w:val="none"/>
          <w:lang w:eastAsia="ru-RU"/>
        </w:rPr>
        <w:t xml:space="preserve">              </w:t>
      </w:r>
      <w:r w:rsidR="0004737D">
        <w:rPr>
          <w:rFonts w:eastAsia="Times New Roman"/>
          <w:color w:val="auto"/>
          <w:u w:val="none"/>
          <w:lang w:eastAsia="ru-RU"/>
        </w:rPr>
        <w:t>100</w:t>
      </w:r>
      <w:r w:rsidR="00524995">
        <w:rPr>
          <w:rFonts w:eastAsia="Times New Roman"/>
          <w:color w:val="auto"/>
          <w:u w:val="none"/>
          <w:lang w:eastAsia="ru-RU"/>
        </w:rPr>
        <w:t xml:space="preserve"> </w:t>
      </w:r>
      <w:r w:rsidR="0004737D">
        <w:rPr>
          <w:rFonts w:eastAsia="Times New Roman"/>
          <w:color w:val="auto"/>
          <w:u w:val="none"/>
          <w:lang w:eastAsia="ru-RU"/>
        </w:rPr>
        <w:t>56</w:t>
      </w:r>
      <w:r w:rsidR="00524995">
        <w:rPr>
          <w:rFonts w:eastAsia="Times New Roman"/>
          <w:color w:val="auto"/>
          <w:u w:val="none"/>
          <w:lang w:eastAsia="ru-RU"/>
        </w:rPr>
        <w:t>0</w:t>
      </w:r>
      <w:r w:rsidR="00C57903">
        <w:rPr>
          <w:rFonts w:eastAsia="Times New Roman"/>
          <w:color w:val="auto"/>
          <w:u w:val="none"/>
          <w:lang w:eastAsia="ru-RU"/>
        </w:rPr>
        <w:t xml:space="preserve">,00 </w:t>
      </w:r>
      <w:r w:rsidR="00C10573" w:rsidRPr="00BD04C5">
        <w:rPr>
          <w:rFonts w:eastAsia="Times New Roman"/>
          <w:color w:val="auto"/>
          <w:u w:val="none"/>
          <w:lang w:eastAsia="ru-RU"/>
        </w:rPr>
        <w:t>грн</w:t>
      </w:r>
      <w:r w:rsidR="00C57903">
        <w:rPr>
          <w:rFonts w:eastAsia="Times New Roman"/>
          <w:color w:val="auto"/>
          <w:u w:val="none"/>
          <w:lang w:eastAsia="ru-RU"/>
        </w:rPr>
        <w:t>.</w:t>
      </w:r>
      <w:r w:rsidR="00C10573" w:rsidRPr="00BD04C5">
        <w:rPr>
          <w:rFonts w:eastAsia="Times New Roman"/>
          <w:color w:val="auto"/>
          <w:u w:val="none"/>
          <w:lang w:eastAsia="ru-RU"/>
        </w:rPr>
        <w:t xml:space="preserve"> (КПКВК 02182</w:t>
      </w:r>
      <w:r w:rsidR="00F57DE2">
        <w:rPr>
          <w:rFonts w:eastAsia="Times New Roman"/>
          <w:color w:val="auto"/>
          <w:u w:val="none"/>
          <w:lang w:eastAsia="ru-RU"/>
        </w:rPr>
        <w:t>2</w:t>
      </w:r>
      <w:r w:rsidR="00C10573" w:rsidRPr="00BD04C5">
        <w:rPr>
          <w:rFonts w:eastAsia="Times New Roman"/>
          <w:color w:val="auto"/>
          <w:u w:val="none"/>
          <w:lang w:eastAsia="ru-RU"/>
        </w:rPr>
        <w:t>0</w:t>
      </w:r>
      <w:r w:rsidR="007C313D" w:rsidRPr="007C313D">
        <w:rPr>
          <w:rFonts w:eastAsia="Times New Roman"/>
          <w:color w:val="auto"/>
          <w:u w:val="none"/>
          <w:lang w:eastAsia="ru-RU"/>
        </w:rPr>
        <w:t xml:space="preserve"> </w:t>
      </w:r>
      <w:r w:rsidR="007C313D" w:rsidRPr="00BD04C5">
        <w:rPr>
          <w:rFonts w:eastAsia="Times New Roman"/>
          <w:color w:val="auto"/>
          <w:u w:val="none"/>
          <w:lang w:eastAsia="ru-RU"/>
        </w:rPr>
        <w:t xml:space="preserve">КЕКВ </w:t>
      </w:r>
      <w:r w:rsidR="0019330E">
        <w:rPr>
          <w:rFonts w:eastAsia="Times New Roman"/>
          <w:color w:val="auto"/>
          <w:u w:val="none"/>
          <w:lang w:eastAsia="ru-RU"/>
        </w:rPr>
        <w:t>2</w:t>
      </w:r>
      <w:r w:rsidR="005B5870">
        <w:rPr>
          <w:rFonts w:eastAsia="Times New Roman"/>
          <w:color w:val="auto"/>
          <w:u w:val="none"/>
          <w:lang w:eastAsia="ru-RU"/>
        </w:rPr>
        <w:t>2</w:t>
      </w:r>
      <w:r w:rsidR="007C313D" w:rsidRPr="00BD04C5">
        <w:rPr>
          <w:rFonts w:eastAsia="Times New Roman"/>
          <w:color w:val="auto"/>
          <w:u w:val="none"/>
          <w:lang w:eastAsia="ru-RU"/>
        </w:rPr>
        <w:t>10</w:t>
      </w:r>
      <w:r w:rsidR="00C10573" w:rsidRPr="00BD04C5">
        <w:rPr>
          <w:rFonts w:eastAsia="Times New Roman"/>
          <w:color w:val="auto"/>
          <w:u w:val="none"/>
          <w:lang w:eastAsia="ru-RU"/>
        </w:rPr>
        <w:t>) для розрахунків за придбання</w:t>
      </w:r>
      <w:r w:rsidR="00524995">
        <w:rPr>
          <w:rFonts w:eastAsia="Times New Roman"/>
          <w:color w:val="auto"/>
          <w:u w:val="none"/>
          <w:lang w:eastAsia="ru-RU"/>
        </w:rPr>
        <w:t>:</w:t>
      </w:r>
    </w:p>
    <w:p w14:paraId="6B64C466" w14:textId="2DB635CA" w:rsidR="00524995" w:rsidRDefault="00524995" w:rsidP="007C313D">
      <w:pPr>
        <w:ind w:firstLine="851"/>
        <w:jc w:val="both"/>
        <w:rPr>
          <w:rFonts w:eastAsia="Times New Roman"/>
          <w:color w:val="auto"/>
          <w:u w:val="none"/>
          <w:lang w:eastAsia="ru-RU"/>
        </w:rPr>
      </w:pPr>
      <w:r>
        <w:rPr>
          <w:rFonts w:eastAsia="Times New Roman"/>
          <w:color w:val="auto"/>
          <w:u w:val="none"/>
          <w:lang w:eastAsia="ru-RU"/>
        </w:rPr>
        <w:t>- марк</w:t>
      </w:r>
      <w:r w:rsidR="00662C61">
        <w:rPr>
          <w:rFonts w:eastAsia="Times New Roman"/>
          <w:color w:val="auto"/>
          <w:u w:val="none"/>
          <w:lang w:eastAsia="ru-RU"/>
        </w:rPr>
        <w:t>а</w:t>
      </w:r>
      <w:r>
        <w:rPr>
          <w:rFonts w:eastAsia="Times New Roman"/>
          <w:color w:val="auto"/>
          <w:u w:val="none"/>
          <w:lang w:eastAsia="ru-RU"/>
        </w:rPr>
        <w:t xml:space="preserve"> поштов</w:t>
      </w:r>
      <w:r w:rsidR="00662C61">
        <w:rPr>
          <w:rFonts w:eastAsia="Times New Roman"/>
          <w:color w:val="auto"/>
          <w:u w:val="none"/>
          <w:lang w:eastAsia="ru-RU"/>
        </w:rPr>
        <w:t>а</w:t>
      </w:r>
      <w:r>
        <w:rPr>
          <w:rFonts w:eastAsia="Times New Roman"/>
          <w:color w:val="auto"/>
          <w:u w:val="none"/>
          <w:lang w:eastAsia="ru-RU"/>
        </w:rPr>
        <w:t xml:space="preserve"> стандартн</w:t>
      </w:r>
      <w:r w:rsidR="00662C61">
        <w:rPr>
          <w:rFonts w:eastAsia="Times New Roman"/>
          <w:color w:val="auto"/>
          <w:u w:val="none"/>
          <w:lang w:eastAsia="ru-RU"/>
        </w:rPr>
        <w:t>а</w:t>
      </w:r>
      <w:r>
        <w:rPr>
          <w:rFonts w:eastAsia="Times New Roman"/>
          <w:color w:val="auto"/>
          <w:u w:val="none"/>
          <w:lang w:eastAsia="ru-RU"/>
        </w:rPr>
        <w:t xml:space="preserve"> </w:t>
      </w:r>
      <w:r w:rsidR="00C10573" w:rsidRPr="00BD04C5">
        <w:rPr>
          <w:rFonts w:eastAsia="Times New Roman"/>
          <w:color w:val="auto"/>
          <w:u w:val="none"/>
          <w:lang w:eastAsia="ru-RU"/>
        </w:rPr>
        <w:t xml:space="preserve"> </w:t>
      </w:r>
      <w:r>
        <w:rPr>
          <w:rFonts w:eastAsia="Times New Roman"/>
          <w:color w:val="auto"/>
          <w:u w:val="none"/>
          <w:lang w:val="en-US" w:eastAsia="ru-RU"/>
        </w:rPr>
        <w:t>U</w:t>
      </w:r>
      <w:r w:rsidR="00983ADD">
        <w:rPr>
          <w:rFonts w:eastAsia="Times New Roman"/>
          <w:color w:val="auto"/>
          <w:u w:val="none"/>
          <w:lang w:eastAsia="ru-RU"/>
        </w:rPr>
        <w:t xml:space="preserve"> у кількості </w:t>
      </w:r>
      <w:r w:rsidR="00BF554F">
        <w:rPr>
          <w:rFonts w:eastAsia="Times New Roman"/>
          <w:color w:val="auto"/>
          <w:u w:val="none"/>
          <w:lang w:eastAsia="ru-RU"/>
        </w:rPr>
        <w:t>3</w:t>
      </w:r>
      <w:r w:rsidR="0004737D">
        <w:rPr>
          <w:rFonts w:eastAsia="Times New Roman"/>
          <w:color w:val="auto"/>
          <w:u w:val="none"/>
          <w:lang w:eastAsia="ru-RU"/>
        </w:rPr>
        <w:t xml:space="preserve"> 04</w:t>
      </w:r>
      <w:r>
        <w:rPr>
          <w:rFonts w:eastAsia="Times New Roman"/>
          <w:color w:val="auto"/>
          <w:u w:val="none"/>
          <w:lang w:eastAsia="ru-RU"/>
        </w:rPr>
        <w:t>0</w:t>
      </w:r>
      <w:r w:rsidR="00983ADD">
        <w:rPr>
          <w:rFonts w:eastAsia="Times New Roman"/>
          <w:color w:val="auto"/>
          <w:u w:val="none"/>
          <w:lang w:eastAsia="ru-RU"/>
        </w:rPr>
        <w:t xml:space="preserve"> штук</w:t>
      </w:r>
      <w:r>
        <w:rPr>
          <w:rFonts w:eastAsia="Times New Roman"/>
          <w:color w:val="auto"/>
          <w:u w:val="none"/>
          <w:lang w:eastAsia="ru-RU"/>
        </w:rPr>
        <w:t>;</w:t>
      </w:r>
    </w:p>
    <w:p w14:paraId="55061519" w14:textId="4EBA215D" w:rsidR="00C10573" w:rsidRDefault="00524995" w:rsidP="007C313D">
      <w:pPr>
        <w:ind w:firstLine="851"/>
        <w:jc w:val="both"/>
        <w:rPr>
          <w:rFonts w:eastAsia="Times New Roman"/>
          <w:color w:val="auto"/>
          <w:u w:val="none"/>
          <w:lang w:eastAsia="ru-RU"/>
        </w:rPr>
      </w:pPr>
      <w:r>
        <w:rPr>
          <w:rFonts w:eastAsia="Times New Roman"/>
          <w:color w:val="auto"/>
          <w:u w:val="none"/>
          <w:lang w:eastAsia="ru-RU"/>
        </w:rPr>
        <w:t xml:space="preserve">- конверт маркований С6 у кількості </w:t>
      </w:r>
      <w:r w:rsidR="0004737D">
        <w:rPr>
          <w:rFonts w:eastAsia="Times New Roman"/>
          <w:color w:val="auto"/>
          <w:u w:val="none"/>
          <w:lang w:eastAsia="ru-RU"/>
        </w:rPr>
        <w:t>1 0</w:t>
      </w:r>
      <w:r>
        <w:rPr>
          <w:rFonts w:eastAsia="Times New Roman"/>
          <w:color w:val="auto"/>
          <w:u w:val="none"/>
          <w:lang w:eastAsia="ru-RU"/>
        </w:rPr>
        <w:t>00 штук</w:t>
      </w:r>
      <w:r w:rsidR="007C313D">
        <w:rPr>
          <w:rFonts w:eastAsia="Times New Roman"/>
          <w:color w:val="auto"/>
          <w:u w:val="none"/>
        </w:rPr>
        <w:t>.</w:t>
      </w:r>
    </w:p>
    <w:p w14:paraId="65644A8E" w14:textId="5F6E1F15" w:rsidR="00580038" w:rsidRDefault="00ED47BD" w:rsidP="00580038">
      <w:pPr>
        <w:ind w:firstLine="851"/>
        <w:jc w:val="both"/>
        <w:rPr>
          <w:u w:val="none"/>
        </w:rPr>
      </w:pPr>
      <w:r w:rsidRPr="00BD04C5">
        <w:rPr>
          <w:u w:val="none"/>
        </w:rPr>
        <w:t>2.</w:t>
      </w:r>
      <w:r w:rsidR="00BF554F">
        <w:rPr>
          <w:u w:val="none"/>
        </w:rPr>
        <w:t xml:space="preserve"> </w:t>
      </w:r>
      <w:r w:rsidR="0004737D">
        <w:rPr>
          <w:u w:val="none"/>
        </w:rPr>
        <w:t>Н</w:t>
      </w:r>
      <w:r w:rsidR="00970396" w:rsidRPr="00BD7376">
        <w:rPr>
          <w:u w:val="none"/>
        </w:rPr>
        <w:t>ачальник</w:t>
      </w:r>
      <w:r w:rsidR="0004737D">
        <w:rPr>
          <w:u w:val="none"/>
        </w:rPr>
        <w:t>у</w:t>
      </w:r>
      <w:r w:rsidR="00970396" w:rsidRPr="00BD7376">
        <w:rPr>
          <w:u w:val="none"/>
        </w:rPr>
        <w:t xml:space="preserve"> відділу з питань надзвичайних ситуацій, цивільного захисту населення, оборонної та мобілізаційної роботи </w:t>
      </w:r>
      <w:r w:rsidR="0004737D">
        <w:rPr>
          <w:u w:val="none"/>
        </w:rPr>
        <w:t>Олійнику В</w:t>
      </w:r>
      <w:r w:rsidR="00BF554F">
        <w:rPr>
          <w:u w:val="none"/>
        </w:rPr>
        <w:t>.</w:t>
      </w:r>
      <w:r w:rsidR="0004737D">
        <w:rPr>
          <w:u w:val="none"/>
        </w:rPr>
        <w:t>П.</w:t>
      </w:r>
      <w:r w:rsidR="00742DE5">
        <w:rPr>
          <w:u w:val="none"/>
        </w:rPr>
        <w:t xml:space="preserve"> </w:t>
      </w:r>
      <w:r w:rsidR="00970396" w:rsidRPr="00BD7376">
        <w:rPr>
          <w:u w:val="none"/>
        </w:rPr>
        <w:t xml:space="preserve"> забезпечити розміщення цього рішення на офіційному сайті Ніжинської міської ради.</w:t>
      </w:r>
    </w:p>
    <w:p w14:paraId="538D07B2" w14:textId="77777777" w:rsidR="00580038" w:rsidRDefault="00096367" w:rsidP="00580038">
      <w:pPr>
        <w:spacing w:after="120"/>
        <w:ind w:firstLine="851"/>
        <w:jc w:val="both"/>
        <w:rPr>
          <w:u w:val="none"/>
        </w:rPr>
      </w:pPr>
      <w:r w:rsidRPr="00BD04C5">
        <w:rPr>
          <w:u w:val="none"/>
        </w:rPr>
        <w:t>3. Контроль за виконанням рішення покла</w:t>
      </w:r>
      <w:r w:rsidR="00BB515E" w:rsidRPr="00BD04C5">
        <w:rPr>
          <w:u w:val="none"/>
        </w:rPr>
        <w:t>сти</w:t>
      </w:r>
      <w:r w:rsidRPr="00BD04C5">
        <w:rPr>
          <w:u w:val="none"/>
        </w:rPr>
        <w:t xml:space="preserve"> на </w:t>
      </w:r>
      <w:r w:rsidR="004623E8" w:rsidRPr="00BD04C5">
        <w:rPr>
          <w:u w:val="none"/>
        </w:rPr>
        <w:t xml:space="preserve">першого </w:t>
      </w:r>
      <w:r w:rsidRPr="00BD04C5">
        <w:rPr>
          <w:u w:val="none"/>
        </w:rPr>
        <w:t xml:space="preserve">заступника міського голови з питань діяльності виконавчих органів ради </w:t>
      </w:r>
      <w:r w:rsidR="004623E8" w:rsidRPr="00BD04C5">
        <w:rPr>
          <w:u w:val="none"/>
        </w:rPr>
        <w:t>Вовченка Ф.І.</w:t>
      </w:r>
    </w:p>
    <w:p w14:paraId="73619A60" w14:textId="77777777" w:rsidR="00DF29E2" w:rsidRDefault="00DF29E2" w:rsidP="00C57903">
      <w:pPr>
        <w:jc w:val="both"/>
      </w:pPr>
    </w:p>
    <w:p w14:paraId="3B94B7A3" w14:textId="52F2F574" w:rsidR="00E64F25" w:rsidRDefault="001464B1" w:rsidP="00AC160E">
      <w:pPr>
        <w:jc w:val="both"/>
        <w:rPr>
          <w:b/>
          <w:u w:val="none"/>
        </w:rPr>
      </w:pPr>
      <w:r w:rsidRPr="001464B1">
        <w:rPr>
          <w:rFonts w:eastAsia="Times New Roman"/>
          <w:color w:val="auto"/>
          <w:u w:val="none"/>
          <w:lang w:eastAsia="ru-RU"/>
        </w:rPr>
        <w:t xml:space="preserve">Міський голова                                                                   </w:t>
      </w:r>
      <w:r>
        <w:rPr>
          <w:rFonts w:eastAsia="Times New Roman"/>
          <w:color w:val="auto"/>
          <w:u w:val="none"/>
          <w:lang w:eastAsia="ru-RU"/>
        </w:rPr>
        <w:t xml:space="preserve">    </w:t>
      </w:r>
      <w:r w:rsidRPr="001464B1">
        <w:rPr>
          <w:rFonts w:eastAsia="Times New Roman"/>
          <w:color w:val="auto"/>
          <w:u w:val="none"/>
          <w:lang w:eastAsia="ru-RU"/>
        </w:rPr>
        <w:t xml:space="preserve"> Олександр КОДОЛА</w:t>
      </w:r>
    </w:p>
    <w:p w14:paraId="19170663" w14:textId="77777777" w:rsidR="00E64F25" w:rsidRDefault="00E64F25" w:rsidP="009A7992">
      <w:pPr>
        <w:jc w:val="center"/>
        <w:rPr>
          <w:b/>
          <w:u w:val="none"/>
        </w:rPr>
      </w:pPr>
    </w:p>
    <w:sectPr w:rsidR="00E64F25" w:rsidSect="00456F0E">
      <w:pgSz w:w="11906" w:h="16838" w:code="9"/>
      <w:pgMar w:top="426" w:right="567" w:bottom="426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124422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036A4"/>
    <w:rsid w:val="00004666"/>
    <w:rsid w:val="0001162C"/>
    <w:rsid w:val="00020F80"/>
    <w:rsid w:val="000227D5"/>
    <w:rsid w:val="00024ECC"/>
    <w:rsid w:val="000437CC"/>
    <w:rsid w:val="000445C1"/>
    <w:rsid w:val="0004518E"/>
    <w:rsid w:val="0004737D"/>
    <w:rsid w:val="00065CE0"/>
    <w:rsid w:val="00081635"/>
    <w:rsid w:val="0009293C"/>
    <w:rsid w:val="000948B5"/>
    <w:rsid w:val="00096367"/>
    <w:rsid w:val="000A66C9"/>
    <w:rsid w:val="000E6675"/>
    <w:rsid w:val="000F3554"/>
    <w:rsid w:val="00102AFD"/>
    <w:rsid w:val="001104D9"/>
    <w:rsid w:val="00117520"/>
    <w:rsid w:val="001263C2"/>
    <w:rsid w:val="001358A1"/>
    <w:rsid w:val="001444D5"/>
    <w:rsid w:val="001464B1"/>
    <w:rsid w:val="00150648"/>
    <w:rsid w:val="00156BA7"/>
    <w:rsid w:val="0016317B"/>
    <w:rsid w:val="0019330E"/>
    <w:rsid w:val="001B015C"/>
    <w:rsid w:val="001B7CB8"/>
    <w:rsid w:val="001C5777"/>
    <w:rsid w:val="001D6261"/>
    <w:rsid w:val="001D75C8"/>
    <w:rsid w:val="001E2E7C"/>
    <w:rsid w:val="00202567"/>
    <w:rsid w:val="00202FB0"/>
    <w:rsid w:val="00254D83"/>
    <w:rsid w:val="00255B95"/>
    <w:rsid w:val="00264760"/>
    <w:rsid w:val="00267723"/>
    <w:rsid w:val="00271289"/>
    <w:rsid w:val="0027564E"/>
    <w:rsid w:val="002817EC"/>
    <w:rsid w:val="002A69DC"/>
    <w:rsid w:val="002B6799"/>
    <w:rsid w:val="002D3B1A"/>
    <w:rsid w:val="002D662F"/>
    <w:rsid w:val="002E79FA"/>
    <w:rsid w:val="002F53E4"/>
    <w:rsid w:val="00306078"/>
    <w:rsid w:val="00325174"/>
    <w:rsid w:val="00332720"/>
    <w:rsid w:val="00333435"/>
    <w:rsid w:val="0034247F"/>
    <w:rsid w:val="00343EEC"/>
    <w:rsid w:val="0035536B"/>
    <w:rsid w:val="0039058F"/>
    <w:rsid w:val="00393B76"/>
    <w:rsid w:val="003A082C"/>
    <w:rsid w:val="003B0059"/>
    <w:rsid w:val="003B3184"/>
    <w:rsid w:val="003B4B8B"/>
    <w:rsid w:val="003C5A79"/>
    <w:rsid w:val="003D5F33"/>
    <w:rsid w:val="003E3663"/>
    <w:rsid w:val="003F429A"/>
    <w:rsid w:val="00407568"/>
    <w:rsid w:val="00456563"/>
    <w:rsid w:val="00456A9E"/>
    <w:rsid w:val="00456F0E"/>
    <w:rsid w:val="00460FEA"/>
    <w:rsid w:val="004623E8"/>
    <w:rsid w:val="00485EFA"/>
    <w:rsid w:val="004B6C2E"/>
    <w:rsid w:val="004C1296"/>
    <w:rsid w:val="004E167F"/>
    <w:rsid w:val="004F7441"/>
    <w:rsid w:val="00515EE2"/>
    <w:rsid w:val="00524995"/>
    <w:rsid w:val="00555C3B"/>
    <w:rsid w:val="005640CD"/>
    <w:rsid w:val="00567F9C"/>
    <w:rsid w:val="00580038"/>
    <w:rsid w:val="00582517"/>
    <w:rsid w:val="005A3AA7"/>
    <w:rsid w:val="005A3DD1"/>
    <w:rsid w:val="005A4F1B"/>
    <w:rsid w:val="005A7316"/>
    <w:rsid w:val="005B5870"/>
    <w:rsid w:val="005E52C0"/>
    <w:rsid w:val="006025C4"/>
    <w:rsid w:val="00606432"/>
    <w:rsid w:val="00612C15"/>
    <w:rsid w:val="00617548"/>
    <w:rsid w:val="00621AB6"/>
    <w:rsid w:val="0065471D"/>
    <w:rsid w:val="00661326"/>
    <w:rsid w:val="00662C61"/>
    <w:rsid w:val="00665797"/>
    <w:rsid w:val="00675BBF"/>
    <w:rsid w:val="00692A7D"/>
    <w:rsid w:val="006A0037"/>
    <w:rsid w:val="006D1284"/>
    <w:rsid w:val="006E59A3"/>
    <w:rsid w:val="00701D18"/>
    <w:rsid w:val="007127D8"/>
    <w:rsid w:val="007205A4"/>
    <w:rsid w:val="00737E90"/>
    <w:rsid w:val="00742DE5"/>
    <w:rsid w:val="007449B8"/>
    <w:rsid w:val="00766216"/>
    <w:rsid w:val="00766F67"/>
    <w:rsid w:val="007714AC"/>
    <w:rsid w:val="00773656"/>
    <w:rsid w:val="00780817"/>
    <w:rsid w:val="007850A7"/>
    <w:rsid w:val="00786C92"/>
    <w:rsid w:val="00795BFC"/>
    <w:rsid w:val="007A35D2"/>
    <w:rsid w:val="007A50EC"/>
    <w:rsid w:val="007A7B14"/>
    <w:rsid w:val="007B5582"/>
    <w:rsid w:val="007B5A7A"/>
    <w:rsid w:val="007B64AA"/>
    <w:rsid w:val="007B69AF"/>
    <w:rsid w:val="007C0605"/>
    <w:rsid w:val="007C313D"/>
    <w:rsid w:val="007F551C"/>
    <w:rsid w:val="007F787B"/>
    <w:rsid w:val="008228B2"/>
    <w:rsid w:val="00831635"/>
    <w:rsid w:val="00835A17"/>
    <w:rsid w:val="0084169C"/>
    <w:rsid w:val="00841782"/>
    <w:rsid w:val="0086516A"/>
    <w:rsid w:val="00873D8C"/>
    <w:rsid w:val="00884139"/>
    <w:rsid w:val="008A21A6"/>
    <w:rsid w:val="008A4D08"/>
    <w:rsid w:val="008A5662"/>
    <w:rsid w:val="008A58BC"/>
    <w:rsid w:val="008B1FEE"/>
    <w:rsid w:val="008B4A28"/>
    <w:rsid w:val="008C7DF1"/>
    <w:rsid w:val="008D3EEF"/>
    <w:rsid w:val="008D58D2"/>
    <w:rsid w:val="008D7CA1"/>
    <w:rsid w:val="008E7C30"/>
    <w:rsid w:val="00922AA8"/>
    <w:rsid w:val="009230FB"/>
    <w:rsid w:val="00964CF2"/>
    <w:rsid w:val="00970295"/>
    <w:rsid w:val="00970396"/>
    <w:rsid w:val="00983974"/>
    <w:rsid w:val="00983ADD"/>
    <w:rsid w:val="0099058C"/>
    <w:rsid w:val="009A36A4"/>
    <w:rsid w:val="009A7992"/>
    <w:rsid w:val="009D3E6E"/>
    <w:rsid w:val="009D6DCD"/>
    <w:rsid w:val="009F1A50"/>
    <w:rsid w:val="009F4CD9"/>
    <w:rsid w:val="009F793F"/>
    <w:rsid w:val="00A045B9"/>
    <w:rsid w:val="00A13E05"/>
    <w:rsid w:val="00A17009"/>
    <w:rsid w:val="00A25460"/>
    <w:rsid w:val="00A25C54"/>
    <w:rsid w:val="00A3099D"/>
    <w:rsid w:val="00A349C9"/>
    <w:rsid w:val="00A378C5"/>
    <w:rsid w:val="00A71136"/>
    <w:rsid w:val="00A72A40"/>
    <w:rsid w:val="00A8062A"/>
    <w:rsid w:val="00A84BB6"/>
    <w:rsid w:val="00A85694"/>
    <w:rsid w:val="00A96E89"/>
    <w:rsid w:val="00AA190C"/>
    <w:rsid w:val="00AA409B"/>
    <w:rsid w:val="00AC160E"/>
    <w:rsid w:val="00AC70E9"/>
    <w:rsid w:val="00AD4398"/>
    <w:rsid w:val="00AE4528"/>
    <w:rsid w:val="00AE60B8"/>
    <w:rsid w:val="00AE6C39"/>
    <w:rsid w:val="00AF3494"/>
    <w:rsid w:val="00B13498"/>
    <w:rsid w:val="00B13BFC"/>
    <w:rsid w:val="00B3252D"/>
    <w:rsid w:val="00B404DE"/>
    <w:rsid w:val="00B40A2C"/>
    <w:rsid w:val="00B414E7"/>
    <w:rsid w:val="00B706F9"/>
    <w:rsid w:val="00B82557"/>
    <w:rsid w:val="00B83609"/>
    <w:rsid w:val="00B92EB9"/>
    <w:rsid w:val="00BA78F4"/>
    <w:rsid w:val="00BB515E"/>
    <w:rsid w:val="00BC31A3"/>
    <w:rsid w:val="00BC5760"/>
    <w:rsid w:val="00BD04C5"/>
    <w:rsid w:val="00BD2E9C"/>
    <w:rsid w:val="00BF554F"/>
    <w:rsid w:val="00C067C7"/>
    <w:rsid w:val="00C10573"/>
    <w:rsid w:val="00C40A7F"/>
    <w:rsid w:val="00C518E0"/>
    <w:rsid w:val="00C55C7D"/>
    <w:rsid w:val="00C57056"/>
    <w:rsid w:val="00C57903"/>
    <w:rsid w:val="00C669E6"/>
    <w:rsid w:val="00C705A8"/>
    <w:rsid w:val="00C72281"/>
    <w:rsid w:val="00C74675"/>
    <w:rsid w:val="00C848C9"/>
    <w:rsid w:val="00CA1B68"/>
    <w:rsid w:val="00CC287F"/>
    <w:rsid w:val="00CC56D6"/>
    <w:rsid w:val="00CD3B78"/>
    <w:rsid w:val="00CF102D"/>
    <w:rsid w:val="00CF79AC"/>
    <w:rsid w:val="00D02513"/>
    <w:rsid w:val="00D069EA"/>
    <w:rsid w:val="00D33A8B"/>
    <w:rsid w:val="00D35356"/>
    <w:rsid w:val="00D35B7C"/>
    <w:rsid w:val="00D419D6"/>
    <w:rsid w:val="00D43090"/>
    <w:rsid w:val="00D55265"/>
    <w:rsid w:val="00D567DF"/>
    <w:rsid w:val="00D56E2D"/>
    <w:rsid w:val="00D5711E"/>
    <w:rsid w:val="00D70B1E"/>
    <w:rsid w:val="00D77831"/>
    <w:rsid w:val="00D92984"/>
    <w:rsid w:val="00D976E1"/>
    <w:rsid w:val="00DA1C16"/>
    <w:rsid w:val="00DB06FF"/>
    <w:rsid w:val="00DB1875"/>
    <w:rsid w:val="00DB225C"/>
    <w:rsid w:val="00DB4472"/>
    <w:rsid w:val="00DD4B7B"/>
    <w:rsid w:val="00DE544F"/>
    <w:rsid w:val="00DF27D8"/>
    <w:rsid w:val="00DF29E2"/>
    <w:rsid w:val="00DF34A4"/>
    <w:rsid w:val="00DF6024"/>
    <w:rsid w:val="00E50F7A"/>
    <w:rsid w:val="00E5446F"/>
    <w:rsid w:val="00E61CBA"/>
    <w:rsid w:val="00E62FCF"/>
    <w:rsid w:val="00E63D3E"/>
    <w:rsid w:val="00E64286"/>
    <w:rsid w:val="00E64ACB"/>
    <w:rsid w:val="00E64F25"/>
    <w:rsid w:val="00E776D1"/>
    <w:rsid w:val="00EA0C8D"/>
    <w:rsid w:val="00EA2FDF"/>
    <w:rsid w:val="00EB34C2"/>
    <w:rsid w:val="00EC0796"/>
    <w:rsid w:val="00EC1DCB"/>
    <w:rsid w:val="00EC21F5"/>
    <w:rsid w:val="00EC49FE"/>
    <w:rsid w:val="00ED32EB"/>
    <w:rsid w:val="00ED47BD"/>
    <w:rsid w:val="00ED68DC"/>
    <w:rsid w:val="00ED6990"/>
    <w:rsid w:val="00EE5F88"/>
    <w:rsid w:val="00F123C5"/>
    <w:rsid w:val="00F40E0C"/>
    <w:rsid w:val="00F4187C"/>
    <w:rsid w:val="00F42A82"/>
    <w:rsid w:val="00F53E5F"/>
    <w:rsid w:val="00F544B5"/>
    <w:rsid w:val="00F56D4C"/>
    <w:rsid w:val="00F57DE2"/>
    <w:rsid w:val="00F66AE4"/>
    <w:rsid w:val="00F720B9"/>
    <w:rsid w:val="00F93CDF"/>
    <w:rsid w:val="00FA3BBA"/>
    <w:rsid w:val="00FC2CBE"/>
    <w:rsid w:val="00FD3FBB"/>
    <w:rsid w:val="00FD72A6"/>
    <w:rsid w:val="00FE6D1D"/>
    <w:rsid w:val="00FF2E52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301CE"/>
  <w15:docId w15:val="{AB342E69-50B3-4D86-909C-B2B12F92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 w:themeShade="80"/>
        <w:sz w:val="28"/>
        <w:szCs w:val="28"/>
        <w:u w:val="single" w:color="FFFFFF" w:themeColor="background1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28134-DA38-4F7C-B7A3-A06FE3EB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User</cp:lastModifiedBy>
  <cp:revision>6</cp:revision>
  <cp:lastPrinted>2026-04-30T05:40:00Z</cp:lastPrinted>
  <dcterms:created xsi:type="dcterms:W3CDTF">2026-10-21T05:05:00Z</dcterms:created>
  <dcterms:modified xsi:type="dcterms:W3CDTF">2026-10-23T06:18:00Z</dcterms:modified>
</cp:coreProperties>
</file>